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659EA" w14:textId="77777777" w:rsidR="00D214BE" w:rsidRPr="007D4664" w:rsidRDefault="00BE33A6" w:rsidP="00E0648A">
      <w:pPr>
        <w:spacing w:after="270" w:line="240" w:lineRule="auto"/>
        <w:ind w:left="0" w:firstLine="0"/>
        <w:jc w:val="center"/>
        <w:rPr>
          <w:b/>
          <w:color w:val="auto"/>
        </w:rPr>
      </w:pPr>
      <w:r w:rsidRPr="007D4664">
        <w:rPr>
          <w:b/>
          <w:color w:val="auto"/>
        </w:rPr>
        <w:t>Predatory insects as bioindicators of environmental pollution</w:t>
      </w:r>
    </w:p>
    <w:p w14:paraId="37A61F47" w14:textId="77777777" w:rsidR="0077365F" w:rsidRPr="007D4664" w:rsidRDefault="0077365F" w:rsidP="00E0648A">
      <w:pPr>
        <w:spacing w:line="240" w:lineRule="auto"/>
        <w:jc w:val="center"/>
        <w:rPr>
          <w:color w:val="auto"/>
        </w:rPr>
      </w:pPr>
    </w:p>
    <w:p w14:paraId="329E1CD1" w14:textId="6386AA59" w:rsidR="005A6150" w:rsidRPr="007D4664" w:rsidRDefault="00752204" w:rsidP="00E0648A">
      <w:pPr>
        <w:spacing w:after="195" w:line="240" w:lineRule="auto"/>
        <w:ind w:right="5"/>
        <w:rPr>
          <w:b/>
          <w:color w:val="auto"/>
        </w:rPr>
      </w:pPr>
      <w:r w:rsidRPr="007D4664">
        <w:rPr>
          <w:b/>
          <w:color w:val="auto"/>
        </w:rPr>
        <w:t>ABSTRACT</w:t>
      </w:r>
    </w:p>
    <w:tbl>
      <w:tblPr>
        <w:tblStyle w:val="TableGrid0"/>
        <w:tblW w:w="9374" w:type="dxa"/>
        <w:tblInd w:w="10" w:type="dxa"/>
        <w:tblLook w:val="04A0" w:firstRow="1" w:lastRow="0" w:firstColumn="1" w:lastColumn="0" w:noHBand="0" w:noVBand="1"/>
      </w:tblPr>
      <w:tblGrid>
        <w:gridCol w:w="9374"/>
      </w:tblGrid>
      <w:tr w:rsidR="007D4664" w:rsidRPr="007D4664" w14:paraId="62514F70" w14:textId="77777777" w:rsidTr="00D90921">
        <w:trPr>
          <w:trHeight w:val="3239"/>
        </w:trPr>
        <w:tc>
          <w:tcPr>
            <w:tcW w:w="9374" w:type="dxa"/>
          </w:tcPr>
          <w:p w14:paraId="76C44328" w14:textId="44873D28" w:rsidR="005A6150" w:rsidRPr="007D4664" w:rsidRDefault="005A6150" w:rsidP="00E0648A">
            <w:pPr>
              <w:spacing w:after="195" w:line="240" w:lineRule="auto"/>
              <w:ind w:right="5"/>
              <w:rPr>
                <w:color w:val="auto"/>
              </w:rPr>
            </w:pPr>
            <w:r w:rsidRPr="007D4664">
              <w:rPr>
                <w:color w:val="auto"/>
              </w:rPr>
              <w:t>Industrialization, urbanization and agricultural activities ha</w:t>
            </w:r>
            <w:r w:rsidR="00752204" w:rsidRPr="007D4664">
              <w:rPr>
                <w:color w:val="auto"/>
              </w:rPr>
              <w:t>ve</w:t>
            </w:r>
            <w:r w:rsidRPr="007D4664">
              <w:rPr>
                <w:color w:val="auto"/>
              </w:rPr>
              <w:t xml:space="preserve"> significantly contributed to environmental pollution which impacts soil, air and water as well as the health of plants, animals and humans. Despite the importance of addressing pollution, conventional techniques such as chemical sampling and laboratory analysis still pose difficulties in fully determining its range. Employing species that interact with soil, air and water may serve as a reliable indicator of pollution levels in the environment and its impact on over</w:t>
            </w:r>
            <w:bookmarkStart w:id="0" w:name="_GoBack"/>
            <w:bookmarkEnd w:id="0"/>
            <w:r w:rsidRPr="007D4664">
              <w:rPr>
                <w:color w:val="auto"/>
              </w:rPr>
              <w:t xml:space="preserve">all biodiversity. This paper highlights the use of predatory insects as a bioindicator since they occupy higher trophic levels in ecosystems, their health and population dynamics reflects the bioaccumulation of pollutants. This study utilizes several insects, including predatory beetles, ants and dragonflies as biological indicators of pollution due to their sensitivity to the slightest changes in the environment and also in monitoring various environmental contaminants.  </w:t>
            </w:r>
          </w:p>
        </w:tc>
      </w:tr>
    </w:tbl>
    <w:p w14:paraId="646169E8" w14:textId="77777777" w:rsidR="008004C4" w:rsidRPr="007D4664" w:rsidRDefault="005A6150" w:rsidP="00E0648A">
      <w:pPr>
        <w:spacing w:after="270" w:line="240" w:lineRule="auto"/>
        <w:ind w:right="5"/>
        <w:rPr>
          <w:i/>
          <w:color w:val="auto"/>
        </w:rPr>
      </w:pPr>
      <w:r w:rsidRPr="007D4664">
        <w:rPr>
          <w:i/>
          <w:color w:val="auto"/>
        </w:rPr>
        <w:t xml:space="preserve">Keywords: Bioindicator, environmental pollution, environment, industrialization, urbanization, predatory insects, ecosystem, monitoring </w:t>
      </w:r>
    </w:p>
    <w:p w14:paraId="0828CA8B" w14:textId="54CF2B89" w:rsidR="008004C4" w:rsidRPr="007D4664" w:rsidRDefault="005A6150" w:rsidP="00046236">
      <w:pPr>
        <w:pStyle w:val="Heading1"/>
        <w:spacing w:after="0" w:line="240" w:lineRule="auto"/>
        <w:ind w:left="-5"/>
        <w:rPr>
          <w:b/>
          <w:color w:val="auto"/>
          <w:sz w:val="24"/>
        </w:rPr>
      </w:pPr>
      <w:r w:rsidRPr="007D4664">
        <w:rPr>
          <w:b/>
          <w:color w:val="auto"/>
          <w:sz w:val="24"/>
        </w:rPr>
        <w:t xml:space="preserve">1. INTRODUCTION  </w:t>
      </w:r>
    </w:p>
    <w:p w14:paraId="1FEEE122" w14:textId="5B8DFC9F" w:rsidR="00E333D2" w:rsidRPr="007D4664" w:rsidRDefault="00BE33A6" w:rsidP="00F20A40">
      <w:pPr>
        <w:spacing w:after="0" w:line="240" w:lineRule="auto"/>
        <w:ind w:right="5" w:firstLine="841"/>
        <w:rPr>
          <w:color w:val="auto"/>
        </w:rPr>
      </w:pPr>
      <w:r w:rsidRPr="007D4664">
        <w:rPr>
          <w:color w:val="auto"/>
        </w:rPr>
        <w:t xml:space="preserve">The average global temperature is thought to be rising as a result of both natural and human activity. Environmentalists and scientists have been warning for decades that the current use of Earth’s resources is unsustainable. Currently, global warming poses a hazard to human survival. The earth is experiencing rising temperatures as a result of carbon emissions produced by human economic activities. This will impact temperature globally in geographically diverse manner and over extended periods. </w:t>
      </w:r>
      <w:r w:rsidR="0037711B" w:rsidRPr="007D4664">
        <w:rPr>
          <w:color w:val="auto"/>
        </w:rPr>
        <w:t xml:space="preserve">Within span of </w:t>
      </w:r>
      <w:r w:rsidR="00BC5986" w:rsidRPr="007D4664">
        <w:rPr>
          <w:color w:val="auto"/>
        </w:rPr>
        <w:t>ten</w:t>
      </w:r>
      <w:r w:rsidR="0037711B" w:rsidRPr="007D4664">
        <w:rPr>
          <w:color w:val="auto"/>
        </w:rPr>
        <w:t xml:space="preserve"> </w:t>
      </w:r>
      <w:r w:rsidR="00BC5986" w:rsidRPr="007D4664">
        <w:rPr>
          <w:color w:val="auto"/>
        </w:rPr>
        <w:t>year</w:t>
      </w:r>
      <w:r w:rsidR="0037711B" w:rsidRPr="007D4664">
        <w:rPr>
          <w:color w:val="auto"/>
        </w:rPr>
        <w:t>s</w:t>
      </w:r>
      <w:r w:rsidR="00BC5986" w:rsidRPr="007D4664">
        <w:rPr>
          <w:color w:val="auto"/>
        </w:rPr>
        <w:t xml:space="preserve"> duration,</w:t>
      </w:r>
      <w:r w:rsidRPr="007D4664">
        <w:rPr>
          <w:color w:val="auto"/>
        </w:rPr>
        <w:t xml:space="preserve"> 2023 was recorded as the hottest year with an average temperature of 1.45°C (World Meteorological Organization</w:t>
      </w:r>
      <w:r w:rsidR="00C81426" w:rsidRPr="007D4664">
        <w:rPr>
          <w:color w:val="auto"/>
        </w:rPr>
        <w:t>,</w:t>
      </w:r>
      <w:r w:rsidRPr="007D4664">
        <w:rPr>
          <w:color w:val="auto"/>
        </w:rPr>
        <w:t xml:space="preserve"> 2024). At global warming of 1.5°C, 4% of vertebrates, 6% of insects and 8% of plants</w:t>
      </w:r>
      <w:r w:rsidR="00FD1633" w:rsidRPr="007D4664">
        <w:rPr>
          <w:color w:val="auto"/>
        </w:rPr>
        <w:t xml:space="preserve"> from 1,05,000 species examined</w:t>
      </w:r>
      <w:r w:rsidRPr="007D4664">
        <w:rPr>
          <w:color w:val="auto"/>
        </w:rPr>
        <w:t xml:space="preserve"> are expected to reduce more </w:t>
      </w:r>
      <w:r w:rsidR="00C81426" w:rsidRPr="007D4664">
        <w:rPr>
          <w:color w:val="auto"/>
        </w:rPr>
        <w:t xml:space="preserve">than half of their geographic </w:t>
      </w:r>
      <w:r w:rsidRPr="007D4664">
        <w:rPr>
          <w:color w:val="auto"/>
        </w:rPr>
        <w:t>range (Intergovernmental</w:t>
      </w:r>
      <w:r w:rsidR="00C81426" w:rsidRPr="007D4664">
        <w:rPr>
          <w:color w:val="auto"/>
        </w:rPr>
        <w:t xml:space="preserve"> Panel for Climate Change,</w:t>
      </w:r>
      <w:r w:rsidRPr="007D4664">
        <w:rPr>
          <w:color w:val="auto"/>
        </w:rPr>
        <w:t xml:space="preserve"> 2018).</w:t>
      </w:r>
      <w:r w:rsidR="0037711B" w:rsidRPr="007D4664">
        <w:rPr>
          <w:color w:val="auto"/>
        </w:rPr>
        <w:t xml:space="preserve"> </w:t>
      </w:r>
      <w:r w:rsidR="003F4192" w:rsidRPr="007D4664">
        <w:rPr>
          <w:color w:val="auto"/>
        </w:rPr>
        <w:t xml:space="preserve">The average global temperature was 14°C in 1960 and increased to 18°C by 2020 (Kabir et al., 2023). </w:t>
      </w:r>
      <w:r w:rsidRPr="007D4664">
        <w:rPr>
          <w:color w:val="auto"/>
        </w:rPr>
        <w:t>IPCC</w:t>
      </w:r>
      <w:r w:rsidR="003F4192" w:rsidRPr="007D4664">
        <w:rPr>
          <w:color w:val="auto"/>
        </w:rPr>
        <w:t xml:space="preserve"> </w:t>
      </w:r>
      <w:r w:rsidRPr="007D4664">
        <w:rPr>
          <w:color w:val="auto"/>
        </w:rPr>
        <w:t>has predicted that by the year 2100, the average global temperature would increase from 2 to 6°C, primarily owing to the emission of carbon dioxide resulting from the</w:t>
      </w:r>
      <w:r w:rsidRPr="007D4664">
        <w:rPr>
          <w:rFonts w:eastAsia="Aptos"/>
          <w:color w:val="auto"/>
        </w:rPr>
        <w:t xml:space="preserve"> </w:t>
      </w:r>
      <w:r w:rsidRPr="007D4664">
        <w:rPr>
          <w:color w:val="auto"/>
        </w:rPr>
        <w:t xml:space="preserve">usage of fossil fuel (Singh </w:t>
      </w:r>
      <w:r w:rsidR="00C81426" w:rsidRPr="007D4664">
        <w:rPr>
          <w:color w:val="auto"/>
        </w:rPr>
        <w:t>&amp;</w:t>
      </w:r>
      <w:r w:rsidRPr="007D4664">
        <w:rPr>
          <w:color w:val="auto"/>
        </w:rPr>
        <w:t xml:space="preserve"> Singh</w:t>
      </w:r>
      <w:r w:rsidR="00C81426" w:rsidRPr="007D4664">
        <w:rPr>
          <w:color w:val="auto"/>
        </w:rPr>
        <w:t>,</w:t>
      </w:r>
      <w:r w:rsidRPr="007D4664">
        <w:rPr>
          <w:color w:val="auto"/>
        </w:rPr>
        <w:t xml:space="preserve"> 2008</w:t>
      </w:r>
      <w:r w:rsidR="00FD1633" w:rsidRPr="007D4664">
        <w:rPr>
          <w:color w:val="auto"/>
        </w:rPr>
        <w:t>b</w:t>
      </w:r>
      <w:r w:rsidRPr="007D4664">
        <w:rPr>
          <w:color w:val="auto"/>
        </w:rPr>
        <w:t>). If rise in the global mean temperatures is more than 2 to 3 °</w:t>
      </w:r>
      <w:proofErr w:type="spellStart"/>
      <w:r w:rsidRPr="007D4664">
        <w:rPr>
          <w:color w:val="auto"/>
        </w:rPr>
        <w:t>C over</w:t>
      </w:r>
      <w:proofErr w:type="spellEnd"/>
      <w:r w:rsidRPr="007D4664">
        <w:rPr>
          <w:color w:val="auto"/>
        </w:rPr>
        <w:t xml:space="preserve"> pre-industrial levels then 20 to 30 percent of the plant and animal species that have been evaluated until now would probably be at higher risk of going extinct (Fischlin et al., 2007). </w:t>
      </w:r>
      <w:r w:rsidR="00F217DC" w:rsidRPr="007D4664">
        <w:rPr>
          <w:color w:val="auto"/>
        </w:rPr>
        <w:t xml:space="preserve">  </w:t>
      </w:r>
      <w:r w:rsidRPr="007D4664">
        <w:rPr>
          <w:color w:val="auto"/>
        </w:rPr>
        <w:t xml:space="preserve"> </w:t>
      </w:r>
    </w:p>
    <w:p w14:paraId="5DD218E5" w14:textId="77777777" w:rsidR="005024F6" w:rsidRPr="007D4664" w:rsidRDefault="00BE33A6" w:rsidP="005024F6">
      <w:pPr>
        <w:spacing w:after="0" w:line="240" w:lineRule="auto"/>
        <w:ind w:right="5" w:firstLine="841"/>
        <w:rPr>
          <w:color w:val="auto"/>
        </w:rPr>
      </w:pPr>
      <w:r w:rsidRPr="007D4664">
        <w:rPr>
          <w:color w:val="auto"/>
        </w:rPr>
        <w:t>Environmental pollution is the presence of any environmental pollutant (solid, liquid or gaseous substance) in the environment (Environment Protection Act</w:t>
      </w:r>
      <w:r w:rsidR="00C81426" w:rsidRPr="007D4664">
        <w:rPr>
          <w:color w:val="auto"/>
        </w:rPr>
        <w:t>,</w:t>
      </w:r>
      <w:r w:rsidRPr="007D4664">
        <w:rPr>
          <w:color w:val="auto"/>
        </w:rPr>
        <w:t xml:space="preserve"> 1986). Approximately 70 per cent of the total air pollution is attributed to vehicular emissions. In the next few years, contribution of India to global carbon emission is predicted to rise owing to rising urbanization, transition to commercial fuels, increased use of vehicle</w:t>
      </w:r>
      <w:r w:rsidR="00C81426" w:rsidRPr="007D4664">
        <w:rPr>
          <w:color w:val="auto"/>
        </w:rPr>
        <w:t>s</w:t>
      </w:r>
      <w:r w:rsidRPr="007D4664">
        <w:rPr>
          <w:color w:val="auto"/>
        </w:rPr>
        <w:t xml:space="preserve"> and persistence usage of inefficient coal-fired power plants (Singh </w:t>
      </w:r>
      <w:r w:rsidR="00C81426" w:rsidRPr="007D4664">
        <w:rPr>
          <w:color w:val="auto"/>
        </w:rPr>
        <w:t>&amp;</w:t>
      </w:r>
      <w:r w:rsidRPr="007D4664">
        <w:rPr>
          <w:color w:val="auto"/>
        </w:rPr>
        <w:t xml:space="preserve"> Singh</w:t>
      </w:r>
      <w:r w:rsidR="00C81426" w:rsidRPr="007D4664">
        <w:rPr>
          <w:color w:val="auto"/>
        </w:rPr>
        <w:t>,</w:t>
      </w:r>
      <w:r w:rsidRPr="007D4664">
        <w:rPr>
          <w:color w:val="auto"/>
        </w:rPr>
        <w:t xml:space="preserve"> 2008</w:t>
      </w:r>
      <w:r w:rsidR="00FD1633" w:rsidRPr="007D4664">
        <w:rPr>
          <w:color w:val="auto"/>
        </w:rPr>
        <w:t>a</w:t>
      </w:r>
      <w:r w:rsidRPr="007D4664">
        <w:rPr>
          <w:color w:val="auto"/>
        </w:rPr>
        <w:t>).</w:t>
      </w:r>
      <w:r w:rsidR="000F0752" w:rsidRPr="007D4664">
        <w:rPr>
          <w:color w:val="auto"/>
        </w:rPr>
        <w:t xml:space="preserve"> </w:t>
      </w:r>
      <w:r w:rsidRPr="007D4664">
        <w:rPr>
          <w:color w:val="auto"/>
        </w:rPr>
        <w:t xml:space="preserve">IPCC </w:t>
      </w:r>
      <w:r w:rsidR="000F0752" w:rsidRPr="007D4664">
        <w:rPr>
          <w:color w:val="auto"/>
        </w:rPr>
        <w:t xml:space="preserve">has </w:t>
      </w:r>
      <w:r w:rsidRPr="007D4664">
        <w:rPr>
          <w:color w:val="auto"/>
        </w:rPr>
        <w:t xml:space="preserve">reported </w:t>
      </w:r>
      <w:r w:rsidR="00C055D6" w:rsidRPr="007D4664">
        <w:rPr>
          <w:color w:val="auto"/>
        </w:rPr>
        <w:t>increase in greenhouse gas</w:t>
      </w:r>
      <w:r w:rsidRPr="007D4664">
        <w:rPr>
          <w:color w:val="auto"/>
        </w:rPr>
        <w:t>es</w:t>
      </w:r>
      <w:r w:rsidR="000F0752" w:rsidRPr="007D4664">
        <w:rPr>
          <w:color w:val="auto"/>
        </w:rPr>
        <w:t>, which</w:t>
      </w:r>
      <w:r w:rsidRPr="007D4664">
        <w:rPr>
          <w:color w:val="auto"/>
        </w:rPr>
        <w:t xml:space="preserve"> is </w:t>
      </w:r>
      <w:r w:rsidR="000F0752" w:rsidRPr="007D4664">
        <w:rPr>
          <w:color w:val="auto"/>
        </w:rPr>
        <w:t>primarily due to</w:t>
      </w:r>
      <w:r w:rsidRPr="007D4664">
        <w:rPr>
          <w:color w:val="auto"/>
        </w:rPr>
        <w:t xml:space="preserve"> increase in global average temperature since the mid-20</w:t>
      </w:r>
      <w:r w:rsidRPr="007D4664">
        <w:rPr>
          <w:color w:val="auto"/>
          <w:vertAlign w:val="superscript"/>
        </w:rPr>
        <w:t>th</w:t>
      </w:r>
      <w:r w:rsidRPr="007D4664">
        <w:rPr>
          <w:color w:val="auto"/>
        </w:rPr>
        <w:t xml:space="preserve"> century. Human activities, such as the use of fossil fuels, have mostly contributed to climate change by increasing the concentr</w:t>
      </w:r>
      <w:r w:rsidR="000F0752" w:rsidRPr="007D4664">
        <w:rPr>
          <w:color w:val="auto"/>
        </w:rPr>
        <w:t>ation of greenhouse gases</w:t>
      </w:r>
      <w:r w:rsidRPr="007D4664">
        <w:rPr>
          <w:color w:val="auto"/>
        </w:rPr>
        <w:t xml:space="preserve"> in the atmosphere (</w:t>
      </w:r>
      <w:proofErr w:type="spellStart"/>
      <w:r w:rsidRPr="007D4664">
        <w:rPr>
          <w:color w:val="auto"/>
        </w:rPr>
        <w:t>Hegerl</w:t>
      </w:r>
      <w:proofErr w:type="spellEnd"/>
      <w:r w:rsidRPr="007D4664">
        <w:rPr>
          <w:color w:val="auto"/>
        </w:rPr>
        <w:t xml:space="preserve"> et. al.</w:t>
      </w:r>
      <w:r w:rsidR="006A1BCF" w:rsidRPr="007D4664">
        <w:rPr>
          <w:color w:val="auto"/>
        </w:rPr>
        <w:t>,</w:t>
      </w:r>
      <w:r w:rsidRPr="007D4664">
        <w:rPr>
          <w:color w:val="auto"/>
        </w:rPr>
        <w:t xml:space="preserve"> 2007). This increased greenhouse gas </w:t>
      </w:r>
      <w:r w:rsidRPr="007D4664">
        <w:rPr>
          <w:color w:val="auto"/>
        </w:rPr>
        <w:lastRenderedPageBreak/>
        <w:t>concentrations have led to w</w:t>
      </w:r>
      <w:r w:rsidR="008C4DD4" w:rsidRPr="007D4664">
        <w:rPr>
          <w:color w:val="auto"/>
        </w:rPr>
        <w:t>arming of the environment. Increased carbon dioxide</w:t>
      </w:r>
      <w:r w:rsidRPr="007D4664">
        <w:rPr>
          <w:color w:val="auto"/>
        </w:rPr>
        <w:t xml:space="preserve"> in the atmosphere, </w:t>
      </w:r>
      <w:r w:rsidR="007D5F7B" w:rsidRPr="007D4664">
        <w:rPr>
          <w:color w:val="auto"/>
        </w:rPr>
        <w:t xml:space="preserve">higher temperature, </w:t>
      </w:r>
      <w:r w:rsidRPr="007D4664">
        <w:rPr>
          <w:color w:val="auto"/>
        </w:rPr>
        <w:t>shifting precipitation</w:t>
      </w:r>
      <w:r w:rsidR="007D5F7B" w:rsidRPr="007D4664">
        <w:rPr>
          <w:color w:val="auto"/>
        </w:rPr>
        <w:t xml:space="preserve"> and </w:t>
      </w:r>
      <w:r w:rsidRPr="007D4664">
        <w:rPr>
          <w:color w:val="auto"/>
        </w:rPr>
        <w:t>transpiration patterns, increas</w:t>
      </w:r>
      <w:r w:rsidR="007D5F7B" w:rsidRPr="007D4664">
        <w:rPr>
          <w:color w:val="auto"/>
        </w:rPr>
        <w:t>ing frequency of extreme events</w:t>
      </w:r>
      <w:r w:rsidRPr="007D4664">
        <w:rPr>
          <w:color w:val="auto"/>
        </w:rPr>
        <w:t xml:space="preserve"> and changing pest, weed and pathogen stresses are few ways that climate change will affect agriculture and food production globally (Easterling et al.</w:t>
      </w:r>
      <w:r w:rsidR="006A1BCF" w:rsidRPr="007D4664">
        <w:rPr>
          <w:color w:val="auto"/>
        </w:rPr>
        <w:t>,</w:t>
      </w:r>
      <w:r w:rsidRPr="007D4664">
        <w:rPr>
          <w:color w:val="auto"/>
        </w:rPr>
        <w:t xml:space="preserve"> 2007). Anthropogenic </w:t>
      </w:r>
      <w:r w:rsidR="007D5F7B" w:rsidRPr="007D4664">
        <w:rPr>
          <w:color w:val="auto"/>
        </w:rPr>
        <w:t>activities like deforestation and urbanization,</w:t>
      </w:r>
      <w:r w:rsidRPr="007D4664">
        <w:rPr>
          <w:color w:val="auto"/>
        </w:rPr>
        <w:t xml:space="preserve"> are responsible for loss of biodiversity that negatively </w:t>
      </w:r>
      <w:r w:rsidR="007D5F7B" w:rsidRPr="007D4664">
        <w:rPr>
          <w:color w:val="auto"/>
        </w:rPr>
        <w:t>impacts</w:t>
      </w:r>
      <w:r w:rsidRPr="007D4664">
        <w:rPr>
          <w:color w:val="auto"/>
        </w:rPr>
        <w:t xml:space="preserve"> ecosystem and </w:t>
      </w:r>
      <w:r w:rsidR="007D5F7B" w:rsidRPr="007D4664">
        <w:rPr>
          <w:color w:val="auto"/>
        </w:rPr>
        <w:t xml:space="preserve">the </w:t>
      </w:r>
      <w:r w:rsidRPr="007D4664">
        <w:rPr>
          <w:color w:val="auto"/>
        </w:rPr>
        <w:t>change in climate</w:t>
      </w:r>
      <w:r w:rsidR="007D5F7B" w:rsidRPr="007D4664">
        <w:rPr>
          <w:color w:val="auto"/>
        </w:rPr>
        <w:t xml:space="preserve"> are attributed to</w:t>
      </w:r>
      <w:r w:rsidRPr="007D4664">
        <w:rPr>
          <w:color w:val="auto"/>
        </w:rPr>
        <w:t xml:space="preserve"> rising sea levels, </w:t>
      </w:r>
      <w:r w:rsidR="007D5F7B" w:rsidRPr="007D4664">
        <w:rPr>
          <w:color w:val="auto"/>
        </w:rPr>
        <w:t xml:space="preserve">frequent rains, </w:t>
      </w:r>
      <w:r w:rsidRPr="007D4664">
        <w:rPr>
          <w:color w:val="auto"/>
        </w:rPr>
        <w:t>extreme heat waves, decreasi</w:t>
      </w:r>
      <w:r w:rsidR="007D5F7B" w:rsidRPr="007D4664">
        <w:rPr>
          <w:color w:val="auto"/>
        </w:rPr>
        <w:t xml:space="preserve">ng snow cover, melting glaciers and ocean acidification </w:t>
      </w:r>
      <w:r w:rsidRPr="007D4664">
        <w:rPr>
          <w:color w:val="auto"/>
        </w:rPr>
        <w:t xml:space="preserve">(Singh </w:t>
      </w:r>
      <w:r w:rsidR="006A1BCF" w:rsidRPr="007D4664">
        <w:rPr>
          <w:color w:val="auto"/>
        </w:rPr>
        <w:t>&amp;</w:t>
      </w:r>
      <w:r w:rsidRPr="007D4664">
        <w:rPr>
          <w:color w:val="auto"/>
        </w:rPr>
        <w:t xml:space="preserve"> Singh</w:t>
      </w:r>
      <w:r w:rsidR="006A1BCF" w:rsidRPr="007D4664">
        <w:rPr>
          <w:color w:val="auto"/>
        </w:rPr>
        <w:t>,</w:t>
      </w:r>
      <w:r w:rsidRPr="007D4664">
        <w:rPr>
          <w:color w:val="auto"/>
        </w:rPr>
        <w:t xml:space="preserve"> 2008). It is also estimated that climate change m</w:t>
      </w:r>
      <w:r w:rsidR="00FF75D0" w:rsidRPr="007D4664">
        <w:rPr>
          <w:color w:val="auto"/>
        </w:rPr>
        <w:t>ight be the primary cause of</w:t>
      </w:r>
      <w:r w:rsidRPr="007D4664">
        <w:rPr>
          <w:color w:val="auto"/>
        </w:rPr>
        <w:t xml:space="preserve"> global decline in biodiversity after 2050.  </w:t>
      </w:r>
    </w:p>
    <w:p w14:paraId="5C7515E0" w14:textId="66F23CA2" w:rsidR="004F5925" w:rsidRPr="007D4664" w:rsidRDefault="002031BC" w:rsidP="005024F6">
      <w:pPr>
        <w:spacing w:after="0" w:line="240" w:lineRule="auto"/>
        <w:ind w:right="5" w:firstLine="841"/>
        <w:rPr>
          <w:color w:val="auto"/>
        </w:rPr>
      </w:pPr>
      <w:r w:rsidRPr="007D4664">
        <w:rPr>
          <w:color w:val="auto"/>
        </w:rPr>
        <w:t>There</w:t>
      </w:r>
      <w:r w:rsidR="00BE33A6" w:rsidRPr="007D4664">
        <w:rPr>
          <w:color w:val="auto"/>
        </w:rPr>
        <w:t xml:space="preserve"> is </w:t>
      </w:r>
      <w:r w:rsidRPr="007D4664">
        <w:rPr>
          <w:color w:val="auto"/>
        </w:rPr>
        <w:t>a</w:t>
      </w:r>
      <w:r w:rsidR="00BE33A6" w:rsidRPr="007D4664">
        <w:rPr>
          <w:color w:val="auto"/>
        </w:rPr>
        <w:t xml:space="preserve"> rapid increase in greenhouse gas concentrations over the past 200 years in comparison to the pre-industrial period </w:t>
      </w:r>
      <w:r w:rsidR="006A1BCF" w:rsidRPr="007D4664">
        <w:rPr>
          <w:color w:val="auto"/>
        </w:rPr>
        <w:t xml:space="preserve">(Rogelj et al., </w:t>
      </w:r>
      <w:r w:rsidR="00BE33A6" w:rsidRPr="007D4664">
        <w:rPr>
          <w:color w:val="auto"/>
        </w:rPr>
        <w:t>2018).</w:t>
      </w:r>
      <w:r w:rsidR="00805E1D" w:rsidRPr="007D4664">
        <w:rPr>
          <w:color w:val="auto"/>
        </w:rPr>
        <w:t xml:space="preserve"> Common anthropogenic activities, such as fossil fuel combustion and changes in land use, produce carbon dioxide (CO₂), methane (CH₄) and nitrous oxide (N₂O), which account for 79.70%, 11%, and 6% of greenhouse gas emissions, respectively (Yoro &amp; Daramola, 2020). </w:t>
      </w:r>
      <w:r w:rsidR="00BE33A6" w:rsidRPr="007D4664">
        <w:rPr>
          <w:color w:val="auto"/>
        </w:rPr>
        <w:t>It is vital to find feasible solutions, to prevent and reduce the disastrous effects on biodiversity</w:t>
      </w:r>
      <w:r w:rsidR="0057747E" w:rsidRPr="007D4664">
        <w:rPr>
          <w:color w:val="auto"/>
        </w:rPr>
        <w:t>. The agricultural environment</w:t>
      </w:r>
      <w:r w:rsidR="00BE33A6" w:rsidRPr="007D4664">
        <w:rPr>
          <w:color w:val="auto"/>
        </w:rPr>
        <w:t xml:space="preserve"> scheme is an alternative strategy that could stop the downward trend in biodiversity losses (Pereira et al.</w:t>
      </w:r>
      <w:r w:rsidR="006A1BCF" w:rsidRPr="007D4664">
        <w:rPr>
          <w:color w:val="auto"/>
        </w:rPr>
        <w:t>,</w:t>
      </w:r>
      <w:r w:rsidR="00BE33A6" w:rsidRPr="007D4664">
        <w:rPr>
          <w:color w:val="auto"/>
        </w:rPr>
        <w:t xml:space="preserve"> 2012). Since environmental pollution offers a direct threat to ecosystems, environmental monitoring is essential to both managing and forecasting these systems. A bioindicator </w:t>
      </w:r>
      <w:r w:rsidR="00223021" w:rsidRPr="007D4664">
        <w:rPr>
          <w:color w:val="auto"/>
        </w:rPr>
        <w:t>can be fortuitously used as it is</w:t>
      </w:r>
      <w:r w:rsidR="00BE33A6" w:rsidRPr="007D4664">
        <w:rPr>
          <w:color w:val="auto"/>
        </w:rPr>
        <w:t xml:space="preserve"> described as a species or a group of speci</w:t>
      </w:r>
      <w:r w:rsidR="00223021" w:rsidRPr="007D4664">
        <w:rPr>
          <w:color w:val="auto"/>
        </w:rPr>
        <w:t>es that illustrates</w:t>
      </w:r>
      <w:r w:rsidR="00BE33A6" w:rsidRPr="007D4664">
        <w:rPr>
          <w:color w:val="auto"/>
        </w:rPr>
        <w:t xml:space="preserve"> bi</w:t>
      </w:r>
      <w:r w:rsidR="00223021" w:rsidRPr="007D4664">
        <w:rPr>
          <w:color w:val="auto"/>
        </w:rPr>
        <w:t>otic or abiotic condition of</w:t>
      </w:r>
      <w:r w:rsidR="00BE33A6" w:rsidRPr="007D4664">
        <w:rPr>
          <w:color w:val="auto"/>
        </w:rPr>
        <w:t xml:space="preserve"> ecosystem. It shows how a habitat, community or ecosystem is impacted by environmental change and indicates whether those changes have a beneficial or detrimental effect (Parmar et al.</w:t>
      </w:r>
      <w:r w:rsidR="006A1BCF" w:rsidRPr="007D4664">
        <w:rPr>
          <w:color w:val="auto"/>
        </w:rPr>
        <w:t>,</w:t>
      </w:r>
      <w:r w:rsidR="00BE33A6" w:rsidRPr="007D4664">
        <w:rPr>
          <w:color w:val="auto"/>
        </w:rPr>
        <w:t xml:space="preserve"> 2016). They are useful since they offer perceptions into the state of the environment without requiring advanced tools or measurements (Landres et al.</w:t>
      </w:r>
      <w:r w:rsidR="006A1BCF" w:rsidRPr="007D4664">
        <w:rPr>
          <w:color w:val="auto"/>
        </w:rPr>
        <w:t>,</w:t>
      </w:r>
      <w:r w:rsidR="00BE33A6" w:rsidRPr="007D4664">
        <w:rPr>
          <w:color w:val="auto"/>
        </w:rPr>
        <w:t xml:space="preserve"> 1988). An effective bioindicator will provide information regarding toxins and exposure levels, with reports asserting that employing a biomonitoring agent is the most effective method for assessment (David</w:t>
      </w:r>
      <w:r w:rsidR="004C4507" w:rsidRPr="007D4664">
        <w:rPr>
          <w:color w:val="auto"/>
        </w:rPr>
        <w:t>,</w:t>
      </w:r>
      <w:r w:rsidR="00BE33A6" w:rsidRPr="007D4664">
        <w:rPr>
          <w:color w:val="auto"/>
        </w:rPr>
        <w:t xml:space="preserve"> 1989; Khatri </w:t>
      </w:r>
      <w:r w:rsidR="004C4507" w:rsidRPr="007D4664">
        <w:rPr>
          <w:color w:val="auto"/>
        </w:rPr>
        <w:t>&amp;</w:t>
      </w:r>
      <w:r w:rsidR="00BE33A6" w:rsidRPr="007D4664">
        <w:rPr>
          <w:color w:val="auto"/>
        </w:rPr>
        <w:t>Tyagi</w:t>
      </w:r>
      <w:r w:rsidR="004C4507" w:rsidRPr="007D4664">
        <w:rPr>
          <w:color w:val="auto"/>
        </w:rPr>
        <w:t>,</w:t>
      </w:r>
      <w:r w:rsidR="00B544DE" w:rsidRPr="007D4664">
        <w:rPr>
          <w:color w:val="auto"/>
        </w:rPr>
        <w:t xml:space="preserve"> 2014</w:t>
      </w:r>
      <w:r w:rsidR="00BE33A6" w:rsidRPr="007D4664">
        <w:rPr>
          <w:color w:val="auto"/>
        </w:rPr>
        <w:t xml:space="preserve">).  </w:t>
      </w:r>
    </w:p>
    <w:p w14:paraId="1A20B631" w14:textId="77777777" w:rsidR="00046236" w:rsidRPr="007D4664" w:rsidRDefault="00046236" w:rsidP="00046236">
      <w:pPr>
        <w:spacing w:after="0" w:line="240" w:lineRule="auto"/>
        <w:ind w:right="5" w:firstLine="841"/>
        <w:rPr>
          <w:color w:val="auto"/>
        </w:rPr>
      </w:pPr>
    </w:p>
    <w:p w14:paraId="12D52B3D" w14:textId="77777777" w:rsidR="004F5925" w:rsidRPr="007D4664" w:rsidRDefault="00C41892" w:rsidP="00E0648A">
      <w:pPr>
        <w:spacing w:after="0" w:line="240" w:lineRule="auto"/>
        <w:ind w:right="5"/>
        <w:rPr>
          <w:color w:val="auto"/>
        </w:rPr>
      </w:pPr>
      <w:r w:rsidRPr="007D4664">
        <w:rPr>
          <w:b/>
          <w:color w:val="auto"/>
        </w:rPr>
        <w:t xml:space="preserve">2. TYPES OF BIOINDICATOR  </w:t>
      </w:r>
    </w:p>
    <w:p w14:paraId="1CBB8678" w14:textId="73FA33D7" w:rsidR="00F643CF" w:rsidRPr="007D4664" w:rsidRDefault="0016397E" w:rsidP="00046236">
      <w:pPr>
        <w:spacing w:after="0" w:line="240" w:lineRule="auto"/>
        <w:ind w:right="5" w:firstLine="841"/>
        <w:rPr>
          <w:color w:val="auto"/>
        </w:rPr>
      </w:pPr>
      <w:r w:rsidRPr="007D4664">
        <w:rPr>
          <w:color w:val="auto"/>
        </w:rPr>
        <w:t>Bioindicators provide</w:t>
      </w:r>
      <w:r w:rsidR="00BE33A6" w:rsidRPr="007D4664">
        <w:rPr>
          <w:color w:val="auto"/>
        </w:rPr>
        <w:t xml:space="preserve"> specific insights into environmental health, making them valuable tools for conservation, pollution control and eco</w:t>
      </w:r>
      <w:r w:rsidR="00590DD3" w:rsidRPr="007D4664">
        <w:rPr>
          <w:color w:val="auto"/>
        </w:rPr>
        <w:t>system management. Bioindicator</w:t>
      </w:r>
      <w:r w:rsidR="00BE33A6" w:rsidRPr="007D4664">
        <w:rPr>
          <w:color w:val="auto"/>
        </w:rPr>
        <w:t xml:space="preserve"> refers to a group of species </w:t>
      </w:r>
      <w:r w:rsidR="00590DD3" w:rsidRPr="007D4664">
        <w:rPr>
          <w:color w:val="auto"/>
        </w:rPr>
        <w:t>acting as a representative of</w:t>
      </w:r>
      <w:r w:rsidR="00BE33A6" w:rsidRPr="007D4664">
        <w:rPr>
          <w:color w:val="auto"/>
        </w:rPr>
        <w:t xml:space="preserve"> natural state of the environment, taking into account both biotic and abiotic changes to the habitat. There are different types of</w:t>
      </w:r>
      <w:r w:rsidR="00E77D3E" w:rsidRPr="007D4664">
        <w:rPr>
          <w:color w:val="auto"/>
        </w:rPr>
        <w:t xml:space="preserve"> </w:t>
      </w:r>
      <w:r w:rsidR="005322CC" w:rsidRPr="007D4664">
        <w:rPr>
          <w:color w:val="auto"/>
        </w:rPr>
        <w:t>bioindicator</w:t>
      </w:r>
      <w:r w:rsidR="00BE33A6" w:rsidRPr="007D4664">
        <w:rPr>
          <w:color w:val="auto"/>
        </w:rPr>
        <w:t xml:space="preserve"> based on taxonomic status </w:t>
      </w:r>
      <w:r w:rsidR="00F55F40" w:rsidRPr="007D4664">
        <w:rPr>
          <w:color w:val="auto"/>
        </w:rPr>
        <w:t>and diverse background</w:t>
      </w:r>
      <w:r w:rsidR="00BE33A6" w:rsidRPr="007D4664">
        <w:rPr>
          <w:color w:val="auto"/>
        </w:rPr>
        <w:t xml:space="preserve">. </w:t>
      </w:r>
    </w:p>
    <w:p w14:paraId="0179B348" w14:textId="77777777" w:rsidR="00046236" w:rsidRPr="007D4664" w:rsidRDefault="00046236" w:rsidP="00046236">
      <w:pPr>
        <w:spacing w:after="0" w:line="240" w:lineRule="auto"/>
        <w:ind w:right="5" w:firstLine="841"/>
        <w:rPr>
          <w:color w:val="auto"/>
        </w:rPr>
      </w:pPr>
    </w:p>
    <w:p w14:paraId="20A0249F" w14:textId="77777777" w:rsidR="008004C4" w:rsidRPr="007D4664" w:rsidRDefault="00BE33A6" w:rsidP="00F643CF">
      <w:pPr>
        <w:spacing w:after="0" w:line="240" w:lineRule="auto"/>
        <w:ind w:left="-5"/>
        <w:jc w:val="left"/>
        <w:rPr>
          <w:color w:val="auto"/>
        </w:rPr>
      </w:pPr>
      <w:r w:rsidRPr="007D4664">
        <w:rPr>
          <w:b/>
          <w:color w:val="auto"/>
        </w:rPr>
        <w:t xml:space="preserve">2.1 Based on taxonomic status </w:t>
      </w:r>
    </w:p>
    <w:p w14:paraId="3AA9B384" w14:textId="77777777" w:rsidR="008004C4" w:rsidRPr="007D4664" w:rsidRDefault="00BE33A6" w:rsidP="00F643CF">
      <w:pPr>
        <w:pStyle w:val="Heading2"/>
        <w:spacing w:after="0" w:line="240" w:lineRule="auto"/>
        <w:ind w:left="0" w:firstLine="0"/>
        <w:rPr>
          <w:color w:val="auto"/>
        </w:rPr>
      </w:pPr>
      <w:r w:rsidRPr="007D4664">
        <w:rPr>
          <w:color w:val="auto"/>
        </w:rPr>
        <w:t xml:space="preserve">a) Animal indicator </w:t>
      </w:r>
    </w:p>
    <w:p w14:paraId="4CD1CE3B" w14:textId="043507C4" w:rsidR="00553E59" w:rsidRPr="007D4664" w:rsidRDefault="00BE33A6" w:rsidP="00F20A40">
      <w:pPr>
        <w:spacing w:after="0" w:line="240" w:lineRule="auto"/>
        <w:ind w:right="5" w:firstLine="841"/>
        <w:rPr>
          <w:color w:val="auto"/>
        </w:rPr>
      </w:pPr>
      <w:r w:rsidRPr="007D4664">
        <w:rPr>
          <w:color w:val="auto"/>
        </w:rPr>
        <w:t xml:space="preserve">Animals have specific habitat and dietary requirements which makes them sensitive to particular pollutants or habitat alterations, helping in determining specific environmental stressors. The detrimental </w:t>
      </w:r>
      <w:r w:rsidR="00C41892" w:rsidRPr="007D4664">
        <w:rPr>
          <w:color w:val="auto"/>
        </w:rPr>
        <w:t>effect on the environment occurs</w:t>
      </w:r>
      <w:r w:rsidR="008E38C7" w:rsidRPr="007D4664">
        <w:rPr>
          <w:color w:val="auto"/>
        </w:rPr>
        <w:t xml:space="preserve"> through variation</w:t>
      </w:r>
      <w:r w:rsidRPr="007D4664">
        <w:rPr>
          <w:color w:val="auto"/>
        </w:rPr>
        <w:t xml:space="preserve"> in population density. Toxin levels in the tissues of animal can be ascertained with the help of animal indicators (Khatri </w:t>
      </w:r>
      <w:r w:rsidR="008A56D2" w:rsidRPr="007D4664">
        <w:rPr>
          <w:color w:val="auto"/>
        </w:rPr>
        <w:t>&amp;</w:t>
      </w:r>
      <w:r w:rsidRPr="007D4664">
        <w:rPr>
          <w:color w:val="auto"/>
        </w:rPr>
        <w:t xml:space="preserve"> Tyagi</w:t>
      </w:r>
      <w:r w:rsidR="008A56D2" w:rsidRPr="007D4664">
        <w:rPr>
          <w:color w:val="auto"/>
        </w:rPr>
        <w:t>,</w:t>
      </w:r>
      <w:r w:rsidR="00B544DE" w:rsidRPr="007D4664">
        <w:rPr>
          <w:color w:val="auto"/>
        </w:rPr>
        <w:t xml:space="preserve"> 2014</w:t>
      </w:r>
      <w:r w:rsidRPr="007D4664">
        <w:rPr>
          <w:color w:val="auto"/>
        </w:rPr>
        <w:t>).</w:t>
      </w:r>
      <w:r w:rsidR="00F20A40" w:rsidRPr="007D4664">
        <w:rPr>
          <w:color w:val="auto"/>
        </w:rPr>
        <w:t xml:space="preserve"> </w:t>
      </w:r>
      <w:r w:rsidRPr="007D4664">
        <w:rPr>
          <w:color w:val="auto"/>
        </w:rPr>
        <w:t>Frogs are the bioindicators of freshwater and terrestrial habitats, therefore any alteration in its habitat, also aff</w:t>
      </w:r>
      <w:r w:rsidR="0003290B" w:rsidRPr="007D4664">
        <w:rPr>
          <w:color w:val="auto"/>
        </w:rPr>
        <w:t xml:space="preserve">ects the population of frog. </w:t>
      </w:r>
      <w:r w:rsidRPr="007D4664">
        <w:rPr>
          <w:color w:val="auto"/>
        </w:rPr>
        <w:t xml:space="preserve">Zooplankton species which serve as zonal </w:t>
      </w:r>
      <w:r w:rsidR="0016397E" w:rsidRPr="007D4664">
        <w:rPr>
          <w:color w:val="auto"/>
        </w:rPr>
        <w:t>indicators of pollution include</w:t>
      </w:r>
      <w:r w:rsidRPr="007D4664">
        <w:rPr>
          <w:color w:val="auto"/>
        </w:rPr>
        <w:t xml:space="preserve">, </w:t>
      </w:r>
      <w:proofErr w:type="spellStart"/>
      <w:r w:rsidRPr="007D4664">
        <w:rPr>
          <w:i/>
          <w:color w:val="auto"/>
        </w:rPr>
        <w:t>Alona</w:t>
      </w:r>
      <w:proofErr w:type="spellEnd"/>
      <w:r w:rsidRPr="007D4664">
        <w:rPr>
          <w:i/>
          <w:color w:val="auto"/>
        </w:rPr>
        <w:t xml:space="preserve"> </w:t>
      </w:r>
      <w:proofErr w:type="spellStart"/>
      <w:r w:rsidRPr="007D4664">
        <w:rPr>
          <w:i/>
          <w:color w:val="auto"/>
        </w:rPr>
        <w:t>guttata</w:t>
      </w:r>
      <w:proofErr w:type="spellEnd"/>
      <w:r w:rsidRPr="007D4664">
        <w:rPr>
          <w:color w:val="auto"/>
        </w:rPr>
        <w:t xml:space="preserve">, </w:t>
      </w:r>
      <w:proofErr w:type="spellStart"/>
      <w:r w:rsidRPr="007D4664">
        <w:rPr>
          <w:i/>
          <w:color w:val="auto"/>
        </w:rPr>
        <w:t>Mesocyclops</w:t>
      </w:r>
      <w:proofErr w:type="spellEnd"/>
      <w:r w:rsidRPr="007D4664">
        <w:rPr>
          <w:i/>
          <w:color w:val="auto"/>
        </w:rPr>
        <w:t xml:space="preserve"> </w:t>
      </w:r>
      <w:proofErr w:type="spellStart"/>
      <w:r w:rsidRPr="007D4664">
        <w:rPr>
          <w:i/>
          <w:color w:val="auto"/>
        </w:rPr>
        <w:t>edax</w:t>
      </w:r>
      <w:proofErr w:type="spellEnd"/>
      <w:r w:rsidRPr="007D4664">
        <w:rPr>
          <w:color w:val="auto"/>
        </w:rPr>
        <w:t xml:space="preserve">, </w:t>
      </w:r>
      <w:r w:rsidRPr="007D4664">
        <w:rPr>
          <w:i/>
          <w:color w:val="auto"/>
        </w:rPr>
        <w:t>Cyclops</w:t>
      </w:r>
      <w:r w:rsidRPr="007D4664">
        <w:rPr>
          <w:color w:val="auto"/>
        </w:rPr>
        <w:t xml:space="preserve"> and </w:t>
      </w:r>
      <w:proofErr w:type="spellStart"/>
      <w:r w:rsidRPr="007D4664">
        <w:rPr>
          <w:i/>
          <w:color w:val="auto"/>
        </w:rPr>
        <w:t>Aheyella</w:t>
      </w:r>
      <w:proofErr w:type="spellEnd"/>
      <w:r w:rsidRPr="007D4664">
        <w:rPr>
          <w:color w:val="auto"/>
        </w:rPr>
        <w:t xml:space="preserve"> (Ramchandra et al.</w:t>
      </w:r>
      <w:r w:rsidR="008A56D2" w:rsidRPr="007D4664">
        <w:rPr>
          <w:color w:val="auto"/>
        </w:rPr>
        <w:t>,</w:t>
      </w:r>
      <w:r w:rsidRPr="007D4664">
        <w:rPr>
          <w:color w:val="auto"/>
        </w:rPr>
        <w:t xml:space="preserve"> 2006; Pradhan et al.</w:t>
      </w:r>
      <w:r w:rsidR="008A56D2" w:rsidRPr="007D4664">
        <w:rPr>
          <w:color w:val="auto"/>
        </w:rPr>
        <w:t>,</w:t>
      </w:r>
      <w:r w:rsidRPr="007D4664">
        <w:rPr>
          <w:color w:val="auto"/>
        </w:rPr>
        <w:t xml:space="preserve"> 2008). Invertebrates including insects are significant bioindicators. Insects, especially predatory insects, occupies higher trophic level, often integrate the cumulative effects of environmental changes over larger spatial and temporal scales, </w:t>
      </w:r>
      <w:r w:rsidR="0003290B" w:rsidRPr="007D4664">
        <w:rPr>
          <w:color w:val="auto"/>
        </w:rPr>
        <w:t xml:space="preserve">thereby </w:t>
      </w:r>
      <w:r w:rsidRPr="007D4664">
        <w:rPr>
          <w:color w:val="auto"/>
        </w:rPr>
        <w:lastRenderedPageBreak/>
        <w:t>providing a more comprehensive picture of ecosystem health. As a bioindicator of soil quality, earthworms are more responsive to temperature fluctuations than to moisture content changes. Depending on the type of organic residues, earthworms might be crucial to the development and breakdown of soil aggregates (Al-Maliki et al.</w:t>
      </w:r>
      <w:r w:rsidR="008A56D2" w:rsidRPr="007D4664">
        <w:rPr>
          <w:color w:val="auto"/>
        </w:rPr>
        <w:t>,</w:t>
      </w:r>
      <w:r w:rsidRPr="007D4664">
        <w:rPr>
          <w:color w:val="auto"/>
        </w:rPr>
        <w:t xml:space="preserve"> 2021).  </w:t>
      </w:r>
    </w:p>
    <w:p w14:paraId="347E1E23" w14:textId="77777777" w:rsidR="00046236" w:rsidRPr="007D4664" w:rsidRDefault="00046236" w:rsidP="00046236">
      <w:pPr>
        <w:spacing w:after="0" w:line="240" w:lineRule="auto"/>
        <w:ind w:right="5" w:firstLine="841"/>
        <w:rPr>
          <w:color w:val="auto"/>
        </w:rPr>
      </w:pPr>
    </w:p>
    <w:p w14:paraId="78A16D7C" w14:textId="77777777" w:rsidR="008004C4" w:rsidRPr="007D4664" w:rsidRDefault="00BE33A6" w:rsidP="00553E59">
      <w:pPr>
        <w:spacing w:after="0" w:line="240" w:lineRule="auto"/>
        <w:ind w:right="5"/>
        <w:rPr>
          <w:color w:val="auto"/>
        </w:rPr>
      </w:pPr>
      <w:r w:rsidRPr="007D4664">
        <w:rPr>
          <w:b/>
          <w:color w:val="auto"/>
        </w:rPr>
        <w:t xml:space="preserve">b) Microbial indicator  </w:t>
      </w:r>
    </w:p>
    <w:p w14:paraId="63F22A0D" w14:textId="77777777" w:rsidR="008004C4" w:rsidRPr="007D4664" w:rsidRDefault="00BE33A6" w:rsidP="00553E59">
      <w:pPr>
        <w:spacing w:after="0" w:line="240" w:lineRule="auto"/>
        <w:ind w:right="5" w:firstLine="841"/>
        <w:rPr>
          <w:color w:val="auto"/>
        </w:rPr>
      </w:pPr>
      <w:r w:rsidRPr="007D4664">
        <w:rPr>
          <w:color w:val="auto"/>
        </w:rPr>
        <w:t>Microbial indicators provide significant cues about changes in the environment. Certain m</w:t>
      </w:r>
      <w:r w:rsidR="00611000" w:rsidRPr="007D4664">
        <w:rPr>
          <w:color w:val="auto"/>
        </w:rPr>
        <w:t>icrobes produce stress proteins</w:t>
      </w:r>
      <w:r w:rsidRPr="007D4664">
        <w:rPr>
          <w:color w:val="auto"/>
        </w:rPr>
        <w:t xml:space="preserve"> when exposed to</w:t>
      </w:r>
      <w:r w:rsidR="00611000" w:rsidRPr="007D4664">
        <w:rPr>
          <w:color w:val="auto"/>
        </w:rPr>
        <w:t xml:space="preserve"> benzene and cadmium pollutants</w:t>
      </w:r>
      <w:r w:rsidRPr="007D4664">
        <w:rPr>
          <w:color w:val="auto"/>
        </w:rPr>
        <w:t xml:space="preserve"> can be exploited as early warning indicators (Khatri </w:t>
      </w:r>
      <w:r w:rsidR="00535F93" w:rsidRPr="007D4664">
        <w:rPr>
          <w:color w:val="auto"/>
        </w:rPr>
        <w:t>&amp;</w:t>
      </w:r>
      <w:r w:rsidRPr="007D4664">
        <w:rPr>
          <w:color w:val="auto"/>
        </w:rPr>
        <w:t xml:space="preserve"> Tyagi</w:t>
      </w:r>
      <w:r w:rsidR="00535F93" w:rsidRPr="007D4664">
        <w:rPr>
          <w:color w:val="auto"/>
        </w:rPr>
        <w:t>,</w:t>
      </w:r>
      <w:r w:rsidR="00B544DE" w:rsidRPr="007D4664">
        <w:rPr>
          <w:color w:val="auto"/>
        </w:rPr>
        <w:t xml:space="preserve"> 2014</w:t>
      </w:r>
      <w:r w:rsidRPr="007D4664">
        <w:rPr>
          <w:color w:val="auto"/>
        </w:rPr>
        <w:t>). Changes in the digestive sys</w:t>
      </w:r>
      <w:r w:rsidR="00E87E71" w:rsidRPr="007D4664">
        <w:rPr>
          <w:color w:val="auto"/>
        </w:rPr>
        <w:t>tem of microbes indicate</w:t>
      </w:r>
      <w:r w:rsidRPr="007D4664">
        <w:rPr>
          <w:color w:val="auto"/>
        </w:rPr>
        <w:t xml:space="preserve"> the presence of toxins in water. These alterations may also cause variations in the quantity of light that the bacteria generate (Arora</w:t>
      </w:r>
      <w:r w:rsidR="00535F93" w:rsidRPr="007D4664">
        <w:rPr>
          <w:color w:val="auto"/>
        </w:rPr>
        <w:t>,</w:t>
      </w:r>
      <w:r w:rsidRPr="007D4664">
        <w:rPr>
          <w:color w:val="auto"/>
        </w:rPr>
        <w:t xml:space="preserve"> 1966; </w:t>
      </w:r>
      <w:proofErr w:type="spellStart"/>
      <w:r w:rsidRPr="007D4664">
        <w:rPr>
          <w:color w:val="auto"/>
        </w:rPr>
        <w:t>Uttah</w:t>
      </w:r>
      <w:proofErr w:type="spellEnd"/>
      <w:r w:rsidRPr="007D4664">
        <w:rPr>
          <w:color w:val="auto"/>
        </w:rPr>
        <w:t xml:space="preserve"> et al.</w:t>
      </w:r>
      <w:r w:rsidR="00535F93" w:rsidRPr="007D4664">
        <w:rPr>
          <w:color w:val="auto"/>
        </w:rPr>
        <w:t>,</w:t>
      </w:r>
      <w:r w:rsidRPr="007D4664">
        <w:rPr>
          <w:color w:val="auto"/>
        </w:rPr>
        <w:t xml:space="preserve"> 2008). Blue-green algae may serve as a biological indicator for identifying pH value fluctuations in diverse habitats (</w:t>
      </w:r>
      <w:proofErr w:type="spellStart"/>
      <w:r w:rsidRPr="007D4664">
        <w:rPr>
          <w:color w:val="auto"/>
        </w:rPr>
        <w:t>Dokulil</w:t>
      </w:r>
      <w:proofErr w:type="spellEnd"/>
      <w:r w:rsidR="00535F93" w:rsidRPr="007D4664">
        <w:rPr>
          <w:color w:val="auto"/>
        </w:rPr>
        <w:t>,</w:t>
      </w:r>
      <w:r w:rsidRPr="007D4664">
        <w:rPr>
          <w:color w:val="auto"/>
        </w:rPr>
        <w:t xml:space="preserve"> 2003). </w:t>
      </w:r>
    </w:p>
    <w:p w14:paraId="5C44263D" w14:textId="77777777" w:rsidR="008004C4" w:rsidRPr="007D4664" w:rsidRDefault="00BE33A6" w:rsidP="00F643CF">
      <w:pPr>
        <w:pStyle w:val="Heading2"/>
        <w:spacing w:after="0" w:line="240" w:lineRule="auto"/>
        <w:ind w:left="-5"/>
        <w:rPr>
          <w:color w:val="auto"/>
        </w:rPr>
      </w:pPr>
      <w:r w:rsidRPr="007D4664">
        <w:rPr>
          <w:color w:val="auto"/>
        </w:rPr>
        <w:t xml:space="preserve">c) Plant indicator  </w:t>
      </w:r>
    </w:p>
    <w:p w14:paraId="3D7BD31E" w14:textId="77777777" w:rsidR="008004C4" w:rsidRPr="007D4664" w:rsidRDefault="00E87E71" w:rsidP="00F643CF">
      <w:pPr>
        <w:spacing w:after="0" w:line="240" w:lineRule="auto"/>
        <w:ind w:right="5" w:firstLine="841"/>
        <w:rPr>
          <w:color w:val="auto"/>
        </w:rPr>
      </w:pPr>
      <w:r w:rsidRPr="007D4664">
        <w:rPr>
          <w:color w:val="auto"/>
        </w:rPr>
        <w:t xml:space="preserve"> </w:t>
      </w:r>
      <w:r w:rsidR="0014133A" w:rsidRPr="007D4664">
        <w:rPr>
          <w:color w:val="auto"/>
        </w:rPr>
        <w:t>In forest</w:t>
      </w:r>
      <w:r w:rsidR="00BE33A6" w:rsidRPr="007D4664">
        <w:rPr>
          <w:color w:val="auto"/>
        </w:rPr>
        <w:t>, lichens respond to ecological shifts, such as modifications to the climate, air quality and forest structure. The rise in sulphur dioxide (SO</w:t>
      </w:r>
      <w:r w:rsidR="00BE33A6" w:rsidRPr="007D4664">
        <w:rPr>
          <w:color w:val="auto"/>
          <w:vertAlign w:val="subscript"/>
        </w:rPr>
        <w:t>2</w:t>
      </w:r>
      <w:r w:rsidR="00BE33A6" w:rsidRPr="007D4664">
        <w:rPr>
          <w:color w:val="auto"/>
        </w:rPr>
        <w:t xml:space="preserve">) levels has led to disappearance of lichens in the forest (Holt </w:t>
      </w:r>
      <w:r w:rsidR="001F648B" w:rsidRPr="007D4664">
        <w:rPr>
          <w:color w:val="auto"/>
        </w:rPr>
        <w:t>&amp;</w:t>
      </w:r>
      <w:r w:rsidR="00BE33A6" w:rsidRPr="007D4664">
        <w:rPr>
          <w:color w:val="auto"/>
        </w:rPr>
        <w:t xml:space="preserve"> Miller</w:t>
      </w:r>
      <w:r w:rsidR="001F648B" w:rsidRPr="007D4664">
        <w:rPr>
          <w:color w:val="auto"/>
        </w:rPr>
        <w:t>,</w:t>
      </w:r>
      <w:r w:rsidR="00B617D2" w:rsidRPr="007D4664">
        <w:rPr>
          <w:color w:val="auto"/>
        </w:rPr>
        <w:t xml:space="preserve"> 2011</w:t>
      </w:r>
      <w:r w:rsidR="00BE33A6" w:rsidRPr="007D4664">
        <w:rPr>
          <w:color w:val="auto"/>
        </w:rPr>
        <w:t xml:space="preserve">; Khatri </w:t>
      </w:r>
      <w:r w:rsidR="001F648B" w:rsidRPr="007D4664">
        <w:rPr>
          <w:color w:val="auto"/>
        </w:rPr>
        <w:t>&amp;</w:t>
      </w:r>
      <w:r w:rsidR="00BE33A6" w:rsidRPr="007D4664">
        <w:rPr>
          <w:color w:val="auto"/>
        </w:rPr>
        <w:t xml:space="preserve"> Tyagi</w:t>
      </w:r>
      <w:r w:rsidR="001F648B" w:rsidRPr="007D4664">
        <w:rPr>
          <w:color w:val="auto"/>
        </w:rPr>
        <w:t>,</w:t>
      </w:r>
      <w:r w:rsidR="007A4EAB" w:rsidRPr="007D4664">
        <w:rPr>
          <w:color w:val="auto"/>
        </w:rPr>
        <w:t xml:space="preserve"> 2014</w:t>
      </w:r>
      <w:r w:rsidR="00BE33A6" w:rsidRPr="007D4664">
        <w:rPr>
          <w:color w:val="auto"/>
        </w:rPr>
        <w:t xml:space="preserve">). </w:t>
      </w:r>
      <w:r w:rsidR="0014133A" w:rsidRPr="007D4664">
        <w:rPr>
          <w:color w:val="auto"/>
        </w:rPr>
        <w:t>In the tropical region, “</w:t>
      </w:r>
      <w:proofErr w:type="spellStart"/>
      <w:r w:rsidR="0014133A" w:rsidRPr="007D4664">
        <w:rPr>
          <w:color w:val="auto"/>
        </w:rPr>
        <w:t>Paluma</w:t>
      </w:r>
      <w:proofErr w:type="spellEnd"/>
      <w:r w:rsidR="0014133A" w:rsidRPr="007D4664">
        <w:rPr>
          <w:color w:val="auto"/>
        </w:rPr>
        <w:t xml:space="preserve">”, a Guava cultivar, may be employed as a bioindicator of phytotoxic ozone levels (Furlan et al., 2007). Recently, water pollution has been a major issue due to urbanization and industrialization (Burger, 2006). Change in the diversity of plant </w:t>
      </w:r>
      <w:r w:rsidR="002A0647" w:rsidRPr="007D4664">
        <w:rPr>
          <w:color w:val="auto"/>
        </w:rPr>
        <w:t xml:space="preserve">determines the water quality, hence acting as plant </w:t>
      </w:r>
      <w:proofErr w:type="spellStart"/>
      <w:r w:rsidR="002A0647" w:rsidRPr="007D4664">
        <w:rPr>
          <w:color w:val="auto"/>
        </w:rPr>
        <w:t>bioindiactor</w:t>
      </w:r>
      <w:proofErr w:type="spellEnd"/>
      <w:r w:rsidR="002A0647" w:rsidRPr="007D4664">
        <w:rPr>
          <w:color w:val="auto"/>
        </w:rPr>
        <w:t xml:space="preserve">. Diversity of </w:t>
      </w:r>
      <w:proofErr w:type="spellStart"/>
      <w:r w:rsidR="002A0647" w:rsidRPr="007D4664">
        <w:rPr>
          <w:color w:val="auto"/>
        </w:rPr>
        <w:t>phytoplanktons</w:t>
      </w:r>
      <w:proofErr w:type="spellEnd"/>
      <w:r w:rsidR="002A0647" w:rsidRPr="007D4664">
        <w:rPr>
          <w:color w:val="auto"/>
        </w:rPr>
        <w:t xml:space="preserve"> </w:t>
      </w:r>
      <w:r w:rsidR="002A0647" w:rsidRPr="007D4664">
        <w:rPr>
          <w:i/>
          <w:color w:val="auto"/>
        </w:rPr>
        <w:t>viz.,</w:t>
      </w:r>
      <w:r w:rsidR="0014133A" w:rsidRPr="007D4664">
        <w:rPr>
          <w:color w:val="auto"/>
        </w:rPr>
        <w:t xml:space="preserve"> </w:t>
      </w:r>
      <w:r w:rsidR="00BE33A6" w:rsidRPr="007D4664">
        <w:rPr>
          <w:i/>
          <w:color w:val="auto"/>
        </w:rPr>
        <w:t xml:space="preserve">Euglena </w:t>
      </w:r>
      <w:proofErr w:type="spellStart"/>
      <w:r w:rsidR="00BE33A6" w:rsidRPr="007D4664">
        <w:rPr>
          <w:i/>
          <w:color w:val="auto"/>
        </w:rPr>
        <w:t>clastica</w:t>
      </w:r>
      <w:proofErr w:type="spellEnd"/>
      <w:r w:rsidR="00BE33A6" w:rsidRPr="007D4664">
        <w:rPr>
          <w:color w:val="auto"/>
        </w:rPr>
        <w:t>,</w:t>
      </w:r>
      <w:r w:rsidR="00BE33A6" w:rsidRPr="007D4664">
        <w:rPr>
          <w:i/>
          <w:color w:val="auto"/>
        </w:rPr>
        <w:t xml:space="preserve"> </w:t>
      </w:r>
      <w:proofErr w:type="spellStart"/>
      <w:r w:rsidR="00BE33A6" w:rsidRPr="007D4664">
        <w:rPr>
          <w:i/>
          <w:color w:val="auto"/>
        </w:rPr>
        <w:t>Phacus</w:t>
      </w:r>
      <w:proofErr w:type="spellEnd"/>
      <w:r w:rsidR="00BE33A6" w:rsidRPr="007D4664">
        <w:rPr>
          <w:i/>
          <w:color w:val="auto"/>
        </w:rPr>
        <w:t xml:space="preserve"> </w:t>
      </w:r>
      <w:proofErr w:type="spellStart"/>
      <w:r w:rsidR="00BE33A6" w:rsidRPr="007D4664">
        <w:rPr>
          <w:i/>
          <w:color w:val="auto"/>
        </w:rPr>
        <w:t>tortus</w:t>
      </w:r>
      <w:proofErr w:type="spellEnd"/>
      <w:r w:rsidR="00BE33A6" w:rsidRPr="007D4664">
        <w:rPr>
          <w:color w:val="auto"/>
        </w:rPr>
        <w:t>,</w:t>
      </w:r>
      <w:r w:rsidR="00BE33A6" w:rsidRPr="007D4664">
        <w:rPr>
          <w:i/>
          <w:color w:val="auto"/>
        </w:rPr>
        <w:t xml:space="preserve"> </w:t>
      </w:r>
      <w:r w:rsidR="00BE33A6" w:rsidRPr="007D4664">
        <w:rPr>
          <w:color w:val="auto"/>
        </w:rPr>
        <w:t>and</w:t>
      </w:r>
      <w:r w:rsidR="00BE33A6" w:rsidRPr="007D4664">
        <w:rPr>
          <w:i/>
          <w:color w:val="auto"/>
        </w:rPr>
        <w:t xml:space="preserve"> </w:t>
      </w:r>
      <w:proofErr w:type="spellStart"/>
      <w:r w:rsidR="00BE33A6" w:rsidRPr="007D4664">
        <w:rPr>
          <w:i/>
          <w:color w:val="auto"/>
        </w:rPr>
        <w:t>Trachelon</w:t>
      </w:r>
      <w:proofErr w:type="spellEnd"/>
      <w:r w:rsidR="00BE33A6" w:rsidRPr="007D4664">
        <w:rPr>
          <w:i/>
          <w:color w:val="auto"/>
        </w:rPr>
        <w:t xml:space="preserve"> </w:t>
      </w:r>
      <w:proofErr w:type="spellStart"/>
      <w:r w:rsidR="00BE33A6" w:rsidRPr="007D4664">
        <w:rPr>
          <w:i/>
          <w:color w:val="auto"/>
        </w:rPr>
        <w:t>anas</w:t>
      </w:r>
      <w:proofErr w:type="spellEnd"/>
      <w:r w:rsidR="00BE33A6" w:rsidRPr="007D4664">
        <w:rPr>
          <w:color w:val="auto"/>
        </w:rPr>
        <w:t xml:space="preserve"> are </w:t>
      </w:r>
      <w:proofErr w:type="spellStart"/>
      <w:r w:rsidR="00BE33A6" w:rsidRPr="007D4664">
        <w:rPr>
          <w:color w:val="auto"/>
        </w:rPr>
        <w:t>phyto</w:t>
      </w:r>
      <w:r w:rsidRPr="007D4664">
        <w:rPr>
          <w:color w:val="auto"/>
        </w:rPr>
        <w:t>planktons</w:t>
      </w:r>
      <w:proofErr w:type="spellEnd"/>
      <w:r w:rsidRPr="007D4664">
        <w:rPr>
          <w:color w:val="auto"/>
        </w:rPr>
        <w:t xml:space="preserve"> indicate</w:t>
      </w:r>
      <w:r w:rsidR="002A0647" w:rsidRPr="007D4664">
        <w:rPr>
          <w:color w:val="auto"/>
        </w:rPr>
        <w:t>s</w:t>
      </w:r>
      <w:r w:rsidR="00BE33A6" w:rsidRPr="007D4664">
        <w:rPr>
          <w:color w:val="auto"/>
        </w:rPr>
        <w:t xml:space="preserve"> co</w:t>
      </w:r>
      <w:r w:rsidR="002A0647" w:rsidRPr="007D4664">
        <w:rPr>
          <w:color w:val="auto"/>
        </w:rPr>
        <w:t xml:space="preserve">ntamination of marine ecosystem </w:t>
      </w:r>
      <w:r w:rsidR="00BE33A6" w:rsidRPr="007D4664">
        <w:rPr>
          <w:color w:val="auto"/>
        </w:rPr>
        <w:t xml:space="preserve">(Phillips </w:t>
      </w:r>
      <w:r w:rsidR="001F648B" w:rsidRPr="007D4664">
        <w:rPr>
          <w:color w:val="auto"/>
        </w:rPr>
        <w:t>&amp;</w:t>
      </w:r>
      <w:r w:rsidR="00BE33A6" w:rsidRPr="007D4664">
        <w:rPr>
          <w:color w:val="auto"/>
        </w:rPr>
        <w:t xml:space="preserve"> Rainbow</w:t>
      </w:r>
      <w:r w:rsidR="001F648B" w:rsidRPr="007D4664">
        <w:rPr>
          <w:color w:val="auto"/>
        </w:rPr>
        <w:t>,</w:t>
      </w:r>
      <w:hyperlink r:id="rId8">
        <w:r w:rsidR="00BE33A6" w:rsidRPr="007D4664">
          <w:rPr>
            <w:color w:val="auto"/>
          </w:rPr>
          <w:t xml:space="preserve"> </w:t>
        </w:r>
      </w:hyperlink>
      <w:hyperlink r:id="rId9">
        <w:r w:rsidR="00BE33A6" w:rsidRPr="007D4664">
          <w:rPr>
            <w:color w:val="auto"/>
          </w:rPr>
          <w:t>1993</w:t>
        </w:r>
      </w:hyperlink>
      <w:hyperlink r:id="rId10">
        <w:r w:rsidR="00BE33A6" w:rsidRPr="007D4664">
          <w:rPr>
            <w:color w:val="auto"/>
          </w:rPr>
          <w:t>;</w:t>
        </w:r>
      </w:hyperlink>
      <w:r w:rsidR="00BE33A6" w:rsidRPr="007D4664">
        <w:rPr>
          <w:color w:val="auto"/>
        </w:rPr>
        <w:t xml:space="preserve"> Jain et al.</w:t>
      </w:r>
      <w:r w:rsidR="001F648B" w:rsidRPr="007D4664">
        <w:rPr>
          <w:color w:val="auto"/>
        </w:rPr>
        <w:t>,</w:t>
      </w:r>
      <w:r w:rsidR="00BE33A6" w:rsidRPr="007D4664">
        <w:rPr>
          <w:color w:val="auto"/>
        </w:rPr>
        <w:t xml:space="preserve"> 2010). </w:t>
      </w:r>
      <w:r w:rsidR="00BE33A6" w:rsidRPr="007D4664">
        <w:rPr>
          <w:i/>
          <w:color w:val="auto"/>
        </w:rPr>
        <w:t>Wolffia globosa</w:t>
      </w:r>
      <w:r w:rsidR="00BE33A6" w:rsidRPr="007D4664">
        <w:rPr>
          <w:color w:val="auto"/>
        </w:rPr>
        <w:t xml:space="preserve"> serves as a significant indicator of cadmium </w:t>
      </w:r>
      <w:r w:rsidR="002A0647" w:rsidRPr="007D4664">
        <w:rPr>
          <w:color w:val="auto"/>
        </w:rPr>
        <w:t xml:space="preserve">pollution. </w:t>
      </w:r>
      <w:r w:rsidR="00BE33A6" w:rsidRPr="007D4664">
        <w:rPr>
          <w:i/>
          <w:color w:val="auto"/>
        </w:rPr>
        <w:t>Cyanophyta</w:t>
      </w:r>
      <w:r w:rsidR="002A0647" w:rsidRPr="007D4664">
        <w:rPr>
          <w:i/>
          <w:color w:val="auto"/>
        </w:rPr>
        <w:t>,</w:t>
      </w:r>
      <w:r w:rsidR="002A0647" w:rsidRPr="007D4664">
        <w:rPr>
          <w:color w:val="auto"/>
        </w:rPr>
        <w:t xml:space="preserve"> known as </w:t>
      </w:r>
      <w:r w:rsidR="00BE33A6" w:rsidRPr="007D4664">
        <w:rPr>
          <w:color w:val="auto"/>
        </w:rPr>
        <w:t>a biological indicator of p</w:t>
      </w:r>
      <w:r w:rsidR="002A0647" w:rsidRPr="007D4664">
        <w:rPr>
          <w:color w:val="auto"/>
        </w:rPr>
        <w:t>otent plankton, demonstrates</w:t>
      </w:r>
      <w:r w:rsidR="00BE33A6" w:rsidRPr="007D4664">
        <w:rPr>
          <w:color w:val="auto"/>
        </w:rPr>
        <w:t xml:space="preserve"> quick eutrophication </w:t>
      </w:r>
      <w:r w:rsidR="002A0647" w:rsidRPr="007D4664">
        <w:rPr>
          <w:color w:val="auto"/>
        </w:rPr>
        <w:t>by generating bloom patterns</w:t>
      </w:r>
      <w:r w:rsidR="00BE33A6" w:rsidRPr="007D4664">
        <w:rPr>
          <w:color w:val="auto"/>
        </w:rPr>
        <w:t xml:space="preserve"> </w:t>
      </w:r>
      <w:r w:rsidR="00B85FDE" w:rsidRPr="007D4664">
        <w:rPr>
          <w:color w:val="auto"/>
        </w:rPr>
        <w:t xml:space="preserve">in aquatic environment </w:t>
      </w:r>
      <w:r w:rsidR="00BE33A6" w:rsidRPr="007D4664">
        <w:rPr>
          <w:color w:val="auto"/>
        </w:rPr>
        <w:t>(Thakur et al.</w:t>
      </w:r>
      <w:r w:rsidR="001F648B" w:rsidRPr="007D4664">
        <w:rPr>
          <w:color w:val="auto"/>
        </w:rPr>
        <w:t>,</w:t>
      </w:r>
      <w:r w:rsidR="00BE33A6" w:rsidRPr="007D4664">
        <w:rPr>
          <w:color w:val="auto"/>
        </w:rPr>
        <w:t xml:space="preserve"> 2013). </w:t>
      </w:r>
    </w:p>
    <w:p w14:paraId="525F0163" w14:textId="77777777" w:rsidR="008004C4" w:rsidRPr="007D4664" w:rsidRDefault="00BE33A6" w:rsidP="00F643CF">
      <w:pPr>
        <w:spacing w:after="0" w:line="240" w:lineRule="auto"/>
        <w:ind w:right="5" w:firstLine="841"/>
        <w:rPr>
          <w:color w:val="auto"/>
        </w:rPr>
      </w:pPr>
      <w:r w:rsidRPr="007D4664">
        <w:rPr>
          <w:color w:val="auto"/>
        </w:rPr>
        <w:t xml:space="preserve">Bioindicators are also classified based on diverse background and application, namely, biodiversity indicator, </w:t>
      </w:r>
      <w:r w:rsidR="00FF427E" w:rsidRPr="007D4664">
        <w:rPr>
          <w:color w:val="auto"/>
        </w:rPr>
        <w:t xml:space="preserve">ecological </w:t>
      </w:r>
      <w:r w:rsidRPr="007D4664">
        <w:rPr>
          <w:color w:val="auto"/>
        </w:rPr>
        <w:t xml:space="preserve">indicator and </w:t>
      </w:r>
      <w:r w:rsidR="00FF427E" w:rsidRPr="007D4664">
        <w:rPr>
          <w:color w:val="auto"/>
        </w:rPr>
        <w:t>environmental</w:t>
      </w:r>
      <w:r w:rsidRPr="007D4664">
        <w:rPr>
          <w:color w:val="auto"/>
        </w:rPr>
        <w:t xml:space="preserve"> indicator (McGeoch</w:t>
      </w:r>
      <w:r w:rsidR="00DC1E10" w:rsidRPr="007D4664">
        <w:rPr>
          <w:color w:val="auto"/>
        </w:rPr>
        <w:t>,</w:t>
      </w:r>
      <w:r w:rsidRPr="007D4664">
        <w:rPr>
          <w:color w:val="auto"/>
        </w:rPr>
        <w:t xml:space="preserve"> 1998).  </w:t>
      </w:r>
    </w:p>
    <w:p w14:paraId="21C5047D" w14:textId="77777777" w:rsidR="008004C4" w:rsidRPr="007D4664" w:rsidRDefault="00BE33A6" w:rsidP="00F643CF">
      <w:pPr>
        <w:spacing w:before="240" w:after="0" w:line="240" w:lineRule="auto"/>
        <w:ind w:left="-5"/>
        <w:rPr>
          <w:color w:val="auto"/>
        </w:rPr>
      </w:pPr>
      <w:r w:rsidRPr="007D4664">
        <w:rPr>
          <w:b/>
          <w:color w:val="auto"/>
        </w:rPr>
        <w:t xml:space="preserve">2.2 Based on diverse background and application </w:t>
      </w:r>
    </w:p>
    <w:p w14:paraId="1E49FADE" w14:textId="77777777" w:rsidR="008004C4" w:rsidRPr="007D4664" w:rsidRDefault="00BE33A6" w:rsidP="00F643CF">
      <w:pPr>
        <w:pStyle w:val="Heading2"/>
        <w:spacing w:before="240" w:after="0" w:line="240" w:lineRule="auto"/>
        <w:ind w:left="-5"/>
        <w:jc w:val="both"/>
        <w:rPr>
          <w:color w:val="auto"/>
        </w:rPr>
      </w:pPr>
      <w:r w:rsidRPr="007D4664">
        <w:rPr>
          <w:color w:val="auto"/>
        </w:rPr>
        <w:t xml:space="preserve">a) Biodiversity indicator  </w:t>
      </w:r>
    </w:p>
    <w:p w14:paraId="1729C6C1" w14:textId="1CDA41B2" w:rsidR="00FF427E" w:rsidRPr="007D4664" w:rsidRDefault="00BE33A6" w:rsidP="00F643CF">
      <w:pPr>
        <w:spacing w:after="0" w:line="240" w:lineRule="auto"/>
        <w:ind w:right="5" w:firstLine="841"/>
        <w:rPr>
          <w:color w:val="auto"/>
        </w:rPr>
      </w:pPr>
      <w:r w:rsidRPr="007D4664">
        <w:rPr>
          <w:color w:val="auto"/>
        </w:rPr>
        <w:t>A species richness of community is indicated by the species richness of an indicator taxon. When selecting and designing a</w:t>
      </w:r>
      <w:r w:rsidR="00AF06F4" w:rsidRPr="007D4664">
        <w:rPr>
          <w:color w:val="auto"/>
        </w:rPr>
        <w:t xml:space="preserve"> </w:t>
      </w:r>
      <w:r w:rsidRPr="007D4664">
        <w:rPr>
          <w:color w:val="auto"/>
        </w:rPr>
        <w:t>reserve</w:t>
      </w:r>
      <w:r w:rsidR="00AF06F4" w:rsidRPr="007D4664">
        <w:rPr>
          <w:color w:val="auto"/>
        </w:rPr>
        <w:t xml:space="preserve"> </w:t>
      </w:r>
      <w:r w:rsidRPr="007D4664">
        <w:rPr>
          <w:color w:val="auto"/>
        </w:rPr>
        <w:t>or choosing area for giving status as conservation area, insects are employed as biodiversity indicators to emphasize areas that have maximum overall diversity (Lees</w:t>
      </w:r>
      <w:r w:rsidR="00DC1E10" w:rsidRPr="007D4664">
        <w:rPr>
          <w:color w:val="auto"/>
        </w:rPr>
        <w:t>,</w:t>
      </w:r>
      <w:r w:rsidRPr="007D4664">
        <w:rPr>
          <w:color w:val="auto"/>
        </w:rPr>
        <w:t xml:space="preserve"> 1996). </w:t>
      </w:r>
    </w:p>
    <w:p w14:paraId="38BAA51E" w14:textId="77777777" w:rsidR="00FF427E" w:rsidRPr="007D4664" w:rsidRDefault="00BE33A6" w:rsidP="00F643CF">
      <w:pPr>
        <w:spacing w:after="0" w:line="240" w:lineRule="auto"/>
        <w:ind w:right="5"/>
        <w:rPr>
          <w:b/>
          <w:color w:val="auto"/>
        </w:rPr>
      </w:pPr>
      <w:r w:rsidRPr="007D4664">
        <w:rPr>
          <w:b/>
          <w:color w:val="auto"/>
        </w:rPr>
        <w:t xml:space="preserve">b) </w:t>
      </w:r>
      <w:r w:rsidR="00FF427E" w:rsidRPr="007D4664">
        <w:rPr>
          <w:b/>
          <w:color w:val="auto"/>
        </w:rPr>
        <w:t xml:space="preserve">Ecological indicator  </w:t>
      </w:r>
    </w:p>
    <w:p w14:paraId="6B5D42EB" w14:textId="77777777" w:rsidR="00FF427E" w:rsidRPr="007D4664" w:rsidRDefault="00FF427E" w:rsidP="00F643CF">
      <w:pPr>
        <w:spacing w:after="0" w:line="240" w:lineRule="auto"/>
        <w:ind w:right="5" w:firstLine="841"/>
        <w:rPr>
          <w:color w:val="auto"/>
        </w:rPr>
      </w:pPr>
      <w:r w:rsidRPr="007D4664">
        <w:rPr>
          <w:color w:val="auto"/>
        </w:rPr>
        <w:t>This is a species or group of species that reacts to environmental disturbance or alteration (</w:t>
      </w:r>
      <w:r w:rsidRPr="007D4664">
        <w:rPr>
          <w:i/>
          <w:color w:val="auto"/>
        </w:rPr>
        <w:t>viz.,</w:t>
      </w:r>
      <w:r w:rsidRPr="007D4664">
        <w:rPr>
          <w:color w:val="auto"/>
        </w:rPr>
        <w:t xml:space="preserve"> detectors, sentinels, accumulators, bioassay organisms and exploiters) in a predictable manner. </w:t>
      </w:r>
    </w:p>
    <w:p w14:paraId="73DD1519" w14:textId="77777777" w:rsidR="00FF427E" w:rsidRPr="007D4664" w:rsidRDefault="00BE33A6" w:rsidP="00F643CF">
      <w:pPr>
        <w:spacing w:after="0" w:line="240" w:lineRule="auto"/>
        <w:ind w:right="5"/>
        <w:rPr>
          <w:b/>
          <w:color w:val="auto"/>
        </w:rPr>
      </w:pPr>
      <w:r w:rsidRPr="007D4664">
        <w:rPr>
          <w:b/>
          <w:color w:val="auto"/>
        </w:rPr>
        <w:t>c)</w:t>
      </w:r>
      <w:r w:rsidR="00FF427E" w:rsidRPr="007D4664">
        <w:rPr>
          <w:b/>
          <w:color w:val="auto"/>
        </w:rPr>
        <w:t xml:space="preserve"> Environmental indicator  </w:t>
      </w:r>
    </w:p>
    <w:p w14:paraId="037F574C" w14:textId="77777777" w:rsidR="00FF427E" w:rsidRPr="007D4664" w:rsidRDefault="00FF427E" w:rsidP="00F643CF">
      <w:pPr>
        <w:spacing w:after="0" w:line="240" w:lineRule="auto"/>
        <w:ind w:right="5" w:firstLine="841"/>
        <w:rPr>
          <w:color w:val="auto"/>
        </w:rPr>
      </w:pPr>
      <w:r w:rsidRPr="007D4664">
        <w:rPr>
          <w:color w:val="auto"/>
        </w:rPr>
        <w:t>The species that is vulnerable to several pressures, such as pollution and habitat fragmentation, is called environmental indicator.</w:t>
      </w:r>
      <w:r w:rsidRPr="007D4664">
        <w:rPr>
          <w:b/>
          <w:color w:val="auto"/>
        </w:rPr>
        <w:t xml:space="preserve"> </w:t>
      </w:r>
    </w:p>
    <w:p w14:paraId="4744B1C9" w14:textId="77777777" w:rsidR="008004C4" w:rsidRPr="007D4664" w:rsidRDefault="00BE33A6" w:rsidP="00F643CF">
      <w:pPr>
        <w:pStyle w:val="Heading1"/>
        <w:spacing w:after="0" w:line="240" w:lineRule="auto"/>
        <w:ind w:left="-5"/>
        <w:jc w:val="both"/>
        <w:rPr>
          <w:b/>
          <w:color w:val="auto"/>
          <w:sz w:val="24"/>
        </w:rPr>
      </w:pPr>
      <w:r w:rsidRPr="007D4664">
        <w:rPr>
          <w:b/>
          <w:color w:val="auto"/>
          <w:sz w:val="24"/>
        </w:rPr>
        <w:t xml:space="preserve">3. Criteria for selecting an effective bioindicator  </w:t>
      </w:r>
    </w:p>
    <w:p w14:paraId="20D786E0" w14:textId="47CD52B8" w:rsidR="00DF2385" w:rsidRPr="007D4664" w:rsidRDefault="00515B64" w:rsidP="00DF2385">
      <w:pPr>
        <w:spacing w:after="0" w:line="240" w:lineRule="auto"/>
        <w:ind w:right="5" w:firstLine="841"/>
        <w:rPr>
          <w:color w:val="auto"/>
        </w:rPr>
      </w:pPr>
      <w:r w:rsidRPr="007D4664">
        <w:rPr>
          <w:color w:val="auto"/>
        </w:rPr>
        <w:t xml:space="preserve">Bioindicator </w:t>
      </w:r>
      <w:r w:rsidR="00BE33A6" w:rsidRPr="007D4664">
        <w:rPr>
          <w:color w:val="auto"/>
        </w:rPr>
        <w:t>essential</w:t>
      </w:r>
      <w:r w:rsidRPr="007D4664">
        <w:rPr>
          <w:color w:val="auto"/>
        </w:rPr>
        <w:t>ly</w:t>
      </w:r>
      <w:r w:rsidR="00BE33A6" w:rsidRPr="007D4664">
        <w:rPr>
          <w:color w:val="auto"/>
        </w:rPr>
        <w:t xml:space="preserve"> monitor</w:t>
      </w:r>
      <w:r w:rsidRPr="007D4664">
        <w:rPr>
          <w:color w:val="auto"/>
        </w:rPr>
        <w:t>s</w:t>
      </w:r>
      <w:r w:rsidR="00BE33A6" w:rsidRPr="007D4664">
        <w:rPr>
          <w:color w:val="auto"/>
        </w:rPr>
        <w:t xml:space="preserve"> the environment by provid</w:t>
      </w:r>
      <w:r w:rsidRPr="007D4664">
        <w:rPr>
          <w:color w:val="auto"/>
        </w:rPr>
        <w:t>ing data on the condition of</w:t>
      </w:r>
      <w:r w:rsidR="00BE33A6" w:rsidRPr="007D4664">
        <w:rPr>
          <w:color w:val="auto"/>
        </w:rPr>
        <w:t xml:space="preserve"> natura</w:t>
      </w:r>
      <w:r w:rsidRPr="007D4664">
        <w:rPr>
          <w:color w:val="auto"/>
        </w:rPr>
        <w:t>l environment over time. N</w:t>
      </w:r>
      <w:r w:rsidR="00BE33A6" w:rsidRPr="007D4664">
        <w:rPr>
          <w:color w:val="auto"/>
        </w:rPr>
        <w:t xml:space="preserve">ot </w:t>
      </w:r>
      <w:r w:rsidR="009F323C" w:rsidRPr="007D4664">
        <w:rPr>
          <w:color w:val="auto"/>
        </w:rPr>
        <w:t>every organism</w:t>
      </w:r>
      <w:r w:rsidR="00BE33A6" w:rsidRPr="007D4664">
        <w:rPr>
          <w:color w:val="auto"/>
        </w:rPr>
        <w:t xml:space="preserve"> or biological reactions are equally suitable f</w:t>
      </w:r>
      <w:r w:rsidR="00B90CDA" w:rsidRPr="007D4664">
        <w:rPr>
          <w:color w:val="auto"/>
        </w:rPr>
        <w:t>or all environmental conditions,</w:t>
      </w:r>
      <w:r w:rsidR="00BE33A6" w:rsidRPr="007D4664">
        <w:rPr>
          <w:color w:val="auto"/>
        </w:rPr>
        <w:t xml:space="preserve"> </w:t>
      </w:r>
      <w:r w:rsidR="009F323C" w:rsidRPr="007D4664">
        <w:rPr>
          <w:color w:val="auto"/>
        </w:rPr>
        <w:t xml:space="preserve">thus </w:t>
      </w:r>
      <w:r w:rsidR="00BE33A6" w:rsidRPr="007D4664">
        <w:rPr>
          <w:color w:val="auto"/>
        </w:rPr>
        <w:t xml:space="preserve">choosing an effective bioindicator is crucial to obtain accurate </w:t>
      </w:r>
      <w:r w:rsidR="00BE33A6" w:rsidRPr="007D4664">
        <w:rPr>
          <w:color w:val="auto"/>
        </w:rPr>
        <w:lastRenderedPageBreak/>
        <w:t>and useful data.</w:t>
      </w:r>
      <w:r w:rsidR="00251B76" w:rsidRPr="007D4664">
        <w:rPr>
          <w:color w:val="auto"/>
        </w:rPr>
        <w:t xml:space="preserve"> </w:t>
      </w:r>
      <w:r w:rsidR="00BE33A6" w:rsidRPr="007D4664">
        <w:rPr>
          <w:color w:val="auto"/>
        </w:rPr>
        <w:t>The criteria for selecting an indicator are negotiable and greatly impacted by the objectives of the study</w:t>
      </w:r>
      <w:r w:rsidR="008A581F" w:rsidRPr="007D4664">
        <w:rPr>
          <w:color w:val="auto"/>
        </w:rPr>
        <w:t xml:space="preserve"> </w:t>
      </w:r>
      <w:r w:rsidR="008A581F" w:rsidRPr="007D4664">
        <w:rPr>
          <w:i/>
          <w:color w:val="auto"/>
        </w:rPr>
        <w:t>viz.,</w:t>
      </w:r>
      <w:r w:rsidR="00BE33A6" w:rsidRPr="007D4664">
        <w:rPr>
          <w:color w:val="auto"/>
        </w:rPr>
        <w:t xml:space="preserve"> indicators for biodiversity assessment, habitat degradation, climate c</w:t>
      </w:r>
      <w:r w:rsidR="008A581F" w:rsidRPr="007D4664">
        <w:rPr>
          <w:color w:val="auto"/>
        </w:rPr>
        <w:t>hange</w:t>
      </w:r>
      <w:r w:rsidR="00BE33A6" w:rsidRPr="007D4664">
        <w:rPr>
          <w:color w:val="auto"/>
        </w:rPr>
        <w:t xml:space="preserve"> and pollution levels.</w:t>
      </w:r>
      <w:r w:rsidR="00DF2385" w:rsidRPr="007D4664">
        <w:rPr>
          <w:color w:val="auto"/>
        </w:rPr>
        <w:t xml:space="preserve"> </w:t>
      </w:r>
      <w:r w:rsidR="00E775B3" w:rsidRPr="007D4664">
        <w:rPr>
          <w:color w:val="auto"/>
        </w:rPr>
        <w:t xml:space="preserve">To select an appropriate indicator, it must </w:t>
      </w:r>
      <w:proofErr w:type="spellStart"/>
      <w:r w:rsidR="00E775B3" w:rsidRPr="007D4664">
        <w:rPr>
          <w:color w:val="auto"/>
        </w:rPr>
        <w:t>fulfill</w:t>
      </w:r>
      <w:proofErr w:type="spellEnd"/>
      <w:r w:rsidR="00E775B3" w:rsidRPr="007D4664">
        <w:rPr>
          <w:color w:val="auto"/>
        </w:rPr>
        <w:t xml:space="preserve"> a broad range of criteria. The indicator should be effective and economical, and mostly unaffected by sample size. It should be sensitive enough to provide early warning and capable of distinguishing between naturally occurring cycles and those caused by anthropogenic stressors. Additionally, it should allow for constant monitoring across a broad spectrum of stress (Noss, 1990).  Criteria </w:t>
      </w:r>
      <w:r w:rsidR="005E7EBA" w:rsidRPr="007D4664">
        <w:rPr>
          <w:color w:val="auto"/>
        </w:rPr>
        <w:t xml:space="preserve">of </w:t>
      </w:r>
      <w:r w:rsidR="00E775B3" w:rsidRPr="007D4664">
        <w:rPr>
          <w:color w:val="auto"/>
        </w:rPr>
        <w:t xml:space="preserve">selection </w:t>
      </w:r>
      <w:r w:rsidR="005E7EBA" w:rsidRPr="007D4664">
        <w:rPr>
          <w:color w:val="auto"/>
        </w:rPr>
        <w:t>for</w:t>
      </w:r>
      <w:r w:rsidR="00E775B3" w:rsidRPr="007D4664">
        <w:rPr>
          <w:color w:val="auto"/>
        </w:rPr>
        <w:t xml:space="preserve"> </w:t>
      </w:r>
      <w:r w:rsidR="005E7EBA" w:rsidRPr="007D4664">
        <w:rPr>
          <w:color w:val="auto"/>
        </w:rPr>
        <w:t xml:space="preserve">biological agents is represented in fig.1. </w:t>
      </w:r>
      <w:r w:rsidR="00E775B3" w:rsidRPr="007D4664">
        <w:rPr>
          <w:color w:val="auto"/>
        </w:rPr>
        <w:t xml:space="preserve"> </w:t>
      </w:r>
    </w:p>
    <w:p w14:paraId="2896A538" w14:textId="0C976E88" w:rsidR="00B637B6" w:rsidRPr="007D4664" w:rsidRDefault="00DF2385" w:rsidP="00004341">
      <w:pPr>
        <w:spacing w:line="240" w:lineRule="auto"/>
        <w:ind w:left="0" w:right="5" w:firstLine="0"/>
        <w:rPr>
          <w:color w:val="auto"/>
        </w:rPr>
      </w:pPr>
      <w:r w:rsidRPr="007D4664">
        <w:rPr>
          <w:rFonts w:eastAsia="Calibri"/>
          <w:noProof/>
          <w:color w:val="auto"/>
        </w:rPr>
        <mc:AlternateContent>
          <mc:Choice Requires="wpg">
            <w:drawing>
              <wp:anchor distT="0" distB="0" distL="114300" distR="114300" simplePos="0" relativeHeight="251665408" behindDoc="0" locked="0" layoutInCell="1" allowOverlap="1" wp14:anchorId="00B143E0" wp14:editId="5962C628">
                <wp:simplePos x="0" y="0"/>
                <wp:positionH relativeFrom="column">
                  <wp:posOffset>508000</wp:posOffset>
                </wp:positionH>
                <wp:positionV relativeFrom="paragraph">
                  <wp:posOffset>372745</wp:posOffset>
                </wp:positionV>
                <wp:extent cx="4893945" cy="2569210"/>
                <wp:effectExtent l="0" t="0" r="1905" b="2540"/>
                <wp:wrapTopAndBottom/>
                <wp:docPr id="954567388" name="Group 229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3945" cy="2569210"/>
                          <a:chOff x="0" y="0"/>
                          <a:chExt cx="53876" cy="32763"/>
                        </a:xfrm>
                      </wpg:grpSpPr>
                      <wps:wsp>
                        <wps:cNvPr id="2070039647" name="Rectangle 1649"/>
                        <wps:cNvSpPr>
                          <a:spLocks noChangeArrowheads="1"/>
                        </wps:cNvSpPr>
                        <wps:spPr bwMode="auto">
                          <a:xfrm>
                            <a:off x="0" y="0"/>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3C85D" w14:textId="77777777" w:rsidR="00B637B6" w:rsidRDefault="00B637B6" w:rsidP="00B637B6">
                              <w:pPr>
                                <w:spacing w:after="160" w:line="259" w:lineRule="auto"/>
                                <w:ind w:left="0" w:firstLine="0"/>
                                <w:jc w:val="left"/>
                              </w:pPr>
                              <w:r>
                                <w:t xml:space="preserve"> </w:t>
                              </w:r>
                            </w:p>
                          </w:txbxContent>
                        </wps:txbx>
                        <wps:bodyPr rot="0" vert="horz" wrap="square" lIns="0" tIns="0" rIns="0" bIns="0" anchor="t" anchorCtr="0" upright="1">
                          <a:noAutofit/>
                        </wps:bodyPr>
                      </wps:wsp>
                      <wps:wsp>
                        <wps:cNvPr id="1807459320" name="Rectangle 1650"/>
                        <wps:cNvSpPr>
                          <a:spLocks noChangeArrowheads="1"/>
                        </wps:cNvSpPr>
                        <wps:spPr bwMode="auto">
                          <a:xfrm>
                            <a:off x="0" y="3920"/>
                            <a:ext cx="50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2CD6A" w14:textId="77777777" w:rsidR="00B637B6" w:rsidRDefault="00B637B6" w:rsidP="00B637B6">
                              <w:pPr>
                                <w:spacing w:after="160" w:line="259" w:lineRule="auto"/>
                                <w:ind w:left="0" w:firstLine="0"/>
                                <w:jc w:val="left"/>
                              </w:pPr>
                              <w:r>
                                <w:t xml:space="preserve"> </w:t>
                              </w:r>
                            </w:p>
                          </w:txbxContent>
                        </wps:txbx>
                        <wps:bodyPr rot="0" vert="horz" wrap="square" lIns="0" tIns="0" rIns="0" bIns="0" anchor="t" anchorCtr="0" upright="1">
                          <a:noAutofit/>
                        </wps:bodyPr>
                      </wps:wsp>
                      <wps:wsp>
                        <wps:cNvPr id="1199685609" name="Rectangle 1651"/>
                        <wps:cNvSpPr>
                          <a:spLocks noChangeArrowheads="1"/>
                        </wps:cNvSpPr>
                        <wps:spPr bwMode="auto">
                          <a:xfrm>
                            <a:off x="381" y="3619"/>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20591" w14:textId="77777777" w:rsidR="00B637B6" w:rsidRDefault="00B637B6" w:rsidP="00B637B6">
                              <w:pPr>
                                <w:spacing w:after="160" w:line="259" w:lineRule="auto"/>
                                <w:ind w:left="0" w:firstLine="0"/>
                                <w:jc w:val="left"/>
                              </w:pPr>
                              <w:r>
                                <w:t xml:space="preserve"> </w:t>
                              </w:r>
                            </w:p>
                          </w:txbxContent>
                        </wps:txbx>
                        <wps:bodyPr rot="0" vert="horz" wrap="square" lIns="0" tIns="0" rIns="0" bIns="0" anchor="t" anchorCtr="0" upright="1">
                          <a:noAutofit/>
                        </wps:bodyPr>
                      </wps:wsp>
                      <wps:wsp>
                        <wps:cNvPr id="580569408" name="Rectangle 1652"/>
                        <wps:cNvSpPr>
                          <a:spLocks noChangeArrowheads="1"/>
                        </wps:cNvSpPr>
                        <wps:spPr bwMode="auto">
                          <a:xfrm>
                            <a:off x="0" y="7574"/>
                            <a:ext cx="4560"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FA5E5" w14:textId="77777777" w:rsidR="00B637B6" w:rsidRDefault="00B637B6" w:rsidP="00B637B6">
                              <w:pPr>
                                <w:spacing w:after="160" w:line="259" w:lineRule="auto"/>
                                <w:ind w:left="0" w:firstLine="0"/>
                                <w:jc w:val="left"/>
                              </w:pPr>
                              <w:r>
                                <w:t xml:space="preserve">         </w:t>
                              </w:r>
                            </w:p>
                          </w:txbxContent>
                        </wps:txbx>
                        <wps:bodyPr rot="0" vert="horz" wrap="square" lIns="0" tIns="0" rIns="0" bIns="0" anchor="t" anchorCtr="0" upright="1">
                          <a:noAutofit/>
                        </wps:bodyPr>
                      </wps:wsp>
                      <wps:wsp>
                        <wps:cNvPr id="1730082920" name="Rectangle 1653"/>
                        <wps:cNvSpPr>
                          <a:spLocks noChangeArrowheads="1"/>
                        </wps:cNvSpPr>
                        <wps:spPr bwMode="auto">
                          <a:xfrm>
                            <a:off x="3432" y="7273"/>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F50C4" w14:textId="77777777" w:rsidR="00B637B6" w:rsidRDefault="00B637B6" w:rsidP="00B637B6">
                              <w:pPr>
                                <w:spacing w:after="160" w:line="259" w:lineRule="auto"/>
                                <w:ind w:left="0" w:firstLine="0"/>
                                <w:jc w:val="left"/>
                              </w:pPr>
                              <w:r>
                                <w:t xml:space="preserve"> </w:t>
                              </w:r>
                            </w:p>
                          </w:txbxContent>
                        </wps:txbx>
                        <wps:bodyPr rot="0" vert="horz" wrap="square" lIns="0" tIns="0" rIns="0" bIns="0" anchor="t" anchorCtr="0" upright="1">
                          <a:noAutofit/>
                        </wps:bodyPr>
                      </wps:wsp>
                      <wps:wsp>
                        <wps:cNvPr id="1350016185" name="Rectangle 1654"/>
                        <wps:cNvSpPr>
                          <a:spLocks noChangeArrowheads="1"/>
                        </wps:cNvSpPr>
                        <wps:spPr bwMode="auto">
                          <a:xfrm>
                            <a:off x="0" y="10924"/>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D19A4" w14:textId="77777777" w:rsidR="00B637B6" w:rsidRDefault="00B637B6" w:rsidP="00B637B6">
                              <w:pPr>
                                <w:spacing w:after="160" w:line="259" w:lineRule="auto"/>
                                <w:ind w:left="0" w:firstLine="0"/>
                                <w:jc w:val="left"/>
                              </w:pPr>
                              <w:r>
                                <w:t xml:space="preserve"> </w:t>
                              </w:r>
                            </w:p>
                          </w:txbxContent>
                        </wps:txbx>
                        <wps:bodyPr rot="0" vert="horz" wrap="square" lIns="0" tIns="0" rIns="0" bIns="0" anchor="t" anchorCtr="0" upright="1">
                          <a:noAutofit/>
                        </wps:bodyPr>
                      </wps:wsp>
                      <wps:wsp>
                        <wps:cNvPr id="315549885" name="Rectangle 1655"/>
                        <wps:cNvSpPr>
                          <a:spLocks noChangeArrowheads="1"/>
                        </wps:cNvSpPr>
                        <wps:spPr bwMode="auto">
                          <a:xfrm>
                            <a:off x="0" y="14578"/>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C1366" w14:textId="77777777" w:rsidR="00B637B6" w:rsidRDefault="00B637B6" w:rsidP="00B637B6">
                              <w:pPr>
                                <w:spacing w:after="160" w:line="259" w:lineRule="auto"/>
                                <w:ind w:left="0" w:firstLine="0"/>
                                <w:jc w:val="left"/>
                              </w:pPr>
                              <w:r>
                                <w:t xml:space="preserve"> </w:t>
                              </w:r>
                            </w:p>
                          </w:txbxContent>
                        </wps:txbx>
                        <wps:bodyPr rot="0" vert="horz" wrap="square" lIns="0" tIns="0" rIns="0" bIns="0" anchor="t" anchorCtr="0" upright="1">
                          <a:noAutofit/>
                        </wps:bodyPr>
                      </wps:wsp>
                      <wps:wsp>
                        <wps:cNvPr id="541198471" name="Rectangle 1656"/>
                        <wps:cNvSpPr>
                          <a:spLocks noChangeArrowheads="1"/>
                        </wps:cNvSpPr>
                        <wps:spPr bwMode="auto">
                          <a:xfrm>
                            <a:off x="0" y="18229"/>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51D25" w14:textId="77777777" w:rsidR="00B637B6" w:rsidRDefault="00B637B6" w:rsidP="00B637B6">
                              <w:pPr>
                                <w:spacing w:after="160" w:line="259" w:lineRule="auto"/>
                                <w:ind w:left="0" w:firstLine="0"/>
                                <w:jc w:val="left"/>
                              </w:pPr>
                              <w:r>
                                <w:t xml:space="preserve"> </w:t>
                              </w:r>
                            </w:p>
                          </w:txbxContent>
                        </wps:txbx>
                        <wps:bodyPr rot="0" vert="horz" wrap="square" lIns="0" tIns="0" rIns="0" bIns="0" anchor="t" anchorCtr="0" upright="1">
                          <a:noAutofit/>
                        </wps:bodyPr>
                      </wps:wsp>
                      <wps:wsp>
                        <wps:cNvPr id="1534354996" name="Rectangle 1657"/>
                        <wps:cNvSpPr>
                          <a:spLocks noChangeArrowheads="1"/>
                        </wps:cNvSpPr>
                        <wps:spPr bwMode="auto">
                          <a:xfrm>
                            <a:off x="0" y="21849"/>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10146" w14:textId="77777777" w:rsidR="00B637B6" w:rsidRDefault="00B637B6" w:rsidP="00B637B6">
                              <w:pPr>
                                <w:spacing w:after="160" w:line="259" w:lineRule="auto"/>
                                <w:ind w:left="0" w:firstLine="0"/>
                                <w:jc w:val="left"/>
                              </w:pPr>
                              <w:r>
                                <w:t xml:space="preserve"> </w:t>
                              </w:r>
                            </w:p>
                          </w:txbxContent>
                        </wps:txbx>
                        <wps:bodyPr rot="0" vert="horz" wrap="square" lIns="0" tIns="0" rIns="0" bIns="0" anchor="t" anchorCtr="0" upright="1">
                          <a:noAutofit/>
                        </wps:bodyPr>
                      </wps:wsp>
                      <wps:wsp>
                        <wps:cNvPr id="779656870" name="Rectangle 1658"/>
                        <wps:cNvSpPr>
                          <a:spLocks noChangeArrowheads="1"/>
                        </wps:cNvSpPr>
                        <wps:spPr bwMode="auto">
                          <a:xfrm>
                            <a:off x="0" y="25504"/>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13CF5" w14:textId="77777777" w:rsidR="00B637B6" w:rsidRDefault="00B637B6" w:rsidP="00B637B6">
                              <w:pPr>
                                <w:spacing w:after="160" w:line="259" w:lineRule="auto"/>
                                <w:ind w:left="0" w:firstLine="0"/>
                                <w:jc w:val="left"/>
                              </w:pPr>
                              <w:r>
                                <w:t xml:space="preserve"> </w:t>
                              </w:r>
                            </w:p>
                          </w:txbxContent>
                        </wps:txbx>
                        <wps:bodyPr rot="0" vert="horz" wrap="square" lIns="0" tIns="0" rIns="0" bIns="0" anchor="t" anchorCtr="0" upright="1">
                          <a:noAutofit/>
                        </wps:bodyPr>
                      </wps:wsp>
                      <wps:wsp>
                        <wps:cNvPr id="1314101770" name="Rectangle 1659"/>
                        <wps:cNvSpPr>
                          <a:spLocks noChangeArrowheads="1"/>
                        </wps:cNvSpPr>
                        <wps:spPr bwMode="auto">
                          <a:xfrm>
                            <a:off x="0" y="29155"/>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5E1B0" w14:textId="77777777" w:rsidR="00B637B6" w:rsidRDefault="00B637B6" w:rsidP="00B637B6">
                              <w:pPr>
                                <w:spacing w:after="160" w:line="259" w:lineRule="auto"/>
                                <w:ind w:left="0" w:firstLine="0"/>
                                <w:jc w:val="left"/>
                              </w:pPr>
                              <w:r>
                                <w:t xml:space="preserve"> </w:t>
                              </w:r>
                            </w:p>
                          </w:txbxContent>
                        </wps:txbx>
                        <wps:bodyPr rot="0" vert="horz" wrap="square" lIns="0" tIns="0" rIns="0" bIns="0" anchor="t" anchorCtr="0" upright="1">
                          <a:noAutofit/>
                        </wps:bodyPr>
                      </wps:wsp>
                      <wps:wsp>
                        <wps:cNvPr id="1184756308" name="Rectangle 1758"/>
                        <wps:cNvSpPr>
                          <a:spLocks noChangeArrowheads="1"/>
                        </wps:cNvSpPr>
                        <wps:spPr bwMode="auto">
                          <a:xfrm>
                            <a:off x="15119" y="29417"/>
                            <a:ext cx="38757" cy="27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F2736" w14:textId="177E3B16" w:rsidR="00B637B6" w:rsidRDefault="00B637B6" w:rsidP="00B637B6">
                              <w:pPr>
                                <w:spacing w:after="160" w:line="259" w:lineRule="auto"/>
                                <w:ind w:left="0" w:firstLine="0"/>
                                <w:jc w:val="left"/>
                              </w:pPr>
                              <w:r>
                                <w:rPr>
                                  <w:b/>
                                </w:rPr>
                                <w:t xml:space="preserve">Fig. </w:t>
                              </w:r>
                              <w:r w:rsidR="00AC6BC9">
                                <w:rPr>
                                  <w:b/>
                                </w:rPr>
                                <w:t>1</w:t>
                              </w:r>
                              <w:r>
                                <w:rPr>
                                  <w:b/>
                                </w:rPr>
                                <w:t>. Criteria for selecting a bioindicator</w:t>
                              </w:r>
                            </w:p>
                          </w:txbxContent>
                        </wps:txbx>
                        <wps:bodyPr rot="0" vert="horz" wrap="square" lIns="0" tIns="0" rIns="0" bIns="0" anchor="t" anchorCtr="0" upright="1">
                          <a:noAutofit/>
                        </wps:bodyPr>
                      </wps:wsp>
                      <wps:wsp>
                        <wps:cNvPr id="1746357054" name="Rectangle 1759"/>
                        <wps:cNvSpPr>
                          <a:spLocks noChangeArrowheads="1"/>
                        </wps:cNvSpPr>
                        <wps:spPr bwMode="auto">
                          <a:xfrm>
                            <a:off x="44309" y="29091"/>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34B16" w14:textId="77777777" w:rsidR="00B637B6" w:rsidRDefault="00B637B6" w:rsidP="00B637B6">
                              <w:pPr>
                                <w:spacing w:after="160" w:line="259" w:lineRule="auto"/>
                                <w:ind w:left="0" w:firstLine="0"/>
                                <w:jc w:val="left"/>
                              </w:pPr>
                              <w:r>
                                <w:rPr>
                                  <w:b/>
                                </w:rPr>
                                <w:t xml:space="preserve"> </w:t>
                              </w:r>
                            </w:p>
                          </w:txbxContent>
                        </wps:txbx>
                        <wps:bodyPr rot="0" vert="horz" wrap="square" lIns="0" tIns="0" rIns="0" bIns="0" anchor="t" anchorCtr="0" upright="1">
                          <a:noAutofit/>
                        </wps:bodyPr>
                      </wps:wsp>
                      <wps:wsp>
                        <wps:cNvPr id="347435352" name="Shape 26686"/>
                        <wps:cNvSpPr>
                          <a:spLocks/>
                        </wps:cNvSpPr>
                        <wps:spPr bwMode="auto">
                          <a:xfrm>
                            <a:off x="10039" y="1008"/>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6146437" name="Shape 26687"/>
                        <wps:cNvSpPr>
                          <a:spLocks/>
                        </wps:cNvSpPr>
                        <wps:spPr bwMode="auto">
                          <a:xfrm>
                            <a:off x="10103" y="1008"/>
                            <a:ext cx="39228" cy="92"/>
                          </a:xfrm>
                          <a:custGeom>
                            <a:avLst/>
                            <a:gdLst>
                              <a:gd name="T0" fmla="*/ 0 w 3922776"/>
                              <a:gd name="T1" fmla="*/ 0 h 9144"/>
                              <a:gd name="T2" fmla="*/ 3922776 w 3922776"/>
                              <a:gd name="T3" fmla="*/ 0 h 9144"/>
                              <a:gd name="T4" fmla="*/ 3922776 w 3922776"/>
                              <a:gd name="T5" fmla="*/ 9144 h 9144"/>
                              <a:gd name="T6" fmla="*/ 0 w 3922776"/>
                              <a:gd name="T7" fmla="*/ 9144 h 9144"/>
                              <a:gd name="T8" fmla="*/ 0 w 3922776"/>
                              <a:gd name="T9" fmla="*/ 0 h 9144"/>
                              <a:gd name="T10" fmla="*/ 0 w 3922776"/>
                              <a:gd name="T11" fmla="*/ 0 h 9144"/>
                              <a:gd name="T12" fmla="*/ 3922776 w 3922776"/>
                              <a:gd name="T13" fmla="*/ 9144 h 9144"/>
                            </a:gdLst>
                            <a:ahLst/>
                            <a:cxnLst>
                              <a:cxn ang="0">
                                <a:pos x="T0" y="T1"/>
                              </a:cxn>
                              <a:cxn ang="0">
                                <a:pos x="T2" y="T3"/>
                              </a:cxn>
                              <a:cxn ang="0">
                                <a:pos x="T4" y="T5"/>
                              </a:cxn>
                              <a:cxn ang="0">
                                <a:pos x="T6" y="T7"/>
                              </a:cxn>
                              <a:cxn ang="0">
                                <a:pos x="T8" y="T9"/>
                              </a:cxn>
                            </a:cxnLst>
                            <a:rect l="T10" t="T11" r="T12" b="T13"/>
                            <a:pathLst>
                              <a:path w="3922776" h="9144">
                                <a:moveTo>
                                  <a:pt x="0" y="0"/>
                                </a:moveTo>
                                <a:lnTo>
                                  <a:pt x="3922776" y="0"/>
                                </a:lnTo>
                                <a:lnTo>
                                  <a:pt x="392277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80357896" name="Shape 26688"/>
                        <wps:cNvSpPr>
                          <a:spLocks/>
                        </wps:cNvSpPr>
                        <wps:spPr bwMode="auto">
                          <a:xfrm>
                            <a:off x="49329" y="1008"/>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91337874" name="Shape 26689"/>
                        <wps:cNvSpPr>
                          <a:spLocks/>
                        </wps:cNvSpPr>
                        <wps:spPr bwMode="auto">
                          <a:xfrm>
                            <a:off x="10039" y="1070"/>
                            <a:ext cx="92" cy="31602"/>
                          </a:xfrm>
                          <a:custGeom>
                            <a:avLst/>
                            <a:gdLst>
                              <a:gd name="T0" fmla="*/ 0 w 9144"/>
                              <a:gd name="T1" fmla="*/ 0 h 3160141"/>
                              <a:gd name="T2" fmla="*/ 9144 w 9144"/>
                              <a:gd name="T3" fmla="*/ 0 h 3160141"/>
                              <a:gd name="T4" fmla="*/ 9144 w 9144"/>
                              <a:gd name="T5" fmla="*/ 3160141 h 3160141"/>
                              <a:gd name="T6" fmla="*/ 0 w 9144"/>
                              <a:gd name="T7" fmla="*/ 3160141 h 3160141"/>
                              <a:gd name="T8" fmla="*/ 0 w 9144"/>
                              <a:gd name="T9" fmla="*/ 0 h 3160141"/>
                              <a:gd name="T10" fmla="*/ 0 w 9144"/>
                              <a:gd name="T11" fmla="*/ 0 h 3160141"/>
                              <a:gd name="T12" fmla="*/ 9144 w 9144"/>
                              <a:gd name="T13" fmla="*/ 3160141 h 3160141"/>
                            </a:gdLst>
                            <a:ahLst/>
                            <a:cxnLst>
                              <a:cxn ang="0">
                                <a:pos x="T0" y="T1"/>
                              </a:cxn>
                              <a:cxn ang="0">
                                <a:pos x="T2" y="T3"/>
                              </a:cxn>
                              <a:cxn ang="0">
                                <a:pos x="T4" y="T5"/>
                              </a:cxn>
                              <a:cxn ang="0">
                                <a:pos x="T6" y="T7"/>
                              </a:cxn>
                              <a:cxn ang="0">
                                <a:pos x="T8" y="T9"/>
                              </a:cxn>
                            </a:cxnLst>
                            <a:rect l="T10" t="T11" r="T12" b="T13"/>
                            <a:pathLst>
                              <a:path w="9144" h="3160141">
                                <a:moveTo>
                                  <a:pt x="0" y="0"/>
                                </a:moveTo>
                                <a:lnTo>
                                  <a:pt x="9144" y="0"/>
                                </a:lnTo>
                                <a:lnTo>
                                  <a:pt x="9144" y="3160141"/>
                                </a:lnTo>
                                <a:lnTo>
                                  <a:pt x="0" y="3160141"/>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79372042" name="Shape 26690"/>
                        <wps:cNvSpPr>
                          <a:spLocks/>
                        </wps:cNvSpPr>
                        <wps:spPr bwMode="auto">
                          <a:xfrm>
                            <a:off x="10039" y="32672"/>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73179954" name="Shape 26691"/>
                        <wps:cNvSpPr>
                          <a:spLocks/>
                        </wps:cNvSpPr>
                        <wps:spPr bwMode="auto">
                          <a:xfrm>
                            <a:off x="10103" y="32672"/>
                            <a:ext cx="39228" cy="91"/>
                          </a:xfrm>
                          <a:custGeom>
                            <a:avLst/>
                            <a:gdLst>
                              <a:gd name="T0" fmla="*/ 0 w 3922776"/>
                              <a:gd name="T1" fmla="*/ 0 h 9144"/>
                              <a:gd name="T2" fmla="*/ 3922776 w 3922776"/>
                              <a:gd name="T3" fmla="*/ 0 h 9144"/>
                              <a:gd name="T4" fmla="*/ 3922776 w 3922776"/>
                              <a:gd name="T5" fmla="*/ 9144 h 9144"/>
                              <a:gd name="T6" fmla="*/ 0 w 3922776"/>
                              <a:gd name="T7" fmla="*/ 9144 h 9144"/>
                              <a:gd name="T8" fmla="*/ 0 w 3922776"/>
                              <a:gd name="T9" fmla="*/ 0 h 9144"/>
                              <a:gd name="T10" fmla="*/ 0 w 3922776"/>
                              <a:gd name="T11" fmla="*/ 0 h 9144"/>
                              <a:gd name="T12" fmla="*/ 3922776 w 3922776"/>
                              <a:gd name="T13" fmla="*/ 9144 h 9144"/>
                            </a:gdLst>
                            <a:ahLst/>
                            <a:cxnLst>
                              <a:cxn ang="0">
                                <a:pos x="T0" y="T1"/>
                              </a:cxn>
                              <a:cxn ang="0">
                                <a:pos x="T2" y="T3"/>
                              </a:cxn>
                              <a:cxn ang="0">
                                <a:pos x="T4" y="T5"/>
                              </a:cxn>
                              <a:cxn ang="0">
                                <a:pos x="T6" y="T7"/>
                              </a:cxn>
                              <a:cxn ang="0">
                                <a:pos x="T8" y="T9"/>
                              </a:cxn>
                            </a:cxnLst>
                            <a:rect l="T10" t="T11" r="T12" b="T13"/>
                            <a:pathLst>
                              <a:path w="3922776" h="9144">
                                <a:moveTo>
                                  <a:pt x="0" y="0"/>
                                </a:moveTo>
                                <a:lnTo>
                                  <a:pt x="3922776" y="0"/>
                                </a:lnTo>
                                <a:lnTo>
                                  <a:pt x="392277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5725832" name="Shape 26692"/>
                        <wps:cNvSpPr>
                          <a:spLocks/>
                        </wps:cNvSpPr>
                        <wps:spPr bwMode="auto">
                          <a:xfrm>
                            <a:off x="49329" y="1070"/>
                            <a:ext cx="92" cy="31602"/>
                          </a:xfrm>
                          <a:custGeom>
                            <a:avLst/>
                            <a:gdLst>
                              <a:gd name="T0" fmla="*/ 0 w 9144"/>
                              <a:gd name="T1" fmla="*/ 0 h 3160141"/>
                              <a:gd name="T2" fmla="*/ 9144 w 9144"/>
                              <a:gd name="T3" fmla="*/ 0 h 3160141"/>
                              <a:gd name="T4" fmla="*/ 9144 w 9144"/>
                              <a:gd name="T5" fmla="*/ 3160141 h 3160141"/>
                              <a:gd name="T6" fmla="*/ 0 w 9144"/>
                              <a:gd name="T7" fmla="*/ 3160141 h 3160141"/>
                              <a:gd name="T8" fmla="*/ 0 w 9144"/>
                              <a:gd name="T9" fmla="*/ 0 h 3160141"/>
                              <a:gd name="T10" fmla="*/ 0 w 9144"/>
                              <a:gd name="T11" fmla="*/ 0 h 3160141"/>
                              <a:gd name="T12" fmla="*/ 9144 w 9144"/>
                              <a:gd name="T13" fmla="*/ 3160141 h 3160141"/>
                            </a:gdLst>
                            <a:ahLst/>
                            <a:cxnLst>
                              <a:cxn ang="0">
                                <a:pos x="T0" y="T1"/>
                              </a:cxn>
                              <a:cxn ang="0">
                                <a:pos x="T2" y="T3"/>
                              </a:cxn>
                              <a:cxn ang="0">
                                <a:pos x="T4" y="T5"/>
                              </a:cxn>
                              <a:cxn ang="0">
                                <a:pos x="T6" y="T7"/>
                              </a:cxn>
                              <a:cxn ang="0">
                                <a:pos x="T8" y="T9"/>
                              </a:cxn>
                            </a:cxnLst>
                            <a:rect l="T10" t="T11" r="T12" b="T13"/>
                            <a:pathLst>
                              <a:path w="9144" h="3160141">
                                <a:moveTo>
                                  <a:pt x="0" y="0"/>
                                </a:moveTo>
                                <a:lnTo>
                                  <a:pt x="9144" y="0"/>
                                </a:lnTo>
                                <a:lnTo>
                                  <a:pt x="9144" y="3160141"/>
                                </a:lnTo>
                                <a:lnTo>
                                  <a:pt x="0" y="3160141"/>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7199022" name="Shape 26693"/>
                        <wps:cNvSpPr>
                          <a:spLocks/>
                        </wps:cNvSpPr>
                        <wps:spPr bwMode="auto">
                          <a:xfrm>
                            <a:off x="49329" y="32672"/>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975402901" name="Picture 2608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3893" y="12573"/>
                            <a:ext cx="12100" cy="8991"/>
                          </a:xfrm>
                          <a:prstGeom prst="rect">
                            <a:avLst/>
                          </a:prstGeom>
                          <a:noFill/>
                          <a:extLst>
                            <a:ext uri="{909E8E84-426E-40DD-AFC4-6F175D3DCCD1}">
                              <a14:hiddenFill xmlns:a14="http://schemas.microsoft.com/office/drawing/2010/main">
                                <a:solidFill>
                                  <a:srgbClr val="FFFFFF"/>
                                </a:solidFill>
                              </a14:hiddenFill>
                            </a:ext>
                          </a:extLst>
                        </pic:spPr>
                      </pic:pic>
                      <wps:wsp>
                        <wps:cNvPr id="2004484504" name="Shape 1773"/>
                        <wps:cNvSpPr>
                          <a:spLocks/>
                        </wps:cNvSpPr>
                        <wps:spPr bwMode="auto">
                          <a:xfrm>
                            <a:off x="23942" y="12630"/>
                            <a:ext cx="12052" cy="8922"/>
                          </a:xfrm>
                          <a:custGeom>
                            <a:avLst/>
                            <a:gdLst>
                              <a:gd name="T0" fmla="*/ 0 w 1205230"/>
                              <a:gd name="T1" fmla="*/ 446024 h 892175"/>
                              <a:gd name="T2" fmla="*/ 446024 w 1205230"/>
                              <a:gd name="T3" fmla="*/ 0 h 892175"/>
                              <a:gd name="T4" fmla="*/ 759079 w 1205230"/>
                              <a:gd name="T5" fmla="*/ 0 h 892175"/>
                              <a:gd name="T6" fmla="*/ 1205230 w 1205230"/>
                              <a:gd name="T7" fmla="*/ 446024 h 892175"/>
                              <a:gd name="T8" fmla="*/ 1205230 w 1205230"/>
                              <a:gd name="T9" fmla="*/ 446024 h 892175"/>
                              <a:gd name="T10" fmla="*/ 759079 w 1205230"/>
                              <a:gd name="T11" fmla="*/ 892175 h 892175"/>
                              <a:gd name="T12" fmla="*/ 446024 w 1205230"/>
                              <a:gd name="T13" fmla="*/ 892175 h 892175"/>
                              <a:gd name="T14" fmla="*/ 0 w 1205230"/>
                              <a:gd name="T15" fmla="*/ 446024 h 892175"/>
                              <a:gd name="T16" fmla="*/ 0 w 1205230"/>
                              <a:gd name="T17" fmla="*/ 0 h 892175"/>
                              <a:gd name="T18" fmla="*/ 1205230 w 1205230"/>
                              <a:gd name="T19" fmla="*/ 892175 h 89217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205230" h="892175">
                                <a:moveTo>
                                  <a:pt x="0" y="446024"/>
                                </a:moveTo>
                                <a:cubicBezTo>
                                  <a:pt x="0" y="199644"/>
                                  <a:pt x="199771" y="0"/>
                                  <a:pt x="446024" y="0"/>
                                </a:cubicBezTo>
                                <a:lnTo>
                                  <a:pt x="759079" y="0"/>
                                </a:lnTo>
                                <a:cubicBezTo>
                                  <a:pt x="1005459" y="0"/>
                                  <a:pt x="1205230" y="199644"/>
                                  <a:pt x="1205230" y="446024"/>
                                </a:cubicBezTo>
                                <a:cubicBezTo>
                                  <a:pt x="1205230" y="692404"/>
                                  <a:pt x="1005459" y="892175"/>
                                  <a:pt x="759079" y="892175"/>
                                </a:cubicBezTo>
                                <a:lnTo>
                                  <a:pt x="446024" y="892175"/>
                                </a:lnTo>
                                <a:cubicBezTo>
                                  <a:pt x="199771" y="892175"/>
                                  <a:pt x="0" y="692404"/>
                                  <a:pt x="0" y="446024"/>
                                </a:cubicBezTo>
                                <a:close/>
                              </a:path>
                            </a:pathLst>
                          </a:custGeom>
                          <a:noFill/>
                          <a:ln w="6350">
                            <a:solidFill>
                              <a:srgbClr val="4EA72E"/>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7579698" name="Rectangle 1774"/>
                        <wps:cNvSpPr>
                          <a:spLocks noChangeArrowheads="1"/>
                        </wps:cNvSpPr>
                        <wps:spPr bwMode="auto">
                          <a:xfrm>
                            <a:off x="26492" y="14500"/>
                            <a:ext cx="9747"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44A42" w14:textId="77777777" w:rsidR="00B637B6" w:rsidRDefault="00B637B6" w:rsidP="00B637B6">
                              <w:pPr>
                                <w:spacing w:after="160" w:line="259" w:lineRule="auto"/>
                                <w:ind w:left="0" w:firstLine="0"/>
                                <w:jc w:val="left"/>
                              </w:pPr>
                              <w:r>
                                <w:rPr>
                                  <w:b/>
                                  <w:sz w:val="22"/>
                                </w:rPr>
                                <w:t xml:space="preserve">Criteria for </w:t>
                              </w:r>
                            </w:p>
                          </w:txbxContent>
                        </wps:txbx>
                        <wps:bodyPr rot="0" vert="horz" wrap="square" lIns="0" tIns="0" rIns="0" bIns="0" anchor="t" anchorCtr="0" upright="1">
                          <a:noAutofit/>
                        </wps:bodyPr>
                      </wps:wsp>
                      <wps:wsp>
                        <wps:cNvPr id="693190834" name="Rectangle 1775"/>
                        <wps:cNvSpPr>
                          <a:spLocks noChangeArrowheads="1"/>
                        </wps:cNvSpPr>
                        <wps:spPr bwMode="auto">
                          <a:xfrm>
                            <a:off x="26873" y="16374"/>
                            <a:ext cx="8692"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D94A4" w14:textId="77777777" w:rsidR="00B637B6" w:rsidRDefault="00B637B6" w:rsidP="00B637B6">
                              <w:pPr>
                                <w:spacing w:after="160" w:line="259" w:lineRule="auto"/>
                                <w:ind w:left="0" w:firstLine="0"/>
                                <w:jc w:val="left"/>
                              </w:pPr>
                              <w:r>
                                <w:rPr>
                                  <w:b/>
                                  <w:sz w:val="22"/>
                                </w:rPr>
                                <w:t xml:space="preserve">selecting a </w:t>
                              </w:r>
                            </w:p>
                          </w:txbxContent>
                        </wps:txbx>
                        <wps:bodyPr rot="0" vert="horz" wrap="square" lIns="0" tIns="0" rIns="0" bIns="0" anchor="t" anchorCtr="0" upright="1">
                          <a:noAutofit/>
                        </wps:bodyPr>
                      </wps:wsp>
                      <wps:wsp>
                        <wps:cNvPr id="1715144813" name="Rectangle 1776"/>
                        <wps:cNvSpPr>
                          <a:spLocks noChangeArrowheads="1"/>
                        </wps:cNvSpPr>
                        <wps:spPr bwMode="auto">
                          <a:xfrm>
                            <a:off x="26334" y="18215"/>
                            <a:ext cx="9726"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9DA3D" w14:textId="77777777" w:rsidR="00B637B6" w:rsidRDefault="00B637B6" w:rsidP="00B637B6">
                              <w:pPr>
                                <w:spacing w:after="160" w:line="259" w:lineRule="auto"/>
                                <w:ind w:left="0" w:firstLine="0"/>
                                <w:jc w:val="left"/>
                              </w:pPr>
                              <w:r>
                                <w:rPr>
                                  <w:b/>
                                  <w:sz w:val="22"/>
                                </w:rPr>
                                <w:t>bioindicator</w:t>
                              </w:r>
                            </w:p>
                          </w:txbxContent>
                        </wps:txbx>
                        <wps:bodyPr rot="0" vert="horz" wrap="square" lIns="0" tIns="0" rIns="0" bIns="0" anchor="t" anchorCtr="0" upright="1">
                          <a:noAutofit/>
                        </wps:bodyPr>
                      </wps:wsp>
                      <wps:wsp>
                        <wps:cNvPr id="2006905701" name="Rectangle 1777"/>
                        <wps:cNvSpPr>
                          <a:spLocks noChangeArrowheads="1"/>
                        </wps:cNvSpPr>
                        <wps:spPr bwMode="auto">
                          <a:xfrm>
                            <a:off x="33639" y="18215"/>
                            <a:ext cx="464"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1BAF2" w14:textId="77777777" w:rsidR="00B637B6" w:rsidRDefault="00B637B6" w:rsidP="00B637B6">
                              <w:pPr>
                                <w:spacing w:after="160" w:line="259" w:lineRule="auto"/>
                                <w:ind w:left="0" w:firstLine="0"/>
                                <w:jc w:val="left"/>
                              </w:pPr>
                              <w:r>
                                <w:rPr>
                                  <w:b/>
                                  <w:sz w:val="22"/>
                                </w:rPr>
                                <w:t xml:space="preserve"> </w:t>
                              </w:r>
                            </w:p>
                          </w:txbxContent>
                        </wps:txbx>
                        <wps:bodyPr rot="0" vert="horz" wrap="square" lIns="0" tIns="0" rIns="0" bIns="0" anchor="t" anchorCtr="0" upright="1">
                          <a:noAutofit/>
                        </wps:bodyPr>
                      </wps:wsp>
                      <pic:pic xmlns:pic="http://schemas.openxmlformats.org/drawingml/2006/picture">
                        <pic:nvPicPr>
                          <pic:cNvPr id="409422881" name="Picture 177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3808" y="1397"/>
                            <a:ext cx="31940" cy="2761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00B143E0" id="Group 22956" o:spid="_x0000_s1026" style="position:absolute;left:0;text-align:left;margin-left:40pt;margin-top:29.35pt;width:385.35pt;height:202.3pt;z-index:251665408;mso-width-relative:margin;mso-height-relative:margin" coordsize="53876,32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">
                <v:rect id="Rectangle 1649" o:spid="_x0000_s1027" style="position:absolute;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" filled="f" stroked="f">
                  <v:textbox inset="0,0,0,0">
                    <w:txbxContent>
                      <w:p w14:paraId="48C3C85D" w14:textId="77777777" w:rsidR="00B637B6" w:rsidRDefault="00B637B6" w:rsidP="00B637B6">
                        <w:pPr>
                          <w:spacing w:after="160" w:line="259" w:lineRule="auto"/>
                          <w:ind w:left="0" w:firstLine="0"/>
                          <w:jc w:val="left"/>
                        </w:pPr>
                        <w:r>
                          <w:t xml:space="preserve"> </w:t>
                        </w:r>
                      </w:p>
                    </w:txbxContent>
                  </v:textbox>
                </v:rect>
                <v:rect id="Rectangle 1650" o:spid="_x0000_s1028" style="position:absolute;top:3920;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" filled="f" stroked="f">
                  <v:textbox inset="0,0,0,0">
                    <w:txbxContent>
                      <w:p w14:paraId="5312CD6A" w14:textId="77777777" w:rsidR="00B637B6" w:rsidRDefault="00B637B6" w:rsidP="00B637B6">
                        <w:pPr>
                          <w:spacing w:after="160" w:line="259" w:lineRule="auto"/>
                          <w:ind w:left="0" w:firstLine="0"/>
                          <w:jc w:val="left"/>
                        </w:pPr>
                        <w:r>
                          <w:t xml:space="preserve"> </w:t>
                        </w:r>
                      </w:p>
                    </w:txbxContent>
                  </v:textbox>
                </v:rect>
                <v:rect id="Rectangle 1651" o:spid="_x0000_s1029" style="position:absolute;left:381;top:361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" filled="f" stroked="f">
                  <v:textbox inset="0,0,0,0">
                    <w:txbxContent>
                      <w:p w14:paraId="49A20591" w14:textId="77777777" w:rsidR="00B637B6" w:rsidRDefault="00B637B6" w:rsidP="00B637B6">
                        <w:pPr>
                          <w:spacing w:after="160" w:line="259" w:lineRule="auto"/>
                          <w:ind w:left="0" w:firstLine="0"/>
                          <w:jc w:val="left"/>
                        </w:pPr>
                        <w:r>
                          <w:t xml:space="preserve"> </w:t>
                        </w:r>
                      </w:p>
                    </w:txbxContent>
                  </v:textbox>
                </v:rect>
                <v:rect id="Rectangle 1652" o:spid="_x0000_s1030" style="position:absolute;top:7574;width:456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" filled="f" stroked="f">
                  <v:textbox inset="0,0,0,0">
                    <w:txbxContent>
                      <w:p w14:paraId="44BFA5E5" w14:textId="77777777" w:rsidR="00B637B6" w:rsidRDefault="00B637B6" w:rsidP="00B637B6">
                        <w:pPr>
                          <w:spacing w:after="160" w:line="259" w:lineRule="auto"/>
                          <w:ind w:left="0" w:firstLine="0"/>
                          <w:jc w:val="left"/>
                        </w:pPr>
                        <w:r>
                          <w:t xml:space="preserve">         </w:t>
                        </w:r>
                      </w:p>
                    </w:txbxContent>
                  </v:textbox>
                </v:rect>
                <v:rect id="Rectangle 1653" o:spid="_x0000_s1031" style="position:absolute;left:3432;top:727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" filled="f" stroked="f">
                  <v:textbox inset="0,0,0,0">
                    <w:txbxContent>
                      <w:p w14:paraId="109F50C4" w14:textId="77777777" w:rsidR="00B637B6" w:rsidRDefault="00B637B6" w:rsidP="00B637B6">
                        <w:pPr>
                          <w:spacing w:after="160" w:line="259" w:lineRule="auto"/>
                          <w:ind w:left="0" w:firstLine="0"/>
                          <w:jc w:val="left"/>
                        </w:pPr>
                        <w:r>
                          <w:t xml:space="preserve"> </w:t>
                        </w:r>
                      </w:p>
                    </w:txbxContent>
                  </v:textbox>
                </v:rect>
                <v:rect id="Rectangle 1654" o:spid="_x0000_s1032" style="position:absolute;top:1092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" filled="f" stroked="f">
                  <v:textbox inset="0,0,0,0">
                    <w:txbxContent>
                      <w:p w14:paraId="167D19A4" w14:textId="77777777" w:rsidR="00B637B6" w:rsidRDefault="00B637B6" w:rsidP="00B637B6">
                        <w:pPr>
                          <w:spacing w:after="160" w:line="259" w:lineRule="auto"/>
                          <w:ind w:left="0" w:firstLine="0"/>
                          <w:jc w:val="left"/>
                        </w:pPr>
                        <w:r>
                          <w:t xml:space="preserve"> </w:t>
                        </w:r>
                      </w:p>
                    </w:txbxContent>
                  </v:textbox>
                </v:rect>
                <v:rect id="Rectangle 1655" o:spid="_x0000_s1033" style="position:absolute;top:1457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" filled="f" stroked="f">
                  <v:textbox inset="0,0,0,0">
                    <w:txbxContent>
                      <w:p w14:paraId="2B1C1366" w14:textId="77777777" w:rsidR="00B637B6" w:rsidRDefault="00B637B6" w:rsidP="00B637B6">
                        <w:pPr>
                          <w:spacing w:after="160" w:line="259" w:lineRule="auto"/>
                          <w:ind w:left="0" w:firstLine="0"/>
                          <w:jc w:val="left"/>
                        </w:pPr>
                        <w:r>
                          <w:t xml:space="preserve"> </w:t>
                        </w:r>
                      </w:p>
                    </w:txbxContent>
                  </v:textbox>
                </v:rect>
                <v:rect id="Rectangle 1656" o:spid="_x0000_s1034" style="position:absolute;top:1822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" filled="f" stroked="f">
                  <v:textbox inset="0,0,0,0">
                    <w:txbxContent>
                      <w:p w14:paraId="5CE51D25" w14:textId="77777777" w:rsidR="00B637B6" w:rsidRDefault="00B637B6" w:rsidP="00B637B6">
                        <w:pPr>
                          <w:spacing w:after="160" w:line="259" w:lineRule="auto"/>
                          <w:ind w:left="0" w:firstLine="0"/>
                          <w:jc w:val="left"/>
                        </w:pPr>
                        <w:r>
                          <w:t xml:space="preserve"> </w:t>
                        </w:r>
                      </w:p>
                    </w:txbxContent>
                  </v:textbox>
                </v:rect>
                <v:rect id="Rectangle 1657" o:spid="_x0000_s1035" style="position:absolute;top:21849;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" filled="f" stroked="f">
                  <v:textbox inset="0,0,0,0">
                    <w:txbxContent>
                      <w:p w14:paraId="66810146" w14:textId="77777777" w:rsidR="00B637B6" w:rsidRDefault="00B637B6" w:rsidP="00B637B6">
                        <w:pPr>
                          <w:spacing w:after="160" w:line="259" w:lineRule="auto"/>
                          <w:ind w:left="0" w:firstLine="0"/>
                          <w:jc w:val="left"/>
                        </w:pPr>
                        <w:r>
                          <w:t xml:space="preserve"> </w:t>
                        </w:r>
                      </w:p>
                    </w:txbxContent>
                  </v:textbox>
                </v:rect>
                <v:rect id="Rectangle 1658" o:spid="_x0000_s1036" style="position:absolute;top:25504;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" filled="f" stroked="f">
                  <v:textbox inset="0,0,0,0">
                    <w:txbxContent>
                      <w:p w14:paraId="62E13CF5" w14:textId="77777777" w:rsidR="00B637B6" w:rsidRDefault="00B637B6" w:rsidP="00B637B6">
                        <w:pPr>
                          <w:spacing w:after="160" w:line="259" w:lineRule="auto"/>
                          <w:ind w:left="0" w:firstLine="0"/>
                          <w:jc w:val="left"/>
                        </w:pPr>
                        <w:r>
                          <w:t xml:space="preserve"> </w:t>
                        </w:r>
                      </w:p>
                    </w:txbxContent>
                  </v:textbox>
                </v:rect>
                <v:rect id="Rectangle 1659" o:spid="_x0000_s1037" style="position:absolute;top:2915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" filled="f" stroked="f">
                  <v:textbox inset="0,0,0,0">
                    <w:txbxContent>
                      <w:p w14:paraId="0CC5E1B0" w14:textId="77777777" w:rsidR="00B637B6" w:rsidRDefault="00B637B6" w:rsidP="00B637B6">
                        <w:pPr>
                          <w:spacing w:after="160" w:line="259" w:lineRule="auto"/>
                          <w:ind w:left="0" w:firstLine="0"/>
                          <w:jc w:val="left"/>
                        </w:pPr>
                        <w:r>
                          <w:t xml:space="preserve"> </w:t>
                        </w:r>
                      </w:p>
                    </w:txbxContent>
                  </v:textbox>
                </v:rect>
                <v:rect id="Rectangle 1758" o:spid="_x0000_s1038" style="position:absolute;left:15119;top:29417;width:38757;height:2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" filled="f" stroked="f">
                  <v:textbox inset="0,0,0,0">
                    <w:txbxContent>
                      <w:p w14:paraId="451F2736" w14:textId="177E3B16" w:rsidR="00B637B6" w:rsidRDefault="00B637B6" w:rsidP="00B637B6">
                        <w:pPr>
                          <w:spacing w:after="160" w:line="259" w:lineRule="auto"/>
                          <w:ind w:left="0" w:firstLine="0"/>
                          <w:jc w:val="left"/>
                        </w:pPr>
                        <w:r>
                          <w:rPr>
                            <w:b/>
                          </w:rPr>
                          <w:t xml:space="preserve">Fig. </w:t>
                        </w:r>
                        <w:r w:rsidR="00AC6BC9">
                          <w:rPr>
                            <w:b/>
                          </w:rPr>
                          <w:t>1</w:t>
                        </w:r>
                        <w:r>
                          <w:rPr>
                            <w:b/>
                          </w:rPr>
                          <w:t>. Criteria for selecting a bioindicator</w:t>
                        </w:r>
                      </w:p>
                    </w:txbxContent>
                  </v:textbox>
                </v:rect>
                <v:rect id="Rectangle 1759" o:spid="_x0000_s1039" style="position:absolute;left:44309;top:2909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" filled="f" stroked="f">
                  <v:textbox inset="0,0,0,0">
                    <w:txbxContent>
                      <w:p w14:paraId="6B534B16" w14:textId="77777777" w:rsidR="00B637B6" w:rsidRDefault="00B637B6" w:rsidP="00B637B6">
                        <w:pPr>
                          <w:spacing w:after="160" w:line="259" w:lineRule="auto"/>
                          <w:ind w:left="0" w:firstLine="0"/>
                          <w:jc w:val="left"/>
                        </w:pPr>
                        <w:r>
                          <w:rPr>
                            <w:b/>
                          </w:rPr>
                          <w:t xml:space="preserve"> </w:t>
                        </w:r>
                      </w:p>
                    </w:txbxContent>
                  </v:textbox>
                </v:rect>
                <v:shape id="Shape 26686" o:spid="_x0000_s1040" style="position:absolute;left:10039;top:100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" path="m,l9144,r,9144l,9144,,e" fillcolor="black" stroked="f" strokeweight="0">
                  <v:stroke miterlimit="83231f" joinstyle="miter"/>
                  <v:path arrowok="t" o:connecttype="custom" o:connectlocs="0,0;92,0;92,92;0,92;0,0" o:connectangles="0,0,0,0,0" textboxrect="0,0,9144,9144"/>
                </v:shape>
                <v:shape id="Shape 26687" o:spid="_x0000_s1041" style="position:absolute;left:10103;top:1008;width:39228;height:92;visibility:visible;mso-wrap-style:square;v-text-anchor:top" coordsize="39227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" path="m,l3922776,r,9144l,9144,,e" fillcolor="black" stroked="f" strokeweight="0">
                  <v:stroke miterlimit="83231f" joinstyle="miter"/>
                  <v:path arrowok="t" o:connecttype="custom" o:connectlocs="0,0;39228,0;39228,92;0,92;0,0" o:connectangles="0,0,0,0,0" textboxrect="0,0,3922776,9144"/>
                </v:shape>
                <v:shape id="Shape 26688" o:spid="_x0000_s1042" style="position:absolute;left:49329;top:100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" path="m,l9144,r,9144l,9144,,e" fillcolor="black" stroked="f" strokeweight="0">
                  <v:stroke miterlimit="83231f" joinstyle="miter"/>
                  <v:path arrowok="t" o:connecttype="custom" o:connectlocs="0,0;92,0;92,92;0,92;0,0" o:connectangles="0,0,0,0,0" textboxrect="0,0,9144,9144"/>
                </v:shape>
                <v:shape id="Shape 26689" o:spid="_x0000_s1043" style="position:absolute;left:10039;top:1070;width:92;height:31602;visibility:visible;mso-wrap-style:square;v-text-anchor:top" coordsize="9144,3160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" path="m,l9144,r,3160141l,3160141,,e" fillcolor="black" stroked="f" strokeweight="0">
                  <v:stroke miterlimit="83231f" joinstyle="miter"/>
                  <v:path arrowok="t" o:connecttype="custom" o:connectlocs="0,0;92,0;92,31602;0,31602;0,0" o:connectangles="0,0,0,0,0" textboxrect="0,0,9144,3160141"/>
                </v:shape>
                <v:shape id="Shape 26690" o:spid="_x0000_s1044" style="position:absolute;left:10039;top:3267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" path="m,l9144,r,9144l,9144,,e" fillcolor="black" stroked="f" strokeweight="0">
                  <v:stroke miterlimit="83231f" joinstyle="miter"/>
                  <v:path arrowok="t" o:connecttype="custom" o:connectlocs="0,0;92,0;92,91;0,91;0,0" o:connectangles="0,0,0,0,0" textboxrect="0,0,9144,9144"/>
                </v:shape>
                <v:shape id="Shape 26691" o:spid="_x0000_s1045" style="position:absolute;left:10103;top:32672;width:39228;height:91;visibility:visible;mso-wrap-style:square;v-text-anchor:top" coordsize="39227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" path="m,l3922776,r,9144l,9144,,e" fillcolor="black" stroked="f" strokeweight="0">
                  <v:stroke miterlimit="83231f" joinstyle="miter"/>
                  <v:path arrowok="t" o:connecttype="custom" o:connectlocs="0,0;39228,0;39228,91;0,91;0,0" o:connectangles="0,0,0,0,0" textboxrect="0,0,3922776,9144"/>
                </v:shape>
                <v:shape id="Shape 26692" o:spid="_x0000_s1046" style="position:absolute;left:49329;top:1070;width:92;height:31602;visibility:visible;mso-wrap-style:square;v-text-anchor:top" coordsize="9144,3160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" path="m,l9144,r,3160141l,3160141,,e" fillcolor="black" stroked="f" strokeweight="0">
                  <v:stroke miterlimit="83231f" joinstyle="miter"/>
                  <v:path arrowok="t" o:connecttype="custom" o:connectlocs="0,0;92,0;92,31602;0,31602;0,0" o:connectangles="0,0,0,0,0" textboxrect="0,0,9144,3160141"/>
                </v:shape>
                <v:shape id="Shape 26693" o:spid="_x0000_s1047" style="position:absolute;left:49329;top:3267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" path="m,l9144,r,9144l,9144,,e" fillcolor="black" stroked="f" strokeweight="0">
                  <v:stroke miterlimit="83231f" joinstyle="miter"/>
                  <v:path arrowok="t" o:connecttype="custom" o:connectlocs="0,0;92,0;92,91;0,91;0,0" o:connectangles="0,0,0,0,0" textboxrect="0,0,914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084" o:spid="_x0000_s1048" type="#_x0000_t75" style="position:absolute;left:23893;top:12573;width:12100;height:8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">
                  <v:imagedata r:id="rId13" o:title=""/>
                </v:shape>
                <v:shape id="Shape 1773" o:spid="_x0000_s1049" style="position:absolute;left:23942;top:12630;width:12052;height:8922;visibility:visible;mso-wrap-style:square;v-text-anchor:top" coordsize="1205230,89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" path="m,446024c,199644,199771,,446024,l759079,v246380,,446151,199644,446151,446024c1205230,692404,1005459,892175,759079,892175r-313055,c199771,892175,,692404,,446024xe" filled="f" strokecolor="#4ea72e" strokeweight=".5pt">
                  <v:stroke miterlimit="83231f" joinstyle="miter"/>
                  <v:path arrowok="t" o:connecttype="custom" o:connectlocs="0,4460;4460,0;7591,0;12052,4460;12052,4460;7591,8922;4460,8922;0,4460" o:connectangles="0,0,0,0,0,0,0,0" textboxrect="0,0,1205230,892175"/>
                </v:shape>
                <v:rect id="Rectangle 1774" o:spid="_x0000_s1050" style="position:absolute;left:26492;top:14500;width:9747;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" filled="f" stroked="f">
                  <v:textbox inset="0,0,0,0">
                    <w:txbxContent>
                      <w:p w14:paraId="13744A42" w14:textId="77777777" w:rsidR="00B637B6" w:rsidRDefault="00B637B6" w:rsidP="00B637B6">
                        <w:pPr>
                          <w:spacing w:after="160" w:line="259" w:lineRule="auto"/>
                          <w:ind w:left="0" w:firstLine="0"/>
                          <w:jc w:val="left"/>
                        </w:pPr>
                        <w:r>
                          <w:rPr>
                            <w:b/>
                            <w:sz w:val="22"/>
                          </w:rPr>
                          <w:t xml:space="preserve">Criteria for </w:t>
                        </w:r>
                      </w:p>
                    </w:txbxContent>
                  </v:textbox>
                </v:rect>
                <v:rect id="Rectangle 1775" o:spid="_x0000_s1051" style="position:absolute;left:26873;top:16374;width:8692;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" filled="f" stroked="f">
                  <v:textbox inset="0,0,0,0">
                    <w:txbxContent>
                      <w:p w14:paraId="256D94A4" w14:textId="77777777" w:rsidR="00B637B6" w:rsidRDefault="00B637B6" w:rsidP="00B637B6">
                        <w:pPr>
                          <w:spacing w:after="160" w:line="259" w:lineRule="auto"/>
                          <w:ind w:left="0" w:firstLine="0"/>
                          <w:jc w:val="left"/>
                        </w:pPr>
                        <w:r>
                          <w:rPr>
                            <w:b/>
                            <w:sz w:val="22"/>
                          </w:rPr>
                          <w:t xml:space="preserve">selecting a </w:t>
                        </w:r>
                      </w:p>
                    </w:txbxContent>
                  </v:textbox>
                </v:rect>
                <v:rect id="Rectangle 1776" o:spid="_x0000_s1052" style="position:absolute;left:26334;top:18215;width:9726;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" filled="f" stroked="f">
                  <v:textbox inset="0,0,0,0">
                    <w:txbxContent>
                      <w:p w14:paraId="36C9DA3D" w14:textId="77777777" w:rsidR="00B637B6" w:rsidRDefault="00B637B6" w:rsidP="00B637B6">
                        <w:pPr>
                          <w:spacing w:after="160" w:line="259" w:lineRule="auto"/>
                          <w:ind w:left="0" w:firstLine="0"/>
                          <w:jc w:val="left"/>
                        </w:pPr>
                        <w:r>
                          <w:rPr>
                            <w:b/>
                            <w:sz w:val="22"/>
                          </w:rPr>
                          <w:t>bioindicator</w:t>
                        </w:r>
                      </w:p>
                    </w:txbxContent>
                  </v:textbox>
                </v:rect>
                <v:rect id="Rectangle 1777" o:spid="_x0000_s1053" style="position:absolute;left:33639;top:18215;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" filled="f" stroked="f">
                  <v:textbox inset="0,0,0,0">
                    <w:txbxContent>
                      <w:p w14:paraId="66C1BAF2" w14:textId="77777777" w:rsidR="00B637B6" w:rsidRDefault="00B637B6" w:rsidP="00B637B6">
                        <w:pPr>
                          <w:spacing w:after="160" w:line="259" w:lineRule="auto"/>
                          <w:ind w:left="0" w:firstLine="0"/>
                          <w:jc w:val="left"/>
                        </w:pPr>
                        <w:r>
                          <w:rPr>
                            <w:b/>
                            <w:sz w:val="22"/>
                          </w:rPr>
                          <w:t xml:space="preserve"> </w:t>
                        </w:r>
                      </w:p>
                    </w:txbxContent>
                  </v:textbox>
                </v:rect>
                <v:shape id="Picture 1779" o:spid="_x0000_s1054" type="#_x0000_t75" style="position:absolute;left:13808;top:1397;width:31940;height:27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">
                  <v:imagedata r:id="rId14" o:title=""/>
                </v:shape>
                <w10:wrap type="topAndBottom"/>
              </v:group>
            </w:pict>
          </mc:Fallback>
        </mc:AlternateContent>
      </w:r>
    </w:p>
    <w:p w14:paraId="3D4CF12B" w14:textId="77777777" w:rsidR="00004341" w:rsidRPr="007D4664" w:rsidRDefault="00004341" w:rsidP="00DF2385">
      <w:pPr>
        <w:spacing w:after="0" w:line="240" w:lineRule="auto"/>
        <w:ind w:left="0" w:right="5" w:firstLine="0"/>
        <w:rPr>
          <w:color w:val="auto"/>
        </w:rPr>
      </w:pPr>
    </w:p>
    <w:p w14:paraId="4A17EFBF" w14:textId="5E7DCF35" w:rsidR="008004C4" w:rsidRPr="007D4664" w:rsidRDefault="00BE33A6" w:rsidP="00DF2385">
      <w:pPr>
        <w:spacing w:after="0" w:line="240" w:lineRule="auto"/>
        <w:ind w:left="0" w:right="5" w:firstLine="0"/>
        <w:rPr>
          <w:color w:val="auto"/>
        </w:rPr>
      </w:pPr>
      <w:r w:rsidRPr="007D4664">
        <w:rPr>
          <w:color w:val="auto"/>
        </w:rPr>
        <w:t xml:space="preserve">It should be easily sorted and sampled, simple to maintain in a laboratory, should provide plenty of autecological information, </w:t>
      </w:r>
      <w:r w:rsidR="00D65CEC" w:rsidRPr="007D4664">
        <w:rPr>
          <w:color w:val="auto"/>
        </w:rPr>
        <w:t>should have slight variation</w:t>
      </w:r>
      <w:r w:rsidRPr="007D4664">
        <w:rPr>
          <w:color w:val="auto"/>
        </w:rPr>
        <w:t xml:space="preserve"> in genetics and function, </w:t>
      </w:r>
      <w:r w:rsidR="00D65CEC" w:rsidRPr="007D4664">
        <w:rPr>
          <w:color w:val="auto"/>
        </w:rPr>
        <w:t xml:space="preserve">should be rapidly capable of building </w:t>
      </w:r>
      <w:r w:rsidR="00DA56A5" w:rsidRPr="007D4664">
        <w:rPr>
          <w:color w:val="auto"/>
        </w:rPr>
        <w:t xml:space="preserve">up </w:t>
      </w:r>
      <w:r w:rsidRPr="007D4664">
        <w:rPr>
          <w:color w:val="auto"/>
        </w:rPr>
        <w:t>pollutants (</w:t>
      </w:r>
      <w:proofErr w:type="spellStart"/>
      <w:r w:rsidRPr="007D4664">
        <w:rPr>
          <w:color w:val="auto"/>
        </w:rPr>
        <w:t>Hellawell</w:t>
      </w:r>
      <w:proofErr w:type="spellEnd"/>
      <w:r w:rsidR="001B4BD6" w:rsidRPr="007D4664">
        <w:rPr>
          <w:color w:val="auto"/>
        </w:rPr>
        <w:t>,</w:t>
      </w:r>
      <w:r w:rsidRPr="007D4664">
        <w:rPr>
          <w:color w:val="auto"/>
        </w:rPr>
        <w:t xml:space="preserve"> 1986). Bioindicator should be present in abundance, any alterations in the species should be detec</w:t>
      </w:r>
      <w:r w:rsidR="0083226A" w:rsidRPr="007D4664">
        <w:rPr>
          <w:color w:val="auto"/>
        </w:rPr>
        <w:t>ted using remote sensing,</w:t>
      </w:r>
      <w:r w:rsidRPr="007D4664">
        <w:rPr>
          <w:color w:val="auto"/>
        </w:rPr>
        <w:t xml:space="preserve"> provide a clear response, such as to either disappear or become less p</w:t>
      </w:r>
      <w:r w:rsidR="0083226A" w:rsidRPr="007D4664">
        <w:rPr>
          <w:color w:val="auto"/>
        </w:rPr>
        <w:t>revalent, to alter or mutate,</w:t>
      </w:r>
      <w:r w:rsidRPr="007D4664">
        <w:rPr>
          <w:color w:val="auto"/>
        </w:rPr>
        <w:t xml:space="preserve"> to replace or to get replaced through other species, should be non-target species in case pesticides are being monitored </w:t>
      </w:r>
      <w:r w:rsidR="001B4BD6" w:rsidRPr="007D4664">
        <w:rPr>
          <w:color w:val="auto"/>
        </w:rPr>
        <w:t xml:space="preserve">(Jenkins, </w:t>
      </w:r>
      <w:r w:rsidRPr="007D4664">
        <w:rPr>
          <w:color w:val="auto"/>
        </w:rPr>
        <w:t xml:space="preserve">1971).  </w:t>
      </w:r>
    </w:p>
    <w:p w14:paraId="4A48DF85" w14:textId="6DF04187" w:rsidR="008004C4" w:rsidRPr="007D4664" w:rsidRDefault="00BE33A6" w:rsidP="00251B76">
      <w:pPr>
        <w:spacing w:after="0" w:line="240" w:lineRule="auto"/>
        <w:ind w:right="5" w:firstLine="841"/>
        <w:rPr>
          <w:color w:val="auto"/>
        </w:rPr>
      </w:pPr>
      <w:r w:rsidRPr="007D4664">
        <w:rPr>
          <w:color w:val="auto"/>
        </w:rPr>
        <w:t>The bioindicator species should be easily recognized taxonomically and have access to taxonomic knowledge,</w:t>
      </w:r>
      <w:r w:rsidR="00A8669D" w:rsidRPr="007D4664">
        <w:rPr>
          <w:color w:val="auto"/>
        </w:rPr>
        <w:t xml:space="preserve"> should play a</w:t>
      </w:r>
      <w:r w:rsidRPr="007D4664">
        <w:rPr>
          <w:color w:val="auto"/>
        </w:rPr>
        <w:t xml:space="preserve"> role in environment or agriculture, representing all main functional guilds and trophic levels and numerous host-specific characteristics (Stork</w:t>
      </w:r>
      <w:r w:rsidR="00F250F3" w:rsidRPr="007D4664">
        <w:rPr>
          <w:color w:val="auto"/>
        </w:rPr>
        <w:t>,</w:t>
      </w:r>
      <w:r w:rsidRPr="007D4664">
        <w:rPr>
          <w:color w:val="auto"/>
        </w:rPr>
        <w:t xml:space="preserve"> 1994). They should be representing both related </w:t>
      </w:r>
      <w:r w:rsidR="00A8669D" w:rsidRPr="007D4664">
        <w:rPr>
          <w:color w:val="auto"/>
        </w:rPr>
        <w:t>and unrelated taxa and should</w:t>
      </w:r>
      <w:r w:rsidRPr="007D4664">
        <w:rPr>
          <w:color w:val="auto"/>
        </w:rPr>
        <w:t xml:space="preserve"> spread across a variety of habitats (Pearson </w:t>
      </w:r>
      <w:r w:rsidR="00F250F3" w:rsidRPr="007D4664">
        <w:rPr>
          <w:color w:val="auto"/>
        </w:rPr>
        <w:t>&amp;</w:t>
      </w:r>
      <w:r w:rsidRPr="007D4664">
        <w:rPr>
          <w:color w:val="auto"/>
        </w:rPr>
        <w:t xml:space="preserve"> Cassola</w:t>
      </w:r>
      <w:r w:rsidR="00F250F3" w:rsidRPr="007D4664">
        <w:rPr>
          <w:color w:val="auto"/>
        </w:rPr>
        <w:t>,</w:t>
      </w:r>
      <w:r w:rsidRPr="007D4664">
        <w:rPr>
          <w:color w:val="auto"/>
        </w:rPr>
        <w:t xml:space="preserve"> 1992; Faith </w:t>
      </w:r>
      <w:r w:rsidR="00F250F3" w:rsidRPr="007D4664">
        <w:rPr>
          <w:color w:val="auto"/>
        </w:rPr>
        <w:t>&amp;</w:t>
      </w:r>
      <w:r w:rsidRPr="007D4664">
        <w:rPr>
          <w:color w:val="auto"/>
        </w:rPr>
        <w:t xml:space="preserve"> Walker</w:t>
      </w:r>
      <w:r w:rsidR="00F250F3" w:rsidRPr="007D4664">
        <w:rPr>
          <w:color w:val="auto"/>
        </w:rPr>
        <w:t>,</w:t>
      </w:r>
      <w:r w:rsidRPr="007D4664">
        <w:rPr>
          <w:color w:val="auto"/>
        </w:rPr>
        <w:t xml:space="preserve"> 1996).</w:t>
      </w:r>
      <w:r w:rsidR="00251B76" w:rsidRPr="007D4664">
        <w:rPr>
          <w:color w:val="auto"/>
        </w:rPr>
        <w:t xml:space="preserve"> </w:t>
      </w:r>
      <w:r w:rsidRPr="007D4664">
        <w:rPr>
          <w:color w:val="auto"/>
        </w:rPr>
        <w:t>Eleven selection criteria for bioindicators have been devised based on domestic and global studies (Han et al.</w:t>
      </w:r>
      <w:r w:rsidR="0016397E" w:rsidRPr="007D4664">
        <w:rPr>
          <w:color w:val="auto"/>
        </w:rPr>
        <w:t>,</w:t>
      </w:r>
      <w:r w:rsidRPr="007D4664">
        <w:rPr>
          <w:color w:val="auto"/>
        </w:rPr>
        <w:t xml:space="preserve"> 2015). </w:t>
      </w:r>
      <w:r w:rsidR="00003E19" w:rsidRPr="007D4664">
        <w:rPr>
          <w:color w:val="auto"/>
        </w:rPr>
        <w:t>Apart from</w:t>
      </w:r>
      <w:r w:rsidRPr="007D4664">
        <w:rPr>
          <w:color w:val="auto"/>
        </w:rPr>
        <w:t xml:space="preserve"> this, nineteen selection criteria have be</w:t>
      </w:r>
      <w:r w:rsidR="00805947" w:rsidRPr="007D4664">
        <w:rPr>
          <w:color w:val="auto"/>
        </w:rPr>
        <w:t>en divided into four categories</w:t>
      </w:r>
      <w:r w:rsidRPr="007D4664">
        <w:rPr>
          <w:color w:val="auto"/>
        </w:rPr>
        <w:t xml:space="preserve"> </w:t>
      </w:r>
      <w:r w:rsidR="00805947" w:rsidRPr="007D4664">
        <w:rPr>
          <w:color w:val="auto"/>
        </w:rPr>
        <w:t>including,</w:t>
      </w:r>
      <w:r w:rsidRPr="007D4664">
        <w:rPr>
          <w:color w:val="auto"/>
        </w:rPr>
        <w:t xml:space="preserve"> location information, baseline information, niche and life history attributes (</w:t>
      </w:r>
      <w:proofErr w:type="spellStart"/>
      <w:r w:rsidRPr="007D4664">
        <w:rPr>
          <w:color w:val="auto"/>
        </w:rPr>
        <w:t>Hilty</w:t>
      </w:r>
      <w:proofErr w:type="spellEnd"/>
      <w:r w:rsidRPr="007D4664">
        <w:rPr>
          <w:color w:val="auto"/>
        </w:rPr>
        <w:t xml:space="preserve"> </w:t>
      </w:r>
      <w:r w:rsidR="0016397E" w:rsidRPr="007D4664">
        <w:rPr>
          <w:color w:val="auto"/>
        </w:rPr>
        <w:t>&amp;</w:t>
      </w:r>
      <w:r w:rsidRPr="007D4664">
        <w:rPr>
          <w:color w:val="auto"/>
        </w:rPr>
        <w:t xml:space="preserve"> </w:t>
      </w:r>
      <w:proofErr w:type="spellStart"/>
      <w:r w:rsidRPr="007D4664">
        <w:rPr>
          <w:color w:val="auto"/>
        </w:rPr>
        <w:t>Merenlender</w:t>
      </w:r>
      <w:proofErr w:type="spellEnd"/>
      <w:r w:rsidR="0016397E" w:rsidRPr="007D4664">
        <w:rPr>
          <w:color w:val="auto"/>
        </w:rPr>
        <w:t>,</w:t>
      </w:r>
      <w:r w:rsidRPr="007D4664">
        <w:rPr>
          <w:color w:val="auto"/>
        </w:rPr>
        <w:t xml:space="preserve"> 2000). </w:t>
      </w:r>
    </w:p>
    <w:p w14:paraId="2DC961DB" w14:textId="77777777" w:rsidR="007560C5" w:rsidRPr="007D4664" w:rsidRDefault="007560C5" w:rsidP="007560C5">
      <w:pPr>
        <w:spacing w:after="0" w:line="240" w:lineRule="auto"/>
        <w:ind w:right="5" w:firstLine="841"/>
        <w:rPr>
          <w:color w:val="auto"/>
        </w:rPr>
      </w:pPr>
    </w:p>
    <w:p w14:paraId="3C41E920" w14:textId="77777777" w:rsidR="007560C5" w:rsidRPr="007D4664" w:rsidRDefault="00BE33A6" w:rsidP="00DA0E8B">
      <w:pPr>
        <w:pStyle w:val="Heading1"/>
        <w:spacing w:after="0" w:line="240" w:lineRule="auto"/>
        <w:ind w:left="-5"/>
        <w:rPr>
          <w:b/>
          <w:color w:val="auto"/>
          <w:sz w:val="24"/>
        </w:rPr>
      </w:pPr>
      <w:r w:rsidRPr="007D4664">
        <w:rPr>
          <w:b/>
          <w:color w:val="auto"/>
          <w:sz w:val="24"/>
        </w:rPr>
        <w:lastRenderedPageBreak/>
        <w:t xml:space="preserve">4. Predatory insects as bioindicators of diverse pollution types </w:t>
      </w:r>
    </w:p>
    <w:p w14:paraId="63A55BF6" w14:textId="1B83031E" w:rsidR="00D8449D" w:rsidRPr="007D4664" w:rsidRDefault="00DA0E8B" w:rsidP="00F25D5F">
      <w:pPr>
        <w:pStyle w:val="Heading1"/>
        <w:spacing w:after="0" w:line="240" w:lineRule="auto"/>
        <w:ind w:left="-5" w:firstLine="725"/>
        <w:jc w:val="both"/>
        <w:rPr>
          <w:bCs/>
          <w:color w:val="auto"/>
          <w:sz w:val="24"/>
        </w:rPr>
      </w:pPr>
      <w:r w:rsidRPr="007D4664">
        <w:rPr>
          <w:color w:val="auto"/>
          <w:sz w:val="24"/>
        </w:rPr>
        <w:t xml:space="preserve">Predatory insects provide an early warning of ecosystem disturbances due to their high sensitivity to pollutants. Monitoring their populations shows the broader ecological impacts of chemical and biological contaminants. This makes them a cost-effective and reliable tool for assessing and managing environmental health across diverse habitats. </w:t>
      </w:r>
      <w:r w:rsidR="004237FB" w:rsidRPr="007D4664">
        <w:rPr>
          <w:color w:val="auto"/>
          <w:sz w:val="24"/>
        </w:rPr>
        <w:t xml:space="preserve">Various bioindicators of predatory </w:t>
      </w:r>
      <w:proofErr w:type="gramStart"/>
      <w:r w:rsidR="004237FB" w:rsidRPr="007D4664">
        <w:rPr>
          <w:color w:val="auto"/>
          <w:sz w:val="24"/>
        </w:rPr>
        <w:t>insects</w:t>
      </w:r>
      <w:proofErr w:type="gramEnd"/>
      <w:r w:rsidR="004237FB" w:rsidRPr="007D4664">
        <w:rPr>
          <w:color w:val="auto"/>
          <w:sz w:val="24"/>
        </w:rPr>
        <w:t xml:space="preserve"> role</w:t>
      </w:r>
      <w:r w:rsidR="00D8449D" w:rsidRPr="007D4664">
        <w:rPr>
          <w:color w:val="auto"/>
          <w:sz w:val="24"/>
        </w:rPr>
        <w:t xml:space="preserve">s are </w:t>
      </w:r>
      <w:r w:rsidR="004237FB" w:rsidRPr="007D4664">
        <w:rPr>
          <w:color w:val="auto"/>
          <w:sz w:val="24"/>
        </w:rPr>
        <w:t>discussed</w:t>
      </w:r>
      <w:r w:rsidR="004237FB" w:rsidRPr="007D4664">
        <w:rPr>
          <w:bCs/>
          <w:color w:val="auto"/>
          <w:sz w:val="24"/>
        </w:rPr>
        <w:t xml:space="preserve"> as follows</w:t>
      </w:r>
      <w:r w:rsidR="00D8449D" w:rsidRPr="007D4664">
        <w:rPr>
          <w:bCs/>
          <w:color w:val="auto"/>
          <w:sz w:val="24"/>
        </w:rPr>
        <w:t>:</w:t>
      </w:r>
    </w:p>
    <w:p w14:paraId="271DD3D6" w14:textId="44FC4898" w:rsidR="006F4CB0" w:rsidRPr="007D4664" w:rsidRDefault="00B61C15" w:rsidP="00703D10">
      <w:pPr>
        <w:pStyle w:val="Heading1"/>
        <w:spacing w:after="0" w:line="240" w:lineRule="auto"/>
        <w:jc w:val="both"/>
        <w:rPr>
          <w:b/>
          <w:bCs/>
          <w:color w:val="auto"/>
          <w:sz w:val="24"/>
        </w:rPr>
      </w:pPr>
      <w:r w:rsidRPr="007D4664">
        <w:rPr>
          <w:b/>
          <w:bCs/>
          <w:color w:val="auto"/>
          <w:sz w:val="24"/>
        </w:rPr>
        <w:t xml:space="preserve"> </w:t>
      </w:r>
      <w:r w:rsidR="006F4CB0" w:rsidRPr="007D4664">
        <w:rPr>
          <w:b/>
          <w:bCs/>
          <w:color w:val="auto"/>
          <w:sz w:val="24"/>
        </w:rPr>
        <w:t xml:space="preserve">4.1 Ants </w:t>
      </w:r>
    </w:p>
    <w:p w14:paraId="4CBC18FC" w14:textId="0562BE4D" w:rsidR="006F4CB0" w:rsidRPr="007D4664" w:rsidRDefault="006F4CB0" w:rsidP="000A3401">
      <w:pPr>
        <w:spacing w:after="0" w:line="240" w:lineRule="auto"/>
        <w:ind w:right="5" w:firstLine="0"/>
        <w:rPr>
          <w:color w:val="auto"/>
        </w:rPr>
      </w:pPr>
      <w:r w:rsidRPr="007D4664">
        <w:rPr>
          <w:color w:val="auto"/>
        </w:rPr>
        <w:t>Ants are eusocial insects belonging to Formicidae family. Ants are an essential component of any monitoring system, as they are prevalent, ecologically significant and simple to gather. They are required to monitor adverse changes in soil quality and can provide early warning</w:t>
      </w:r>
      <w:r w:rsidR="000931CC" w:rsidRPr="007D4664">
        <w:rPr>
          <w:color w:val="auto"/>
        </w:rPr>
        <w:t xml:space="preserve">s </w:t>
      </w:r>
      <w:r w:rsidRPr="007D4664">
        <w:rPr>
          <w:color w:val="auto"/>
        </w:rPr>
        <w:t xml:space="preserve">(Underwood &amp; Fisher, 2006). </w:t>
      </w:r>
      <w:r w:rsidR="009E4AFA" w:rsidRPr="007D4664">
        <w:rPr>
          <w:color w:val="auto"/>
        </w:rPr>
        <w:t>A</w:t>
      </w:r>
      <w:r w:rsidR="00E35C16" w:rsidRPr="007D4664">
        <w:rPr>
          <w:color w:val="auto"/>
        </w:rPr>
        <w:t xml:space="preserve">nthropogenic activity affects the size, type and distribution of </w:t>
      </w:r>
      <w:r w:rsidR="009E4AFA" w:rsidRPr="007D4664">
        <w:rPr>
          <w:color w:val="auto"/>
        </w:rPr>
        <w:t>ant nest</w:t>
      </w:r>
      <w:r w:rsidR="00503BAF" w:rsidRPr="007D4664">
        <w:rPr>
          <w:color w:val="auto"/>
        </w:rPr>
        <w:t>. N</w:t>
      </w:r>
      <w:r w:rsidR="00E35C16" w:rsidRPr="007D4664">
        <w:rPr>
          <w:color w:val="auto"/>
        </w:rPr>
        <w:t xml:space="preserve">est of </w:t>
      </w:r>
      <w:proofErr w:type="spellStart"/>
      <w:r w:rsidR="00E35C16" w:rsidRPr="007D4664">
        <w:rPr>
          <w:i/>
          <w:color w:val="auto"/>
        </w:rPr>
        <w:t>Lasius</w:t>
      </w:r>
      <w:proofErr w:type="spellEnd"/>
      <w:r w:rsidR="00E35C16" w:rsidRPr="007D4664">
        <w:rPr>
          <w:i/>
          <w:color w:val="auto"/>
        </w:rPr>
        <w:t xml:space="preserve"> </w:t>
      </w:r>
      <w:proofErr w:type="spellStart"/>
      <w:r w:rsidR="00E35C16" w:rsidRPr="007D4664">
        <w:rPr>
          <w:i/>
          <w:color w:val="auto"/>
        </w:rPr>
        <w:t>niger</w:t>
      </w:r>
      <w:proofErr w:type="spellEnd"/>
      <w:r w:rsidR="00E35C16" w:rsidRPr="007D4664">
        <w:rPr>
          <w:color w:val="auto"/>
        </w:rPr>
        <w:t xml:space="preserve"> are most </w:t>
      </w:r>
      <w:proofErr w:type="spellStart"/>
      <w:r w:rsidR="00E35C16" w:rsidRPr="007D4664">
        <w:rPr>
          <w:color w:val="auto"/>
        </w:rPr>
        <w:t>prevelant</w:t>
      </w:r>
      <w:proofErr w:type="spellEnd"/>
      <w:r w:rsidR="00E35C16" w:rsidRPr="007D4664">
        <w:rPr>
          <w:color w:val="auto"/>
        </w:rPr>
        <w:t xml:space="preserve"> and has greater percentage of underground nest near industrial pollutants (</w:t>
      </w:r>
      <w:proofErr w:type="spellStart"/>
      <w:r w:rsidR="00E35C16" w:rsidRPr="007D4664">
        <w:rPr>
          <w:color w:val="auto"/>
        </w:rPr>
        <w:t>Blinova</w:t>
      </w:r>
      <w:proofErr w:type="spellEnd"/>
      <w:r w:rsidR="00E35C16" w:rsidRPr="007D4664">
        <w:rPr>
          <w:color w:val="auto"/>
        </w:rPr>
        <w:t xml:space="preserve"> &amp; </w:t>
      </w:r>
      <w:proofErr w:type="spellStart"/>
      <w:r w:rsidR="00E35C16" w:rsidRPr="007D4664">
        <w:rPr>
          <w:color w:val="auto"/>
        </w:rPr>
        <w:t>Dobrydina</w:t>
      </w:r>
      <w:proofErr w:type="spellEnd"/>
      <w:r w:rsidR="00E35C16" w:rsidRPr="007D4664">
        <w:rPr>
          <w:color w:val="auto"/>
        </w:rPr>
        <w:t xml:space="preserve">, 2019). </w:t>
      </w:r>
      <w:r w:rsidR="00823B98" w:rsidRPr="007D4664">
        <w:rPr>
          <w:color w:val="auto"/>
        </w:rPr>
        <w:t>W</w:t>
      </w:r>
      <w:r w:rsidR="002055DA" w:rsidRPr="007D4664">
        <w:rPr>
          <w:color w:val="auto"/>
        </w:rPr>
        <w:t>orker ants of</w:t>
      </w:r>
      <w:r w:rsidR="00E35C16" w:rsidRPr="007D4664">
        <w:rPr>
          <w:color w:val="auto"/>
        </w:rPr>
        <w:t xml:space="preserve"> </w:t>
      </w:r>
      <w:r w:rsidR="00E35C16" w:rsidRPr="007D4664">
        <w:rPr>
          <w:i/>
          <w:color w:val="auto"/>
        </w:rPr>
        <w:t xml:space="preserve">Formica </w:t>
      </w:r>
      <w:proofErr w:type="spellStart"/>
      <w:r w:rsidR="00E35C16" w:rsidRPr="007D4664">
        <w:rPr>
          <w:i/>
          <w:color w:val="auto"/>
        </w:rPr>
        <w:t>lugubris</w:t>
      </w:r>
      <w:proofErr w:type="spellEnd"/>
      <w:r w:rsidR="00E35C16" w:rsidRPr="007D4664">
        <w:rPr>
          <w:color w:val="auto"/>
        </w:rPr>
        <w:t xml:space="preserve"> has less melanised head in contaminated areas (</w:t>
      </w:r>
      <w:proofErr w:type="spellStart"/>
      <w:r w:rsidR="00E35C16" w:rsidRPr="007D4664">
        <w:rPr>
          <w:color w:val="auto"/>
        </w:rPr>
        <w:t>Skaldina</w:t>
      </w:r>
      <w:proofErr w:type="spellEnd"/>
      <w:r w:rsidR="00E35C16" w:rsidRPr="007D4664">
        <w:rPr>
          <w:color w:val="auto"/>
        </w:rPr>
        <w:t xml:space="preserve"> et al., 2018). </w:t>
      </w:r>
      <w:r w:rsidR="008F5843" w:rsidRPr="007D4664">
        <w:rPr>
          <w:color w:val="auto"/>
        </w:rPr>
        <w:t>Therefore, they contribute in</w:t>
      </w:r>
      <w:r w:rsidR="00E35C16" w:rsidRPr="007D4664">
        <w:rPr>
          <w:color w:val="auto"/>
        </w:rPr>
        <w:t xml:space="preserve"> ecosystem health as they absorb and potentially mitigate phthalate pollution in their environment (Lenior et al., 2014).</w:t>
      </w:r>
    </w:p>
    <w:p w14:paraId="6717469F" w14:textId="0B230B05" w:rsidR="008004C4" w:rsidRPr="007D4664" w:rsidRDefault="006F4CB0" w:rsidP="00F643CF">
      <w:pPr>
        <w:spacing w:after="76" w:line="240" w:lineRule="auto"/>
        <w:ind w:left="0" w:right="5" w:firstLine="0"/>
        <w:rPr>
          <w:b/>
          <w:color w:val="auto"/>
        </w:rPr>
      </w:pPr>
      <w:r w:rsidRPr="007D4664">
        <w:rPr>
          <w:b/>
          <w:color w:val="auto"/>
        </w:rPr>
        <w:t>4.2</w:t>
      </w:r>
      <w:r w:rsidR="00BE33A6" w:rsidRPr="007D4664">
        <w:rPr>
          <w:b/>
          <w:color w:val="auto"/>
        </w:rPr>
        <w:t xml:space="preserve"> Beetles </w:t>
      </w:r>
    </w:p>
    <w:p w14:paraId="02FD421E" w14:textId="77777777" w:rsidR="008004C4" w:rsidRPr="007D4664" w:rsidRDefault="00BE33A6" w:rsidP="00F643CF">
      <w:pPr>
        <w:spacing w:after="4" w:line="240" w:lineRule="auto"/>
        <w:ind w:left="-5" w:right="15" w:firstLine="856"/>
        <w:rPr>
          <w:color w:val="auto"/>
        </w:rPr>
      </w:pPr>
      <w:r w:rsidRPr="007D4664">
        <w:rPr>
          <w:color w:val="auto"/>
        </w:rPr>
        <w:t xml:space="preserve">Beetles belonging to family </w:t>
      </w:r>
      <w:proofErr w:type="spellStart"/>
      <w:r w:rsidRPr="007D4664">
        <w:rPr>
          <w:color w:val="auto"/>
        </w:rPr>
        <w:t>Carabidae</w:t>
      </w:r>
      <w:proofErr w:type="spellEnd"/>
      <w:r w:rsidRPr="007D4664">
        <w:rPr>
          <w:color w:val="auto"/>
        </w:rPr>
        <w:t xml:space="preserve"> are predatory and soil dwelling, hence used to monitor soil pollution. They represent broad gr</w:t>
      </w:r>
      <w:r w:rsidR="0021779A" w:rsidRPr="007D4664">
        <w:rPr>
          <w:color w:val="auto"/>
        </w:rPr>
        <w:t>oup of organisms that differ taxonomically and ecologically</w:t>
      </w:r>
      <w:r w:rsidRPr="007D4664">
        <w:rPr>
          <w:color w:val="auto"/>
        </w:rPr>
        <w:t>. Beetles are distinguished from other insects by the presence of rigid forewings that protect the membranous hind wings. They are emp</w:t>
      </w:r>
      <w:r w:rsidR="006F4CB0" w:rsidRPr="007D4664">
        <w:rPr>
          <w:color w:val="auto"/>
        </w:rPr>
        <w:t xml:space="preserve">loyed in field research to </w:t>
      </w:r>
      <w:r w:rsidRPr="007D4664">
        <w:rPr>
          <w:color w:val="auto"/>
        </w:rPr>
        <w:t>identify environmental toxins as we</w:t>
      </w:r>
      <w:r w:rsidR="006F4CB0" w:rsidRPr="007D4664">
        <w:rPr>
          <w:color w:val="auto"/>
        </w:rPr>
        <w:t xml:space="preserve">ll as for metal biomonitoring. In </w:t>
      </w:r>
      <w:proofErr w:type="spellStart"/>
      <w:r w:rsidR="006F4CB0" w:rsidRPr="007D4664">
        <w:rPr>
          <w:i/>
          <w:color w:val="auto"/>
        </w:rPr>
        <w:t>Pterostichus</w:t>
      </w:r>
      <w:proofErr w:type="spellEnd"/>
      <w:r w:rsidR="006F4CB0" w:rsidRPr="007D4664">
        <w:rPr>
          <w:i/>
          <w:color w:val="auto"/>
        </w:rPr>
        <w:t xml:space="preserve"> </w:t>
      </w:r>
      <w:proofErr w:type="spellStart"/>
      <w:r w:rsidRPr="007D4664">
        <w:rPr>
          <w:i/>
          <w:color w:val="auto"/>
        </w:rPr>
        <w:t>oblongopunctatus</w:t>
      </w:r>
      <w:proofErr w:type="spellEnd"/>
      <w:r w:rsidRPr="007D4664">
        <w:rPr>
          <w:color w:val="auto"/>
        </w:rPr>
        <w:t xml:space="preserve">, the elytra length and </w:t>
      </w:r>
      <w:r w:rsidR="00FB08C1" w:rsidRPr="007D4664">
        <w:rPr>
          <w:color w:val="auto"/>
        </w:rPr>
        <w:t>hind</w:t>
      </w:r>
      <w:r w:rsidRPr="007D4664">
        <w:rPr>
          <w:color w:val="auto"/>
        </w:rPr>
        <w:t>wing length decreases near zinc and lead smelter (</w:t>
      </w:r>
      <w:proofErr w:type="spellStart"/>
      <w:r w:rsidRPr="007D4664">
        <w:rPr>
          <w:color w:val="auto"/>
        </w:rPr>
        <w:t>Lagisz</w:t>
      </w:r>
      <w:proofErr w:type="spellEnd"/>
      <w:r w:rsidR="00A15E1E" w:rsidRPr="007D4664">
        <w:rPr>
          <w:color w:val="auto"/>
        </w:rPr>
        <w:t>,</w:t>
      </w:r>
      <w:r w:rsidRPr="007D4664">
        <w:rPr>
          <w:color w:val="auto"/>
        </w:rPr>
        <w:t xml:space="preserve"> 2008). </w:t>
      </w:r>
      <w:proofErr w:type="spellStart"/>
      <w:r w:rsidRPr="007D4664">
        <w:rPr>
          <w:i/>
          <w:color w:val="auto"/>
        </w:rPr>
        <w:t>Carabus</w:t>
      </w:r>
      <w:proofErr w:type="spellEnd"/>
      <w:r w:rsidRPr="007D4664">
        <w:rPr>
          <w:i/>
          <w:color w:val="auto"/>
        </w:rPr>
        <w:t xml:space="preserve"> </w:t>
      </w:r>
      <w:proofErr w:type="spellStart"/>
      <w:r w:rsidRPr="007D4664">
        <w:rPr>
          <w:i/>
          <w:color w:val="auto"/>
        </w:rPr>
        <w:t>lefebvrei</w:t>
      </w:r>
      <w:proofErr w:type="spellEnd"/>
      <w:r w:rsidR="0016337E" w:rsidRPr="007D4664">
        <w:rPr>
          <w:color w:val="auto"/>
        </w:rPr>
        <w:t xml:space="preserve"> is useful in assessing arsenic and mercury</w:t>
      </w:r>
      <w:r w:rsidRPr="007D4664">
        <w:rPr>
          <w:color w:val="auto"/>
        </w:rPr>
        <w:t xml:space="preserve"> levels in the environment due to its high bioaccu</w:t>
      </w:r>
      <w:r w:rsidR="00D37E58" w:rsidRPr="007D4664">
        <w:rPr>
          <w:color w:val="auto"/>
        </w:rPr>
        <w:t xml:space="preserve">mulation factor. Similarly, in </w:t>
      </w:r>
      <w:proofErr w:type="spellStart"/>
      <w:r w:rsidR="00D37E58" w:rsidRPr="007D4664">
        <w:rPr>
          <w:i/>
          <w:color w:val="auto"/>
        </w:rPr>
        <w:t>Chlaenius</w:t>
      </w:r>
      <w:proofErr w:type="spellEnd"/>
      <w:r w:rsidR="00D37E58" w:rsidRPr="007D4664">
        <w:rPr>
          <w:i/>
          <w:color w:val="auto"/>
        </w:rPr>
        <w:t xml:space="preserve"> </w:t>
      </w:r>
      <w:proofErr w:type="spellStart"/>
      <w:r w:rsidRPr="007D4664">
        <w:rPr>
          <w:i/>
          <w:color w:val="auto"/>
        </w:rPr>
        <w:t>olivieri</w:t>
      </w:r>
      <w:proofErr w:type="spellEnd"/>
      <w:r w:rsidR="00D37E58" w:rsidRPr="007D4664">
        <w:rPr>
          <w:color w:val="auto"/>
        </w:rPr>
        <w:t xml:space="preserve">, </w:t>
      </w:r>
      <w:r w:rsidRPr="007D4664">
        <w:rPr>
          <w:color w:val="auto"/>
        </w:rPr>
        <w:t>the bioaccumulatio</w:t>
      </w:r>
      <w:r w:rsidR="00D37E58" w:rsidRPr="007D4664">
        <w:rPr>
          <w:color w:val="auto"/>
        </w:rPr>
        <w:t>n factor (BAF) was in the range,</w:t>
      </w:r>
      <w:r w:rsidRPr="007D4664">
        <w:rPr>
          <w:color w:val="auto"/>
        </w:rPr>
        <w:t xml:space="preserve"> </w:t>
      </w:r>
      <w:r w:rsidR="00D37E58" w:rsidRPr="007D4664">
        <w:rPr>
          <w:color w:val="auto"/>
        </w:rPr>
        <w:t>cadmium (9.89) &gt; copper</w:t>
      </w:r>
      <w:r w:rsidR="00BA469C" w:rsidRPr="007D4664">
        <w:rPr>
          <w:color w:val="auto"/>
        </w:rPr>
        <w:t xml:space="preserve"> (0.92) &gt; nickel (0.89) &gt; zinc</w:t>
      </w:r>
      <w:r w:rsidRPr="007D4664">
        <w:rPr>
          <w:color w:val="auto"/>
        </w:rPr>
        <w:t xml:space="preserve"> (0.18) near textile factory which reduced the growth rate, body size and declined the reproductive success </w:t>
      </w:r>
      <w:r w:rsidR="004E6CC6" w:rsidRPr="007D4664">
        <w:rPr>
          <w:color w:val="auto"/>
        </w:rPr>
        <w:t>as well as the survival rate when</w:t>
      </w:r>
      <w:r w:rsidRPr="007D4664">
        <w:rPr>
          <w:color w:val="auto"/>
        </w:rPr>
        <w:t xml:space="preserve"> compared to the control site</w:t>
      </w:r>
      <w:r w:rsidR="004E6CC6" w:rsidRPr="007D4664">
        <w:rPr>
          <w:color w:val="auto"/>
        </w:rPr>
        <w:t xml:space="preserve"> that was distant from textile factory</w:t>
      </w:r>
      <w:r w:rsidRPr="007D4664">
        <w:rPr>
          <w:color w:val="auto"/>
        </w:rPr>
        <w:t xml:space="preserve"> (</w:t>
      </w:r>
      <w:proofErr w:type="spellStart"/>
      <w:r w:rsidRPr="007D4664">
        <w:rPr>
          <w:color w:val="auto"/>
        </w:rPr>
        <w:t>Ghannem</w:t>
      </w:r>
      <w:proofErr w:type="spellEnd"/>
      <w:r w:rsidRPr="007D4664">
        <w:rPr>
          <w:color w:val="auto"/>
        </w:rPr>
        <w:t xml:space="preserve"> et al.</w:t>
      </w:r>
      <w:r w:rsidR="00A15E1E" w:rsidRPr="007D4664">
        <w:rPr>
          <w:color w:val="auto"/>
        </w:rPr>
        <w:t>,</w:t>
      </w:r>
      <w:r w:rsidRPr="007D4664">
        <w:rPr>
          <w:color w:val="auto"/>
        </w:rPr>
        <w:t xml:space="preserve"> 2016). </w:t>
      </w:r>
      <w:proofErr w:type="spellStart"/>
      <w:r w:rsidRPr="007D4664">
        <w:rPr>
          <w:i/>
          <w:color w:val="auto"/>
        </w:rPr>
        <w:t>Parallelomorphus</w:t>
      </w:r>
      <w:proofErr w:type="spellEnd"/>
      <w:r w:rsidRPr="007D4664">
        <w:rPr>
          <w:i/>
          <w:color w:val="auto"/>
        </w:rPr>
        <w:t xml:space="preserve"> </w:t>
      </w:r>
      <w:proofErr w:type="spellStart"/>
      <w:r w:rsidRPr="007D4664">
        <w:rPr>
          <w:i/>
          <w:color w:val="auto"/>
        </w:rPr>
        <w:t>laevigatus</w:t>
      </w:r>
      <w:proofErr w:type="spellEnd"/>
      <w:r w:rsidRPr="007D4664">
        <w:rPr>
          <w:color w:val="auto"/>
        </w:rPr>
        <w:t xml:space="preserve"> accumulated high levels of </w:t>
      </w:r>
      <w:r w:rsidR="00304DC4" w:rsidRPr="007D4664">
        <w:rPr>
          <w:color w:val="auto"/>
        </w:rPr>
        <w:t>different elements, specifically</w:t>
      </w:r>
      <w:r w:rsidR="00666E91" w:rsidRPr="007D4664">
        <w:rPr>
          <w:color w:val="auto"/>
        </w:rPr>
        <w:t xml:space="preserve"> arsenic, cadmium, chromium, lead, nickel and mercury</w:t>
      </w:r>
      <w:r w:rsidRPr="007D4664">
        <w:rPr>
          <w:color w:val="auto"/>
        </w:rPr>
        <w:t xml:space="preserve"> (Conti et al.</w:t>
      </w:r>
      <w:r w:rsidR="00A15E1E" w:rsidRPr="007D4664">
        <w:rPr>
          <w:color w:val="auto"/>
        </w:rPr>
        <w:t>,</w:t>
      </w:r>
      <w:r w:rsidRPr="007D4664">
        <w:rPr>
          <w:color w:val="auto"/>
        </w:rPr>
        <w:t xml:space="preserve"> 2017). </w:t>
      </w:r>
    </w:p>
    <w:p w14:paraId="0F368698" w14:textId="3F69ABB3" w:rsidR="008004C4" w:rsidRPr="007D4664" w:rsidRDefault="0030482A" w:rsidP="000A3401">
      <w:pPr>
        <w:spacing w:after="0" w:line="240" w:lineRule="auto"/>
        <w:ind w:right="5" w:firstLine="841"/>
        <w:rPr>
          <w:color w:val="auto"/>
        </w:rPr>
      </w:pPr>
      <w:r w:rsidRPr="007D4664">
        <w:rPr>
          <w:color w:val="auto"/>
        </w:rPr>
        <w:t>Predatory aquatic beetles provide</w:t>
      </w:r>
      <w:r w:rsidR="00BE33A6" w:rsidRPr="007D4664">
        <w:rPr>
          <w:color w:val="auto"/>
        </w:rPr>
        <w:t xml:space="preserve"> reliable indication of trace elements. Aquatic beetles belonging to family </w:t>
      </w:r>
      <w:proofErr w:type="spellStart"/>
      <w:r w:rsidR="00BE33A6" w:rsidRPr="007D4664">
        <w:rPr>
          <w:color w:val="auto"/>
        </w:rPr>
        <w:t>Dytiscidae</w:t>
      </w:r>
      <w:proofErr w:type="spellEnd"/>
      <w:r w:rsidR="00BE33A6" w:rsidRPr="007D4664">
        <w:rPr>
          <w:color w:val="auto"/>
        </w:rPr>
        <w:t xml:space="preserve">, Hydrophilidae and </w:t>
      </w:r>
      <w:proofErr w:type="spellStart"/>
      <w:r w:rsidR="00BE33A6" w:rsidRPr="007D4664">
        <w:rPr>
          <w:color w:val="auto"/>
        </w:rPr>
        <w:t>Gyrinidae</w:t>
      </w:r>
      <w:proofErr w:type="spellEnd"/>
      <w:r w:rsidR="00BE33A6" w:rsidRPr="007D4664">
        <w:rPr>
          <w:color w:val="auto"/>
        </w:rPr>
        <w:t xml:space="preserve"> are good indicators of water pollution (</w:t>
      </w:r>
      <w:proofErr w:type="spellStart"/>
      <w:r w:rsidR="00BE33A6" w:rsidRPr="007D4664">
        <w:rPr>
          <w:color w:val="auto"/>
        </w:rPr>
        <w:t>Sarikar</w:t>
      </w:r>
      <w:proofErr w:type="spellEnd"/>
      <w:r w:rsidR="00BE33A6" w:rsidRPr="007D4664">
        <w:rPr>
          <w:color w:val="auto"/>
        </w:rPr>
        <w:t xml:space="preserve"> </w:t>
      </w:r>
      <w:r w:rsidR="00A15E1E" w:rsidRPr="007D4664">
        <w:rPr>
          <w:color w:val="auto"/>
        </w:rPr>
        <w:t>&amp;</w:t>
      </w:r>
      <w:r w:rsidR="00BE33A6" w:rsidRPr="007D4664">
        <w:rPr>
          <w:color w:val="auto"/>
        </w:rPr>
        <w:t xml:space="preserve"> Vijaykumar</w:t>
      </w:r>
      <w:r w:rsidR="00A15E1E" w:rsidRPr="007D4664">
        <w:rPr>
          <w:color w:val="auto"/>
        </w:rPr>
        <w:t>,</w:t>
      </w:r>
      <w:r w:rsidR="00BE33A6" w:rsidRPr="007D4664">
        <w:rPr>
          <w:color w:val="auto"/>
        </w:rPr>
        <w:t xml:space="preserve"> 2022). These are effective indicators to monitor the rate of metal buildup in aquatic invertebrates, thus rendering them useful for discriminating between impacted and unimpacted surroundings (</w:t>
      </w:r>
      <w:proofErr w:type="spellStart"/>
      <w:r w:rsidR="00BE33A6" w:rsidRPr="007D4664">
        <w:rPr>
          <w:color w:val="auto"/>
        </w:rPr>
        <w:t>Burghelea</w:t>
      </w:r>
      <w:proofErr w:type="spellEnd"/>
      <w:r w:rsidR="00BE33A6" w:rsidRPr="007D4664">
        <w:rPr>
          <w:color w:val="auto"/>
        </w:rPr>
        <w:t xml:space="preserve"> et al.</w:t>
      </w:r>
      <w:r w:rsidR="00A15E1E" w:rsidRPr="007D4664">
        <w:rPr>
          <w:color w:val="auto"/>
        </w:rPr>
        <w:t>,</w:t>
      </w:r>
      <w:r w:rsidR="00BE33A6" w:rsidRPr="007D4664">
        <w:rPr>
          <w:color w:val="auto"/>
        </w:rPr>
        <w:t xml:space="preserve"> 2011). Tiger beetles are </w:t>
      </w:r>
      <w:proofErr w:type="spellStart"/>
      <w:r w:rsidR="00BE33A6" w:rsidRPr="007D4664">
        <w:rPr>
          <w:color w:val="auto"/>
        </w:rPr>
        <w:t>regareded</w:t>
      </w:r>
      <w:proofErr w:type="spellEnd"/>
      <w:r w:rsidR="00BE33A6" w:rsidRPr="007D4664">
        <w:rPr>
          <w:color w:val="auto"/>
        </w:rPr>
        <w:t xml:space="preserve"> as the canaries for the environment. They are used as habitat thermometers measuring the health of the habitat (Pearson </w:t>
      </w:r>
      <w:r w:rsidR="00A15E1E" w:rsidRPr="007D4664">
        <w:rPr>
          <w:color w:val="auto"/>
        </w:rPr>
        <w:t>&amp;</w:t>
      </w:r>
      <w:r w:rsidR="00BE33A6" w:rsidRPr="007D4664">
        <w:rPr>
          <w:color w:val="auto"/>
        </w:rPr>
        <w:t xml:space="preserve"> Pearson</w:t>
      </w:r>
      <w:r w:rsidR="00A15E1E" w:rsidRPr="007D4664">
        <w:rPr>
          <w:color w:val="auto"/>
        </w:rPr>
        <w:t>,</w:t>
      </w:r>
      <w:r w:rsidR="00BE33A6" w:rsidRPr="007D4664">
        <w:rPr>
          <w:color w:val="auto"/>
        </w:rPr>
        <w:t xml:space="preserve"> 2014). </w:t>
      </w:r>
      <w:r w:rsidRPr="007D4664">
        <w:rPr>
          <w:color w:val="auto"/>
        </w:rPr>
        <w:t>O</w:t>
      </w:r>
      <w:r w:rsidR="00BE33A6" w:rsidRPr="007D4664">
        <w:rPr>
          <w:color w:val="auto"/>
        </w:rPr>
        <w:t>il spill</w:t>
      </w:r>
      <w:r w:rsidRPr="007D4664">
        <w:rPr>
          <w:color w:val="auto"/>
        </w:rPr>
        <w:t>s near seashore have reduced</w:t>
      </w:r>
      <w:r w:rsidR="00BE33A6" w:rsidRPr="007D4664">
        <w:rPr>
          <w:color w:val="auto"/>
        </w:rPr>
        <w:t xml:space="preserve"> </w:t>
      </w:r>
      <w:r w:rsidR="0020399C" w:rsidRPr="007D4664">
        <w:rPr>
          <w:color w:val="auto"/>
        </w:rPr>
        <w:t xml:space="preserve">population of </w:t>
      </w:r>
      <w:r w:rsidRPr="007D4664">
        <w:rPr>
          <w:color w:val="auto"/>
        </w:rPr>
        <w:t>North-E</w:t>
      </w:r>
      <w:r w:rsidR="00BE33A6" w:rsidRPr="007D4664">
        <w:rPr>
          <w:color w:val="auto"/>
        </w:rPr>
        <w:t xml:space="preserve">astern beach tiger beetle, </w:t>
      </w:r>
      <w:proofErr w:type="spellStart"/>
      <w:r w:rsidR="00BE33A6" w:rsidRPr="007D4664">
        <w:rPr>
          <w:i/>
          <w:color w:val="auto"/>
        </w:rPr>
        <w:t>Cicindela</w:t>
      </w:r>
      <w:proofErr w:type="spellEnd"/>
      <w:r w:rsidR="00BE33A6" w:rsidRPr="007D4664">
        <w:rPr>
          <w:i/>
          <w:color w:val="auto"/>
        </w:rPr>
        <w:t xml:space="preserve"> dorsalis </w:t>
      </w:r>
      <w:proofErr w:type="spellStart"/>
      <w:r w:rsidR="00BE33A6" w:rsidRPr="007D4664">
        <w:rPr>
          <w:i/>
          <w:color w:val="auto"/>
        </w:rPr>
        <w:t>dorsalis</w:t>
      </w:r>
      <w:proofErr w:type="spellEnd"/>
      <w:r w:rsidR="00BE33A6" w:rsidRPr="007D4664">
        <w:rPr>
          <w:color w:val="auto"/>
        </w:rPr>
        <w:t xml:space="preserve">. These </w:t>
      </w:r>
      <w:r w:rsidRPr="007D4664">
        <w:rPr>
          <w:color w:val="auto"/>
        </w:rPr>
        <w:t>existed</w:t>
      </w:r>
      <w:r w:rsidR="00BE33A6" w:rsidRPr="007D4664">
        <w:rPr>
          <w:color w:val="auto"/>
        </w:rPr>
        <w:t xml:space="preserve"> on the sandy beaches from Virginia to Massachusetts and currently, it is restricted to the beaches of the Chesapeake Bay and Massachusetts (U.S. Fish and Wildlife Service</w:t>
      </w:r>
      <w:r w:rsidR="00A15E1E" w:rsidRPr="007D4664">
        <w:rPr>
          <w:color w:val="auto"/>
        </w:rPr>
        <w:t>,</w:t>
      </w:r>
      <w:r w:rsidR="00BE33A6" w:rsidRPr="007D4664">
        <w:rPr>
          <w:color w:val="auto"/>
        </w:rPr>
        <w:t xml:space="preserve"> 1994). </w:t>
      </w:r>
    </w:p>
    <w:p w14:paraId="69B5B162" w14:textId="2534C381" w:rsidR="008004C4" w:rsidRPr="007D4664" w:rsidRDefault="00BE33A6" w:rsidP="000A3401">
      <w:pPr>
        <w:spacing w:after="0" w:line="240" w:lineRule="auto"/>
        <w:ind w:right="5" w:firstLine="0"/>
        <w:rPr>
          <w:color w:val="auto"/>
        </w:rPr>
      </w:pPr>
      <w:r w:rsidRPr="007D4664">
        <w:rPr>
          <w:color w:val="auto"/>
        </w:rPr>
        <w:t xml:space="preserve">Predatory beetles </w:t>
      </w:r>
      <w:r w:rsidR="001A75B0" w:rsidRPr="007D4664">
        <w:rPr>
          <w:color w:val="auto"/>
        </w:rPr>
        <w:t>can also be</w:t>
      </w:r>
      <w:r w:rsidRPr="007D4664">
        <w:rPr>
          <w:color w:val="auto"/>
        </w:rPr>
        <w:t xml:space="preserve"> used as bioindicators for pesticide pollution. </w:t>
      </w:r>
      <w:r w:rsidR="001A75B0" w:rsidRPr="007D4664">
        <w:rPr>
          <w:color w:val="auto"/>
        </w:rPr>
        <w:t>Pesticides may have indirect effect</w:t>
      </w:r>
      <w:r w:rsidR="00CC132E" w:rsidRPr="007D4664">
        <w:rPr>
          <w:color w:val="auto"/>
        </w:rPr>
        <w:t>s</w:t>
      </w:r>
      <w:r w:rsidR="001A75B0" w:rsidRPr="007D4664">
        <w:rPr>
          <w:color w:val="auto"/>
        </w:rPr>
        <w:t xml:space="preserve"> on natural enemies producing lethal and sub-lethal effects. Various physiological and behavioural changes might occur upon utilizing pesticides.</w:t>
      </w:r>
      <w:r w:rsidRPr="007D4664">
        <w:rPr>
          <w:color w:val="auto"/>
        </w:rPr>
        <w:t xml:space="preserve"> </w:t>
      </w:r>
      <w:r w:rsidR="005D69B3" w:rsidRPr="007D4664">
        <w:rPr>
          <w:color w:val="auto"/>
        </w:rPr>
        <w:t>They</w:t>
      </w:r>
      <w:r w:rsidR="001A75B0" w:rsidRPr="007D4664">
        <w:rPr>
          <w:color w:val="auto"/>
        </w:rPr>
        <w:t xml:space="preserve"> are indirectly harmed by pesticides. </w:t>
      </w:r>
      <w:r w:rsidR="005D69B3" w:rsidRPr="007D4664">
        <w:rPr>
          <w:color w:val="auto"/>
        </w:rPr>
        <w:t>Their number</w:t>
      </w:r>
      <w:r w:rsidRPr="007D4664">
        <w:rPr>
          <w:color w:val="auto"/>
        </w:rPr>
        <w:t xml:space="preserve"> may decline as a result of change in the resources (honeydew, host plant quality)</w:t>
      </w:r>
      <w:r w:rsidR="005D69B3" w:rsidRPr="007D4664">
        <w:rPr>
          <w:color w:val="auto"/>
        </w:rPr>
        <w:t xml:space="preserve"> or decreased prey availability</w:t>
      </w:r>
      <w:r w:rsidRPr="007D4664">
        <w:rPr>
          <w:color w:val="auto"/>
        </w:rPr>
        <w:t xml:space="preserve"> which suggests the use of an effective pesticide (Duso et al.</w:t>
      </w:r>
      <w:r w:rsidR="006861F8" w:rsidRPr="007D4664">
        <w:rPr>
          <w:color w:val="auto"/>
        </w:rPr>
        <w:t>,</w:t>
      </w:r>
      <w:r w:rsidRPr="007D4664">
        <w:rPr>
          <w:color w:val="auto"/>
        </w:rPr>
        <w:t xml:space="preserve"> 2020; </w:t>
      </w:r>
      <w:proofErr w:type="spellStart"/>
      <w:r w:rsidRPr="007D4664">
        <w:rPr>
          <w:color w:val="auto"/>
        </w:rPr>
        <w:t>Bordini</w:t>
      </w:r>
      <w:proofErr w:type="spellEnd"/>
      <w:r w:rsidRPr="007D4664">
        <w:rPr>
          <w:color w:val="auto"/>
        </w:rPr>
        <w:t xml:space="preserve"> et al.</w:t>
      </w:r>
      <w:r w:rsidR="006861F8" w:rsidRPr="007D4664">
        <w:rPr>
          <w:color w:val="auto"/>
        </w:rPr>
        <w:t>,</w:t>
      </w:r>
      <w:r w:rsidRPr="007D4664">
        <w:rPr>
          <w:color w:val="auto"/>
        </w:rPr>
        <w:t xml:space="preserve"> 2021). </w:t>
      </w:r>
      <w:r w:rsidR="003F1DE7" w:rsidRPr="007D4664">
        <w:rPr>
          <w:color w:val="auto"/>
        </w:rPr>
        <w:t>Adult emergence, fecundity</w:t>
      </w:r>
      <w:r w:rsidRPr="007D4664">
        <w:rPr>
          <w:color w:val="auto"/>
        </w:rPr>
        <w:t xml:space="preserve"> and fertility of the parental generation </w:t>
      </w:r>
      <w:r w:rsidRPr="007D4664">
        <w:rPr>
          <w:color w:val="auto"/>
        </w:rPr>
        <w:lastRenderedPageBreak/>
        <w:t xml:space="preserve">in </w:t>
      </w:r>
      <w:proofErr w:type="spellStart"/>
      <w:r w:rsidRPr="007D4664">
        <w:rPr>
          <w:i/>
          <w:color w:val="auto"/>
        </w:rPr>
        <w:t>Coccinella</w:t>
      </w:r>
      <w:proofErr w:type="spellEnd"/>
      <w:r w:rsidRPr="007D4664">
        <w:rPr>
          <w:i/>
          <w:color w:val="auto"/>
        </w:rPr>
        <w:t xml:space="preserve"> </w:t>
      </w:r>
      <w:proofErr w:type="spellStart"/>
      <w:r w:rsidRPr="007D4664">
        <w:rPr>
          <w:i/>
          <w:color w:val="auto"/>
        </w:rPr>
        <w:t>septempunctata</w:t>
      </w:r>
      <w:proofErr w:type="spellEnd"/>
      <w:r w:rsidRPr="007D4664">
        <w:rPr>
          <w:color w:val="auto"/>
        </w:rPr>
        <w:t xml:space="preserve"> reduced by thiamethoxam at doses of 0.1 × LC</w:t>
      </w:r>
      <w:r w:rsidRPr="007D4664">
        <w:rPr>
          <w:color w:val="auto"/>
          <w:vertAlign w:val="subscript"/>
        </w:rPr>
        <w:t>10</w:t>
      </w:r>
      <w:r w:rsidRPr="007D4664">
        <w:rPr>
          <w:color w:val="auto"/>
        </w:rPr>
        <w:t xml:space="preserve"> (0.053 mg L</w:t>
      </w:r>
      <w:r w:rsidRPr="007D4664">
        <w:rPr>
          <w:color w:val="auto"/>
          <w:vertAlign w:val="superscript"/>
        </w:rPr>
        <w:t>−1</w:t>
      </w:r>
      <w:r w:rsidRPr="007D4664">
        <w:rPr>
          <w:color w:val="auto"/>
        </w:rPr>
        <w:t>) and LC</w:t>
      </w:r>
      <w:r w:rsidRPr="007D4664">
        <w:rPr>
          <w:color w:val="auto"/>
          <w:vertAlign w:val="subscript"/>
        </w:rPr>
        <w:t>10</w:t>
      </w:r>
      <w:r w:rsidRPr="007D4664">
        <w:rPr>
          <w:color w:val="auto"/>
        </w:rPr>
        <w:t xml:space="preserve"> (0.53 mg L</w:t>
      </w:r>
      <w:r w:rsidRPr="007D4664">
        <w:rPr>
          <w:color w:val="auto"/>
          <w:vertAlign w:val="superscript"/>
        </w:rPr>
        <w:t>−1</w:t>
      </w:r>
      <w:r w:rsidRPr="007D4664">
        <w:rPr>
          <w:color w:val="auto"/>
        </w:rPr>
        <w:t>) (Jiang et al.</w:t>
      </w:r>
      <w:r w:rsidR="006861F8" w:rsidRPr="007D4664">
        <w:rPr>
          <w:color w:val="auto"/>
        </w:rPr>
        <w:t xml:space="preserve">, </w:t>
      </w:r>
      <w:r w:rsidRPr="007D4664">
        <w:rPr>
          <w:color w:val="auto"/>
        </w:rPr>
        <w:t xml:space="preserve">2019). </w:t>
      </w:r>
    </w:p>
    <w:p w14:paraId="76F38BBA" w14:textId="77777777" w:rsidR="00133061" w:rsidRPr="007D4664" w:rsidRDefault="00133061" w:rsidP="00133061">
      <w:pPr>
        <w:spacing w:after="0" w:line="240" w:lineRule="auto"/>
        <w:ind w:right="5" w:firstLine="841"/>
        <w:rPr>
          <w:color w:val="auto"/>
        </w:rPr>
      </w:pPr>
    </w:p>
    <w:p w14:paraId="7A62ECEA" w14:textId="77777777" w:rsidR="003F35D1" w:rsidRPr="007D4664" w:rsidRDefault="003F35D1" w:rsidP="00133061">
      <w:pPr>
        <w:pStyle w:val="Heading2"/>
        <w:spacing w:after="0" w:line="240" w:lineRule="auto"/>
        <w:ind w:left="-5"/>
        <w:jc w:val="both"/>
        <w:rPr>
          <w:color w:val="auto"/>
        </w:rPr>
      </w:pPr>
      <w:r w:rsidRPr="007D4664">
        <w:rPr>
          <w:color w:val="auto"/>
        </w:rPr>
        <w:t xml:space="preserve">4.3 </w:t>
      </w:r>
      <w:proofErr w:type="spellStart"/>
      <w:r w:rsidRPr="007D4664">
        <w:rPr>
          <w:color w:val="auto"/>
        </w:rPr>
        <w:t>Damseflies</w:t>
      </w:r>
      <w:proofErr w:type="spellEnd"/>
      <w:r w:rsidRPr="007D4664">
        <w:rPr>
          <w:color w:val="auto"/>
        </w:rPr>
        <w:t xml:space="preserve"> </w:t>
      </w:r>
    </w:p>
    <w:p w14:paraId="4027D7ED" w14:textId="77777777" w:rsidR="00F154CA" w:rsidRPr="007D4664" w:rsidRDefault="003F35D1" w:rsidP="000A3401">
      <w:pPr>
        <w:spacing w:after="0" w:line="240" w:lineRule="auto"/>
        <w:ind w:right="5" w:firstLine="0"/>
        <w:rPr>
          <w:color w:val="auto"/>
        </w:rPr>
      </w:pPr>
      <w:r w:rsidRPr="007D4664">
        <w:rPr>
          <w:color w:val="auto"/>
        </w:rPr>
        <w:t>Damselflies belong to order Odonata, whose nymphs called as naiads, spend their whole life in water. The damselfly naiads are sensitive to pH, movement and depth of water. Any fluctuation in their number indicates pollution in aquatic ecosystem (</w:t>
      </w:r>
      <w:proofErr w:type="spellStart"/>
      <w:r w:rsidRPr="007D4664">
        <w:rPr>
          <w:color w:val="auto"/>
        </w:rPr>
        <w:t>Sarikar</w:t>
      </w:r>
      <w:proofErr w:type="spellEnd"/>
      <w:r w:rsidRPr="007D4664">
        <w:rPr>
          <w:color w:val="auto"/>
        </w:rPr>
        <w:t xml:space="preserve"> &amp; Vijaykumar, 2022). </w:t>
      </w:r>
    </w:p>
    <w:p w14:paraId="6E33E56E" w14:textId="71E2E602" w:rsidR="000A3401" w:rsidRPr="007D4664" w:rsidRDefault="003F35D1" w:rsidP="000A3401">
      <w:pPr>
        <w:spacing w:after="0" w:line="240" w:lineRule="auto"/>
        <w:ind w:right="5"/>
        <w:rPr>
          <w:color w:val="auto"/>
        </w:rPr>
      </w:pPr>
      <w:r w:rsidRPr="007D4664">
        <w:rPr>
          <w:b/>
          <w:color w:val="auto"/>
        </w:rPr>
        <w:t>4.4</w:t>
      </w:r>
      <w:r w:rsidR="002A1927" w:rsidRPr="007D4664">
        <w:rPr>
          <w:b/>
          <w:color w:val="auto"/>
        </w:rPr>
        <w:t xml:space="preserve"> Dragonflies</w:t>
      </w:r>
    </w:p>
    <w:p w14:paraId="721C2460" w14:textId="77777777" w:rsidR="000A3401" w:rsidRPr="007D4664" w:rsidRDefault="000A3401" w:rsidP="000A3401">
      <w:pPr>
        <w:spacing w:after="0" w:line="240" w:lineRule="auto"/>
        <w:ind w:right="5"/>
        <w:rPr>
          <w:color w:val="auto"/>
        </w:rPr>
      </w:pPr>
    </w:p>
    <w:p w14:paraId="10947FF5" w14:textId="653D5225" w:rsidR="00DA07CA" w:rsidRPr="007D4664" w:rsidRDefault="00473EBF" w:rsidP="000A3401">
      <w:pPr>
        <w:spacing w:after="0" w:line="240" w:lineRule="auto"/>
        <w:ind w:left="0" w:right="15" w:firstLine="0"/>
        <w:rPr>
          <w:color w:val="auto"/>
        </w:rPr>
      </w:pPr>
      <w:r w:rsidRPr="007D4664">
        <w:rPr>
          <w:color w:val="auto"/>
        </w:rPr>
        <w:t>Dragonflies are regarded as “</w:t>
      </w:r>
      <w:proofErr w:type="spellStart"/>
      <w:r w:rsidRPr="007D4664">
        <w:rPr>
          <w:color w:val="auto"/>
        </w:rPr>
        <w:t>Gaurdians</w:t>
      </w:r>
      <w:proofErr w:type="spellEnd"/>
      <w:r w:rsidRPr="007D4664">
        <w:rPr>
          <w:color w:val="auto"/>
        </w:rPr>
        <w:t xml:space="preserve"> of the watershed” (</w:t>
      </w:r>
      <w:proofErr w:type="spellStart"/>
      <w:r w:rsidRPr="007D4664">
        <w:rPr>
          <w:color w:val="auto"/>
        </w:rPr>
        <w:t>Clausnitzer</w:t>
      </w:r>
      <w:proofErr w:type="spellEnd"/>
      <w:r w:rsidRPr="007D4664">
        <w:rPr>
          <w:color w:val="auto"/>
        </w:rPr>
        <w:t xml:space="preserve"> </w:t>
      </w:r>
      <w:r w:rsidR="002F0BC4" w:rsidRPr="007D4664">
        <w:rPr>
          <w:color w:val="auto"/>
        </w:rPr>
        <w:t>&amp;</w:t>
      </w:r>
      <w:r w:rsidRPr="007D4664">
        <w:rPr>
          <w:color w:val="auto"/>
        </w:rPr>
        <w:t xml:space="preserve"> </w:t>
      </w:r>
      <w:proofErr w:type="spellStart"/>
      <w:r w:rsidRPr="007D4664">
        <w:rPr>
          <w:color w:val="auto"/>
        </w:rPr>
        <w:t>Jödicke</w:t>
      </w:r>
      <w:proofErr w:type="spellEnd"/>
      <w:r w:rsidR="002F0BC4" w:rsidRPr="007D4664">
        <w:rPr>
          <w:color w:val="auto"/>
        </w:rPr>
        <w:t>,</w:t>
      </w:r>
      <w:r w:rsidRPr="007D4664">
        <w:rPr>
          <w:color w:val="auto"/>
        </w:rPr>
        <w:t xml:space="preserve"> 2004). </w:t>
      </w:r>
      <w:r w:rsidR="00F154CA" w:rsidRPr="007D4664">
        <w:rPr>
          <w:color w:val="auto"/>
        </w:rPr>
        <w:t>They lay eggs in or close to fr</w:t>
      </w:r>
      <w:r w:rsidRPr="007D4664">
        <w:rPr>
          <w:color w:val="auto"/>
        </w:rPr>
        <w:t>eshwater, hence their number in a particula</w:t>
      </w:r>
      <w:r w:rsidR="00DC6786" w:rsidRPr="007D4664">
        <w:rPr>
          <w:color w:val="auto"/>
        </w:rPr>
        <w:t>r location is</w:t>
      </w:r>
      <w:r w:rsidR="00D94A40" w:rsidRPr="007D4664">
        <w:rPr>
          <w:color w:val="auto"/>
        </w:rPr>
        <w:t xml:space="preserve"> reliable indicator of the quality of habitat. They </w:t>
      </w:r>
      <w:r w:rsidR="00F01E61" w:rsidRPr="007D4664">
        <w:rPr>
          <w:color w:val="auto"/>
        </w:rPr>
        <w:t>harnessed</w:t>
      </w:r>
      <w:r w:rsidR="00D94A40" w:rsidRPr="007D4664">
        <w:rPr>
          <w:color w:val="auto"/>
        </w:rPr>
        <w:t xml:space="preserve"> to assess the status of the water quality based on the biotic indices, </w:t>
      </w:r>
      <w:r w:rsidR="00F01E61" w:rsidRPr="007D4664">
        <w:rPr>
          <w:color w:val="auto"/>
        </w:rPr>
        <w:t>consequently</w:t>
      </w:r>
      <w:r w:rsidR="00D94A40" w:rsidRPr="007D4664">
        <w:rPr>
          <w:color w:val="auto"/>
        </w:rPr>
        <w:t xml:space="preserve"> proving them as an effective biological indicator (</w:t>
      </w:r>
      <w:proofErr w:type="spellStart"/>
      <w:r w:rsidR="00D94A40" w:rsidRPr="007D4664">
        <w:rPr>
          <w:color w:val="auto"/>
        </w:rPr>
        <w:t>Sarikar</w:t>
      </w:r>
      <w:proofErr w:type="spellEnd"/>
      <w:r w:rsidR="00D94A40" w:rsidRPr="007D4664">
        <w:rPr>
          <w:color w:val="auto"/>
        </w:rPr>
        <w:t xml:space="preserve"> &amp; Vijaykumar, 2022).</w:t>
      </w:r>
      <w:r w:rsidR="00133061" w:rsidRPr="007D4664">
        <w:rPr>
          <w:color w:val="auto"/>
        </w:rPr>
        <w:t xml:space="preserve"> </w:t>
      </w:r>
      <w:r w:rsidR="00D94A40" w:rsidRPr="007D4664">
        <w:rPr>
          <w:color w:val="auto"/>
        </w:rPr>
        <w:t xml:space="preserve">At a particular temperature and pressure, the </w:t>
      </w:r>
      <w:proofErr w:type="spellStart"/>
      <w:r w:rsidR="00D94A40" w:rsidRPr="007D4664">
        <w:rPr>
          <w:color w:val="auto"/>
        </w:rPr>
        <w:t>behavior</w:t>
      </w:r>
      <w:proofErr w:type="spellEnd"/>
      <w:r w:rsidR="00D94A40" w:rsidRPr="007D4664">
        <w:rPr>
          <w:color w:val="auto"/>
        </w:rPr>
        <w:t>, metabolism and survival of larva are known to be influenced by dissolved oxygen levels (Corbet, 1999). The dissolved methylmercury concentrations in dragonfly larvae serve as valuable indicators in aquatic</w:t>
      </w:r>
      <w:r w:rsidR="00A15093" w:rsidRPr="007D4664">
        <w:rPr>
          <w:color w:val="auto"/>
        </w:rPr>
        <w:t xml:space="preserve"> </w:t>
      </w:r>
      <w:r w:rsidR="00DA07CA" w:rsidRPr="007D4664">
        <w:rPr>
          <w:color w:val="auto"/>
        </w:rPr>
        <w:t>environments (</w:t>
      </w:r>
      <w:proofErr w:type="spellStart"/>
      <w:r w:rsidR="00DA07CA" w:rsidRPr="007D4664">
        <w:rPr>
          <w:color w:val="auto"/>
        </w:rPr>
        <w:t>Jeremiason</w:t>
      </w:r>
      <w:proofErr w:type="spellEnd"/>
      <w:r w:rsidR="00DA07CA" w:rsidRPr="007D4664">
        <w:rPr>
          <w:color w:val="auto"/>
        </w:rPr>
        <w:t xml:space="preserve"> et al., 2016). They are good in detecting significant differences in iron, nickel and manganese (Nummelin et al., 2007).</w:t>
      </w:r>
    </w:p>
    <w:p w14:paraId="2BFDA65B" w14:textId="77777777" w:rsidR="003F35D1" w:rsidRPr="007D4664" w:rsidRDefault="003F35D1" w:rsidP="00F643CF">
      <w:pPr>
        <w:pStyle w:val="Heading2"/>
        <w:spacing w:before="240" w:line="240" w:lineRule="auto"/>
        <w:ind w:left="0" w:firstLine="0"/>
        <w:jc w:val="both"/>
        <w:rPr>
          <w:color w:val="auto"/>
        </w:rPr>
      </w:pPr>
      <w:r w:rsidRPr="007D4664">
        <w:rPr>
          <w:color w:val="auto"/>
        </w:rPr>
        <w:t xml:space="preserve">4.5 Fireflies  </w:t>
      </w:r>
    </w:p>
    <w:p w14:paraId="3CE3CE6B" w14:textId="77777777" w:rsidR="003F35D1" w:rsidRPr="007D4664" w:rsidRDefault="003F35D1" w:rsidP="000A3401">
      <w:pPr>
        <w:spacing w:after="272" w:line="240" w:lineRule="auto"/>
        <w:ind w:right="5" w:firstLine="0"/>
        <w:rPr>
          <w:color w:val="auto"/>
        </w:rPr>
      </w:pPr>
      <w:r w:rsidRPr="007D4664">
        <w:rPr>
          <w:color w:val="auto"/>
        </w:rPr>
        <w:t xml:space="preserve">The disappearance and declining population of fireflies indicates light pollution (Hagen et al., 2015). The bioluminescent flashing and mating success in both, </w:t>
      </w:r>
      <w:r w:rsidRPr="007D4664">
        <w:rPr>
          <w:i/>
          <w:color w:val="auto"/>
        </w:rPr>
        <w:t xml:space="preserve">Photinus </w:t>
      </w:r>
      <w:proofErr w:type="spellStart"/>
      <w:r w:rsidRPr="007D4664">
        <w:rPr>
          <w:i/>
          <w:color w:val="auto"/>
        </w:rPr>
        <w:t>pyralis</w:t>
      </w:r>
      <w:proofErr w:type="spellEnd"/>
      <w:r w:rsidRPr="007D4664">
        <w:rPr>
          <w:color w:val="auto"/>
        </w:rPr>
        <w:t xml:space="preserve"> (predator of </w:t>
      </w:r>
      <w:proofErr w:type="spellStart"/>
      <w:r w:rsidRPr="007D4664">
        <w:rPr>
          <w:i/>
          <w:color w:val="auto"/>
        </w:rPr>
        <w:t>Photuris</w:t>
      </w:r>
      <w:proofErr w:type="spellEnd"/>
      <w:r w:rsidRPr="007D4664">
        <w:rPr>
          <w:i/>
          <w:color w:val="auto"/>
        </w:rPr>
        <w:t xml:space="preserve"> versicolor</w:t>
      </w:r>
      <w:r w:rsidRPr="007D4664">
        <w:rPr>
          <w:color w:val="auto"/>
        </w:rPr>
        <w:t xml:space="preserve">) and </w:t>
      </w:r>
      <w:r w:rsidRPr="007D4664">
        <w:rPr>
          <w:i/>
          <w:color w:val="auto"/>
        </w:rPr>
        <w:t xml:space="preserve">P. versicolor </w:t>
      </w:r>
      <w:r w:rsidRPr="007D4664">
        <w:rPr>
          <w:color w:val="auto"/>
        </w:rPr>
        <w:t xml:space="preserve">(prey species), significantly reduced in light-polluted areas (Firebaugh &amp; Haynes, 2018). </w:t>
      </w:r>
    </w:p>
    <w:p w14:paraId="0A72C527" w14:textId="77777777" w:rsidR="003F35D1" w:rsidRPr="007D4664" w:rsidRDefault="003F35D1" w:rsidP="00F643CF">
      <w:pPr>
        <w:pStyle w:val="Heading2"/>
        <w:spacing w:before="240" w:line="240" w:lineRule="auto"/>
        <w:ind w:left="-5"/>
        <w:jc w:val="both"/>
        <w:rPr>
          <w:color w:val="auto"/>
        </w:rPr>
      </w:pPr>
      <w:r w:rsidRPr="007D4664">
        <w:rPr>
          <w:color w:val="auto"/>
        </w:rPr>
        <w:t xml:space="preserve">4.6 Syrphid flies  </w:t>
      </w:r>
    </w:p>
    <w:p w14:paraId="70021A51" w14:textId="77777777" w:rsidR="003F35D1" w:rsidRPr="007D4664" w:rsidRDefault="003F35D1" w:rsidP="000A3401">
      <w:pPr>
        <w:spacing w:after="272" w:line="240" w:lineRule="auto"/>
        <w:ind w:right="5" w:firstLine="0"/>
        <w:rPr>
          <w:color w:val="auto"/>
        </w:rPr>
      </w:pPr>
      <w:r w:rsidRPr="007D4664">
        <w:rPr>
          <w:color w:val="auto"/>
        </w:rPr>
        <w:t>Syrphid flies belonging to order Diptera and family Syrphidae, are significant in evaluating the biological diversity of surroundings because of their rapid adult mobility (</w:t>
      </w:r>
      <w:proofErr w:type="spellStart"/>
      <w:r w:rsidRPr="007D4664">
        <w:rPr>
          <w:color w:val="auto"/>
        </w:rPr>
        <w:t>Sommaggio</w:t>
      </w:r>
      <w:proofErr w:type="spellEnd"/>
      <w:r w:rsidRPr="007D4664">
        <w:rPr>
          <w:color w:val="auto"/>
        </w:rPr>
        <w:t xml:space="preserve">, 1999). </w:t>
      </w:r>
      <w:r w:rsidRPr="007D4664">
        <w:rPr>
          <w:i/>
          <w:color w:val="auto"/>
        </w:rPr>
        <w:t>Eristalis</w:t>
      </w:r>
      <w:r w:rsidRPr="007D4664">
        <w:rPr>
          <w:color w:val="auto"/>
        </w:rPr>
        <w:t xml:space="preserve"> spp. and </w:t>
      </w:r>
      <w:proofErr w:type="spellStart"/>
      <w:r w:rsidRPr="007D4664">
        <w:rPr>
          <w:i/>
          <w:color w:val="auto"/>
        </w:rPr>
        <w:t>Sphaerophoria</w:t>
      </w:r>
      <w:proofErr w:type="spellEnd"/>
      <w:r w:rsidRPr="007D4664">
        <w:rPr>
          <w:color w:val="auto"/>
        </w:rPr>
        <w:t xml:space="preserve"> spp.</w:t>
      </w:r>
      <w:r w:rsidR="00164FA9" w:rsidRPr="007D4664">
        <w:rPr>
          <w:color w:val="auto"/>
        </w:rPr>
        <w:t xml:space="preserve"> capture heavy metals such as manganese, lead and cadmium</w:t>
      </w:r>
      <w:r w:rsidRPr="007D4664">
        <w:rPr>
          <w:color w:val="auto"/>
        </w:rPr>
        <w:t xml:space="preserve"> in their bodies from the industrial zone (Markova &amp; </w:t>
      </w:r>
      <w:proofErr w:type="spellStart"/>
      <w:r w:rsidRPr="007D4664">
        <w:rPr>
          <w:color w:val="auto"/>
        </w:rPr>
        <w:t>Alexiev</w:t>
      </w:r>
      <w:proofErr w:type="spellEnd"/>
      <w:r w:rsidRPr="007D4664">
        <w:rPr>
          <w:color w:val="auto"/>
        </w:rPr>
        <w:t>,</w:t>
      </w:r>
      <w:r w:rsidRPr="007D4664">
        <w:rPr>
          <w:i/>
          <w:color w:val="auto"/>
        </w:rPr>
        <w:t xml:space="preserve"> </w:t>
      </w:r>
      <w:r w:rsidRPr="007D4664">
        <w:rPr>
          <w:color w:val="auto"/>
        </w:rPr>
        <w:t xml:space="preserve">2001).  </w:t>
      </w:r>
    </w:p>
    <w:p w14:paraId="1BB89BA0" w14:textId="77777777" w:rsidR="008004C4" w:rsidRPr="007D4664" w:rsidRDefault="003F35D1" w:rsidP="00F643CF">
      <w:pPr>
        <w:pStyle w:val="Heading2"/>
        <w:spacing w:before="240" w:line="240" w:lineRule="auto"/>
        <w:ind w:left="-5"/>
        <w:jc w:val="both"/>
        <w:rPr>
          <w:color w:val="auto"/>
        </w:rPr>
      </w:pPr>
      <w:r w:rsidRPr="007D4664">
        <w:rPr>
          <w:color w:val="auto"/>
        </w:rPr>
        <w:t>4.7</w:t>
      </w:r>
      <w:r w:rsidR="00BE33A6" w:rsidRPr="007D4664">
        <w:rPr>
          <w:color w:val="auto"/>
        </w:rPr>
        <w:t xml:space="preserve"> Water striders  </w:t>
      </w:r>
    </w:p>
    <w:p w14:paraId="143708E4" w14:textId="77777777" w:rsidR="008004C4" w:rsidRPr="007D4664" w:rsidRDefault="007F51DF" w:rsidP="000A3401">
      <w:pPr>
        <w:spacing w:after="272" w:line="240" w:lineRule="auto"/>
        <w:ind w:right="5" w:firstLine="0"/>
        <w:rPr>
          <w:color w:val="auto"/>
        </w:rPr>
      </w:pPr>
      <w:r w:rsidRPr="007D4664">
        <w:rPr>
          <w:color w:val="auto"/>
        </w:rPr>
        <w:t>Water striders belong</w:t>
      </w:r>
      <w:r w:rsidR="00BE33A6" w:rsidRPr="007D4664">
        <w:rPr>
          <w:color w:val="auto"/>
        </w:rPr>
        <w:t xml:space="preserve"> to order Coleoptera and family Gerridae. They are </w:t>
      </w:r>
      <w:r w:rsidR="00D441F3" w:rsidRPr="007D4664">
        <w:rPr>
          <w:color w:val="auto"/>
        </w:rPr>
        <w:t xml:space="preserve">called </w:t>
      </w:r>
      <w:r w:rsidR="00BE33A6" w:rsidRPr="007D4664">
        <w:rPr>
          <w:color w:val="auto"/>
        </w:rPr>
        <w:t>water striders for their ability to walk on water. They are known to accumulate high concentrations of heavy</w:t>
      </w:r>
      <w:r w:rsidR="00BE33A6" w:rsidRPr="007D4664">
        <w:rPr>
          <w:b/>
          <w:color w:val="auto"/>
        </w:rPr>
        <w:t xml:space="preserve"> </w:t>
      </w:r>
      <w:r w:rsidR="00BE33A6" w:rsidRPr="007D4664">
        <w:rPr>
          <w:color w:val="auto"/>
        </w:rPr>
        <w:t>metals near industrial area (Nummelin et al.</w:t>
      </w:r>
      <w:r w:rsidR="002F0BC4" w:rsidRPr="007D4664">
        <w:rPr>
          <w:color w:val="auto"/>
        </w:rPr>
        <w:t>,</w:t>
      </w:r>
      <w:r w:rsidR="00BE33A6" w:rsidRPr="007D4664">
        <w:rPr>
          <w:color w:val="auto"/>
        </w:rPr>
        <w:t xml:space="preserve"> 1998; Jardine et al.</w:t>
      </w:r>
      <w:r w:rsidR="002F0BC4" w:rsidRPr="007D4664">
        <w:rPr>
          <w:color w:val="auto"/>
        </w:rPr>
        <w:t>,</w:t>
      </w:r>
      <w:r w:rsidR="00BE33A6" w:rsidRPr="007D4664">
        <w:rPr>
          <w:color w:val="auto"/>
        </w:rPr>
        <w:t xml:space="preserve"> 2005; Nummelin et al.</w:t>
      </w:r>
      <w:r w:rsidR="002F0BC4" w:rsidRPr="007D4664">
        <w:rPr>
          <w:color w:val="auto"/>
        </w:rPr>
        <w:t>,</w:t>
      </w:r>
      <w:r w:rsidR="00BE33A6" w:rsidRPr="007D4664">
        <w:rPr>
          <w:color w:val="auto"/>
        </w:rPr>
        <w:t xml:space="preserve"> 2007). They are useful bioindicator to as</w:t>
      </w:r>
      <w:r w:rsidR="00D441F3" w:rsidRPr="007D4664">
        <w:rPr>
          <w:color w:val="auto"/>
        </w:rPr>
        <w:t>sess</w:t>
      </w:r>
      <w:r w:rsidR="00BE33A6" w:rsidRPr="007D4664">
        <w:rPr>
          <w:color w:val="auto"/>
        </w:rPr>
        <w:t xml:space="preserve"> water quality (</w:t>
      </w:r>
      <w:proofErr w:type="spellStart"/>
      <w:r w:rsidR="00BE33A6" w:rsidRPr="007D4664">
        <w:rPr>
          <w:color w:val="auto"/>
        </w:rPr>
        <w:t>Sarikar</w:t>
      </w:r>
      <w:proofErr w:type="spellEnd"/>
      <w:r w:rsidR="00BE33A6" w:rsidRPr="007D4664">
        <w:rPr>
          <w:color w:val="auto"/>
        </w:rPr>
        <w:t xml:space="preserve"> </w:t>
      </w:r>
      <w:r w:rsidR="002F0BC4" w:rsidRPr="007D4664">
        <w:rPr>
          <w:color w:val="auto"/>
        </w:rPr>
        <w:t>&amp;</w:t>
      </w:r>
      <w:r w:rsidR="00BE33A6" w:rsidRPr="007D4664">
        <w:rPr>
          <w:color w:val="auto"/>
        </w:rPr>
        <w:t xml:space="preserve"> Vijaykumar</w:t>
      </w:r>
      <w:r w:rsidR="002F0BC4" w:rsidRPr="007D4664">
        <w:rPr>
          <w:color w:val="auto"/>
        </w:rPr>
        <w:t>,</w:t>
      </w:r>
      <w:r w:rsidR="00BE33A6" w:rsidRPr="007D4664">
        <w:rPr>
          <w:color w:val="auto"/>
        </w:rPr>
        <w:t xml:space="preserve"> 2022).</w:t>
      </w:r>
      <w:r w:rsidR="00BE33A6" w:rsidRPr="007D4664">
        <w:rPr>
          <w:b/>
          <w:color w:val="auto"/>
        </w:rPr>
        <w:t xml:space="preserve"> </w:t>
      </w:r>
    </w:p>
    <w:p w14:paraId="31433DDD" w14:textId="1C88ACD9" w:rsidR="005D265C" w:rsidRPr="007D4664" w:rsidRDefault="00B1471F" w:rsidP="00F643CF">
      <w:pPr>
        <w:spacing w:after="0" w:line="240" w:lineRule="auto"/>
        <w:ind w:left="0" w:right="5" w:firstLine="0"/>
        <w:rPr>
          <w:color w:val="auto"/>
        </w:rPr>
      </w:pPr>
      <w:r w:rsidRPr="007D4664">
        <w:rPr>
          <w:color w:val="auto"/>
        </w:rPr>
        <w:t>Other p</w:t>
      </w:r>
      <w:r w:rsidR="005A6405" w:rsidRPr="007D4664">
        <w:rPr>
          <w:color w:val="auto"/>
        </w:rPr>
        <w:t>redatory insects as bio</w:t>
      </w:r>
      <w:r w:rsidR="007D4664" w:rsidRPr="007D4664">
        <w:rPr>
          <w:color w:val="auto"/>
        </w:rPr>
        <w:t>i</w:t>
      </w:r>
      <w:r w:rsidR="005A6405" w:rsidRPr="007D4664">
        <w:rPr>
          <w:color w:val="auto"/>
        </w:rPr>
        <w:t>ndicators in different habitats</w:t>
      </w:r>
      <w:r w:rsidRPr="007D4664">
        <w:rPr>
          <w:color w:val="auto"/>
        </w:rPr>
        <w:t xml:space="preserve"> are represented in table 1.</w:t>
      </w:r>
    </w:p>
    <w:p w14:paraId="43E019D7" w14:textId="77777777" w:rsidR="006F0461" w:rsidRPr="007D4664" w:rsidRDefault="006F0461" w:rsidP="00F643CF">
      <w:pPr>
        <w:spacing w:after="0" w:line="240" w:lineRule="auto"/>
        <w:ind w:right="5" w:firstLine="841"/>
        <w:rPr>
          <w:color w:val="auto"/>
        </w:rPr>
      </w:pPr>
      <w:r w:rsidRPr="007D4664">
        <w:rPr>
          <w:b/>
          <w:color w:val="auto"/>
        </w:rPr>
        <w:t xml:space="preserve">Table 1. Predatory insects as </w:t>
      </w:r>
      <w:proofErr w:type="spellStart"/>
      <w:r w:rsidRPr="007D4664">
        <w:rPr>
          <w:b/>
          <w:color w:val="auto"/>
        </w:rPr>
        <w:t>biondicators</w:t>
      </w:r>
      <w:proofErr w:type="spellEnd"/>
      <w:r w:rsidRPr="007D4664">
        <w:rPr>
          <w:b/>
          <w:color w:val="auto"/>
        </w:rPr>
        <w:t xml:space="preserve"> in different habitats</w:t>
      </w:r>
    </w:p>
    <w:tbl>
      <w:tblPr>
        <w:tblStyle w:val="TableGrid"/>
        <w:tblpPr w:leftFromText="180" w:rightFromText="180" w:vertAnchor="text" w:horzAnchor="margin" w:tblpY="190"/>
        <w:tblW w:w="9503" w:type="dxa"/>
        <w:tblInd w:w="0" w:type="dxa"/>
        <w:tblLayout w:type="fixed"/>
        <w:tblCellMar>
          <w:top w:w="16" w:type="dxa"/>
          <w:right w:w="21" w:type="dxa"/>
        </w:tblCellMar>
        <w:tblLook w:val="04A0" w:firstRow="1" w:lastRow="0" w:firstColumn="1" w:lastColumn="0" w:noHBand="0" w:noVBand="1"/>
      </w:tblPr>
      <w:tblGrid>
        <w:gridCol w:w="1556"/>
        <w:gridCol w:w="1840"/>
        <w:gridCol w:w="1281"/>
        <w:gridCol w:w="1811"/>
        <w:gridCol w:w="180"/>
        <w:gridCol w:w="2835"/>
      </w:tblGrid>
      <w:tr w:rsidR="007D4664" w:rsidRPr="007D4664" w14:paraId="451AAD15" w14:textId="77777777" w:rsidTr="009D01FE">
        <w:trPr>
          <w:trHeight w:val="425"/>
        </w:trPr>
        <w:tc>
          <w:tcPr>
            <w:tcW w:w="1556" w:type="dxa"/>
            <w:tcBorders>
              <w:top w:val="single" w:sz="4" w:space="0" w:color="000000"/>
              <w:left w:val="single" w:sz="4" w:space="0" w:color="000000"/>
              <w:bottom w:val="single" w:sz="4" w:space="0" w:color="000000"/>
              <w:right w:val="single" w:sz="4" w:space="0" w:color="000000"/>
            </w:tcBorders>
          </w:tcPr>
          <w:p w14:paraId="074C1903" w14:textId="77777777" w:rsidR="006F0461" w:rsidRPr="007D4664" w:rsidRDefault="006F0461" w:rsidP="007D4664">
            <w:pPr>
              <w:spacing w:after="0" w:line="240" w:lineRule="auto"/>
              <w:ind w:left="110" w:firstLine="0"/>
              <w:jc w:val="left"/>
              <w:rPr>
                <w:color w:val="auto"/>
              </w:rPr>
            </w:pPr>
            <w:r w:rsidRPr="007D4664">
              <w:rPr>
                <w:b/>
                <w:color w:val="auto"/>
              </w:rPr>
              <w:t xml:space="preserve">Order  </w:t>
            </w:r>
          </w:p>
        </w:tc>
        <w:tc>
          <w:tcPr>
            <w:tcW w:w="1840" w:type="dxa"/>
            <w:tcBorders>
              <w:top w:val="single" w:sz="4" w:space="0" w:color="000000"/>
              <w:left w:val="single" w:sz="4" w:space="0" w:color="000000"/>
              <w:bottom w:val="single" w:sz="4" w:space="0" w:color="000000"/>
              <w:right w:val="single" w:sz="4" w:space="0" w:color="000000"/>
            </w:tcBorders>
          </w:tcPr>
          <w:p w14:paraId="0D683BA5" w14:textId="77777777" w:rsidR="006F0461" w:rsidRPr="007D4664" w:rsidRDefault="006F0461" w:rsidP="007D4664">
            <w:pPr>
              <w:spacing w:after="0" w:line="240" w:lineRule="auto"/>
              <w:ind w:left="110" w:firstLine="0"/>
              <w:jc w:val="left"/>
              <w:rPr>
                <w:color w:val="auto"/>
              </w:rPr>
            </w:pPr>
            <w:r w:rsidRPr="007D4664">
              <w:rPr>
                <w:b/>
                <w:color w:val="auto"/>
              </w:rPr>
              <w:t xml:space="preserve">Family </w:t>
            </w:r>
          </w:p>
        </w:tc>
        <w:tc>
          <w:tcPr>
            <w:tcW w:w="1281" w:type="dxa"/>
            <w:tcBorders>
              <w:top w:val="single" w:sz="4" w:space="0" w:color="000000"/>
              <w:left w:val="single" w:sz="4" w:space="0" w:color="000000"/>
              <w:bottom w:val="single" w:sz="4" w:space="0" w:color="000000"/>
              <w:right w:val="single" w:sz="4" w:space="0" w:color="000000"/>
            </w:tcBorders>
          </w:tcPr>
          <w:p w14:paraId="72C4DB37" w14:textId="77777777" w:rsidR="006F0461" w:rsidRPr="007D4664" w:rsidRDefault="006F0461" w:rsidP="007D4664">
            <w:pPr>
              <w:spacing w:after="0" w:line="240" w:lineRule="auto"/>
              <w:ind w:left="110" w:firstLine="0"/>
              <w:jc w:val="left"/>
              <w:rPr>
                <w:color w:val="auto"/>
              </w:rPr>
            </w:pPr>
            <w:r w:rsidRPr="007D4664">
              <w:rPr>
                <w:b/>
                <w:color w:val="auto"/>
              </w:rPr>
              <w:t xml:space="preserve">Habitat </w:t>
            </w:r>
          </w:p>
        </w:tc>
        <w:tc>
          <w:tcPr>
            <w:tcW w:w="1811" w:type="dxa"/>
            <w:tcBorders>
              <w:top w:val="single" w:sz="4" w:space="0" w:color="000000"/>
              <w:left w:val="single" w:sz="4" w:space="0" w:color="000000"/>
              <w:bottom w:val="single" w:sz="4" w:space="0" w:color="000000"/>
              <w:right w:val="nil"/>
            </w:tcBorders>
          </w:tcPr>
          <w:p w14:paraId="051AC89E" w14:textId="77777777" w:rsidR="006F0461" w:rsidRPr="007D4664" w:rsidRDefault="006F0461" w:rsidP="007D4664">
            <w:pPr>
              <w:spacing w:after="0" w:line="240" w:lineRule="auto"/>
              <w:ind w:left="105" w:firstLine="0"/>
              <w:jc w:val="left"/>
              <w:rPr>
                <w:color w:val="auto"/>
              </w:rPr>
            </w:pPr>
            <w:r w:rsidRPr="007D4664">
              <w:rPr>
                <w:b/>
                <w:color w:val="auto"/>
              </w:rPr>
              <w:t xml:space="preserve">Indicates </w:t>
            </w:r>
          </w:p>
        </w:tc>
        <w:tc>
          <w:tcPr>
            <w:tcW w:w="180" w:type="dxa"/>
            <w:tcBorders>
              <w:top w:val="single" w:sz="4" w:space="0" w:color="000000"/>
              <w:left w:val="nil"/>
              <w:bottom w:val="single" w:sz="4" w:space="0" w:color="000000"/>
              <w:right w:val="single" w:sz="4" w:space="0" w:color="000000"/>
            </w:tcBorders>
          </w:tcPr>
          <w:p w14:paraId="6F8EFDC8" w14:textId="77777777" w:rsidR="006F0461" w:rsidRPr="007D4664" w:rsidRDefault="006F0461" w:rsidP="007D4664">
            <w:pPr>
              <w:spacing w:after="160" w:line="240" w:lineRule="auto"/>
              <w:ind w:left="0" w:firstLine="0"/>
              <w:jc w:val="left"/>
              <w:rPr>
                <w:color w:val="auto"/>
              </w:rPr>
            </w:pPr>
          </w:p>
        </w:tc>
        <w:tc>
          <w:tcPr>
            <w:tcW w:w="2835" w:type="dxa"/>
            <w:tcBorders>
              <w:top w:val="single" w:sz="4" w:space="0" w:color="000000"/>
              <w:left w:val="single" w:sz="4" w:space="0" w:color="000000"/>
              <w:bottom w:val="single" w:sz="4" w:space="0" w:color="000000"/>
              <w:right w:val="single" w:sz="4" w:space="0" w:color="000000"/>
            </w:tcBorders>
          </w:tcPr>
          <w:p w14:paraId="5BAADE30" w14:textId="77777777" w:rsidR="006F0461" w:rsidRPr="007D4664" w:rsidRDefault="006F0461" w:rsidP="007D4664">
            <w:pPr>
              <w:spacing w:after="0" w:line="240" w:lineRule="auto"/>
              <w:ind w:left="105" w:firstLine="0"/>
              <w:jc w:val="left"/>
              <w:rPr>
                <w:color w:val="auto"/>
              </w:rPr>
            </w:pPr>
            <w:r w:rsidRPr="007D4664">
              <w:rPr>
                <w:b/>
                <w:color w:val="auto"/>
              </w:rPr>
              <w:t xml:space="preserve">References  </w:t>
            </w:r>
          </w:p>
        </w:tc>
      </w:tr>
      <w:tr w:rsidR="007D4664" w:rsidRPr="007D4664" w14:paraId="58E7CD89" w14:textId="77777777" w:rsidTr="009D01FE">
        <w:trPr>
          <w:trHeight w:val="455"/>
        </w:trPr>
        <w:tc>
          <w:tcPr>
            <w:tcW w:w="1556" w:type="dxa"/>
            <w:tcBorders>
              <w:top w:val="single" w:sz="4" w:space="0" w:color="000000"/>
              <w:left w:val="single" w:sz="4" w:space="0" w:color="000000"/>
              <w:bottom w:val="single" w:sz="4" w:space="0" w:color="000000"/>
              <w:right w:val="single" w:sz="4" w:space="0" w:color="000000"/>
            </w:tcBorders>
          </w:tcPr>
          <w:p w14:paraId="2B6EC9B5" w14:textId="77777777" w:rsidR="006F0461" w:rsidRPr="007D4664" w:rsidRDefault="006F0461" w:rsidP="007D4664">
            <w:pPr>
              <w:spacing w:after="0" w:line="240" w:lineRule="auto"/>
              <w:ind w:left="110" w:firstLine="0"/>
              <w:jc w:val="left"/>
              <w:rPr>
                <w:color w:val="auto"/>
              </w:rPr>
            </w:pPr>
            <w:r w:rsidRPr="007D4664">
              <w:rPr>
                <w:color w:val="auto"/>
              </w:rPr>
              <w:t xml:space="preserve">Coleoptera  </w:t>
            </w:r>
          </w:p>
        </w:tc>
        <w:tc>
          <w:tcPr>
            <w:tcW w:w="1840" w:type="dxa"/>
            <w:tcBorders>
              <w:top w:val="single" w:sz="4" w:space="0" w:color="000000"/>
              <w:left w:val="single" w:sz="4" w:space="0" w:color="000000"/>
              <w:bottom w:val="single" w:sz="4" w:space="0" w:color="000000"/>
              <w:right w:val="single" w:sz="4" w:space="0" w:color="000000"/>
            </w:tcBorders>
          </w:tcPr>
          <w:p w14:paraId="543CFEBE" w14:textId="77777777" w:rsidR="006F0461" w:rsidRPr="007D4664" w:rsidRDefault="006F0461" w:rsidP="007D4664">
            <w:pPr>
              <w:spacing w:after="0" w:line="240" w:lineRule="auto"/>
              <w:ind w:left="110" w:firstLine="0"/>
              <w:jc w:val="left"/>
              <w:rPr>
                <w:color w:val="auto"/>
              </w:rPr>
            </w:pPr>
            <w:proofErr w:type="spellStart"/>
            <w:r w:rsidRPr="007D4664">
              <w:rPr>
                <w:color w:val="auto"/>
              </w:rPr>
              <w:t>Carabidae</w:t>
            </w:r>
            <w:proofErr w:type="spellEnd"/>
            <w:r w:rsidRPr="007D4664">
              <w:rPr>
                <w:color w:val="auto"/>
              </w:rPr>
              <w:t xml:space="preserve">  </w:t>
            </w:r>
          </w:p>
        </w:tc>
        <w:tc>
          <w:tcPr>
            <w:tcW w:w="1281" w:type="dxa"/>
            <w:tcBorders>
              <w:top w:val="single" w:sz="4" w:space="0" w:color="000000"/>
              <w:left w:val="single" w:sz="4" w:space="0" w:color="000000"/>
              <w:bottom w:val="single" w:sz="4" w:space="0" w:color="000000"/>
              <w:right w:val="single" w:sz="4" w:space="0" w:color="000000"/>
            </w:tcBorders>
          </w:tcPr>
          <w:p w14:paraId="43059EA2" w14:textId="77777777" w:rsidR="006F0461" w:rsidRPr="007D4664" w:rsidRDefault="006F0461" w:rsidP="007D4664">
            <w:pPr>
              <w:spacing w:after="0" w:line="240" w:lineRule="auto"/>
              <w:ind w:left="110" w:firstLine="0"/>
              <w:jc w:val="left"/>
              <w:rPr>
                <w:color w:val="auto"/>
              </w:rPr>
            </w:pPr>
            <w:r w:rsidRPr="007D4664">
              <w:rPr>
                <w:color w:val="auto"/>
              </w:rPr>
              <w:t xml:space="preserve">Terrestrial  </w:t>
            </w:r>
          </w:p>
        </w:tc>
        <w:tc>
          <w:tcPr>
            <w:tcW w:w="1811" w:type="dxa"/>
            <w:tcBorders>
              <w:top w:val="single" w:sz="4" w:space="0" w:color="000000"/>
              <w:left w:val="single" w:sz="4" w:space="0" w:color="000000"/>
              <w:bottom w:val="single" w:sz="4" w:space="0" w:color="000000"/>
              <w:right w:val="nil"/>
            </w:tcBorders>
          </w:tcPr>
          <w:p w14:paraId="49A37E00" w14:textId="77777777" w:rsidR="006F0461" w:rsidRPr="007D4664" w:rsidRDefault="006F0461" w:rsidP="007D4664">
            <w:pPr>
              <w:spacing w:after="0" w:line="240" w:lineRule="auto"/>
              <w:ind w:left="105" w:firstLine="0"/>
              <w:jc w:val="left"/>
              <w:rPr>
                <w:color w:val="auto"/>
              </w:rPr>
            </w:pPr>
            <w:r w:rsidRPr="007D4664">
              <w:rPr>
                <w:color w:val="auto"/>
              </w:rPr>
              <w:t xml:space="preserve">Crop diversity  </w:t>
            </w:r>
          </w:p>
        </w:tc>
        <w:tc>
          <w:tcPr>
            <w:tcW w:w="180" w:type="dxa"/>
            <w:tcBorders>
              <w:top w:val="single" w:sz="4" w:space="0" w:color="000000"/>
              <w:left w:val="nil"/>
              <w:bottom w:val="single" w:sz="4" w:space="0" w:color="000000"/>
              <w:right w:val="single" w:sz="4" w:space="0" w:color="000000"/>
            </w:tcBorders>
          </w:tcPr>
          <w:p w14:paraId="202594FA" w14:textId="77777777" w:rsidR="006F0461" w:rsidRPr="007D4664" w:rsidRDefault="006F0461" w:rsidP="007D4664">
            <w:pPr>
              <w:spacing w:after="160" w:line="240" w:lineRule="auto"/>
              <w:ind w:left="0" w:firstLine="0"/>
              <w:jc w:val="left"/>
              <w:rPr>
                <w:color w:val="auto"/>
              </w:rPr>
            </w:pPr>
          </w:p>
        </w:tc>
        <w:tc>
          <w:tcPr>
            <w:tcW w:w="2835" w:type="dxa"/>
            <w:tcBorders>
              <w:top w:val="single" w:sz="4" w:space="0" w:color="000000"/>
              <w:left w:val="single" w:sz="4" w:space="0" w:color="000000"/>
              <w:bottom w:val="single" w:sz="4" w:space="0" w:color="000000"/>
              <w:right w:val="single" w:sz="4" w:space="0" w:color="000000"/>
            </w:tcBorders>
          </w:tcPr>
          <w:p w14:paraId="5CD0FF87" w14:textId="77777777" w:rsidR="006F0461" w:rsidRPr="007D4664" w:rsidRDefault="006F0461" w:rsidP="007D4664">
            <w:pPr>
              <w:spacing w:after="0" w:line="240" w:lineRule="auto"/>
              <w:ind w:left="105" w:firstLine="0"/>
              <w:jc w:val="left"/>
              <w:rPr>
                <w:color w:val="auto"/>
              </w:rPr>
            </w:pPr>
            <w:r w:rsidRPr="007D4664">
              <w:rPr>
                <w:color w:val="auto"/>
              </w:rPr>
              <w:t>(Schweiger et al.</w:t>
            </w:r>
            <w:r w:rsidR="009D01FE" w:rsidRPr="007D4664">
              <w:rPr>
                <w:color w:val="auto"/>
              </w:rPr>
              <w:t>,</w:t>
            </w:r>
            <w:r w:rsidRPr="007D4664">
              <w:rPr>
                <w:color w:val="auto"/>
              </w:rPr>
              <w:t xml:space="preserve"> 2005) </w:t>
            </w:r>
          </w:p>
        </w:tc>
      </w:tr>
      <w:tr w:rsidR="007D4664" w:rsidRPr="007D4664" w14:paraId="066337E0" w14:textId="77777777" w:rsidTr="009D01FE">
        <w:trPr>
          <w:trHeight w:val="377"/>
        </w:trPr>
        <w:tc>
          <w:tcPr>
            <w:tcW w:w="1556" w:type="dxa"/>
            <w:tcBorders>
              <w:top w:val="single" w:sz="4" w:space="0" w:color="000000"/>
              <w:left w:val="single" w:sz="4" w:space="0" w:color="000000"/>
              <w:bottom w:val="single" w:sz="4" w:space="0" w:color="000000"/>
              <w:right w:val="single" w:sz="4" w:space="0" w:color="000000"/>
            </w:tcBorders>
          </w:tcPr>
          <w:p w14:paraId="4FC4E566" w14:textId="77777777" w:rsidR="006F0461" w:rsidRPr="007D4664" w:rsidRDefault="006F0461" w:rsidP="007D4664">
            <w:pPr>
              <w:spacing w:after="0" w:line="240" w:lineRule="auto"/>
              <w:ind w:left="110" w:firstLine="0"/>
              <w:jc w:val="left"/>
              <w:rPr>
                <w:color w:val="auto"/>
              </w:rPr>
            </w:pPr>
            <w:r w:rsidRPr="007D4664">
              <w:rPr>
                <w:color w:val="auto"/>
              </w:rPr>
              <w:lastRenderedPageBreak/>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FA151B8" w14:textId="77777777" w:rsidR="006F0461" w:rsidRPr="007D4664" w:rsidRDefault="006F0461" w:rsidP="007D4664">
            <w:pPr>
              <w:spacing w:after="0" w:line="240" w:lineRule="auto"/>
              <w:ind w:left="110" w:firstLine="0"/>
              <w:jc w:val="left"/>
              <w:rPr>
                <w:color w:val="auto"/>
              </w:rPr>
            </w:pPr>
            <w:r w:rsidRPr="007D4664">
              <w:rPr>
                <w:color w:val="auto"/>
              </w:rPr>
              <w:t xml:space="preserve"> </w:t>
            </w:r>
          </w:p>
        </w:tc>
        <w:tc>
          <w:tcPr>
            <w:tcW w:w="1281" w:type="dxa"/>
            <w:tcBorders>
              <w:top w:val="single" w:sz="4" w:space="0" w:color="000000"/>
              <w:left w:val="single" w:sz="4" w:space="0" w:color="000000"/>
              <w:bottom w:val="single" w:sz="4" w:space="0" w:color="000000"/>
              <w:right w:val="single" w:sz="4" w:space="0" w:color="000000"/>
            </w:tcBorders>
          </w:tcPr>
          <w:p w14:paraId="7AC8ED9C" w14:textId="77777777" w:rsidR="006F0461" w:rsidRPr="007D4664" w:rsidRDefault="006F0461" w:rsidP="007D4664">
            <w:pPr>
              <w:spacing w:after="0" w:line="240" w:lineRule="auto"/>
              <w:ind w:left="110" w:firstLine="0"/>
              <w:jc w:val="left"/>
              <w:rPr>
                <w:color w:val="auto"/>
              </w:rPr>
            </w:pPr>
            <w:r w:rsidRPr="007D4664">
              <w:rPr>
                <w:color w:val="auto"/>
              </w:rPr>
              <w:t xml:space="preserve"> </w:t>
            </w:r>
          </w:p>
        </w:tc>
        <w:tc>
          <w:tcPr>
            <w:tcW w:w="1811" w:type="dxa"/>
            <w:tcBorders>
              <w:top w:val="single" w:sz="4" w:space="0" w:color="000000"/>
              <w:left w:val="single" w:sz="4" w:space="0" w:color="000000"/>
              <w:bottom w:val="single" w:sz="4" w:space="0" w:color="000000"/>
              <w:right w:val="nil"/>
            </w:tcBorders>
          </w:tcPr>
          <w:p w14:paraId="09507DD9" w14:textId="77777777" w:rsidR="006F0461" w:rsidRPr="007D4664" w:rsidRDefault="006F0461" w:rsidP="007D4664">
            <w:pPr>
              <w:spacing w:after="0" w:line="240" w:lineRule="auto"/>
              <w:ind w:left="105" w:firstLine="0"/>
              <w:jc w:val="left"/>
              <w:rPr>
                <w:color w:val="auto"/>
              </w:rPr>
            </w:pPr>
            <w:r w:rsidRPr="007D4664">
              <w:rPr>
                <w:color w:val="auto"/>
              </w:rPr>
              <w:t xml:space="preserve">Heavy metal </w:t>
            </w:r>
          </w:p>
        </w:tc>
        <w:tc>
          <w:tcPr>
            <w:tcW w:w="180" w:type="dxa"/>
            <w:tcBorders>
              <w:top w:val="single" w:sz="4" w:space="0" w:color="000000"/>
              <w:left w:val="nil"/>
              <w:bottom w:val="single" w:sz="4" w:space="0" w:color="000000"/>
              <w:right w:val="single" w:sz="4" w:space="0" w:color="000000"/>
            </w:tcBorders>
          </w:tcPr>
          <w:p w14:paraId="6FF8B131" w14:textId="77777777" w:rsidR="006F0461" w:rsidRPr="007D4664" w:rsidRDefault="006F0461" w:rsidP="007D4664">
            <w:pPr>
              <w:spacing w:after="160" w:line="240" w:lineRule="auto"/>
              <w:ind w:left="0" w:firstLine="0"/>
              <w:jc w:val="left"/>
              <w:rPr>
                <w:color w:val="auto"/>
              </w:rPr>
            </w:pPr>
          </w:p>
        </w:tc>
        <w:tc>
          <w:tcPr>
            <w:tcW w:w="2835" w:type="dxa"/>
            <w:tcBorders>
              <w:top w:val="single" w:sz="4" w:space="0" w:color="000000"/>
              <w:left w:val="single" w:sz="4" w:space="0" w:color="000000"/>
              <w:bottom w:val="single" w:sz="4" w:space="0" w:color="000000"/>
              <w:right w:val="single" w:sz="4" w:space="0" w:color="000000"/>
            </w:tcBorders>
          </w:tcPr>
          <w:p w14:paraId="32B289F5" w14:textId="77777777" w:rsidR="006F0461" w:rsidRPr="007D4664" w:rsidRDefault="006F0461" w:rsidP="007D4664">
            <w:pPr>
              <w:spacing w:after="0" w:line="240" w:lineRule="auto"/>
              <w:ind w:left="105" w:firstLine="0"/>
              <w:jc w:val="left"/>
              <w:rPr>
                <w:color w:val="auto"/>
              </w:rPr>
            </w:pPr>
            <w:r w:rsidRPr="007D4664">
              <w:rPr>
                <w:color w:val="auto"/>
              </w:rPr>
              <w:t>(</w:t>
            </w:r>
            <w:proofErr w:type="spellStart"/>
            <w:r w:rsidRPr="007D4664">
              <w:rPr>
                <w:color w:val="auto"/>
              </w:rPr>
              <w:t>Lagisz</w:t>
            </w:r>
            <w:proofErr w:type="spellEnd"/>
            <w:r w:rsidR="009D01FE" w:rsidRPr="007D4664">
              <w:rPr>
                <w:color w:val="auto"/>
              </w:rPr>
              <w:t>,</w:t>
            </w:r>
            <w:r w:rsidRPr="007D4664">
              <w:rPr>
                <w:color w:val="auto"/>
              </w:rPr>
              <w:t xml:space="preserve"> 2008) </w:t>
            </w:r>
          </w:p>
        </w:tc>
      </w:tr>
      <w:tr w:rsidR="007D4664" w:rsidRPr="007D4664" w14:paraId="4315AEE2" w14:textId="77777777" w:rsidTr="009D01FE">
        <w:trPr>
          <w:trHeight w:val="702"/>
        </w:trPr>
        <w:tc>
          <w:tcPr>
            <w:tcW w:w="1556" w:type="dxa"/>
            <w:tcBorders>
              <w:top w:val="single" w:sz="4" w:space="0" w:color="000000"/>
              <w:left w:val="single" w:sz="4" w:space="0" w:color="000000"/>
              <w:bottom w:val="single" w:sz="4" w:space="0" w:color="000000"/>
              <w:right w:val="single" w:sz="4" w:space="0" w:color="000000"/>
            </w:tcBorders>
          </w:tcPr>
          <w:p w14:paraId="276344DF" w14:textId="77777777" w:rsidR="006F0461" w:rsidRPr="007D4664" w:rsidRDefault="006F0461" w:rsidP="007D4664">
            <w:pPr>
              <w:spacing w:after="0" w:line="240" w:lineRule="auto"/>
              <w:ind w:left="110" w:firstLine="0"/>
              <w:jc w:val="left"/>
              <w:rPr>
                <w:color w:val="auto"/>
              </w:rPr>
            </w:pPr>
            <w:r w:rsidRPr="007D4664">
              <w:rPr>
                <w:color w:val="auto"/>
              </w:rP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655F734" w14:textId="77777777" w:rsidR="006F0461" w:rsidRPr="007D4664" w:rsidRDefault="006F0461" w:rsidP="007D4664">
            <w:pPr>
              <w:spacing w:after="0" w:line="240" w:lineRule="auto"/>
              <w:ind w:left="110" w:firstLine="0"/>
              <w:jc w:val="left"/>
              <w:rPr>
                <w:color w:val="auto"/>
              </w:rPr>
            </w:pPr>
            <w:r w:rsidRPr="007D4664">
              <w:rPr>
                <w:color w:val="auto"/>
              </w:rPr>
              <w:t xml:space="preserve"> </w:t>
            </w:r>
          </w:p>
        </w:tc>
        <w:tc>
          <w:tcPr>
            <w:tcW w:w="1281" w:type="dxa"/>
            <w:tcBorders>
              <w:top w:val="single" w:sz="4" w:space="0" w:color="000000"/>
              <w:left w:val="single" w:sz="4" w:space="0" w:color="000000"/>
              <w:bottom w:val="single" w:sz="4" w:space="0" w:color="000000"/>
              <w:right w:val="single" w:sz="4" w:space="0" w:color="000000"/>
            </w:tcBorders>
          </w:tcPr>
          <w:p w14:paraId="4AF957B6" w14:textId="77777777" w:rsidR="006F0461" w:rsidRPr="007D4664" w:rsidRDefault="006F0461" w:rsidP="007D4664">
            <w:pPr>
              <w:spacing w:after="0" w:line="240" w:lineRule="auto"/>
              <w:ind w:left="110" w:firstLine="0"/>
              <w:jc w:val="left"/>
              <w:rPr>
                <w:color w:val="auto"/>
              </w:rPr>
            </w:pPr>
            <w:r w:rsidRPr="007D4664">
              <w:rPr>
                <w:color w:val="auto"/>
              </w:rPr>
              <w:t xml:space="preserve">  </w:t>
            </w:r>
          </w:p>
        </w:tc>
        <w:tc>
          <w:tcPr>
            <w:tcW w:w="1811" w:type="dxa"/>
            <w:tcBorders>
              <w:top w:val="single" w:sz="4" w:space="0" w:color="000000"/>
              <w:left w:val="single" w:sz="4" w:space="0" w:color="000000"/>
              <w:bottom w:val="single" w:sz="4" w:space="0" w:color="000000"/>
              <w:right w:val="nil"/>
            </w:tcBorders>
          </w:tcPr>
          <w:p w14:paraId="5AA6C871" w14:textId="77777777" w:rsidR="006F0461" w:rsidRPr="007D4664" w:rsidRDefault="006F0461" w:rsidP="007D4664">
            <w:pPr>
              <w:spacing w:after="0" w:line="240" w:lineRule="auto"/>
              <w:ind w:left="105" w:right="225" w:firstLine="0"/>
              <w:rPr>
                <w:color w:val="auto"/>
              </w:rPr>
            </w:pPr>
            <w:r w:rsidRPr="007D4664">
              <w:rPr>
                <w:color w:val="auto"/>
              </w:rPr>
              <w:t xml:space="preserve">Destruction </w:t>
            </w:r>
            <w:r w:rsidR="006D3231" w:rsidRPr="007D4664">
              <w:rPr>
                <w:color w:val="auto"/>
              </w:rPr>
              <w:t xml:space="preserve">of </w:t>
            </w:r>
            <w:r w:rsidRPr="007D4664">
              <w:rPr>
                <w:color w:val="auto"/>
              </w:rPr>
              <w:t xml:space="preserve">habitat  </w:t>
            </w:r>
          </w:p>
        </w:tc>
        <w:tc>
          <w:tcPr>
            <w:tcW w:w="180" w:type="dxa"/>
            <w:tcBorders>
              <w:top w:val="single" w:sz="4" w:space="0" w:color="000000"/>
              <w:left w:val="nil"/>
              <w:bottom w:val="single" w:sz="4" w:space="0" w:color="000000"/>
              <w:right w:val="single" w:sz="4" w:space="0" w:color="000000"/>
            </w:tcBorders>
          </w:tcPr>
          <w:p w14:paraId="4B648366" w14:textId="77777777" w:rsidR="006F0461" w:rsidRPr="007D4664" w:rsidRDefault="006F0461" w:rsidP="007D4664">
            <w:pPr>
              <w:spacing w:after="0" w:line="240" w:lineRule="auto"/>
              <w:ind w:left="0" w:firstLine="0"/>
              <w:jc w:val="left"/>
              <w:rPr>
                <w:color w:val="auto"/>
              </w:rPr>
            </w:pPr>
            <w:r w:rsidRPr="007D4664">
              <w:rPr>
                <w:color w:val="auto"/>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6A11AC8E" w14:textId="77777777" w:rsidR="006F0461" w:rsidRPr="007D4664" w:rsidRDefault="006F0461" w:rsidP="007D4664">
            <w:pPr>
              <w:spacing w:after="158" w:line="240" w:lineRule="auto"/>
              <w:ind w:left="105" w:firstLine="0"/>
              <w:jc w:val="left"/>
              <w:rPr>
                <w:color w:val="auto"/>
              </w:rPr>
            </w:pPr>
            <w:r w:rsidRPr="007D4664">
              <w:rPr>
                <w:color w:val="auto"/>
              </w:rPr>
              <w:t>(</w:t>
            </w:r>
            <w:proofErr w:type="spellStart"/>
            <w:r w:rsidRPr="007D4664">
              <w:rPr>
                <w:color w:val="auto"/>
              </w:rPr>
              <w:t>Rainio</w:t>
            </w:r>
            <w:proofErr w:type="spellEnd"/>
            <w:r w:rsidRPr="007D4664">
              <w:rPr>
                <w:color w:val="auto"/>
              </w:rPr>
              <w:t xml:space="preserve"> </w:t>
            </w:r>
            <w:r w:rsidR="00EF6704" w:rsidRPr="007D4664">
              <w:rPr>
                <w:color w:val="auto"/>
              </w:rPr>
              <w:t>&amp;</w:t>
            </w:r>
            <w:r w:rsidRPr="007D4664">
              <w:rPr>
                <w:color w:val="auto"/>
              </w:rPr>
              <w:t xml:space="preserve"> Niemela</w:t>
            </w:r>
            <w:r w:rsidR="009D01FE" w:rsidRPr="007D4664">
              <w:rPr>
                <w:color w:val="auto"/>
              </w:rPr>
              <w:t>,</w:t>
            </w:r>
            <w:r w:rsidRPr="007D4664">
              <w:rPr>
                <w:color w:val="auto"/>
              </w:rPr>
              <w:t xml:space="preserve"> 2003) </w:t>
            </w:r>
          </w:p>
        </w:tc>
      </w:tr>
      <w:tr w:rsidR="007D4664" w:rsidRPr="007D4664" w14:paraId="75E8E4F1" w14:textId="77777777" w:rsidTr="009D01FE">
        <w:trPr>
          <w:trHeight w:val="989"/>
        </w:trPr>
        <w:tc>
          <w:tcPr>
            <w:tcW w:w="1556" w:type="dxa"/>
            <w:tcBorders>
              <w:top w:val="single" w:sz="4" w:space="0" w:color="000000"/>
              <w:left w:val="single" w:sz="4" w:space="0" w:color="000000"/>
              <w:bottom w:val="single" w:sz="4" w:space="0" w:color="000000"/>
              <w:right w:val="single" w:sz="4" w:space="0" w:color="000000"/>
            </w:tcBorders>
          </w:tcPr>
          <w:p w14:paraId="31E2F223" w14:textId="77777777" w:rsidR="006F0461" w:rsidRPr="007D4664" w:rsidRDefault="006F0461" w:rsidP="007D4664">
            <w:pPr>
              <w:spacing w:after="0" w:line="240" w:lineRule="auto"/>
              <w:ind w:left="110" w:firstLine="0"/>
              <w:jc w:val="left"/>
              <w:rPr>
                <w:color w:val="auto"/>
              </w:rPr>
            </w:pPr>
            <w:r w:rsidRPr="007D4664">
              <w:rPr>
                <w:color w:val="auto"/>
              </w:rP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6A7000FA" w14:textId="77777777" w:rsidR="006F0461" w:rsidRPr="007D4664" w:rsidRDefault="006F0461" w:rsidP="007D4664">
            <w:pPr>
              <w:spacing w:after="0" w:line="240" w:lineRule="auto"/>
              <w:ind w:left="110" w:firstLine="0"/>
              <w:jc w:val="left"/>
              <w:rPr>
                <w:color w:val="auto"/>
              </w:rPr>
            </w:pPr>
            <w:r w:rsidRPr="007D4664">
              <w:rPr>
                <w:color w:val="auto"/>
              </w:rPr>
              <w:t xml:space="preserve">Staphylinidae </w:t>
            </w:r>
          </w:p>
        </w:tc>
        <w:tc>
          <w:tcPr>
            <w:tcW w:w="1281" w:type="dxa"/>
            <w:tcBorders>
              <w:top w:val="single" w:sz="4" w:space="0" w:color="000000"/>
              <w:left w:val="single" w:sz="4" w:space="0" w:color="000000"/>
              <w:bottom w:val="single" w:sz="4" w:space="0" w:color="000000"/>
              <w:right w:val="single" w:sz="4" w:space="0" w:color="000000"/>
            </w:tcBorders>
          </w:tcPr>
          <w:p w14:paraId="65E275F9" w14:textId="77777777" w:rsidR="006F0461" w:rsidRPr="007D4664" w:rsidRDefault="006F0461" w:rsidP="007D4664">
            <w:pPr>
              <w:spacing w:after="0" w:line="240" w:lineRule="auto"/>
              <w:ind w:left="110" w:firstLine="0"/>
              <w:jc w:val="left"/>
              <w:rPr>
                <w:color w:val="auto"/>
              </w:rPr>
            </w:pPr>
            <w:r w:rsidRPr="007D4664">
              <w:rPr>
                <w:color w:val="auto"/>
              </w:rPr>
              <w:t xml:space="preserve">Terrestrial  </w:t>
            </w:r>
          </w:p>
        </w:tc>
        <w:tc>
          <w:tcPr>
            <w:tcW w:w="1811" w:type="dxa"/>
            <w:tcBorders>
              <w:top w:val="single" w:sz="4" w:space="0" w:color="000000"/>
              <w:left w:val="single" w:sz="4" w:space="0" w:color="000000"/>
              <w:bottom w:val="single" w:sz="4" w:space="0" w:color="000000"/>
              <w:right w:val="nil"/>
            </w:tcBorders>
          </w:tcPr>
          <w:p w14:paraId="3BD4B4AA" w14:textId="77777777" w:rsidR="006F0461" w:rsidRPr="007D4664" w:rsidRDefault="006F0461" w:rsidP="007D4664">
            <w:pPr>
              <w:spacing w:after="0" w:line="240" w:lineRule="auto"/>
              <w:ind w:left="105" w:right="225" w:firstLine="0"/>
              <w:rPr>
                <w:color w:val="auto"/>
              </w:rPr>
            </w:pPr>
            <w:r w:rsidRPr="007D4664">
              <w:rPr>
                <w:color w:val="auto"/>
              </w:rPr>
              <w:t>Alteration</w:t>
            </w:r>
            <w:r w:rsidR="006D3231" w:rsidRPr="007D4664">
              <w:rPr>
                <w:color w:val="auto"/>
              </w:rPr>
              <w:t xml:space="preserve"> in</w:t>
            </w:r>
            <w:r w:rsidRPr="007D4664">
              <w:rPr>
                <w:color w:val="auto"/>
              </w:rPr>
              <w:t xml:space="preserve"> agricultural methods  </w:t>
            </w:r>
          </w:p>
        </w:tc>
        <w:tc>
          <w:tcPr>
            <w:tcW w:w="180" w:type="dxa"/>
            <w:tcBorders>
              <w:top w:val="single" w:sz="4" w:space="0" w:color="000000"/>
              <w:left w:val="nil"/>
              <w:bottom w:val="single" w:sz="4" w:space="0" w:color="000000"/>
              <w:right w:val="single" w:sz="4" w:space="0" w:color="000000"/>
            </w:tcBorders>
          </w:tcPr>
          <w:p w14:paraId="6A23A41D" w14:textId="77777777" w:rsidR="006F0461" w:rsidRPr="007D4664" w:rsidRDefault="006F0461" w:rsidP="007D4664">
            <w:pPr>
              <w:spacing w:after="0" w:line="240" w:lineRule="auto"/>
              <w:jc w:val="left"/>
              <w:rPr>
                <w:color w:val="auto"/>
              </w:rPr>
            </w:pPr>
          </w:p>
        </w:tc>
        <w:tc>
          <w:tcPr>
            <w:tcW w:w="2835" w:type="dxa"/>
            <w:tcBorders>
              <w:top w:val="single" w:sz="4" w:space="0" w:color="000000"/>
              <w:left w:val="single" w:sz="4" w:space="0" w:color="000000"/>
              <w:bottom w:val="single" w:sz="4" w:space="0" w:color="000000"/>
              <w:right w:val="single" w:sz="4" w:space="0" w:color="000000"/>
            </w:tcBorders>
          </w:tcPr>
          <w:p w14:paraId="745BDBE0" w14:textId="77777777" w:rsidR="006F0461" w:rsidRPr="007D4664" w:rsidRDefault="006F0461" w:rsidP="007D4664">
            <w:pPr>
              <w:spacing w:after="115" w:line="240" w:lineRule="auto"/>
              <w:ind w:left="105" w:firstLine="0"/>
              <w:jc w:val="left"/>
              <w:rPr>
                <w:color w:val="auto"/>
              </w:rPr>
            </w:pPr>
            <w:r w:rsidRPr="007D4664">
              <w:rPr>
                <w:color w:val="auto"/>
              </w:rPr>
              <w:t>(Bohac</w:t>
            </w:r>
            <w:r w:rsidR="009D01FE" w:rsidRPr="007D4664">
              <w:rPr>
                <w:color w:val="auto"/>
              </w:rPr>
              <w:t>,</w:t>
            </w:r>
            <w:r w:rsidRPr="007D4664">
              <w:rPr>
                <w:color w:val="auto"/>
              </w:rPr>
              <w:t xml:space="preserve"> 1999) </w:t>
            </w:r>
          </w:p>
          <w:p w14:paraId="030F1D6F" w14:textId="77777777" w:rsidR="006F0461" w:rsidRPr="007D4664" w:rsidRDefault="006F0461" w:rsidP="007D4664">
            <w:pPr>
              <w:spacing w:after="0" w:line="240" w:lineRule="auto"/>
              <w:ind w:left="105" w:firstLine="0"/>
              <w:jc w:val="left"/>
              <w:rPr>
                <w:color w:val="auto"/>
              </w:rPr>
            </w:pPr>
            <w:r w:rsidRPr="007D4664">
              <w:rPr>
                <w:color w:val="auto"/>
              </w:rPr>
              <w:t xml:space="preserve"> </w:t>
            </w:r>
          </w:p>
        </w:tc>
      </w:tr>
      <w:tr w:rsidR="007D4664" w:rsidRPr="007D4664" w14:paraId="38DDC85A" w14:textId="77777777" w:rsidTr="009D01FE">
        <w:trPr>
          <w:trHeight w:val="408"/>
        </w:trPr>
        <w:tc>
          <w:tcPr>
            <w:tcW w:w="1556" w:type="dxa"/>
            <w:tcBorders>
              <w:top w:val="single" w:sz="4" w:space="0" w:color="000000"/>
              <w:left w:val="single" w:sz="4" w:space="0" w:color="000000"/>
              <w:bottom w:val="single" w:sz="4" w:space="0" w:color="000000"/>
              <w:right w:val="single" w:sz="4" w:space="0" w:color="000000"/>
            </w:tcBorders>
          </w:tcPr>
          <w:p w14:paraId="02A3E58C" w14:textId="77777777" w:rsidR="006F0461" w:rsidRPr="007D4664" w:rsidRDefault="006F0461" w:rsidP="007D4664">
            <w:pPr>
              <w:spacing w:after="0" w:line="240" w:lineRule="auto"/>
              <w:ind w:left="110" w:firstLine="0"/>
              <w:jc w:val="left"/>
              <w:rPr>
                <w:color w:val="auto"/>
              </w:rPr>
            </w:pPr>
            <w:r w:rsidRPr="007D4664">
              <w:rPr>
                <w:color w:val="auto"/>
              </w:rPr>
              <w:t xml:space="preserve">Diptera </w:t>
            </w:r>
          </w:p>
        </w:tc>
        <w:tc>
          <w:tcPr>
            <w:tcW w:w="1840" w:type="dxa"/>
            <w:tcBorders>
              <w:top w:val="single" w:sz="4" w:space="0" w:color="000000"/>
              <w:left w:val="single" w:sz="4" w:space="0" w:color="000000"/>
              <w:bottom w:val="single" w:sz="4" w:space="0" w:color="000000"/>
              <w:right w:val="single" w:sz="4" w:space="0" w:color="000000"/>
            </w:tcBorders>
          </w:tcPr>
          <w:p w14:paraId="64A9D6F1" w14:textId="77777777" w:rsidR="006F0461" w:rsidRPr="007D4664" w:rsidRDefault="006F0461" w:rsidP="007D4664">
            <w:pPr>
              <w:spacing w:after="0" w:line="240" w:lineRule="auto"/>
              <w:ind w:left="110" w:firstLine="0"/>
              <w:jc w:val="left"/>
              <w:rPr>
                <w:color w:val="auto"/>
              </w:rPr>
            </w:pPr>
            <w:r w:rsidRPr="007D4664">
              <w:rPr>
                <w:color w:val="auto"/>
              </w:rPr>
              <w:t xml:space="preserve">Syrphidae </w:t>
            </w:r>
          </w:p>
        </w:tc>
        <w:tc>
          <w:tcPr>
            <w:tcW w:w="1281" w:type="dxa"/>
            <w:tcBorders>
              <w:top w:val="single" w:sz="4" w:space="0" w:color="000000"/>
              <w:left w:val="single" w:sz="4" w:space="0" w:color="000000"/>
              <w:bottom w:val="single" w:sz="4" w:space="0" w:color="000000"/>
              <w:right w:val="single" w:sz="4" w:space="0" w:color="000000"/>
            </w:tcBorders>
          </w:tcPr>
          <w:p w14:paraId="62A7C666" w14:textId="77777777" w:rsidR="006F0461" w:rsidRPr="007D4664" w:rsidRDefault="006F0461" w:rsidP="007D4664">
            <w:pPr>
              <w:spacing w:after="0" w:line="240" w:lineRule="auto"/>
              <w:ind w:left="110" w:firstLine="0"/>
              <w:jc w:val="left"/>
              <w:rPr>
                <w:color w:val="auto"/>
              </w:rPr>
            </w:pPr>
            <w:r w:rsidRPr="007D4664">
              <w:rPr>
                <w:color w:val="auto"/>
              </w:rPr>
              <w:t xml:space="preserve">Terrestrial  </w:t>
            </w:r>
          </w:p>
        </w:tc>
        <w:tc>
          <w:tcPr>
            <w:tcW w:w="1811" w:type="dxa"/>
            <w:tcBorders>
              <w:top w:val="single" w:sz="4" w:space="0" w:color="000000"/>
              <w:left w:val="single" w:sz="4" w:space="0" w:color="000000"/>
              <w:bottom w:val="single" w:sz="4" w:space="0" w:color="000000"/>
              <w:right w:val="nil"/>
            </w:tcBorders>
          </w:tcPr>
          <w:p w14:paraId="597328A5" w14:textId="77777777" w:rsidR="006F0461" w:rsidRPr="007D4664" w:rsidRDefault="006F0461" w:rsidP="007D4664">
            <w:pPr>
              <w:spacing w:after="0" w:line="240" w:lineRule="auto"/>
              <w:ind w:left="105" w:firstLine="0"/>
              <w:jc w:val="left"/>
              <w:rPr>
                <w:color w:val="auto"/>
              </w:rPr>
            </w:pPr>
            <w:r w:rsidRPr="007D4664">
              <w:rPr>
                <w:color w:val="auto"/>
              </w:rPr>
              <w:t xml:space="preserve">Heavy metals </w:t>
            </w:r>
          </w:p>
        </w:tc>
        <w:tc>
          <w:tcPr>
            <w:tcW w:w="180" w:type="dxa"/>
            <w:tcBorders>
              <w:top w:val="single" w:sz="4" w:space="0" w:color="000000"/>
              <w:left w:val="nil"/>
              <w:bottom w:val="single" w:sz="4" w:space="0" w:color="000000"/>
              <w:right w:val="single" w:sz="4" w:space="0" w:color="000000"/>
            </w:tcBorders>
          </w:tcPr>
          <w:p w14:paraId="31EB29DE" w14:textId="77777777" w:rsidR="006F0461" w:rsidRPr="007D4664" w:rsidRDefault="006F0461" w:rsidP="007D4664">
            <w:pPr>
              <w:spacing w:after="160" w:line="240" w:lineRule="auto"/>
              <w:ind w:left="0" w:firstLine="0"/>
              <w:jc w:val="left"/>
              <w:rPr>
                <w:color w:val="auto"/>
              </w:rPr>
            </w:pPr>
          </w:p>
        </w:tc>
        <w:tc>
          <w:tcPr>
            <w:tcW w:w="2835" w:type="dxa"/>
            <w:tcBorders>
              <w:top w:val="single" w:sz="4" w:space="0" w:color="000000"/>
              <w:left w:val="single" w:sz="4" w:space="0" w:color="000000"/>
              <w:bottom w:val="single" w:sz="4" w:space="0" w:color="000000"/>
              <w:right w:val="single" w:sz="4" w:space="0" w:color="000000"/>
            </w:tcBorders>
          </w:tcPr>
          <w:p w14:paraId="25B20104" w14:textId="77777777" w:rsidR="006F0461" w:rsidRPr="007D4664" w:rsidRDefault="006F0461" w:rsidP="007D4664">
            <w:pPr>
              <w:spacing w:after="0" w:line="240" w:lineRule="auto"/>
              <w:ind w:left="105" w:firstLine="0"/>
              <w:jc w:val="left"/>
              <w:rPr>
                <w:color w:val="auto"/>
              </w:rPr>
            </w:pPr>
            <w:r w:rsidRPr="007D4664">
              <w:rPr>
                <w:color w:val="auto"/>
              </w:rPr>
              <w:t>(Anna et al.</w:t>
            </w:r>
            <w:r w:rsidR="009D01FE" w:rsidRPr="007D4664">
              <w:rPr>
                <w:color w:val="auto"/>
              </w:rPr>
              <w:t>,</w:t>
            </w:r>
            <w:r w:rsidRPr="007D4664">
              <w:rPr>
                <w:color w:val="auto"/>
              </w:rPr>
              <w:t xml:space="preserve"> 2021) </w:t>
            </w:r>
          </w:p>
        </w:tc>
      </w:tr>
      <w:tr w:rsidR="007D4664" w:rsidRPr="007D4664" w14:paraId="4F2793C3" w14:textId="77777777" w:rsidTr="009D01FE">
        <w:trPr>
          <w:trHeight w:val="969"/>
        </w:trPr>
        <w:tc>
          <w:tcPr>
            <w:tcW w:w="1556" w:type="dxa"/>
            <w:tcBorders>
              <w:top w:val="single" w:sz="4" w:space="0" w:color="000000"/>
              <w:left w:val="single" w:sz="4" w:space="0" w:color="000000"/>
              <w:bottom w:val="single" w:sz="4" w:space="0" w:color="000000"/>
              <w:right w:val="single" w:sz="4" w:space="0" w:color="000000"/>
            </w:tcBorders>
          </w:tcPr>
          <w:p w14:paraId="2F5BECA1" w14:textId="77777777" w:rsidR="006F0461" w:rsidRPr="007D4664" w:rsidRDefault="006F0461" w:rsidP="007D4664">
            <w:pPr>
              <w:spacing w:after="0" w:line="240" w:lineRule="auto"/>
              <w:ind w:left="110" w:firstLine="0"/>
              <w:jc w:val="left"/>
              <w:rPr>
                <w:color w:val="auto"/>
              </w:rPr>
            </w:pPr>
            <w:r w:rsidRPr="007D4664">
              <w:rPr>
                <w:color w:val="auto"/>
              </w:rPr>
              <w:t xml:space="preserve">Hemiptera </w:t>
            </w:r>
          </w:p>
        </w:tc>
        <w:tc>
          <w:tcPr>
            <w:tcW w:w="1840" w:type="dxa"/>
            <w:tcBorders>
              <w:top w:val="single" w:sz="4" w:space="0" w:color="000000"/>
              <w:left w:val="single" w:sz="4" w:space="0" w:color="000000"/>
              <w:bottom w:val="single" w:sz="4" w:space="0" w:color="000000"/>
              <w:right w:val="single" w:sz="4" w:space="0" w:color="000000"/>
            </w:tcBorders>
          </w:tcPr>
          <w:p w14:paraId="74919E59" w14:textId="77777777" w:rsidR="006F0461" w:rsidRPr="007D4664" w:rsidRDefault="006F0461" w:rsidP="007D4664">
            <w:pPr>
              <w:spacing w:after="0" w:line="240" w:lineRule="auto"/>
              <w:ind w:left="110" w:firstLine="0"/>
              <w:jc w:val="left"/>
              <w:rPr>
                <w:color w:val="auto"/>
              </w:rPr>
            </w:pPr>
            <w:proofErr w:type="spellStart"/>
            <w:r w:rsidRPr="007D4664">
              <w:rPr>
                <w:color w:val="auto"/>
              </w:rPr>
              <w:t>Anthocoridae</w:t>
            </w:r>
            <w:proofErr w:type="spellEnd"/>
            <w:r w:rsidRPr="007D4664">
              <w:rPr>
                <w:color w:val="auto"/>
              </w:rPr>
              <w:t xml:space="preserve"> </w:t>
            </w:r>
          </w:p>
          <w:p w14:paraId="1174AF93" w14:textId="77777777" w:rsidR="006F0461" w:rsidRPr="007D4664" w:rsidRDefault="006F0461" w:rsidP="007D4664">
            <w:pPr>
              <w:spacing w:after="0" w:line="240" w:lineRule="auto"/>
              <w:ind w:left="110" w:firstLine="0"/>
              <w:jc w:val="left"/>
              <w:rPr>
                <w:color w:val="auto"/>
              </w:rPr>
            </w:pPr>
            <w:r w:rsidRPr="007D4664">
              <w:rPr>
                <w:color w:val="auto"/>
              </w:rPr>
              <w:t>(</w:t>
            </w:r>
            <w:proofErr w:type="spellStart"/>
            <w:r w:rsidRPr="007D4664">
              <w:rPr>
                <w:i/>
                <w:color w:val="auto"/>
              </w:rPr>
              <w:t>Orius</w:t>
            </w:r>
            <w:proofErr w:type="spellEnd"/>
            <w:r w:rsidRPr="007D4664">
              <w:rPr>
                <w:i/>
                <w:color w:val="auto"/>
              </w:rPr>
              <w:t xml:space="preserve"> </w:t>
            </w:r>
            <w:proofErr w:type="spellStart"/>
            <w:r w:rsidRPr="007D4664">
              <w:rPr>
                <w:i/>
                <w:color w:val="auto"/>
              </w:rPr>
              <w:t>sauteri</w:t>
            </w:r>
            <w:proofErr w:type="spellEnd"/>
            <w:r w:rsidRPr="007D4664">
              <w:rPr>
                <w:color w:val="auto"/>
              </w:rPr>
              <w:t xml:space="preserve">) </w:t>
            </w:r>
          </w:p>
        </w:tc>
        <w:tc>
          <w:tcPr>
            <w:tcW w:w="1281" w:type="dxa"/>
            <w:tcBorders>
              <w:top w:val="single" w:sz="4" w:space="0" w:color="000000"/>
              <w:left w:val="single" w:sz="4" w:space="0" w:color="000000"/>
              <w:bottom w:val="single" w:sz="4" w:space="0" w:color="000000"/>
              <w:right w:val="single" w:sz="4" w:space="0" w:color="000000"/>
            </w:tcBorders>
          </w:tcPr>
          <w:p w14:paraId="44805BF7" w14:textId="77777777" w:rsidR="006F0461" w:rsidRPr="007D4664" w:rsidRDefault="006F0461" w:rsidP="007D4664">
            <w:pPr>
              <w:spacing w:after="0" w:line="240" w:lineRule="auto"/>
              <w:ind w:left="110" w:firstLine="0"/>
              <w:jc w:val="left"/>
              <w:rPr>
                <w:color w:val="auto"/>
              </w:rPr>
            </w:pPr>
            <w:r w:rsidRPr="007D4664">
              <w:rPr>
                <w:color w:val="auto"/>
              </w:rPr>
              <w:t xml:space="preserve">Terrestrial  </w:t>
            </w:r>
          </w:p>
        </w:tc>
        <w:tc>
          <w:tcPr>
            <w:tcW w:w="1991" w:type="dxa"/>
            <w:gridSpan w:val="2"/>
            <w:tcBorders>
              <w:top w:val="single" w:sz="4" w:space="0" w:color="000000"/>
              <w:left w:val="single" w:sz="4" w:space="0" w:color="000000"/>
              <w:bottom w:val="single" w:sz="4" w:space="0" w:color="000000"/>
              <w:right w:val="single" w:sz="4" w:space="0" w:color="000000"/>
            </w:tcBorders>
          </w:tcPr>
          <w:p w14:paraId="0B54EA1A" w14:textId="77777777" w:rsidR="006F0461" w:rsidRPr="007D4664" w:rsidRDefault="006F0461" w:rsidP="007D4664">
            <w:pPr>
              <w:spacing w:after="0" w:line="240" w:lineRule="auto"/>
              <w:ind w:left="105" w:firstLine="0"/>
              <w:jc w:val="left"/>
              <w:rPr>
                <w:color w:val="auto"/>
              </w:rPr>
            </w:pPr>
            <w:r w:rsidRPr="007D4664">
              <w:rPr>
                <w:color w:val="auto"/>
              </w:rPr>
              <w:t xml:space="preserve">Pesticides </w:t>
            </w:r>
          </w:p>
          <w:p w14:paraId="53A592FA" w14:textId="77777777" w:rsidR="006F0461" w:rsidRPr="007D4664" w:rsidRDefault="006F0461" w:rsidP="007D4664">
            <w:pPr>
              <w:spacing w:after="0" w:line="240" w:lineRule="auto"/>
              <w:ind w:left="105" w:firstLine="0"/>
              <w:jc w:val="left"/>
              <w:rPr>
                <w:color w:val="auto"/>
              </w:rPr>
            </w:pPr>
            <w:r w:rsidRPr="007D4664">
              <w:rPr>
                <w:color w:val="auto"/>
              </w:rPr>
              <w:t xml:space="preserve">(e.g., Acetamiprid, imidacloprid) </w:t>
            </w:r>
          </w:p>
        </w:tc>
        <w:tc>
          <w:tcPr>
            <w:tcW w:w="2835" w:type="dxa"/>
            <w:tcBorders>
              <w:top w:val="single" w:sz="4" w:space="0" w:color="000000"/>
              <w:left w:val="single" w:sz="4" w:space="0" w:color="000000"/>
              <w:bottom w:val="single" w:sz="4" w:space="0" w:color="000000"/>
              <w:right w:val="single" w:sz="4" w:space="0" w:color="000000"/>
            </w:tcBorders>
          </w:tcPr>
          <w:p w14:paraId="12046F1E" w14:textId="77777777" w:rsidR="006F0461" w:rsidRPr="007D4664" w:rsidRDefault="006F0461" w:rsidP="007D4664">
            <w:pPr>
              <w:spacing w:after="0" w:line="240" w:lineRule="auto"/>
              <w:ind w:left="105" w:firstLine="0"/>
              <w:jc w:val="left"/>
              <w:rPr>
                <w:color w:val="auto"/>
              </w:rPr>
            </w:pPr>
            <w:r w:rsidRPr="007D4664">
              <w:rPr>
                <w:color w:val="auto"/>
              </w:rPr>
              <w:t>(Lin et al.</w:t>
            </w:r>
            <w:r w:rsidR="009D01FE" w:rsidRPr="007D4664">
              <w:rPr>
                <w:color w:val="auto"/>
              </w:rPr>
              <w:t>,</w:t>
            </w:r>
            <w:r w:rsidRPr="007D4664">
              <w:rPr>
                <w:color w:val="auto"/>
              </w:rPr>
              <w:t xml:space="preserve"> 2020) </w:t>
            </w:r>
          </w:p>
        </w:tc>
      </w:tr>
      <w:tr w:rsidR="007D4664" w:rsidRPr="007D4664" w14:paraId="1D7D2C6E" w14:textId="77777777" w:rsidTr="009D01FE">
        <w:trPr>
          <w:trHeight w:val="390"/>
        </w:trPr>
        <w:tc>
          <w:tcPr>
            <w:tcW w:w="1556" w:type="dxa"/>
            <w:tcBorders>
              <w:top w:val="single" w:sz="4" w:space="0" w:color="000000"/>
              <w:left w:val="single" w:sz="4" w:space="0" w:color="000000"/>
              <w:bottom w:val="single" w:sz="4" w:space="0" w:color="000000"/>
              <w:right w:val="single" w:sz="4" w:space="0" w:color="000000"/>
            </w:tcBorders>
          </w:tcPr>
          <w:p w14:paraId="3C5C6CB8" w14:textId="77777777" w:rsidR="006F0461" w:rsidRPr="007D4664" w:rsidRDefault="006F0461" w:rsidP="007D4664">
            <w:pPr>
              <w:spacing w:after="0" w:line="240" w:lineRule="auto"/>
              <w:ind w:left="110" w:firstLine="0"/>
              <w:jc w:val="left"/>
              <w:rPr>
                <w:color w:val="auto"/>
              </w:rPr>
            </w:pPr>
            <w:r w:rsidRPr="007D4664">
              <w:rPr>
                <w:color w:val="auto"/>
              </w:rP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0C39042" w14:textId="77777777" w:rsidR="006F0461" w:rsidRPr="007D4664" w:rsidRDefault="006F0461" w:rsidP="007D4664">
            <w:pPr>
              <w:spacing w:after="0" w:line="240" w:lineRule="auto"/>
              <w:ind w:left="110" w:firstLine="0"/>
              <w:jc w:val="left"/>
              <w:rPr>
                <w:color w:val="auto"/>
              </w:rPr>
            </w:pPr>
            <w:r w:rsidRPr="007D4664">
              <w:rPr>
                <w:color w:val="auto"/>
              </w:rPr>
              <w:t xml:space="preserve">Gerridae </w:t>
            </w:r>
          </w:p>
        </w:tc>
        <w:tc>
          <w:tcPr>
            <w:tcW w:w="1281" w:type="dxa"/>
            <w:tcBorders>
              <w:top w:val="single" w:sz="4" w:space="0" w:color="000000"/>
              <w:left w:val="single" w:sz="4" w:space="0" w:color="000000"/>
              <w:bottom w:val="single" w:sz="4" w:space="0" w:color="000000"/>
              <w:right w:val="single" w:sz="4" w:space="0" w:color="000000"/>
            </w:tcBorders>
          </w:tcPr>
          <w:p w14:paraId="2981FD68" w14:textId="77777777" w:rsidR="006F0461" w:rsidRPr="007D4664" w:rsidRDefault="006F0461" w:rsidP="007D4664">
            <w:pPr>
              <w:spacing w:after="0" w:line="240" w:lineRule="auto"/>
              <w:ind w:left="110" w:firstLine="0"/>
              <w:jc w:val="left"/>
              <w:rPr>
                <w:color w:val="auto"/>
              </w:rPr>
            </w:pPr>
            <w:r w:rsidRPr="007D4664">
              <w:rPr>
                <w:color w:val="auto"/>
              </w:rPr>
              <w:t xml:space="preserve">Aquatic </w:t>
            </w:r>
          </w:p>
        </w:tc>
        <w:tc>
          <w:tcPr>
            <w:tcW w:w="1991" w:type="dxa"/>
            <w:gridSpan w:val="2"/>
            <w:tcBorders>
              <w:top w:val="single" w:sz="4" w:space="0" w:color="000000"/>
              <w:left w:val="single" w:sz="4" w:space="0" w:color="000000"/>
              <w:bottom w:val="single" w:sz="4" w:space="0" w:color="000000"/>
              <w:right w:val="single" w:sz="4" w:space="0" w:color="000000"/>
            </w:tcBorders>
          </w:tcPr>
          <w:p w14:paraId="7AE358EB" w14:textId="77777777" w:rsidR="006F0461" w:rsidRPr="007D4664" w:rsidRDefault="006F0461" w:rsidP="007D4664">
            <w:pPr>
              <w:spacing w:after="0" w:line="240" w:lineRule="auto"/>
              <w:ind w:left="105" w:firstLine="0"/>
              <w:jc w:val="left"/>
              <w:rPr>
                <w:color w:val="auto"/>
              </w:rPr>
            </w:pPr>
            <w:r w:rsidRPr="007D4664">
              <w:rPr>
                <w:color w:val="auto"/>
              </w:rPr>
              <w:t xml:space="preserve">Heavy metals </w:t>
            </w:r>
          </w:p>
        </w:tc>
        <w:tc>
          <w:tcPr>
            <w:tcW w:w="2835" w:type="dxa"/>
            <w:tcBorders>
              <w:top w:val="single" w:sz="4" w:space="0" w:color="000000"/>
              <w:left w:val="single" w:sz="4" w:space="0" w:color="000000"/>
              <w:bottom w:val="single" w:sz="4" w:space="0" w:color="000000"/>
              <w:right w:val="single" w:sz="4" w:space="0" w:color="000000"/>
            </w:tcBorders>
          </w:tcPr>
          <w:p w14:paraId="7ED71CEA" w14:textId="77777777" w:rsidR="006F0461" w:rsidRPr="007D4664" w:rsidRDefault="006F0461" w:rsidP="007D4664">
            <w:pPr>
              <w:spacing w:after="0" w:line="240" w:lineRule="auto"/>
              <w:ind w:left="105" w:firstLine="0"/>
              <w:jc w:val="left"/>
              <w:rPr>
                <w:color w:val="auto"/>
              </w:rPr>
            </w:pPr>
            <w:r w:rsidRPr="007D4664">
              <w:rPr>
                <w:color w:val="auto"/>
              </w:rPr>
              <w:t>(Jardine et al.</w:t>
            </w:r>
            <w:r w:rsidR="009D01FE" w:rsidRPr="007D4664">
              <w:rPr>
                <w:color w:val="auto"/>
              </w:rPr>
              <w:t>,</w:t>
            </w:r>
            <w:r w:rsidRPr="007D4664">
              <w:rPr>
                <w:color w:val="auto"/>
              </w:rPr>
              <w:t xml:space="preserve"> 2005) </w:t>
            </w:r>
          </w:p>
        </w:tc>
      </w:tr>
      <w:tr w:rsidR="007D4664" w:rsidRPr="007D4664" w14:paraId="3A1602D4" w14:textId="77777777" w:rsidTr="009D01FE">
        <w:trPr>
          <w:trHeight w:val="442"/>
        </w:trPr>
        <w:tc>
          <w:tcPr>
            <w:tcW w:w="1556" w:type="dxa"/>
            <w:tcBorders>
              <w:top w:val="single" w:sz="4" w:space="0" w:color="000000"/>
              <w:left w:val="single" w:sz="4" w:space="0" w:color="000000"/>
              <w:bottom w:val="single" w:sz="4" w:space="0" w:color="000000"/>
              <w:right w:val="single" w:sz="4" w:space="0" w:color="000000"/>
            </w:tcBorders>
          </w:tcPr>
          <w:p w14:paraId="661E2F55" w14:textId="77777777" w:rsidR="006F0461" w:rsidRPr="007D4664" w:rsidRDefault="006F0461" w:rsidP="007D4664">
            <w:pPr>
              <w:spacing w:after="0" w:line="240" w:lineRule="auto"/>
              <w:ind w:left="110" w:firstLine="0"/>
              <w:jc w:val="left"/>
              <w:rPr>
                <w:color w:val="auto"/>
              </w:rPr>
            </w:pPr>
            <w:r w:rsidRPr="007D4664">
              <w:rPr>
                <w:color w:val="auto"/>
              </w:rPr>
              <w:t xml:space="preserve">Hymenoptera  </w:t>
            </w:r>
          </w:p>
        </w:tc>
        <w:tc>
          <w:tcPr>
            <w:tcW w:w="1840" w:type="dxa"/>
            <w:tcBorders>
              <w:top w:val="single" w:sz="4" w:space="0" w:color="000000"/>
              <w:left w:val="single" w:sz="4" w:space="0" w:color="000000"/>
              <w:bottom w:val="single" w:sz="4" w:space="0" w:color="000000"/>
              <w:right w:val="single" w:sz="4" w:space="0" w:color="000000"/>
            </w:tcBorders>
          </w:tcPr>
          <w:p w14:paraId="2F0AB2A3" w14:textId="77777777" w:rsidR="006F0461" w:rsidRPr="007D4664" w:rsidRDefault="006F0461" w:rsidP="007D4664">
            <w:pPr>
              <w:spacing w:after="0" w:line="240" w:lineRule="auto"/>
              <w:ind w:left="110" w:firstLine="0"/>
              <w:jc w:val="left"/>
              <w:rPr>
                <w:color w:val="auto"/>
              </w:rPr>
            </w:pPr>
            <w:r w:rsidRPr="007D4664">
              <w:rPr>
                <w:color w:val="auto"/>
              </w:rPr>
              <w:t xml:space="preserve">Formicidae  </w:t>
            </w:r>
          </w:p>
        </w:tc>
        <w:tc>
          <w:tcPr>
            <w:tcW w:w="1281" w:type="dxa"/>
            <w:tcBorders>
              <w:top w:val="single" w:sz="4" w:space="0" w:color="000000"/>
              <w:left w:val="single" w:sz="4" w:space="0" w:color="000000"/>
              <w:bottom w:val="single" w:sz="4" w:space="0" w:color="000000"/>
              <w:right w:val="single" w:sz="4" w:space="0" w:color="000000"/>
            </w:tcBorders>
          </w:tcPr>
          <w:p w14:paraId="4873DA20" w14:textId="77777777" w:rsidR="006F0461" w:rsidRPr="007D4664" w:rsidRDefault="006F0461" w:rsidP="007D4664">
            <w:pPr>
              <w:spacing w:after="0" w:line="240" w:lineRule="auto"/>
              <w:ind w:left="110" w:firstLine="0"/>
              <w:jc w:val="left"/>
              <w:rPr>
                <w:color w:val="auto"/>
              </w:rPr>
            </w:pPr>
            <w:r w:rsidRPr="007D4664">
              <w:rPr>
                <w:color w:val="auto"/>
              </w:rPr>
              <w:t xml:space="preserve">Terrestrial </w:t>
            </w:r>
          </w:p>
        </w:tc>
        <w:tc>
          <w:tcPr>
            <w:tcW w:w="1991" w:type="dxa"/>
            <w:gridSpan w:val="2"/>
            <w:tcBorders>
              <w:top w:val="single" w:sz="4" w:space="0" w:color="000000"/>
              <w:left w:val="single" w:sz="4" w:space="0" w:color="000000"/>
              <w:bottom w:val="single" w:sz="4" w:space="0" w:color="000000"/>
              <w:right w:val="single" w:sz="4" w:space="0" w:color="000000"/>
            </w:tcBorders>
          </w:tcPr>
          <w:p w14:paraId="1F83DF55" w14:textId="77777777" w:rsidR="006F0461" w:rsidRPr="007D4664" w:rsidRDefault="006F0461" w:rsidP="007D4664">
            <w:pPr>
              <w:spacing w:after="0" w:line="240" w:lineRule="auto"/>
              <w:ind w:left="105" w:firstLine="0"/>
              <w:jc w:val="left"/>
              <w:rPr>
                <w:color w:val="auto"/>
              </w:rPr>
            </w:pPr>
            <w:r w:rsidRPr="007D4664">
              <w:rPr>
                <w:color w:val="auto"/>
              </w:rPr>
              <w:t xml:space="preserve">Heavy metals  </w:t>
            </w:r>
          </w:p>
        </w:tc>
        <w:tc>
          <w:tcPr>
            <w:tcW w:w="2835" w:type="dxa"/>
            <w:tcBorders>
              <w:top w:val="single" w:sz="4" w:space="0" w:color="000000"/>
              <w:left w:val="single" w:sz="4" w:space="0" w:color="000000"/>
              <w:bottom w:val="single" w:sz="4" w:space="0" w:color="000000"/>
              <w:right w:val="single" w:sz="4" w:space="0" w:color="000000"/>
            </w:tcBorders>
          </w:tcPr>
          <w:p w14:paraId="211B9453" w14:textId="77777777" w:rsidR="006F0461" w:rsidRPr="007D4664" w:rsidRDefault="006F0461" w:rsidP="007D4664">
            <w:pPr>
              <w:spacing w:after="0" w:line="240" w:lineRule="auto"/>
              <w:ind w:left="105" w:firstLine="0"/>
              <w:jc w:val="left"/>
              <w:rPr>
                <w:color w:val="auto"/>
              </w:rPr>
            </w:pPr>
            <w:r w:rsidRPr="007D4664">
              <w:rPr>
                <w:color w:val="auto"/>
              </w:rPr>
              <w:t>(Nummelin et al.</w:t>
            </w:r>
            <w:r w:rsidR="009D01FE" w:rsidRPr="007D4664">
              <w:rPr>
                <w:color w:val="auto"/>
              </w:rPr>
              <w:t>,</w:t>
            </w:r>
            <w:r w:rsidRPr="007D4664">
              <w:rPr>
                <w:color w:val="auto"/>
              </w:rPr>
              <w:t xml:space="preserve"> 2007) </w:t>
            </w:r>
          </w:p>
        </w:tc>
      </w:tr>
      <w:tr w:rsidR="007D4664" w:rsidRPr="007D4664" w14:paraId="3B8158ED" w14:textId="77777777" w:rsidTr="009D01FE">
        <w:trPr>
          <w:trHeight w:val="1009"/>
        </w:trPr>
        <w:tc>
          <w:tcPr>
            <w:tcW w:w="1556" w:type="dxa"/>
            <w:tcBorders>
              <w:top w:val="single" w:sz="4" w:space="0" w:color="000000"/>
              <w:left w:val="single" w:sz="4" w:space="0" w:color="000000"/>
              <w:bottom w:val="single" w:sz="4" w:space="0" w:color="000000"/>
              <w:right w:val="single" w:sz="4" w:space="0" w:color="000000"/>
            </w:tcBorders>
          </w:tcPr>
          <w:p w14:paraId="79774E36" w14:textId="77777777" w:rsidR="006F0461" w:rsidRPr="007D4664" w:rsidRDefault="006F0461" w:rsidP="007D4664">
            <w:pPr>
              <w:spacing w:after="0" w:line="240" w:lineRule="auto"/>
              <w:ind w:left="5" w:firstLine="0"/>
              <w:jc w:val="left"/>
              <w:rPr>
                <w:color w:val="auto"/>
              </w:rPr>
            </w:pPr>
            <w:r w:rsidRPr="007D4664">
              <w:rPr>
                <w:color w:val="auto"/>
              </w:rP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1006D98" w14:textId="77777777" w:rsidR="006F0461" w:rsidRPr="007D4664" w:rsidRDefault="006F0461" w:rsidP="007D4664">
            <w:pPr>
              <w:spacing w:after="0" w:line="240" w:lineRule="auto"/>
              <w:ind w:left="5" w:firstLine="0"/>
              <w:jc w:val="left"/>
              <w:rPr>
                <w:color w:val="auto"/>
              </w:rPr>
            </w:pPr>
            <w:r w:rsidRPr="007D4664">
              <w:rPr>
                <w:color w:val="auto"/>
              </w:rPr>
              <w:t xml:space="preserve"> </w:t>
            </w:r>
          </w:p>
        </w:tc>
        <w:tc>
          <w:tcPr>
            <w:tcW w:w="1281" w:type="dxa"/>
            <w:tcBorders>
              <w:top w:val="single" w:sz="4" w:space="0" w:color="000000"/>
              <w:left w:val="single" w:sz="4" w:space="0" w:color="000000"/>
              <w:bottom w:val="single" w:sz="4" w:space="0" w:color="000000"/>
              <w:right w:val="single" w:sz="4" w:space="0" w:color="000000"/>
            </w:tcBorders>
          </w:tcPr>
          <w:p w14:paraId="3879435A" w14:textId="77777777" w:rsidR="006F0461" w:rsidRPr="007D4664" w:rsidRDefault="006F0461" w:rsidP="007D4664">
            <w:pPr>
              <w:spacing w:after="0" w:line="240" w:lineRule="auto"/>
              <w:ind w:left="5" w:firstLine="0"/>
              <w:jc w:val="left"/>
              <w:rPr>
                <w:color w:val="auto"/>
              </w:rPr>
            </w:pPr>
            <w:r w:rsidRPr="007D4664">
              <w:rPr>
                <w:color w:val="auto"/>
              </w:rPr>
              <w:t xml:space="preserve"> </w:t>
            </w:r>
          </w:p>
        </w:tc>
        <w:tc>
          <w:tcPr>
            <w:tcW w:w="1991" w:type="dxa"/>
            <w:gridSpan w:val="2"/>
            <w:tcBorders>
              <w:top w:val="single" w:sz="4" w:space="0" w:color="000000"/>
              <w:left w:val="single" w:sz="4" w:space="0" w:color="000000"/>
              <w:bottom w:val="single" w:sz="4" w:space="0" w:color="000000"/>
              <w:right w:val="single" w:sz="4" w:space="0" w:color="000000"/>
            </w:tcBorders>
          </w:tcPr>
          <w:p w14:paraId="1F199329" w14:textId="77777777" w:rsidR="006F0461" w:rsidRPr="007D4664" w:rsidRDefault="006D3231" w:rsidP="007D4664">
            <w:pPr>
              <w:spacing w:after="0" w:line="240" w:lineRule="auto"/>
              <w:ind w:left="148" w:right="263" w:firstLine="0"/>
              <w:rPr>
                <w:color w:val="auto"/>
              </w:rPr>
            </w:pPr>
            <w:r w:rsidRPr="007D4664">
              <w:rPr>
                <w:color w:val="auto"/>
              </w:rPr>
              <w:t>Recovery of         degraded and reforested areas</w:t>
            </w:r>
            <w:r w:rsidR="006F0461" w:rsidRPr="007D4664">
              <w:rPr>
                <w:color w:val="auto"/>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32F5FF7" w14:textId="77777777" w:rsidR="006F0461" w:rsidRPr="007D4664" w:rsidRDefault="009D01FE" w:rsidP="007D4664">
            <w:pPr>
              <w:spacing w:after="0" w:line="240" w:lineRule="auto"/>
              <w:jc w:val="left"/>
              <w:rPr>
                <w:color w:val="auto"/>
              </w:rPr>
            </w:pPr>
            <w:r w:rsidRPr="007D4664">
              <w:rPr>
                <w:color w:val="auto"/>
              </w:rPr>
              <w:t xml:space="preserve">  </w:t>
            </w:r>
            <w:r w:rsidR="006F0461" w:rsidRPr="007D4664">
              <w:rPr>
                <w:color w:val="auto"/>
              </w:rPr>
              <w:t>(Srivastava et al.</w:t>
            </w:r>
            <w:r w:rsidRPr="007D4664">
              <w:rPr>
                <w:color w:val="auto"/>
              </w:rPr>
              <w:t>,</w:t>
            </w:r>
            <w:r w:rsidR="006F0461" w:rsidRPr="007D4664">
              <w:rPr>
                <w:color w:val="auto"/>
              </w:rPr>
              <w:t xml:space="preserve"> 2017) </w:t>
            </w:r>
          </w:p>
        </w:tc>
      </w:tr>
      <w:tr w:rsidR="007D4664" w:rsidRPr="007D4664" w14:paraId="16CDD6F4" w14:textId="77777777" w:rsidTr="009D01FE">
        <w:trPr>
          <w:trHeight w:val="967"/>
        </w:trPr>
        <w:tc>
          <w:tcPr>
            <w:tcW w:w="1556" w:type="dxa"/>
            <w:tcBorders>
              <w:top w:val="single" w:sz="4" w:space="0" w:color="000000"/>
              <w:left w:val="single" w:sz="4" w:space="0" w:color="000000"/>
              <w:bottom w:val="single" w:sz="4" w:space="0" w:color="000000"/>
              <w:right w:val="single" w:sz="4" w:space="0" w:color="000000"/>
            </w:tcBorders>
          </w:tcPr>
          <w:p w14:paraId="6C3D5FE6" w14:textId="77777777" w:rsidR="006F0461" w:rsidRPr="007D4664" w:rsidRDefault="006F0461" w:rsidP="007D4664">
            <w:pPr>
              <w:spacing w:after="0" w:line="240" w:lineRule="auto"/>
              <w:ind w:left="5" w:firstLine="0"/>
              <w:jc w:val="left"/>
              <w:rPr>
                <w:color w:val="auto"/>
              </w:rPr>
            </w:pPr>
            <w:r w:rsidRPr="007D4664">
              <w:rPr>
                <w:color w:val="auto"/>
              </w:rP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994F8AA" w14:textId="77777777" w:rsidR="006F0461" w:rsidRPr="007D4664" w:rsidRDefault="006F0461" w:rsidP="007D4664">
            <w:pPr>
              <w:spacing w:after="0" w:line="240" w:lineRule="auto"/>
              <w:ind w:left="150" w:firstLine="0"/>
              <w:jc w:val="left"/>
              <w:rPr>
                <w:color w:val="auto"/>
              </w:rPr>
            </w:pPr>
            <w:r w:rsidRPr="007D4664">
              <w:rPr>
                <w:color w:val="auto"/>
              </w:rPr>
              <w:t>Vespidae (</w:t>
            </w:r>
            <w:proofErr w:type="spellStart"/>
            <w:r w:rsidRPr="007D4664">
              <w:rPr>
                <w:i/>
                <w:color w:val="auto"/>
              </w:rPr>
              <w:t>Polistes</w:t>
            </w:r>
            <w:proofErr w:type="spellEnd"/>
            <w:r w:rsidRPr="007D4664">
              <w:rPr>
                <w:color w:val="auto"/>
              </w:rPr>
              <w:t xml:space="preserve"> </w:t>
            </w:r>
            <w:proofErr w:type="spellStart"/>
            <w:r w:rsidRPr="007D4664">
              <w:rPr>
                <w:i/>
                <w:color w:val="auto"/>
              </w:rPr>
              <w:t>dominulus</w:t>
            </w:r>
            <w:proofErr w:type="spellEnd"/>
            <w:r w:rsidRPr="007D4664">
              <w:rPr>
                <w:color w:val="auto"/>
              </w:rPr>
              <w:t xml:space="preserve">) </w:t>
            </w:r>
          </w:p>
        </w:tc>
        <w:tc>
          <w:tcPr>
            <w:tcW w:w="1281" w:type="dxa"/>
            <w:tcBorders>
              <w:top w:val="single" w:sz="4" w:space="0" w:color="000000"/>
              <w:left w:val="single" w:sz="4" w:space="0" w:color="000000"/>
              <w:bottom w:val="single" w:sz="4" w:space="0" w:color="000000"/>
              <w:right w:val="single" w:sz="4" w:space="0" w:color="000000"/>
            </w:tcBorders>
          </w:tcPr>
          <w:p w14:paraId="331439D8" w14:textId="77777777" w:rsidR="006F0461" w:rsidRPr="007D4664" w:rsidRDefault="006F0461" w:rsidP="007D4664">
            <w:pPr>
              <w:spacing w:after="0" w:line="240" w:lineRule="auto"/>
              <w:ind w:left="153" w:firstLine="0"/>
              <w:jc w:val="left"/>
              <w:rPr>
                <w:color w:val="auto"/>
              </w:rPr>
            </w:pPr>
            <w:r w:rsidRPr="007D4664">
              <w:rPr>
                <w:color w:val="auto"/>
              </w:rPr>
              <w:t xml:space="preserve">Terrestrial  </w:t>
            </w:r>
          </w:p>
        </w:tc>
        <w:tc>
          <w:tcPr>
            <w:tcW w:w="1991" w:type="dxa"/>
            <w:gridSpan w:val="2"/>
            <w:tcBorders>
              <w:top w:val="single" w:sz="4" w:space="0" w:color="000000"/>
              <w:left w:val="single" w:sz="4" w:space="0" w:color="000000"/>
              <w:bottom w:val="single" w:sz="4" w:space="0" w:color="000000"/>
              <w:right w:val="single" w:sz="4" w:space="0" w:color="000000"/>
            </w:tcBorders>
          </w:tcPr>
          <w:p w14:paraId="29FBF421" w14:textId="77777777" w:rsidR="006F0461" w:rsidRPr="007D4664" w:rsidRDefault="006F0461" w:rsidP="007D4664">
            <w:pPr>
              <w:spacing w:after="155" w:line="240" w:lineRule="auto"/>
              <w:ind w:left="148" w:firstLine="0"/>
              <w:jc w:val="left"/>
              <w:rPr>
                <w:color w:val="auto"/>
              </w:rPr>
            </w:pPr>
            <w:r w:rsidRPr="007D4664">
              <w:rPr>
                <w:color w:val="auto"/>
              </w:rPr>
              <w:t xml:space="preserve">Heavy metals (e.g., Pb) </w:t>
            </w:r>
          </w:p>
        </w:tc>
        <w:tc>
          <w:tcPr>
            <w:tcW w:w="2835" w:type="dxa"/>
            <w:tcBorders>
              <w:top w:val="single" w:sz="4" w:space="0" w:color="000000"/>
              <w:left w:val="single" w:sz="4" w:space="0" w:color="000000"/>
              <w:bottom w:val="single" w:sz="4" w:space="0" w:color="000000"/>
              <w:right w:val="single" w:sz="4" w:space="0" w:color="000000"/>
            </w:tcBorders>
          </w:tcPr>
          <w:p w14:paraId="41D1559A" w14:textId="77777777" w:rsidR="006F0461" w:rsidRPr="007D4664" w:rsidRDefault="009D01FE" w:rsidP="007D4664">
            <w:pPr>
              <w:spacing w:after="0" w:line="240" w:lineRule="auto"/>
              <w:ind w:left="0" w:firstLine="0"/>
              <w:jc w:val="left"/>
              <w:rPr>
                <w:color w:val="auto"/>
              </w:rPr>
            </w:pPr>
            <w:r w:rsidRPr="007D4664">
              <w:rPr>
                <w:color w:val="auto"/>
              </w:rPr>
              <w:t xml:space="preserve">  </w:t>
            </w:r>
            <w:r w:rsidR="006F0461" w:rsidRPr="007D4664">
              <w:rPr>
                <w:color w:val="auto"/>
              </w:rPr>
              <w:t>(</w:t>
            </w:r>
            <w:proofErr w:type="spellStart"/>
            <w:r w:rsidR="006F0461" w:rsidRPr="007D4664">
              <w:rPr>
                <w:color w:val="auto"/>
              </w:rPr>
              <w:t>Urbini</w:t>
            </w:r>
            <w:proofErr w:type="spellEnd"/>
            <w:r w:rsidR="006F0461" w:rsidRPr="007D4664">
              <w:rPr>
                <w:color w:val="auto"/>
              </w:rPr>
              <w:t xml:space="preserve"> et al.</w:t>
            </w:r>
            <w:r w:rsidRPr="007D4664">
              <w:rPr>
                <w:color w:val="auto"/>
              </w:rPr>
              <w:t>,</w:t>
            </w:r>
            <w:r w:rsidR="006F0461" w:rsidRPr="007D4664">
              <w:rPr>
                <w:color w:val="auto"/>
              </w:rPr>
              <w:t xml:space="preserve"> 2006) </w:t>
            </w:r>
          </w:p>
        </w:tc>
      </w:tr>
      <w:tr w:rsidR="007D4664" w:rsidRPr="007D4664" w14:paraId="26CAFB31" w14:textId="77777777" w:rsidTr="009D01FE">
        <w:trPr>
          <w:trHeight w:val="385"/>
        </w:trPr>
        <w:tc>
          <w:tcPr>
            <w:tcW w:w="1556" w:type="dxa"/>
            <w:tcBorders>
              <w:top w:val="single" w:sz="4" w:space="0" w:color="000000"/>
              <w:left w:val="single" w:sz="4" w:space="0" w:color="000000"/>
              <w:bottom w:val="single" w:sz="4" w:space="0" w:color="000000"/>
              <w:right w:val="single" w:sz="4" w:space="0" w:color="000000"/>
            </w:tcBorders>
          </w:tcPr>
          <w:p w14:paraId="71BC1898" w14:textId="77777777" w:rsidR="006F0461" w:rsidRPr="007D4664" w:rsidRDefault="006F0461" w:rsidP="007D4664">
            <w:pPr>
              <w:spacing w:after="0" w:line="240" w:lineRule="auto"/>
              <w:ind w:left="5" w:firstLine="0"/>
              <w:jc w:val="left"/>
              <w:rPr>
                <w:color w:val="auto"/>
              </w:rPr>
            </w:pPr>
            <w:r w:rsidRPr="007D4664">
              <w:rPr>
                <w:color w:val="auto"/>
              </w:rPr>
              <w:t xml:space="preserve">Neuroptera </w:t>
            </w:r>
          </w:p>
        </w:tc>
        <w:tc>
          <w:tcPr>
            <w:tcW w:w="1840" w:type="dxa"/>
            <w:tcBorders>
              <w:top w:val="single" w:sz="4" w:space="0" w:color="000000"/>
              <w:left w:val="single" w:sz="4" w:space="0" w:color="000000"/>
              <w:bottom w:val="single" w:sz="4" w:space="0" w:color="000000"/>
              <w:right w:val="single" w:sz="4" w:space="0" w:color="000000"/>
            </w:tcBorders>
          </w:tcPr>
          <w:p w14:paraId="580863C5" w14:textId="77777777" w:rsidR="006F0461" w:rsidRPr="007D4664" w:rsidRDefault="006F0461" w:rsidP="007D4664">
            <w:pPr>
              <w:spacing w:after="0" w:line="240" w:lineRule="auto"/>
              <w:ind w:left="150" w:firstLine="0"/>
              <w:jc w:val="left"/>
              <w:rPr>
                <w:color w:val="auto"/>
              </w:rPr>
            </w:pPr>
            <w:r w:rsidRPr="007D4664">
              <w:rPr>
                <w:color w:val="auto"/>
              </w:rPr>
              <w:t xml:space="preserve">Myrmeleontidae </w:t>
            </w:r>
          </w:p>
        </w:tc>
        <w:tc>
          <w:tcPr>
            <w:tcW w:w="1281" w:type="dxa"/>
            <w:tcBorders>
              <w:top w:val="single" w:sz="4" w:space="0" w:color="000000"/>
              <w:left w:val="single" w:sz="4" w:space="0" w:color="000000"/>
              <w:bottom w:val="single" w:sz="4" w:space="0" w:color="000000"/>
              <w:right w:val="single" w:sz="4" w:space="0" w:color="000000"/>
            </w:tcBorders>
          </w:tcPr>
          <w:p w14:paraId="54E873C7" w14:textId="77777777" w:rsidR="006F0461" w:rsidRPr="007D4664" w:rsidRDefault="006F0461" w:rsidP="007D4664">
            <w:pPr>
              <w:spacing w:after="0" w:line="240" w:lineRule="auto"/>
              <w:ind w:left="153" w:firstLine="0"/>
              <w:jc w:val="left"/>
              <w:rPr>
                <w:color w:val="auto"/>
              </w:rPr>
            </w:pPr>
            <w:r w:rsidRPr="007D4664">
              <w:rPr>
                <w:color w:val="auto"/>
              </w:rPr>
              <w:t xml:space="preserve">Terrestrial </w:t>
            </w:r>
          </w:p>
        </w:tc>
        <w:tc>
          <w:tcPr>
            <w:tcW w:w="1991" w:type="dxa"/>
            <w:gridSpan w:val="2"/>
            <w:tcBorders>
              <w:top w:val="single" w:sz="4" w:space="0" w:color="000000"/>
              <w:left w:val="single" w:sz="4" w:space="0" w:color="000000"/>
              <w:bottom w:val="single" w:sz="4" w:space="0" w:color="000000"/>
              <w:right w:val="single" w:sz="4" w:space="0" w:color="000000"/>
            </w:tcBorders>
          </w:tcPr>
          <w:p w14:paraId="74AE72C1" w14:textId="77777777" w:rsidR="006F0461" w:rsidRPr="007D4664" w:rsidRDefault="006F0461" w:rsidP="007D4664">
            <w:pPr>
              <w:spacing w:after="0" w:line="240" w:lineRule="auto"/>
              <w:ind w:left="148" w:firstLine="0"/>
              <w:jc w:val="left"/>
              <w:rPr>
                <w:color w:val="auto"/>
              </w:rPr>
            </w:pPr>
            <w:r w:rsidRPr="007D4664">
              <w:rPr>
                <w:color w:val="auto"/>
              </w:rPr>
              <w:t xml:space="preserve">Heavy metals </w:t>
            </w:r>
          </w:p>
        </w:tc>
        <w:tc>
          <w:tcPr>
            <w:tcW w:w="2835" w:type="dxa"/>
            <w:tcBorders>
              <w:top w:val="single" w:sz="4" w:space="0" w:color="000000"/>
              <w:left w:val="single" w:sz="4" w:space="0" w:color="000000"/>
              <w:bottom w:val="single" w:sz="4" w:space="0" w:color="000000"/>
              <w:right w:val="single" w:sz="4" w:space="0" w:color="000000"/>
            </w:tcBorders>
          </w:tcPr>
          <w:p w14:paraId="637551AB" w14:textId="77777777" w:rsidR="006F0461" w:rsidRPr="007D4664" w:rsidRDefault="00433E10" w:rsidP="007D4664">
            <w:pPr>
              <w:spacing w:after="0" w:line="240" w:lineRule="auto"/>
              <w:ind w:left="0" w:firstLine="0"/>
              <w:jc w:val="left"/>
              <w:rPr>
                <w:color w:val="auto"/>
              </w:rPr>
            </w:pPr>
            <w:r w:rsidRPr="007D4664">
              <w:rPr>
                <w:color w:val="auto"/>
              </w:rPr>
              <w:t xml:space="preserve">  </w:t>
            </w:r>
            <w:r w:rsidR="006F0461" w:rsidRPr="007D4664">
              <w:rPr>
                <w:color w:val="auto"/>
              </w:rPr>
              <w:t>(Nummelin et al.</w:t>
            </w:r>
            <w:r w:rsidRPr="007D4664">
              <w:rPr>
                <w:color w:val="auto"/>
              </w:rPr>
              <w:t>,</w:t>
            </w:r>
            <w:r w:rsidR="006F0461" w:rsidRPr="007D4664">
              <w:rPr>
                <w:color w:val="auto"/>
              </w:rPr>
              <w:t xml:space="preserve"> 2007) </w:t>
            </w:r>
          </w:p>
        </w:tc>
      </w:tr>
      <w:tr w:rsidR="007D4664" w:rsidRPr="007D4664" w14:paraId="26FEFFD8" w14:textId="77777777" w:rsidTr="009D01FE">
        <w:trPr>
          <w:trHeight w:val="405"/>
        </w:trPr>
        <w:tc>
          <w:tcPr>
            <w:tcW w:w="1556" w:type="dxa"/>
            <w:tcBorders>
              <w:top w:val="single" w:sz="4" w:space="0" w:color="000000"/>
              <w:left w:val="single" w:sz="4" w:space="0" w:color="000000"/>
              <w:bottom w:val="single" w:sz="4" w:space="0" w:color="000000"/>
              <w:right w:val="single" w:sz="4" w:space="0" w:color="000000"/>
            </w:tcBorders>
          </w:tcPr>
          <w:p w14:paraId="54135A1F" w14:textId="77777777" w:rsidR="006F0461" w:rsidRPr="007D4664" w:rsidRDefault="006F0461" w:rsidP="007D4664">
            <w:pPr>
              <w:spacing w:after="0" w:line="240" w:lineRule="auto"/>
              <w:ind w:left="5" w:firstLine="0"/>
              <w:jc w:val="left"/>
              <w:rPr>
                <w:color w:val="auto"/>
              </w:rPr>
            </w:pPr>
            <w:r w:rsidRPr="007D4664">
              <w:rPr>
                <w:color w:val="auto"/>
              </w:rPr>
              <w:t xml:space="preserve">Odonata </w:t>
            </w:r>
          </w:p>
        </w:tc>
        <w:tc>
          <w:tcPr>
            <w:tcW w:w="1840" w:type="dxa"/>
            <w:tcBorders>
              <w:top w:val="single" w:sz="4" w:space="0" w:color="000000"/>
              <w:left w:val="single" w:sz="4" w:space="0" w:color="000000"/>
              <w:bottom w:val="single" w:sz="4" w:space="0" w:color="000000"/>
              <w:right w:val="single" w:sz="4" w:space="0" w:color="000000"/>
            </w:tcBorders>
          </w:tcPr>
          <w:p w14:paraId="05753081" w14:textId="77777777" w:rsidR="006F0461" w:rsidRPr="007D4664" w:rsidRDefault="006F0461" w:rsidP="007D4664">
            <w:pPr>
              <w:spacing w:after="0" w:line="240" w:lineRule="auto"/>
              <w:ind w:left="5" w:firstLine="0"/>
              <w:jc w:val="left"/>
              <w:rPr>
                <w:color w:val="auto"/>
              </w:rPr>
            </w:pPr>
            <w:r w:rsidRPr="007D4664">
              <w:rPr>
                <w:color w:val="auto"/>
              </w:rPr>
              <w:t xml:space="preserve"> </w:t>
            </w:r>
          </w:p>
        </w:tc>
        <w:tc>
          <w:tcPr>
            <w:tcW w:w="1281" w:type="dxa"/>
            <w:tcBorders>
              <w:top w:val="single" w:sz="4" w:space="0" w:color="000000"/>
              <w:left w:val="single" w:sz="4" w:space="0" w:color="000000"/>
              <w:bottom w:val="single" w:sz="4" w:space="0" w:color="000000"/>
              <w:right w:val="single" w:sz="4" w:space="0" w:color="000000"/>
            </w:tcBorders>
          </w:tcPr>
          <w:p w14:paraId="7BD28526" w14:textId="77777777" w:rsidR="006F0461" w:rsidRPr="007D4664" w:rsidRDefault="006F0461" w:rsidP="007D4664">
            <w:pPr>
              <w:spacing w:after="0" w:line="240" w:lineRule="auto"/>
              <w:ind w:left="153" w:firstLine="0"/>
              <w:jc w:val="left"/>
              <w:rPr>
                <w:color w:val="auto"/>
              </w:rPr>
            </w:pPr>
            <w:r w:rsidRPr="007D4664">
              <w:rPr>
                <w:color w:val="auto"/>
              </w:rPr>
              <w:t xml:space="preserve">Aquatic  </w:t>
            </w:r>
          </w:p>
        </w:tc>
        <w:tc>
          <w:tcPr>
            <w:tcW w:w="1991" w:type="dxa"/>
            <w:gridSpan w:val="2"/>
            <w:tcBorders>
              <w:top w:val="single" w:sz="4" w:space="0" w:color="000000"/>
              <w:left w:val="single" w:sz="4" w:space="0" w:color="000000"/>
              <w:bottom w:val="single" w:sz="4" w:space="0" w:color="000000"/>
              <w:right w:val="single" w:sz="4" w:space="0" w:color="000000"/>
            </w:tcBorders>
          </w:tcPr>
          <w:p w14:paraId="564AFD29" w14:textId="77777777" w:rsidR="006F0461" w:rsidRPr="007D4664" w:rsidRDefault="006F0461" w:rsidP="007D4664">
            <w:pPr>
              <w:spacing w:after="0" w:line="240" w:lineRule="auto"/>
              <w:ind w:left="148" w:firstLine="0"/>
              <w:jc w:val="left"/>
              <w:rPr>
                <w:color w:val="auto"/>
              </w:rPr>
            </w:pPr>
            <w:r w:rsidRPr="007D4664">
              <w:rPr>
                <w:color w:val="auto"/>
              </w:rPr>
              <w:t xml:space="preserve">Heavy metals </w:t>
            </w:r>
          </w:p>
        </w:tc>
        <w:tc>
          <w:tcPr>
            <w:tcW w:w="2835" w:type="dxa"/>
            <w:tcBorders>
              <w:top w:val="single" w:sz="4" w:space="0" w:color="000000"/>
              <w:left w:val="single" w:sz="4" w:space="0" w:color="000000"/>
              <w:bottom w:val="single" w:sz="4" w:space="0" w:color="000000"/>
              <w:right w:val="single" w:sz="4" w:space="0" w:color="000000"/>
            </w:tcBorders>
          </w:tcPr>
          <w:p w14:paraId="15DEFF90" w14:textId="77777777" w:rsidR="006F0461" w:rsidRPr="007D4664" w:rsidRDefault="00433E10" w:rsidP="007D4664">
            <w:pPr>
              <w:spacing w:after="0" w:line="240" w:lineRule="auto"/>
              <w:ind w:left="0" w:firstLine="0"/>
              <w:jc w:val="left"/>
              <w:rPr>
                <w:color w:val="auto"/>
              </w:rPr>
            </w:pPr>
            <w:r w:rsidRPr="007D4664">
              <w:rPr>
                <w:color w:val="auto"/>
              </w:rPr>
              <w:t xml:space="preserve">  </w:t>
            </w:r>
            <w:r w:rsidR="006F0461" w:rsidRPr="007D4664">
              <w:rPr>
                <w:color w:val="auto"/>
              </w:rPr>
              <w:t>(Nummelin et al.</w:t>
            </w:r>
            <w:r w:rsidRPr="007D4664">
              <w:rPr>
                <w:color w:val="auto"/>
              </w:rPr>
              <w:t>,</w:t>
            </w:r>
            <w:r w:rsidR="006F0461" w:rsidRPr="007D4664">
              <w:rPr>
                <w:color w:val="auto"/>
              </w:rPr>
              <w:t xml:space="preserve"> 2007) </w:t>
            </w:r>
          </w:p>
        </w:tc>
      </w:tr>
      <w:tr w:rsidR="007D4664" w:rsidRPr="007D4664" w14:paraId="26350174" w14:textId="77777777" w:rsidTr="009D01FE">
        <w:trPr>
          <w:trHeight w:val="398"/>
        </w:trPr>
        <w:tc>
          <w:tcPr>
            <w:tcW w:w="1556" w:type="dxa"/>
            <w:tcBorders>
              <w:top w:val="single" w:sz="4" w:space="0" w:color="000000"/>
              <w:left w:val="single" w:sz="4" w:space="0" w:color="000000"/>
              <w:bottom w:val="single" w:sz="4" w:space="0" w:color="000000"/>
              <w:right w:val="single" w:sz="4" w:space="0" w:color="000000"/>
            </w:tcBorders>
          </w:tcPr>
          <w:p w14:paraId="1FA9D4B7" w14:textId="77777777" w:rsidR="006F0461" w:rsidRPr="007D4664" w:rsidRDefault="006F0461" w:rsidP="007D4664">
            <w:pPr>
              <w:spacing w:after="0" w:line="240" w:lineRule="auto"/>
              <w:ind w:left="5" w:firstLine="0"/>
              <w:jc w:val="left"/>
              <w:rPr>
                <w:color w:val="auto"/>
              </w:rPr>
            </w:pPr>
            <w:r w:rsidRPr="007D4664">
              <w:rPr>
                <w:color w:val="auto"/>
              </w:rP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515242C0" w14:textId="77777777" w:rsidR="006F0461" w:rsidRPr="007D4664" w:rsidRDefault="006F0461" w:rsidP="007D4664">
            <w:pPr>
              <w:spacing w:after="0" w:line="240" w:lineRule="auto"/>
              <w:ind w:left="5" w:firstLine="0"/>
              <w:jc w:val="left"/>
              <w:rPr>
                <w:color w:val="auto"/>
              </w:rPr>
            </w:pPr>
            <w:r w:rsidRPr="007D4664">
              <w:rPr>
                <w:color w:val="auto"/>
              </w:rPr>
              <w:t xml:space="preserve"> </w:t>
            </w:r>
          </w:p>
        </w:tc>
        <w:tc>
          <w:tcPr>
            <w:tcW w:w="1281" w:type="dxa"/>
            <w:tcBorders>
              <w:top w:val="single" w:sz="4" w:space="0" w:color="000000"/>
              <w:left w:val="single" w:sz="4" w:space="0" w:color="000000"/>
              <w:bottom w:val="single" w:sz="4" w:space="0" w:color="000000"/>
              <w:right w:val="single" w:sz="4" w:space="0" w:color="000000"/>
            </w:tcBorders>
          </w:tcPr>
          <w:p w14:paraId="5BD7AA85" w14:textId="77777777" w:rsidR="006F0461" w:rsidRPr="007D4664" w:rsidRDefault="006F0461" w:rsidP="007D4664">
            <w:pPr>
              <w:spacing w:after="0" w:line="240" w:lineRule="auto"/>
              <w:ind w:left="5" w:firstLine="0"/>
              <w:jc w:val="left"/>
              <w:rPr>
                <w:color w:val="auto"/>
              </w:rPr>
            </w:pPr>
            <w:r w:rsidRPr="007D4664">
              <w:rPr>
                <w:color w:val="auto"/>
              </w:rPr>
              <w:t xml:space="preserve"> </w:t>
            </w:r>
          </w:p>
        </w:tc>
        <w:tc>
          <w:tcPr>
            <w:tcW w:w="1991" w:type="dxa"/>
            <w:gridSpan w:val="2"/>
            <w:tcBorders>
              <w:top w:val="single" w:sz="4" w:space="0" w:color="000000"/>
              <w:left w:val="single" w:sz="4" w:space="0" w:color="000000"/>
              <w:bottom w:val="single" w:sz="4" w:space="0" w:color="000000"/>
              <w:right w:val="single" w:sz="4" w:space="0" w:color="000000"/>
            </w:tcBorders>
          </w:tcPr>
          <w:p w14:paraId="7BB5AA4C" w14:textId="77777777" w:rsidR="006F0461" w:rsidRPr="007D4664" w:rsidRDefault="006F0461" w:rsidP="007D4664">
            <w:pPr>
              <w:spacing w:after="0" w:line="240" w:lineRule="auto"/>
              <w:ind w:left="148" w:firstLine="0"/>
              <w:jc w:val="left"/>
              <w:rPr>
                <w:color w:val="auto"/>
              </w:rPr>
            </w:pPr>
            <w:r w:rsidRPr="007D4664">
              <w:rPr>
                <w:color w:val="auto"/>
              </w:rPr>
              <w:t xml:space="preserve">Pesticides </w:t>
            </w:r>
          </w:p>
        </w:tc>
        <w:tc>
          <w:tcPr>
            <w:tcW w:w="2835" w:type="dxa"/>
            <w:tcBorders>
              <w:top w:val="single" w:sz="4" w:space="0" w:color="000000"/>
              <w:left w:val="single" w:sz="4" w:space="0" w:color="000000"/>
              <w:bottom w:val="single" w:sz="4" w:space="0" w:color="000000"/>
              <w:right w:val="single" w:sz="4" w:space="0" w:color="000000"/>
            </w:tcBorders>
          </w:tcPr>
          <w:p w14:paraId="03531ABA" w14:textId="77777777" w:rsidR="006F0461" w:rsidRPr="007D4664" w:rsidRDefault="00433E10" w:rsidP="007D4664">
            <w:pPr>
              <w:spacing w:after="158" w:line="240" w:lineRule="auto"/>
              <w:ind w:left="0" w:firstLine="0"/>
              <w:jc w:val="left"/>
              <w:rPr>
                <w:color w:val="auto"/>
              </w:rPr>
            </w:pPr>
            <w:r w:rsidRPr="007D4664">
              <w:rPr>
                <w:color w:val="auto"/>
              </w:rPr>
              <w:t xml:space="preserve">  </w:t>
            </w:r>
            <w:r w:rsidR="006F0461" w:rsidRPr="007D4664">
              <w:rPr>
                <w:color w:val="auto"/>
              </w:rPr>
              <w:t xml:space="preserve">(Braby </w:t>
            </w:r>
            <w:r w:rsidRPr="007D4664">
              <w:rPr>
                <w:color w:val="auto"/>
              </w:rPr>
              <w:t>&amp;</w:t>
            </w:r>
            <w:r w:rsidR="006F0461" w:rsidRPr="007D4664">
              <w:rPr>
                <w:color w:val="auto"/>
              </w:rPr>
              <w:t xml:space="preserve"> Williams</w:t>
            </w:r>
            <w:r w:rsidR="009D01FE" w:rsidRPr="007D4664">
              <w:rPr>
                <w:color w:val="auto"/>
              </w:rPr>
              <w:t xml:space="preserve">, </w:t>
            </w:r>
            <w:r w:rsidR="006F0461" w:rsidRPr="007D4664">
              <w:rPr>
                <w:color w:val="auto"/>
              </w:rPr>
              <w:t xml:space="preserve">2015) </w:t>
            </w:r>
          </w:p>
        </w:tc>
      </w:tr>
      <w:tr w:rsidR="007D4664" w:rsidRPr="007D4664" w14:paraId="0A8CFB3C" w14:textId="77777777" w:rsidTr="009D01FE">
        <w:trPr>
          <w:trHeight w:val="745"/>
        </w:trPr>
        <w:tc>
          <w:tcPr>
            <w:tcW w:w="1556" w:type="dxa"/>
            <w:tcBorders>
              <w:top w:val="single" w:sz="4" w:space="0" w:color="000000"/>
              <w:left w:val="single" w:sz="4" w:space="0" w:color="000000"/>
              <w:bottom w:val="single" w:sz="4" w:space="0" w:color="000000"/>
              <w:right w:val="single" w:sz="4" w:space="0" w:color="000000"/>
            </w:tcBorders>
          </w:tcPr>
          <w:p w14:paraId="5A85753D" w14:textId="77777777" w:rsidR="006F0461" w:rsidRPr="007D4664" w:rsidRDefault="006F0461" w:rsidP="007D4664">
            <w:pPr>
              <w:spacing w:after="0" w:line="240" w:lineRule="auto"/>
              <w:ind w:left="5" w:firstLine="0"/>
              <w:jc w:val="left"/>
              <w:rPr>
                <w:color w:val="auto"/>
              </w:rPr>
            </w:pPr>
            <w:r w:rsidRPr="007D4664">
              <w:rPr>
                <w:color w:val="auto"/>
              </w:rP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CEF9B8C" w14:textId="77777777" w:rsidR="006F0461" w:rsidRPr="007D4664" w:rsidRDefault="006F0461" w:rsidP="007D4664">
            <w:pPr>
              <w:spacing w:after="0" w:line="240" w:lineRule="auto"/>
              <w:ind w:left="5" w:firstLine="0"/>
              <w:jc w:val="left"/>
              <w:rPr>
                <w:color w:val="auto"/>
              </w:rPr>
            </w:pPr>
            <w:r w:rsidRPr="007D4664">
              <w:rPr>
                <w:color w:val="auto"/>
              </w:rPr>
              <w:t xml:space="preserve"> </w:t>
            </w:r>
          </w:p>
        </w:tc>
        <w:tc>
          <w:tcPr>
            <w:tcW w:w="1281" w:type="dxa"/>
            <w:tcBorders>
              <w:top w:val="single" w:sz="4" w:space="0" w:color="000000"/>
              <w:left w:val="single" w:sz="4" w:space="0" w:color="000000"/>
              <w:bottom w:val="single" w:sz="4" w:space="0" w:color="000000"/>
              <w:right w:val="single" w:sz="4" w:space="0" w:color="000000"/>
            </w:tcBorders>
          </w:tcPr>
          <w:p w14:paraId="1F2F2367" w14:textId="77777777" w:rsidR="006F0461" w:rsidRPr="007D4664" w:rsidRDefault="006F0461" w:rsidP="007D4664">
            <w:pPr>
              <w:spacing w:after="0" w:line="240" w:lineRule="auto"/>
              <w:ind w:left="5" w:firstLine="0"/>
              <w:jc w:val="left"/>
              <w:rPr>
                <w:color w:val="auto"/>
              </w:rPr>
            </w:pPr>
            <w:r w:rsidRPr="007D4664">
              <w:rPr>
                <w:color w:val="auto"/>
              </w:rPr>
              <w:t xml:space="preserve"> </w:t>
            </w:r>
          </w:p>
        </w:tc>
        <w:tc>
          <w:tcPr>
            <w:tcW w:w="1991" w:type="dxa"/>
            <w:gridSpan w:val="2"/>
            <w:tcBorders>
              <w:top w:val="single" w:sz="4" w:space="0" w:color="000000"/>
              <w:left w:val="single" w:sz="4" w:space="0" w:color="000000"/>
              <w:bottom w:val="single" w:sz="4" w:space="0" w:color="000000"/>
              <w:right w:val="single" w:sz="4" w:space="0" w:color="000000"/>
            </w:tcBorders>
          </w:tcPr>
          <w:p w14:paraId="6E6DDC37" w14:textId="77777777" w:rsidR="006F0461" w:rsidRPr="007D4664" w:rsidRDefault="006F0461" w:rsidP="007D4664">
            <w:pPr>
              <w:tabs>
                <w:tab w:val="right" w:pos="1707"/>
              </w:tabs>
              <w:spacing w:after="0" w:line="240" w:lineRule="auto"/>
              <w:ind w:left="148" w:firstLine="0"/>
              <w:jc w:val="left"/>
              <w:rPr>
                <w:color w:val="auto"/>
              </w:rPr>
            </w:pPr>
            <w:r w:rsidRPr="007D4664">
              <w:rPr>
                <w:color w:val="auto"/>
              </w:rPr>
              <w:t xml:space="preserve">Disturbances </w:t>
            </w:r>
            <w:r w:rsidRPr="007D4664">
              <w:rPr>
                <w:color w:val="auto"/>
              </w:rPr>
              <w:tab/>
              <w:t xml:space="preserve">in </w:t>
            </w:r>
          </w:p>
          <w:p w14:paraId="07A613DC" w14:textId="77777777" w:rsidR="006F0461" w:rsidRPr="007D4664" w:rsidRDefault="006F0461" w:rsidP="007D4664">
            <w:pPr>
              <w:tabs>
                <w:tab w:val="right" w:pos="1707"/>
              </w:tabs>
              <w:spacing w:after="0" w:line="240" w:lineRule="auto"/>
              <w:ind w:left="148" w:firstLine="0"/>
              <w:jc w:val="left"/>
              <w:rPr>
                <w:color w:val="auto"/>
              </w:rPr>
            </w:pPr>
            <w:r w:rsidRPr="007D4664">
              <w:rPr>
                <w:color w:val="auto"/>
              </w:rPr>
              <w:t xml:space="preserve">habitat  </w:t>
            </w:r>
          </w:p>
        </w:tc>
        <w:tc>
          <w:tcPr>
            <w:tcW w:w="2835" w:type="dxa"/>
            <w:tcBorders>
              <w:top w:val="single" w:sz="4" w:space="0" w:color="000000"/>
              <w:left w:val="single" w:sz="4" w:space="0" w:color="000000"/>
              <w:bottom w:val="single" w:sz="4" w:space="0" w:color="000000"/>
              <w:right w:val="single" w:sz="4" w:space="0" w:color="000000"/>
            </w:tcBorders>
          </w:tcPr>
          <w:p w14:paraId="0954855D" w14:textId="77777777" w:rsidR="006F0461" w:rsidRPr="007D4664" w:rsidRDefault="00433E10" w:rsidP="007D4664">
            <w:pPr>
              <w:spacing w:after="0" w:line="240" w:lineRule="auto"/>
              <w:ind w:left="0" w:firstLine="0"/>
              <w:jc w:val="left"/>
              <w:rPr>
                <w:color w:val="auto"/>
              </w:rPr>
            </w:pPr>
            <w:r w:rsidRPr="007D4664">
              <w:rPr>
                <w:color w:val="auto"/>
              </w:rPr>
              <w:t xml:space="preserve">  </w:t>
            </w:r>
            <w:r w:rsidR="006F0461" w:rsidRPr="007D4664">
              <w:rPr>
                <w:color w:val="auto"/>
              </w:rPr>
              <w:t>(Shafie et al.</w:t>
            </w:r>
            <w:r w:rsidRPr="007D4664">
              <w:rPr>
                <w:color w:val="auto"/>
              </w:rPr>
              <w:t>,</w:t>
            </w:r>
            <w:r w:rsidR="006F0461" w:rsidRPr="007D4664">
              <w:rPr>
                <w:color w:val="auto"/>
              </w:rPr>
              <w:t xml:space="preserve"> 2017) </w:t>
            </w:r>
          </w:p>
        </w:tc>
      </w:tr>
    </w:tbl>
    <w:p w14:paraId="7939A0E9" w14:textId="2510B597" w:rsidR="007F1B5F" w:rsidRPr="007D4664" w:rsidRDefault="007F1B5F" w:rsidP="00E0648A">
      <w:pPr>
        <w:spacing w:after="275" w:line="240" w:lineRule="auto"/>
        <w:ind w:left="0" w:firstLine="0"/>
        <w:jc w:val="left"/>
        <w:rPr>
          <w:b/>
          <w:color w:val="auto"/>
        </w:rPr>
      </w:pPr>
    </w:p>
    <w:p w14:paraId="4B674450" w14:textId="02D78418" w:rsidR="008004C4" w:rsidRPr="007D4664" w:rsidRDefault="00BE33A6" w:rsidP="007F1B5F">
      <w:pPr>
        <w:spacing w:after="0" w:line="240" w:lineRule="auto"/>
        <w:ind w:left="0" w:firstLine="0"/>
        <w:jc w:val="left"/>
        <w:rPr>
          <w:b/>
          <w:color w:val="auto"/>
        </w:rPr>
      </w:pPr>
      <w:r w:rsidRPr="007D4664">
        <w:rPr>
          <w:b/>
          <w:color w:val="auto"/>
        </w:rPr>
        <w:t xml:space="preserve">5. Conclusion </w:t>
      </w:r>
    </w:p>
    <w:p w14:paraId="283BDF27" w14:textId="4F672805" w:rsidR="00F204A5" w:rsidRPr="007D4664" w:rsidRDefault="00F204A5" w:rsidP="00E0648A">
      <w:pPr>
        <w:spacing w:after="275" w:line="240" w:lineRule="auto"/>
        <w:ind w:left="0" w:firstLine="0"/>
        <w:rPr>
          <w:bCs/>
          <w:color w:val="auto"/>
        </w:rPr>
      </w:pPr>
      <w:r w:rsidRPr="007D4664">
        <w:rPr>
          <w:bCs/>
          <w:color w:val="auto"/>
        </w:rPr>
        <w:t>Predatory insects are versatile bioindicators, effective across agricultural and urban habitats. As higher trophic-level organisms, they are highly sensitive to environmental contaminants, and changes in their populations provide early warnings of ecological disturbances. Although initial monitoring costs may be high, the valuable data they provide can guide interventions to prevent habitat degradation and mitigate pollution, supporting sustainable ecosystem management.</w:t>
      </w:r>
    </w:p>
    <w:p w14:paraId="4DFCEBB7" w14:textId="77777777" w:rsidR="008004C4" w:rsidRPr="007D4664" w:rsidRDefault="00BE33A6" w:rsidP="00E0648A">
      <w:pPr>
        <w:pStyle w:val="Heading1"/>
        <w:spacing w:line="240" w:lineRule="auto"/>
        <w:ind w:left="-5"/>
        <w:rPr>
          <w:b/>
          <w:color w:val="auto"/>
          <w:sz w:val="24"/>
        </w:rPr>
      </w:pPr>
      <w:r w:rsidRPr="007D4664">
        <w:rPr>
          <w:b/>
          <w:color w:val="auto"/>
          <w:sz w:val="24"/>
        </w:rPr>
        <w:t xml:space="preserve">References  </w:t>
      </w:r>
    </w:p>
    <w:p w14:paraId="24752CF7" w14:textId="77777777" w:rsidR="003C016E" w:rsidRPr="007D4664" w:rsidRDefault="003C016E" w:rsidP="00BC09C2">
      <w:pPr>
        <w:spacing w:after="0" w:line="240" w:lineRule="auto"/>
        <w:ind w:left="709" w:hanging="709"/>
        <w:rPr>
          <w:color w:val="auto"/>
        </w:rPr>
      </w:pPr>
      <w:r w:rsidRPr="007D4664">
        <w:rPr>
          <w:color w:val="auto"/>
        </w:rPr>
        <w:t>Al-Maliki, S., Al-</w:t>
      </w:r>
      <w:proofErr w:type="spellStart"/>
      <w:r w:rsidRPr="007D4664">
        <w:rPr>
          <w:color w:val="auto"/>
        </w:rPr>
        <w:t>Taey</w:t>
      </w:r>
      <w:proofErr w:type="spellEnd"/>
      <w:r w:rsidRPr="007D4664">
        <w:rPr>
          <w:color w:val="auto"/>
        </w:rPr>
        <w:t>, D. K., &amp; Al-</w:t>
      </w:r>
      <w:proofErr w:type="spellStart"/>
      <w:r w:rsidRPr="007D4664">
        <w:rPr>
          <w:color w:val="auto"/>
        </w:rPr>
        <w:t>Mammori</w:t>
      </w:r>
      <w:proofErr w:type="spellEnd"/>
      <w:r w:rsidRPr="007D4664">
        <w:rPr>
          <w:color w:val="auto"/>
        </w:rPr>
        <w:t xml:space="preserve">, H. Z. (2021). Earthworms and eco-consequences: Considerations to soil biological indicators and plant function: A review. </w:t>
      </w:r>
      <w:r w:rsidRPr="007D4664">
        <w:rPr>
          <w:i/>
          <w:iCs/>
          <w:color w:val="auto"/>
        </w:rPr>
        <w:t xml:space="preserve">Acta </w:t>
      </w:r>
      <w:proofErr w:type="spellStart"/>
      <w:r w:rsidRPr="007D4664">
        <w:rPr>
          <w:i/>
          <w:iCs/>
          <w:color w:val="auto"/>
        </w:rPr>
        <w:t>Ecologica</w:t>
      </w:r>
      <w:proofErr w:type="spellEnd"/>
      <w:r w:rsidRPr="007D4664">
        <w:rPr>
          <w:i/>
          <w:iCs/>
          <w:color w:val="auto"/>
        </w:rPr>
        <w:t xml:space="preserve"> </w:t>
      </w:r>
      <w:proofErr w:type="spellStart"/>
      <w:r w:rsidRPr="007D4664">
        <w:rPr>
          <w:i/>
          <w:iCs/>
          <w:color w:val="auto"/>
        </w:rPr>
        <w:t>Sinica</w:t>
      </w:r>
      <w:proofErr w:type="spellEnd"/>
      <w:r w:rsidRPr="007D4664">
        <w:rPr>
          <w:color w:val="auto"/>
        </w:rPr>
        <w:t xml:space="preserve">, </w:t>
      </w:r>
      <w:r w:rsidRPr="007D4664">
        <w:rPr>
          <w:i/>
          <w:iCs/>
          <w:color w:val="auto"/>
        </w:rPr>
        <w:t>41</w:t>
      </w:r>
      <w:r w:rsidRPr="007D4664">
        <w:rPr>
          <w:color w:val="auto"/>
        </w:rPr>
        <w:t xml:space="preserve">(6), 512–523. </w:t>
      </w:r>
      <w:hyperlink r:id="rId15" w:history="1">
        <w:r w:rsidRPr="007D4664">
          <w:rPr>
            <w:rStyle w:val="Hyperlink"/>
            <w:color w:val="auto"/>
          </w:rPr>
          <w:t>https://doi.org/10.1016/j.chnaes.2021.02.003</w:t>
        </w:r>
      </w:hyperlink>
    </w:p>
    <w:p w14:paraId="3E4AB7ED" w14:textId="77777777" w:rsidR="003C016E" w:rsidRPr="007D4664" w:rsidRDefault="003C016E" w:rsidP="00BC09C2">
      <w:pPr>
        <w:spacing w:after="0" w:line="240" w:lineRule="auto"/>
        <w:ind w:left="709" w:hanging="709"/>
        <w:rPr>
          <w:color w:val="auto"/>
        </w:rPr>
      </w:pPr>
      <w:r w:rsidRPr="007D4664">
        <w:rPr>
          <w:color w:val="auto"/>
        </w:rPr>
        <w:lastRenderedPageBreak/>
        <w:t xml:space="preserve">Anna, M., Łukasz, M., &amp; Elżbieta, W. Ż. (2021). Hoverflies (Syrphidae: Diptera) in areas contaminated with heavy metals (Cd, Zn, Pb). </w:t>
      </w:r>
      <w:r w:rsidRPr="007D4664">
        <w:rPr>
          <w:i/>
          <w:iCs/>
          <w:color w:val="auto"/>
        </w:rPr>
        <w:t xml:space="preserve">Folia </w:t>
      </w:r>
      <w:proofErr w:type="spellStart"/>
      <w:r w:rsidRPr="007D4664">
        <w:rPr>
          <w:i/>
          <w:iCs/>
          <w:color w:val="auto"/>
        </w:rPr>
        <w:t>Horticulturae</w:t>
      </w:r>
      <w:proofErr w:type="spellEnd"/>
      <w:r w:rsidRPr="007D4664">
        <w:rPr>
          <w:color w:val="auto"/>
        </w:rPr>
        <w:t xml:space="preserve">, </w:t>
      </w:r>
      <w:r w:rsidRPr="007D4664">
        <w:rPr>
          <w:i/>
          <w:iCs/>
          <w:color w:val="auto"/>
        </w:rPr>
        <w:t>33</w:t>
      </w:r>
      <w:r w:rsidRPr="007D4664">
        <w:rPr>
          <w:color w:val="auto"/>
        </w:rPr>
        <w:t xml:space="preserve">(2), 325–342. </w:t>
      </w:r>
      <w:hyperlink r:id="rId16" w:history="1">
        <w:r w:rsidRPr="007D4664">
          <w:rPr>
            <w:rStyle w:val="Hyperlink"/>
            <w:color w:val="auto"/>
          </w:rPr>
          <w:t>https://doi.org/10.2478/fhort-2021-0025</w:t>
        </w:r>
      </w:hyperlink>
    </w:p>
    <w:p w14:paraId="537EE1C7" w14:textId="77777777" w:rsidR="003C016E" w:rsidRPr="007D4664" w:rsidRDefault="003C016E" w:rsidP="00BC09C2">
      <w:pPr>
        <w:spacing w:after="0" w:line="240" w:lineRule="auto"/>
        <w:ind w:left="709" w:hanging="709"/>
        <w:rPr>
          <w:color w:val="auto"/>
        </w:rPr>
      </w:pPr>
      <w:r w:rsidRPr="007D4664">
        <w:rPr>
          <w:color w:val="auto"/>
        </w:rPr>
        <w:t xml:space="preserve">Arora, H. C. (1966). Rotifer as indicators of trophic nature of environments. </w:t>
      </w:r>
      <w:proofErr w:type="spellStart"/>
      <w:r w:rsidRPr="007D4664">
        <w:rPr>
          <w:i/>
          <w:iCs/>
          <w:color w:val="auto"/>
        </w:rPr>
        <w:t>Hydrobiologia</w:t>
      </w:r>
      <w:proofErr w:type="spellEnd"/>
      <w:r w:rsidRPr="007D4664">
        <w:rPr>
          <w:color w:val="auto"/>
        </w:rPr>
        <w:t xml:space="preserve">, </w:t>
      </w:r>
      <w:r w:rsidRPr="007D4664">
        <w:rPr>
          <w:i/>
          <w:iCs/>
          <w:color w:val="auto"/>
        </w:rPr>
        <w:t>27</w:t>
      </w:r>
      <w:r w:rsidRPr="007D4664">
        <w:rPr>
          <w:color w:val="auto"/>
        </w:rPr>
        <w:t xml:space="preserve">(1–2), 146–159. </w:t>
      </w:r>
      <w:hyperlink r:id="rId17" w:history="1">
        <w:r w:rsidRPr="007D4664">
          <w:rPr>
            <w:rStyle w:val="Hyperlink"/>
            <w:color w:val="auto"/>
          </w:rPr>
          <w:t>https://doi.org/10.1007/BF00161493</w:t>
        </w:r>
      </w:hyperlink>
    </w:p>
    <w:p w14:paraId="45A87199" w14:textId="77777777" w:rsidR="003C016E" w:rsidRPr="007D4664" w:rsidRDefault="003C016E" w:rsidP="00BC09C2">
      <w:pPr>
        <w:spacing w:after="0" w:line="240" w:lineRule="auto"/>
        <w:ind w:left="709" w:hanging="709"/>
        <w:rPr>
          <w:color w:val="auto"/>
        </w:rPr>
      </w:pPr>
      <w:r w:rsidRPr="007D4664">
        <w:rPr>
          <w:color w:val="auto"/>
        </w:rPr>
        <w:t xml:space="preserve">Blinova, S. V., &amp; </w:t>
      </w:r>
      <w:proofErr w:type="spellStart"/>
      <w:r w:rsidRPr="007D4664">
        <w:rPr>
          <w:color w:val="auto"/>
        </w:rPr>
        <w:t>Dobrydina</w:t>
      </w:r>
      <w:proofErr w:type="spellEnd"/>
      <w:r w:rsidRPr="007D4664">
        <w:rPr>
          <w:color w:val="auto"/>
        </w:rPr>
        <w:t xml:space="preserve">, T. I. (2019). The study of bioindicators possibilities of ants (Hymenoptera: Formicidae) under the conditions of industrial pollution. </w:t>
      </w:r>
      <w:r w:rsidRPr="007D4664">
        <w:rPr>
          <w:i/>
          <w:iCs/>
          <w:color w:val="auto"/>
        </w:rPr>
        <w:t>IOP Conference Series: Earth and Environmental Science</w:t>
      </w:r>
      <w:r w:rsidRPr="007D4664">
        <w:rPr>
          <w:color w:val="auto"/>
        </w:rPr>
        <w:t xml:space="preserve">, </w:t>
      </w:r>
      <w:r w:rsidRPr="007D4664">
        <w:rPr>
          <w:i/>
          <w:iCs/>
          <w:color w:val="auto"/>
        </w:rPr>
        <w:t>224</w:t>
      </w:r>
      <w:r w:rsidRPr="007D4664">
        <w:rPr>
          <w:color w:val="auto"/>
        </w:rPr>
        <w:t xml:space="preserve">(1), 012034. </w:t>
      </w:r>
      <w:hyperlink r:id="rId18" w:history="1">
        <w:r w:rsidRPr="007D4664">
          <w:rPr>
            <w:rStyle w:val="Hyperlink"/>
            <w:color w:val="auto"/>
          </w:rPr>
          <w:t>https://doi.org/10.1088/1755-1315/224/1/012034</w:t>
        </w:r>
      </w:hyperlink>
    </w:p>
    <w:p w14:paraId="6A1AE068" w14:textId="77777777" w:rsidR="003C016E" w:rsidRPr="007D4664" w:rsidRDefault="003C016E" w:rsidP="00BC09C2">
      <w:pPr>
        <w:spacing w:after="0" w:line="240" w:lineRule="auto"/>
        <w:ind w:left="709" w:hanging="709"/>
        <w:rPr>
          <w:color w:val="auto"/>
        </w:rPr>
      </w:pPr>
      <w:r w:rsidRPr="007D4664">
        <w:rPr>
          <w:color w:val="auto"/>
        </w:rPr>
        <w:t xml:space="preserve">Bohac, J. (1999). Staphylinid beetles as bioindicators. </w:t>
      </w:r>
      <w:r w:rsidRPr="007D4664">
        <w:rPr>
          <w:i/>
          <w:iCs/>
          <w:color w:val="auto"/>
        </w:rPr>
        <w:t>Agriculture, Ecosystems and Environment</w:t>
      </w:r>
      <w:r w:rsidRPr="007D4664">
        <w:rPr>
          <w:color w:val="auto"/>
        </w:rPr>
        <w:t xml:space="preserve">, </w:t>
      </w:r>
      <w:r w:rsidRPr="007D4664">
        <w:rPr>
          <w:i/>
          <w:iCs/>
          <w:color w:val="auto"/>
        </w:rPr>
        <w:t>74</w:t>
      </w:r>
      <w:r w:rsidRPr="007D4664">
        <w:rPr>
          <w:color w:val="auto"/>
        </w:rPr>
        <w:t xml:space="preserve">(1–3), 357–372. </w:t>
      </w:r>
      <w:hyperlink r:id="rId19" w:history="1">
        <w:r w:rsidRPr="007D4664">
          <w:rPr>
            <w:rStyle w:val="Hyperlink"/>
            <w:color w:val="auto"/>
          </w:rPr>
          <w:t>https://doi.org/10.1016/S0167-8809(99)00043-2</w:t>
        </w:r>
      </w:hyperlink>
    </w:p>
    <w:p w14:paraId="241FF037" w14:textId="77777777" w:rsidR="003C016E" w:rsidRPr="007D4664" w:rsidRDefault="003C016E" w:rsidP="00BC09C2">
      <w:pPr>
        <w:spacing w:after="0" w:line="240" w:lineRule="auto"/>
        <w:ind w:left="709" w:hanging="709"/>
        <w:rPr>
          <w:color w:val="auto"/>
        </w:rPr>
      </w:pPr>
      <w:proofErr w:type="spellStart"/>
      <w:r w:rsidRPr="007D4664">
        <w:rPr>
          <w:color w:val="auto"/>
        </w:rPr>
        <w:t>Bordini</w:t>
      </w:r>
      <w:proofErr w:type="spellEnd"/>
      <w:r w:rsidRPr="007D4664">
        <w:rPr>
          <w:color w:val="auto"/>
        </w:rPr>
        <w:t xml:space="preserve">, I., Ellsworth, P. C., Naranjo, S. E., &amp; Fournier, A. (2021). Novel insecticides and generalist predators support conservation biological control in cotton. </w:t>
      </w:r>
      <w:r w:rsidRPr="007D4664">
        <w:rPr>
          <w:i/>
          <w:iCs/>
          <w:color w:val="auto"/>
        </w:rPr>
        <w:t>Biological Control</w:t>
      </w:r>
      <w:r w:rsidRPr="007D4664">
        <w:rPr>
          <w:color w:val="auto"/>
        </w:rPr>
        <w:t xml:space="preserve">, </w:t>
      </w:r>
      <w:r w:rsidRPr="007D4664">
        <w:rPr>
          <w:i/>
          <w:iCs/>
          <w:color w:val="auto"/>
        </w:rPr>
        <w:t>154</w:t>
      </w:r>
      <w:r w:rsidRPr="007D4664">
        <w:rPr>
          <w:color w:val="auto"/>
        </w:rPr>
        <w:t xml:space="preserve">(2), 104502. </w:t>
      </w:r>
      <w:hyperlink r:id="rId20" w:history="1">
        <w:r w:rsidRPr="007D4664">
          <w:rPr>
            <w:rStyle w:val="Hyperlink"/>
            <w:color w:val="auto"/>
          </w:rPr>
          <w:t>https://doi.org/10.1016/j.biocontrol.2020.104502</w:t>
        </w:r>
      </w:hyperlink>
    </w:p>
    <w:p w14:paraId="784F402C" w14:textId="77777777" w:rsidR="003C016E" w:rsidRPr="007D4664" w:rsidRDefault="003C016E" w:rsidP="00BC09C2">
      <w:pPr>
        <w:spacing w:after="0" w:line="240" w:lineRule="auto"/>
        <w:ind w:left="709" w:hanging="709"/>
        <w:rPr>
          <w:color w:val="auto"/>
        </w:rPr>
      </w:pPr>
      <w:r w:rsidRPr="007D4664">
        <w:rPr>
          <w:color w:val="auto"/>
        </w:rPr>
        <w:t xml:space="preserve">Braby, M. F., &amp; Williams, M. R. (2015). Biosystematics and conservation biology: Critical scientific disciplines for the management of insect biological diversity. </w:t>
      </w:r>
      <w:r w:rsidRPr="007D4664">
        <w:rPr>
          <w:i/>
          <w:iCs/>
          <w:color w:val="auto"/>
        </w:rPr>
        <w:t>Austral Entomology</w:t>
      </w:r>
      <w:r w:rsidRPr="007D4664">
        <w:rPr>
          <w:color w:val="auto"/>
        </w:rPr>
        <w:t xml:space="preserve">, </w:t>
      </w:r>
      <w:r w:rsidRPr="007D4664">
        <w:rPr>
          <w:i/>
          <w:iCs/>
          <w:color w:val="auto"/>
        </w:rPr>
        <w:t>55</w:t>
      </w:r>
      <w:r w:rsidRPr="007D4664">
        <w:rPr>
          <w:color w:val="auto"/>
        </w:rPr>
        <w:t xml:space="preserve">(1), 1–17. </w:t>
      </w:r>
      <w:hyperlink r:id="rId21" w:history="1">
        <w:r w:rsidRPr="007D4664">
          <w:rPr>
            <w:rStyle w:val="Hyperlink"/>
            <w:color w:val="auto"/>
          </w:rPr>
          <w:t>https://doi.org/10.1111/aen.12158</w:t>
        </w:r>
      </w:hyperlink>
    </w:p>
    <w:p w14:paraId="135DE228" w14:textId="77777777" w:rsidR="003C016E" w:rsidRPr="007D4664" w:rsidRDefault="003C016E" w:rsidP="00BC09C2">
      <w:pPr>
        <w:spacing w:after="0" w:line="240" w:lineRule="auto"/>
        <w:ind w:left="709" w:hanging="709"/>
        <w:rPr>
          <w:color w:val="auto"/>
        </w:rPr>
      </w:pPr>
      <w:r w:rsidRPr="007D4664">
        <w:rPr>
          <w:color w:val="auto"/>
        </w:rPr>
        <w:t xml:space="preserve">Burger, J. (2006). Bioindicators: Types, development, and use in ecological assessment and research. </w:t>
      </w:r>
      <w:r w:rsidRPr="007D4664">
        <w:rPr>
          <w:i/>
          <w:iCs/>
          <w:color w:val="auto"/>
        </w:rPr>
        <w:t>Environmental Bioindicators</w:t>
      </w:r>
      <w:r w:rsidRPr="007D4664">
        <w:rPr>
          <w:color w:val="auto"/>
        </w:rPr>
        <w:t xml:space="preserve">, </w:t>
      </w:r>
      <w:r w:rsidRPr="007D4664">
        <w:rPr>
          <w:i/>
          <w:iCs/>
          <w:color w:val="auto"/>
        </w:rPr>
        <w:t>1</w:t>
      </w:r>
      <w:r w:rsidRPr="007D4664">
        <w:rPr>
          <w:color w:val="auto"/>
        </w:rPr>
        <w:t xml:space="preserve">(1), 22–39. </w:t>
      </w:r>
      <w:hyperlink r:id="rId22" w:history="1">
        <w:r w:rsidRPr="007D4664">
          <w:rPr>
            <w:rStyle w:val="Hyperlink"/>
            <w:color w:val="auto"/>
          </w:rPr>
          <w:t>https://doi.org/10.1080/15555270590966483</w:t>
        </w:r>
      </w:hyperlink>
    </w:p>
    <w:p w14:paraId="2E1D9F82" w14:textId="1998D11B" w:rsidR="003C016E" w:rsidRPr="007D4664" w:rsidRDefault="003C016E" w:rsidP="001D2261">
      <w:pPr>
        <w:spacing w:after="0" w:line="240" w:lineRule="auto"/>
        <w:ind w:left="709" w:hanging="709"/>
        <w:rPr>
          <w:color w:val="auto"/>
        </w:rPr>
      </w:pPr>
      <w:proofErr w:type="spellStart"/>
      <w:r w:rsidRPr="007D4664">
        <w:rPr>
          <w:color w:val="auto"/>
        </w:rPr>
        <w:t>Burghelea</w:t>
      </w:r>
      <w:proofErr w:type="spellEnd"/>
      <w:r w:rsidRPr="007D4664">
        <w:rPr>
          <w:color w:val="auto"/>
        </w:rPr>
        <w:t xml:space="preserve">, C. I., Zaharescu, D. G., Hooda, P. S., &amp; Palanca-Soler, A. (2011). Predatory aquatic beetles, suitable trace elements bioindicators. </w:t>
      </w:r>
      <w:r w:rsidRPr="007D4664">
        <w:rPr>
          <w:i/>
          <w:iCs/>
          <w:color w:val="auto"/>
        </w:rPr>
        <w:t>Journal of Environmental Monitoring</w:t>
      </w:r>
      <w:r w:rsidRPr="007D4664">
        <w:rPr>
          <w:color w:val="auto"/>
        </w:rPr>
        <w:t xml:space="preserve">, </w:t>
      </w:r>
      <w:r w:rsidRPr="007D4664">
        <w:rPr>
          <w:i/>
          <w:iCs/>
          <w:color w:val="auto"/>
        </w:rPr>
        <w:t>13</w:t>
      </w:r>
      <w:r w:rsidRPr="007D4664">
        <w:rPr>
          <w:color w:val="auto"/>
        </w:rPr>
        <w:t xml:space="preserve">(5), 1308–1315. </w:t>
      </w:r>
      <w:hyperlink r:id="rId23" w:history="1">
        <w:r w:rsidRPr="007D4664">
          <w:rPr>
            <w:rStyle w:val="Hyperlink"/>
            <w:color w:val="auto"/>
          </w:rPr>
          <w:t>https://doi.org/10.1039/C1EM10016E</w:t>
        </w:r>
      </w:hyperlink>
    </w:p>
    <w:p w14:paraId="417D01F6" w14:textId="77777777" w:rsidR="003C016E" w:rsidRPr="007D4664" w:rsidRDefault="003C016E" w:rsidP="00BC09C2">
      <w:pPr>
        <w:spacing w:after="0" w:line="240" w:lineRule="auto"/>
        <w:ind w:left="709" w:hanging="709"/>
        <w:rPr>
          <w:color w:val="auto"/>
        </w:rPr>
      </w:pPr>
      <w:r w:rsidRPr="007D4664">
        <w:rPr>
          <w:color w:val="auto"/>
        </w:rPr>
        <w:t xml:space="preserve">Clausnitzer, V., &amp; </w:t>
      </w:r>
      <w:proofErr w:type="spellStart"/>
      <w:r w:rsidRPr="007D4664">
        <w:rPr>
          <w:color w:val="auto"/>
        </w:rPr>
        <w:t>Jödicke</w:t>
      </w:r>
      <w:proofErr w:type="spellEnd"/>
      <w:r w:rsidRPr="007D4664">
        <w:rPr>
          <w:color w:val="auto"/>
        </w:rPr>
        <w:t xml:space="preserve">, R. (2004). Guardians of the watershed. </w:t>
      </w:r>
      <w:r w:rsidRPr="007D4664">
        <w:rPr>
          <w:i/>
          <w:iCs/>
          <w:color w:val="auto"/>
        </w:rPr>
        <w:t>International Journal of Odonatology</w:t>
      </w:r>
      <w:r w:rsidRPr="007D4664">
        <w:rPr>
          <w:color w:val="auto"/>
        </w:rPr>
        <w:t xml:space="preserve">, </w:t>
      </w:r>
      <w:r w:rsidRPr="007D4664">
        <w:rPr>
          <w:i/>
          <w:iCs/>
          <w:color w:val="auto"/>
        </w:rPr>
        <w:t>7</w:t>
      </w:r>
      <w:r w:rsidRPr="007D4664">
        <w:rPr>
          <w:color w:val="auto"/>
        </w:rPr>
        <w:t xml:space="preserve">(2), 111. </w:t>
      </w:r>
      <w:hyperlink r:id="rId24" w:history="1">
        <w:r w:rsidRPr="007D4664">
          <w:rPr>
            <w:rStyle w:val="Hyperlink"/>
            <w:color w:val="auto"/>
          </w:rPr>
          <w:t>https://doi.org/10.1080/13887890.2004.9748202</w:t>
        </w:r>
      </w:hyperlink>
    </w:p>
    <w:p w14:paraId="73C11BFF" w14:textId="77777777" w:rsidR="003C016E" w:rsidRPr="007D4664" w:rsidRDefault="003C016E" w:rsidP="00BC09C2">
      <w:pPr>
        <w:spacing w:after="0" w:line="240" w:lineRule="auto"/>
        <w:ind w:left="709" w:hanging="709"/>
        <w:rPr>
          <w:color w:val="auto"/>
        </w:rPr>
      </w:pPr>
      <w:r w:rsidRPr="007D4664">
        <w:rPr>
          <w:color w:val="auto"/>
        </w:rPr>
        <w:t xml:space="preserve">Conti, E., Dattilo, S., Costa, G., &amp; Puglisi, C. (2017). The ground beetle </w:t>
      </w:r>
      <w:proofErr w:type="spellStart"/>
      <w:r w:rsidRPr="007D4664">
        <w:rPr>
          <w:i/>
          <w:iCs/>
          <w:color w:val="auto"/>
        </w:rPr>
        <w:t>Parallelomorphus</w:t>
      </w:r>
      <w:proofErr w:type="spellEnd"/>
      <w:r w:rsidRPr="007D4664">
        <w:rPr>
          <w:i/>
          <w:iCs/>
          <w:color w:val="auto"/>
        </w:rPr>
        <w:t xml:space="preserve"> </w:t>
      </w:r>
      <w:proofErr w:type="spellStart"/>
      <w:r w:rsidRPr="007D4664">
        <w:rPr>
          <w:i/>
          <w:iCs/>
          <w:color w:val="auto"/>
        </w:rPr>
        <w:t>laevigatus</w:t>
      </w:r>
      <w:proofErr w:type="spellEnd"/>
      <w:r w:rsidRPr="007D4664">
        <w:rPr>
          <w:color w:val="auto"/>
        </w:rPr>
        <w:t xml:space="preserve"> is a potential indicator of trace metal contamination on the eastern coast of Sicily. </w:t>
      </w:r>
      <w:r w:rsidRPr="007D4664">
        <w:rPr>
          <w:i/>
          <w:iCs/>
          <w:color w:val="auto"/>
        </w:rPr>
        <w:t>Ecotoxicology and Environmental Safety</w:t>
      </w:r>
      <w:r w:rsidRPr="007D4664">
        <w:rPr>
          <w:color w:val="auto"/>
        </w:rPr>
        <w:t xml:space="preserve">, </w:t>
      </w:r>
      <w:r w:rsidRPr="007D4664">
        <w:rPr>
          <w:i/>
          <w:iCs/>
          <w:color w:val="auto"/>
        </w:rPr>
        <w:t>135</w:t>
      </w:r>
      <w:r w:rsidRPr="007D4664">
        <w:rPr>
          <w:color w:val="auto"/>
        </w:rPr>
        <w:t xml:space="preserve">(1), 183–190. </w:t>
      </w:r>
      <w:hyperlink r:id="rId25" w:history="1">
        <w:r w:rsidRPr="007D4664">
          <w:rPr>
            <w:rStyle w:val="Hyperlink"/>
            <w:color w:val="auto"/>
          </w:rPr>
          <w:t>https://doi.org/10.1016/j.ecoenv.2016.09.029</w:t>
        </w:r>
      </w:hyperlink>
    </w:p>
    <w:p w14:paraId="525BF97A" w14:textId="77777777" w:rsidR="003C016E" w:rsidRPr="007D4664" w:rsidRDefault="003C016E" w:rsidP="00BC09C2">
      <w:pPr>
        <w:spacing w:after="0" w:line="240" w:lineRule="auto"/>
        <w:ind w:left="709" w:hanging="709"/>
        <w:rPr>
          <w:color w:val="auto"/>
        </w:rPr>
      </w:pPr>
      <w:r w:rsidRPr="007D4664">
        <w:rPr>
          <w:color w:val="auto"/>
        </w:rPr>
        <w:t xml:space="preserve">Corbet, P. S. (1999). Dragonflies: Behaviour and ecology of Odonata. </w:t>
      </w:r>
      <w:r w:rsidRPr="007D4664">
        <w:rPr>
          <w:i/>
          <w:iCs/>
          <w:color w:val="auto"/>
        </w:rPr>
        <w:t>Aquatic Insects</w:t>
      </w:r>
      <w:r w:rsidRPr="007D4664">
        <w:rPr>
          <w:color w:val="auto"/>
        </w:rPr>
        <w:t xml:space="preserve">, </w:t>
      </w:r>
      <w:r w:rsidRPr="007D4664">
        <w:rPr>
          <w:i/>
          <w:iCs/>
          <w:color w:val="auto"/>
        </w:rPr>
        <w:t>23</w:t>
      </w:r>
      <w:r w:rsidRPr="007D4664">
        <w:rPr>
          <w:color w:val="auto"/>
        </w:rPr>
        <w:t xml:space="preserve">(1), 83. </w:t>
      </w:r>
      <w:hyperlink r:id="rId26" w:history="1">
        <w:r w:rsidRPr="007D4664">
          <w:rPr>
            <w:rStyle w:val="Hyperlink"/>
            <w:color w:val="auto"/>
          </w:rPr>
          <w:t>https://doi.org/10.1076/aqin.23.1.83.4929</w:t>
        </w:r>
      </w:hyperlink>
    </w:p>
    <w:p w14:paraId="2D7E9044" w14:textId="77777777" w:rsidR="003C016E" w:rsidRPr="007D4664" w:rsidRDefault="003C016E" w:rsidP="00BC09C2">
      <w:pPr>
        <w:spacing w:after="0" w:line="240" w:lineRule="auto"/>
        <w:ind w:left="709" w:hanging="709"/>
        <w:rPr>
          <w:color w:val="auto"/>
        </w:rPr>
      </w:pPr>
      <w:r w:rsidRPr="007D4664">
        <w:rPr>
          <w:color w:val="auto"/>
        </w:rPr>
        <w:t xml:space="preserve">David, T. (1989). Bio-indicator in air pollution research: Application and constraints biologic markers of air pollution stress and damage in forests. </w:t>
      </w:r>
      <w:r w:rsidRPr="007D4664">
        <w:rPr>
          <w:i/>
          <w:iCs/>
          <w:color w:val="auto"/>
        </w:rPr>
        <w:t>National Academies Press, Inc.</w:t>
      </w:r>
      <w:r w:rsidRPr="007D4664">
        <w:rPr>
          <w:color w:val="auto"/>
        </w:rPr>
        <w:t>, p. 73.</w:t>
      </w:r>
    </w:p>
    <w:p w14:paraId="6B715D76" w14:textId="77777777" w:rsidR="003C016E" w:rsidRPr="007D4664" w:rsidRDefault="003C016E" w:rsidP="00BC09C2">
      <w:pPr>
        <w:spacing w:after="0" w:line="240" w:lineRule="auto"/>
        <w:ind w:left="709" w:hanging="709"/>
        <w:rPr>
          <w:color w:val="auto"/>
        </w:rPr>
      </w:pPr>
      <w:r w:rsidRPr="007D4664">
        <w:rPr>
          <w:color w:val="auto"/>
        </w:rPr>
        <w:t xml:space="preserve">Dokulil, M. T. (2003). Algae as biological bioindicator. In B. A. Markert et al. (Eds.), </w:t>
      </w:r>
      <w:r w:rsidRPr="007D4664">
        <w:rPr>
          <w:i/>
          <w:iCs/>
          <w:color w:val="auto"/>
        </w:rPr>
        <w:t>Bioindicators and Biomonitoring</w:t>
      </w:r>
      <w:r w:rsidRPr="007D4664">
        <w:rPr>
          <w:color w:val="auto"/>
        </w:rPr>
        <w:t>. Elsevier Science Ltd., The Boulevard, Langford Lane, Kidlington, Oxford, PX5 1GB, UK. ISBN: 9780080527970</w:t>
      </w:r>
    </w:p>
    <w:p w14:paraId="771B731F" w14:textId="77777777" w:rsidR="003C016E" w:rsidRPr="007D4664" w:rsidRDefault="003C016E" w:rsidP="00BC09C2">
      <w:pPr>
        <w:spacing w:after="0" w:line="240" w:lineRule="auto"/>
        <w:ind w:left="709" w:hanging="709"/>
        <w:rPr>
          <w:color w:val="auto"/>
        </w:rPr>
      </w:pPr>
      <w:r w:rsidRPr="007D4664">
        <w:rPr>
          <w:color w:val="auto"/>
        </w:rPr>
        <w:t xml:space="preserve">Duso, C., Van Leeuwen, T., &amp; </w:t>
      </w:r>
      <w:proofErr w:type="spellStart"/>
      <w:r w:rsidRPr="007D4664">
        <w:rPr>
          <w:color w:val="auto"/>
        </w:rPr>
        <w:t>Pozzebon</w:t>
      </w:r>
      <w:proofErr w:type="spellEnd"/>
      <w:r w:rsidRPr="007D4664">
        <w:rPr>
          <w:color w:val="auto"/>
        </w:rPr>
        <w:t xml:space="preserve">, A. (2020). Improving the compatibility of pesticides and predatory mites: Recent findings on physiological and ecological selectivity. </w:t>
      </w:r>
      <w:r w:rsidRPr="007D4664">
        <w:rPr>
          <w:i/>
          <w:iCs/>
          <w:color w:val="auto"/>
        </w:rPr>
        <w:t>Current Opinion in Insect Science</w:t>
      </w:r>
      <w:r w:rsidRPr="007D4664">
        <w:rPr>
          <w:color w:val="auto"/>
        </w:rPr>
        <w:t xml:space="preserve">, </w:t>
      </w:r>
      <w:r w:rsidRPr="007D4664">
        <w:rPr>
          <w:i/>
          <w:iCs/>
          <w:color w:val="auto"/>
        </w:rPr>
        <w:t>39</w:t>
      </w:r>
      <w:r w:rsidRPr="007D4664">
        <w:rPr>
          <w:color w:val="auto"/>
        </w:rPr>
        <w:t xml:space="preserve">, 63–68. </w:t>
      </w:r>
      <w:hyperlink r:id="rId27" w:history="1">
        <w:r w:rsidRPr="007D4664">
          <w:rPr>
            <w:rStyle w:val="Hyperlink"/>
            <w:color w:val="auto"/>
          </w:rPr>
          <w:t>https://doi.org/10.1016/j.cois.2020.03.005</w:t>
        </w:r>
      </w:hyperlink>
    </w:p>
    <w:p w14:paraId="731C64D2" w14:textId="77777777" w:rsidR="003C016E" w:rsidRPr="007D4664" w:rsidRDefault="003C016E" w:rsidP="00BC09C2">
      <w:pPr>
        <w:spacing w:after="0" w:line="240" w:lineRule="auto"/>
        <w:ind w:left="709" w:hanging="709"/>
        <w:rPr>
          <w:color w:val="auto"/>
        </w:rPr>
      </w:pPr>
      <w:r w:rsidRPr="007D4664">
        <w:rPr>
          <w:color w:val="auto"/>
        </w:rPr>
        <w:t xml:space="preserve">Easterling, W. E., </w:t>
      </w:r>
      <w:proofErr w:type="spellStart"/>
      <w:r w:rsidRPr="007D4664">
        <w:rPr>
          <w:color w:val="auto"/>
        </w:rPr>
        <w:t>Aggrawal</w:t>
      </w:r>
      <w:proofErr w:type="spellEnd"/>
      <w:r w:rsidRPr="007D4664">
        <w:rPr>
          <w:color w:val="auto"/>
        </w:rPr>
        <w:t xml:space="preserve">, P. K., Batima, P., Brander, K., Erda, L., Howden, S. M., Kirilenko, A., Morton, J., </w:t>
      </w:r>
      <w:proofErr w:type="spellStart"/>
      <w:r w:rsidRPr="007D4664">
        <w:rPr>
          <w:color w:val="auto"/>
        </w:rPr>
        <w:t>Soussana</w:t>
      </w:r>
      <w:proofErr w:type="spellEnd"/>
      <w:r w:rsidRPr="007D4664">
        <w:rPr>
          <w:color w:val="auto"/>
        </w:rPr>
        <w:t xml:space="preserve">, J. F., </w:t>
      </w:r>
      <w:proofErr w:type="spellStart"/>
      <w:r w:rsidRPr="007D4664">
        <w:rPr>
          <w:color w:val="auto"/>
        </w:rPr>
        <w:t>Schmidhuber</w:t>
      </w:r>
      <w:proofErr w:type="spellEnd"/>
      <w:r w:rsidRPr="007D4664">
        <w:rPr>
          <w:color w:val="auto"/>
        </w:rPr>
        <w:t xml:space="preserve">, J., &amp; </w:t>
      </w:r>
      <w:proofErr w:type="spellStart"/>
      <w:r w:rsidRPr="007D4664">
        <w:rPr>
          <w:color w:val="auto"/>
        </w:rPr>
        <w:t>Tubiello</w:t>
      </w:r>
      <w:proofErr w:type="spellEnd"/>
      <w:r w:rsidRPr="007D4664">
        <w:rPr>
          <w:color w:val="auto"/>
        </w:rPr>
        <w:t xml:space="preserve">, F. N. (2007). Food, fibre and forest products. In M. L. Parry et al. (Eds.), </w:t>
      </w:r>
      <w:r w:rsidRPr="007D4664">
        <w:rPr>
          <w:i/>
          <w:iCs/>
          <w:color w:val="auto"/>
        </w:rPr>
        <w:t>Climate Change 2007: Impacts, Adaptation and Vulnerability. Contribution of Working Group II to the Fourth Assessment Report of the Intergovernmental Panel on Climate Change</w:t>
      </w:r>
      <w:r w:rsidRPr="007D4664">
        <w:rPr>
          <w:color w:val="auto"/>
        </w:rPr>
        <w:t xml:space="preserve"> (pp. 273–313). Cambridge University Press, Cambridge, UK.</w:t>
      </w:r>
    </w:p>
    <w:p w14:paraId="2354B02C" w14:textId="77777777" w:rsidR="003C016E" w:rsidRPr="007D4664" w:rsidRDefault="003C016E" w:rsidP="00BC09C2">
      <w:pPr>
        <w:spacing w:after="0" w:line="240" w:lineRule="auto"/>
        <w:ind w:left="709" w:hanging="709"/>
        <w:rPr>
          <w:color w:val="auto"/>
        </w:rPr>
      </w:pPr>
      <w:r w:rsidRPr="007D4664">
        <w:rPr>
          <w:color w:val="auto"/>
        </w:rPr>
        <w:lastRenderedPageBreak/>
        <w:t xml:space="preserve">Environment (Protection) Act. (1986). </w:t>
      </w:r>
      <w:r w:rsidRPr="007D4664">
        <w:rPr>
          <w:i/>
          <w:iCs/>
          <w:color w:val="auto"/>
        </w:rPr>
        <w:t>Ministry of Environment, Forest and Climate Change.</w:t>
      </w:r>
      <w:r w:rsidRPr="007D4664">
        <w:rPr>
          <w:color w:val="auto"/>
        </w:rPr>
        <w:t xml:space="preserve"> Retrieved from </w:t>
      </w:r>
      <w:hyperlink r:id="rId28" w:history="1">
        <w:r w:rsidRPr="007D4664">
          <w:rPr>
            <w:rStyle w:val="Hyperlink"/>
            <w:color w:val="auto"/>
          </w:rPr>
          <w:t>https://www.indiacode.nic.in</w:t>
        </w:r>
      </w:hyperlink>
    </w:p>
    <w:p w14:paraId="02F74069" w14:textId="77777777" w:rsidR="003C016E" w:rsidRPr="007D4664" w:rsidRDefault="003C016E" w:rsidP="00BC09C2">
      <w:pPr>
        <w:spacing w:after="0" w:line="240" w:lineRule="auto"/>
        <w:ind w:left="709" w:hanging="709"/>
        <w:rPr>
          <w:color w:val="auto"/>
        </w:rPr>
      </w:pPr>
      <w:r w:rsidRPr="007D4664">
        <w:rPr>
          <w:color w:val="auto"/>
        </w:rPr>
        <w:t xml:space="preserve">Faith, D. P., &amp; Walker, P. A. (1996). How do indicator groups provide information about the relative biodiversity of different sets of areas? On hotspots, complementarity and pattern-based approaches. </w:t>
      </w:r>
      <w:r w:rsidRPr="007D4664">
        <w:rPr>
          <w:i/>
          <w:iCs/>
          <w:color w:val="auto"/>
        </w:rPr>
        <w:t>Biodiversity Letters</w:t>
      </w:r>
      <w:r w:rsidRPr="007D4664">
        <w:rPr>
          <w:color w:val="auto"/>
        </w:rPr>
        <w:t xml:space="preserve">, </w:t>
      </w:r>
      <w:r w:rsidRPr="007D4664">
        <w:rPr>
          <w:i/>
          <w:iCs/>
          <w:color w:val="auto"/>
        </w:rPr>
        <w:t>3</w:t>
      </w:r>
      <w:r w:rsidRPr="007D4664">
        <w:rPr>
          <w:color w:val="auto"/>
        </w:rPr>
        <w:t xml:space="preserve">(1), 18–25. </w:t>
      </w:r>
      <w:hyperlink r:id="rId29" w:history="1">
        <w:r w:rsidRPr="007D4664">
          <w:rPr>
            <w:rStyle w:val="Hyperlink"/>
            <w:color w:val="auto"/>
          </w:rPr>
          <w:t>https://doi.org/10.2307/2999706</w:t>
        </w:r>
      </w:hyperlink>
    </w:p>
    <w:p w14:paraId="626EA700" w14:textId="77777777" w:rsidR="003C016E" w:rsidRPr="007D4664" w:rsidRDefault="003C016E" w:rsidP="00BC09C2">
      <w:pPr>
        <w:spacing w:after="0" w:line="240" w:lineRule="auto"/>
        <w:ind w:left="709" w:hanging="709"/>
        <w:rPr>
          <w:color w:val="auto"/>
        </w:rPr>
      </w:pPr>
      <w:r w:rsidRPr="007D4664">
        <w:rPr>
          <w:color w:val="auto"/>
        </w:rPr>
        <w:t xml:space="preserve">Firebaugh, A., &amp; Haynes, K. J. (2018). Light pollution may create demographic traps for nocturnal insects. </w:t>
      </w:r>
      <w:r w:rsidRPr="007D4664">
        <w:rPr>
          <w:i/>
          <w:iCs/>
          <w:color w:val="auto"/>
        </w:rPr>
        <w:t>Basic and Applied Ecology</w:t>
      </w:r>
      <w:r w:rsidRPr="007D4664">
        <w:rPr>
          <w:color w:val="auto"/>
        </w:rPr>
        <w:t xml:space="preserve">, </w:t>
      </w:r>
      <w:r w:rsidRPr="007D4664">
        <w:rPr>
          <w:i/>
          <w:iCs/>
          <w:color w:val="auto"/>
        </w:rPr>
        <w:t>34</w:t>
      </w:r>
      <w:r w:rsidRPr="007D4664">
        <w:rPr>
          <w:color w:val="auto"/>
        </w:rPr>
        <w:t xml:space="preserve">, 118–125. </w:t>
      </w:r>
      <w:hyperlink r:id="rId30" w:history="1">
        <w:r w:rsidRPr="007D4664">
          <w:rPr>
            <w:rStyle w:val="Hyperlink"/>
            <w:color w:val="auto"/>
          </w:rPr>
          <w:t>https://doi.org/10.1016/j.baae.2018.07.005</w:t>
        </w:r>
      </w:hyperlink>
    </w:p>
    <w:p w14:paraId="4A09A74F" w14:textId="77777777" w:rsidR="003C016E" w:rsidRPr="007D4664" w:rsidRDefault="003C016E" w:rsidP="00BC09C2">
      <w:pPr>
        <w:spacing w:after="0" w:line="240" w:lineRule="auto"/>
        <w:ind w:left="709" w:hanging="709"/>
        <w:rPr>
          <w:color w:val="auto"/>
        </w:rPr>
      </w:pPr>
      <w:r w:rsidRPr="007D4664">
        <w:rPr>
          <w:color w:val="auto"/>
        </w:rPr>
        <w:t xml:space="preserve">Fischlin, A., Midgley, G. F., Price, J. T., Leemans, R., Gopal, B., Turley, C., Rounsevell, M. D. A., Dube, O. P., Tarazona, J., &amp; Velichko, A. A. (2007). Ecosystems, their properties, goods and services. In M. L. Parry et al. (Eds.), </w:t>
      </w:r>
      <w:r w:rsidRPr="007D4664">
        <w:rPr>
          <w:i/>
          <w:iCs/>
          <w:color w:val="auto"/>
        </w:rPr>
        <w:t>Climate Change 2007: Impacts, Adaptation and Vulnerability. Contribution of Working Group II to the Fourth Assessment Report of the Intergovernmental Panel on Climate Change</w:t>
      </w:r>
      <w:r w:rsidRPr="007D4664">
        <w:rPr>
          <w:color w:val="auto"/>
        </w:rPr>
        <w:t xml:space="preserve"> (pp. 211–272). Cambridge University Press, Cambridge, UK.</w:t>
      </w:r>
    </w:p>
    <w:p w14:paraId="6F64594A" w14:textId="77777777" w:rsidR="003C016E" w:rsidRPr="007D4664" w:rsidRDefault="003C016E" w:rsidP="00BC09C2">
      <w:pPr>
        <w:spacing w:after="0" w:line="240" w:lineRule="auto"/>
        <w:ind w:left="709" w:hanging="709"/>
        <w:rPr>
          <w:color w:val="auto"/>
        </w:rPr>
      </w:pPr>
      <w:r w:rsidRPr="007D4664">
        <w:rPr>
          <w:color w:val="auto"/>
        </w:rPr>
        <w:t xml:space="preserve">Furlan, C. M., Moraes, R. M., </w:t>
      </w:r>
      <w:proofErr w:type="spellStart"/>
      <w:r w:rsidRPr="007D4664">
        <w:rPr>
          <w:color w:val="auto"/>
        </w:rPr>
        <w:t>Bulbovas</w:t>
      </w:r>
      <w:proofErr w:type="spellEnd"/>
      <w:r w:rsidRPr="007D4664">
        <w:rPr>
          <w:color w:val="auto"/>
        </w:rPr>
        <w:t xml:space="preserve">, P., Domingos, M., Salatino, A., &amp; Sanz, M. J. (2007). </w:t>
      </w:r>
      <w:r w:rsidRPr="007D4664">
        <w:rPr>
          <w:i/>
          <w:iCs/>
          <w:color w:val="auto"/>
        </w:rPr>
        <w:t xml:space="preserve">Psidium </w:t>
      </w:r>
      <w:proofErr w:type="spellStart"/>
      <w:r w:rsidRPr="007D4664">
        <w:rPr>
          <w:i/>
          <w:iCs/>
          <w:color w:val="auto"/>
        </w:rPr>
        <w:t>guajava</w:t>
      </w:r>
      <w:proofErr w:type="spellEnd"/>
      <w:r w:rsidRPr="007D4664">
        <w:rPr>
          <w:color w:val="auto"/>
        </w:rPr>
        <w:t xml:space="preserve"> ‘</w:t>
      </w:r>
      <w:proofErr w:type="spellStart"/>
      <w:r w:rsidRPr="007D4664">
        <w:rPr>
          <w:color w:val="auto"/>
        </w:rPr>
        <w:t>Paluma</w:t>
      </w:r>
      <w:proofErr w:type="spellEnd"/>
      <w:r w:rsidRPr="007D4664">
        <w:rPr>
          <w:color w:val="auto"/>
        </w:rPr>
        <w:t xml:space="preserve">’ (the guava plant) as a new bio-indicator of ozone in the tropics. </w:t>
      </w:r>
      <w:r w:rsidRPr="007D4664">
        <w:rPr>
          <w:i/>
          <w:iCs/>
          <w:color w:val="auto"/>
        </w:rPr>
        <w:t>Environmental Pollution</w:t>
      </w:r>
      <w:r w:rsidRPr="007D4664">
        <w:rPr>
          <w:color w:val="auto"/>
        </w:rPr>
        <w:t xml:space="preserve">, </w:t>
      </w:r>
      <w:r w:rsidRPr="007D4664">
        <w:rPr>
          <w:i/>
          <w:iCs/>
          <w:color w:val="auto"/>
        </w:rPr>
        <w:t>147</w:t>
      </w:r>
      <w:r w:rsidRPr="007D4664">
        <w:rPr>
          <w:color w:val="auto"/>
        </w:rPr>
        <w:t xml:space="preserve">(3), 691–695. </w:t>
      </w:r>
      <w:hyperlink r:id="rId31" w:history="1">
        <w:r w:rsidRPr="007D4664">
          <w:rPr>
            <w:rStyle w:val="Hyperlink"/>
            <w:color w:val="auto"/>
          </w:rPr>
          <w:t>https://doi.org/10.1016/j.envpol.2006.09.014</w:t>
        </w:r>
      </w:hyperlink>
    </w:p>
    <w:p w14:paraId="77C252AE" w14:textId="77777777" w:rsidR="003C016E" w:rsidRPr="007D4664" w:rsidRDefault="003C016E" w:rsidP="00BC09C2">
      <w:pPr>
        <w:spacing w:after="0" w:line="240" w:lineRule="auto"/>
        <w:ind w:left="709" w:hanging="709"/>
        <w:rPr>
          <w:color w:val="auto"/>
        </w:rPr>
      </w:pPr>
      <w:proofErr w:type="spellStart"/>
      <w:r w:rsidRPr="007D4664">
        <w:rPr>
          <w:color w:val="auto"/>
        </w:rPr>
        <w:t>Ghannem</w:t>
      </w:r>
      <w:proofErr w:type="spellEnd"/>
      <w:r w:rsidRPr="007D4664">
        <w:rPr>
          <w:color w:val="auto"/>
        </w:rPr>
        <w:t xml:space="preserve">, S., </w:t>
      </w:r>
      <w:proofErr w:type="spellStart"/>
      <w:r w:rsidRPr="007D4664">
        <w:rPr>
          <w:color w:val="auto"/>
        </w:rPr>
        <w:t>Khazri</w:t>
      </w:r>
      <w:proofErr w:type="spellEnd"/>
      <w:r w:rsidRPr="007D4664">
        <w:rPr>
          <w:color w:val="auto"/>
        </w:rPr>
        <w:t xml:space="preserve">, A., Sellami, B., &amp; Boumaiza, M. (2016). Assessment of heavy metal contamination in soil and </w:t>
      </w:r>
      <w:proofErr w:type="spellStart"/>
      <w:r w:rsidRPr="007D4664">
        <w:rPr>
          <w:i/>
          <w:iCs/>
          <w:color w:val="auto"/>
        </w:rPr>
        <w:t>Chlaenius</w:t>
      </w:r>
      <w:proofErr w:type="spellEnd"/>
      <w:r w:rsidRPr="007D4664">
        <w:rPr>
          <w:i/>
          <w:iCs/>
          <w:color w:val="auto"/>
        </w:rPr>
        <w:t xml:space="preserve"> (</w:t>
      </w:r>
      <w:proofErr w:type="spellStart"/>
      <w:r w:rsidRPr="007D4664">
        <w:rPr>
          <w:i/>
          <w:iCs/>
          <w:color w:val="auto"/>
        </w:rPr>
        <w:t>Chlaeniellus</w:t>
      </w:r>
      <w:proofErr w:type="spellEnd"/>
      <w:r w:rsidRPr="007D4664">
        <w:rPr>
          <w:i/>
          <w:iCs/>
          <w:color w:val="auto"/>
        </w:rPr>
        <w:t xml:space="preserve">) </w:t>
      </w:r>
      <w:proofErr w:type="spellStart"/>
      <w:r w:rsidRPr="007D4664">
        <w:rPr>
          <w:i/>
          <w:iCs/>
          <w:color w:val="auto"/>
        </w:rPr>
        <w:t>olivieri</w:t>
      </w:r>
      <w:proofErr w:type="spellEnd"/>
      <w:r w:rsidRPr="007D4664">
        <w:rPr>
          <w:color w:val="auto"/>
        </w:rPr>
        <w:t xml:space="preserve"> (Coleoptera, </w:t>
      </w:r>
      <w:proofErr w:type="spellStart"/>
      <w:r w:rsidRPr="007D4664">
        <w:rPr>
          <w:color w:val="auto"/>
        </w:rPr>
        <w:t>Carabidae</w:t>
      </w:r>
      <w:proofErr w:type="spellEnd"/>
      <w:r w:rsidRPr="007D4664">
        <w:rPr>
          <w:color w:val="auto"/>
        </w:rPr>
        <w:t xml:space="preserve">) in the vicinity of a textile factory near Ras </w:t>
      </w:r>
      <w:proofErr w:type="spellStart"/>
      <w:r w:rsidRPr="007D4664">
        <w:rPr>
          <w:color w:val="auto"/>
        </w:rPr>
        <w:t>Jbel</w:t>
      </w:r>
      <w:proofErr w:type="spellEnd"/>
      <w:r w:rsidRPr="007D4664">
        <w:rPr>
          <w:color w:val="auto"/>
        </w:rPr>
        <w:t xml:space="preserve"> (Bizerte, Tunisia). </w:t>
      </w:r>
      <w:r w:rsidRPr="007D4664">
        <w:rPr>
          <w:i/>
          <w:iCs/>
          <w:color w:val="auto"/>
        </w:rPr>
        <w:t>Environmental Earth Sciences</w:t>
      </w:r>
      <w:r w:rsidRPr="007D4664">
        <w:rPr>
          <w:color w:val="auto"/>
        </w:rPr>
        <w:t xml:space="preserve">, </w:t>
      </w:r>
      <w:r w:rsidRPr="007D4664">
        <w:rPr>
          <w:i/>
          <w:iCs/>
          <w:color w:val="auto"/>
        </w:rPr>
        <w:t>75</w:t>
      </w:r>
      <w:r w:rsidRPr="007D4664">
        <w:rPr>
          <w:color w:val="auto"/>
        </w:rPr>
        <w:t xml:space="preserve">(5), 1–10. </w:t>
      </w:r>
      <w:hyperlink r:id="rId32" w:history="1">
        <w:r w:rsidRPr="007D4664">
          <w:rPr>
            <w:rStyle w:val="Hyperlink"/>
            <w:color w:val="auto"/>
          </w:rPr>
          <w:t>https://doi.org/10.1007/s12665-016-5373-3</w:t>
        </w:r>
      </w:hyperlink>
    </w:p>
    <w:p w14:paraId="74EAE581" w14:textId="77777777" w:rsidR="003C016E" w:rsidRPr="007D4664" w:rsidRDefault="003C016E" w:rsidP="00BC09C2">
      <w:pPr>
        <w:spacing w:after="0" w:line="240" w:lineRule="auto"/>
        <w:ind w:left="709" w:hanging="709"/>
        <w:rPr>
          <w:color w:val="auto"/>
        </w:rPr>
      </w:pPr>
      <w:r w:rsidRPr="007D4664">
        <w:rPr>
          <w:color w:val="auto"/>
        </w:rPr>
        <w:t xml:space="preserve">Hagen, B. O., Santos, R. M., Schlindwein, M. N., &amp; Viviani, V. R. (2015). Artificial night lighting reduces firefly (Coleoptera: Lampyridae) occurrence in Sorocaba, Brazil. </w:t>
      </w:r>
      <w:r w:rsidRPr="007D4664">
        <w:rPr>
          <w:i/>
          <w:iCs/>
          <w:color w:val="auto"/>
        </w:rPr>
        <w:t>Advances in Entomology</w:t>
      </w:r>
      <w:r w:rsidRPr="007D4664">
        <w:rPr>
          <w:color w:val="auto"/>
        </w:rPr>
        <w:t xml:space="preserve">, </w:t>
      </w:r>
      <w:r w:rsidRPr="007D4664">
        <w:rPr>
          <w:i/>
          <w:iCs/>
          <w:color w:val="auto"/>
        </w:rPr>
        <w:t>3</w:t>
      </w:r>
      <w:r w:rsidRPr="007D4664">
        <w:rPr>
          <w:color w:val="auto"/>
        </w:rPr>
        <w:t xml:space="preserve">(1), 24–32. </w:t>
      </w:r>
      <w:hyperlink r:id="rId33" w:history="1">
        <w:r w:rsidRPr="007D4664">
          <w:rPr>
            <w:rStyle w:val="Hyperlink"/>
            <w:color w:val="auto"/>
          </w:rPr>
          <w:t>https://doi.org/10.4236/ae.2015.31004</w:t>
        </w:r>
      </w:hyperlink>
    </w:p>
    <w:p w14:paraId="72736F49" w14:textId="77777777" w:rsidR="003C016E" w:rsidRPr="007D4664" w:rsidRDefault="003C016E" w:rsidP="00BC09C2">
      <w:pPr>
        <w:spacing w:after="0" w:line="240" w:lineRule="auto"/>
        <w:ind w:left="709" w:hanging="709"/>
        <w:rPr>
          <w:color w:val="auto"/>
        </w:rPr>
      </w:pPr>
      <w:r w:rsidRPr="007D4664">
        <w:rPr>
          <w:color w:val="auto"/>
        </w:rPr>
        <w:t xml:space="preserve">Han, Y. G., Kwon, O., &amp; Cho, Y. (2015). A study of bioindicator selection for long-term ecological monitoring. </w:t>
      </w:r>
      <w:r w:rsidRPr="007D4664">
        <w:rPr>
          <w:i/>
          <w:iCs/>
          <w:color w:val="auto"/>
        </w:rPr>
        <w:t>Journal of Ecology and Environment</w:t>
      </w:r>
      <w:r w:rsidRPr="007D4664">
        <w:rPr>
          <w:color w:val="auto"/>
        </w:rPr>
        <w:t xml:space="preserve">, </w:t>
      </w:r>
      <w:r w:rsidRPr="007D4664">
        <w:rPr>
          <w:i/>
          <w:iCs/>
          <w:color w:val="auto"/>
        </w:rPr>
        <w:t>38</w:t>
      </w:r>
      <w:r w:rsidRPr="007D4664">
        <w:rPr>
          <w:color w:val="auto"/>
        </w:rPr>
        <w:t xml:space="preserve">(1), 119–122. </w:t>
      </w:r>
      <w:hyperlink r:id="rId34" w:history="1">
        <w:r w:rsidRPr="007D4664">
          <w:rPr>
            <w:rStyle w:val="Hyperlink"/>
            <w:color w:val="auto"/>
          </w:rPr>
          <w:t>https://doi.org/10.5141/ecoenv.2015.013</w:t>
        </w:r>
      </w:hyperlink>
    </w:p>
    <w:p w14:paraId="5181333D" w14:textId="77777777" w:rsidR="003C016E" w:rsidRPr="007D4664" w:rsidRDefault="003C016E" w:rsidP="00BC09C2">
      <w:pPr>
        <w:spacing w:after="0" w:line="240" w:lineRule="auto"/>
        <w:ind w:left="709" w:hanging="709"/>
        <w:rPr>
          <w:color w:val="auto"/>
        </w:rPr>
      </w:pPr>
      <w:r w:rsidRPr="007D4664">
        <w:rPr>
          <w:color w:val="auto"/>
        </w:rPr>
        <w:t xml:space="preserve">Hegerl, G. C., Zwiers, F. W., </w:t>
      </w:r>
      <w:proofErr w:type="spellStart"/>
      <w:r w:rsidRPr="007D4664">
        <w:rPr>
          <w:color w:val="auto"/>
        </w:rPr>
        <w:t>Braconnot</w:t>
      </w:r>
      <w:proofErr w:type="spellEnd"/>
      <w:r w:rsidRPr="007D4664">
        <w:rPr>
          <w:color w:val="auto"/>
        </w:rPr>
        <w:t xml:space="preserve">, P., Gillett, N. P., Luo, Y., Marengo-Orsini, J. A., Nicholls, N., Penner, J. E., &amp; Stott, P. A. (2007). Understanding and attributing climate change. In S. D. Solomon et al. (Eds.), </w:t>
      </w:r>
      <w:r w:rsidRPr="007D4664">
        <w:rPr>
          <w:i/>
          <w:iCs/>
          <w:color w:val="auto"/>
        </w:rPr>
        <w:t>Climate Change 2007: The Physical Science Basis. Contribution of Working Group I to the Fourth Assessment Report of the Intergovernmental Panel on Climate Change</w:t>
      </w:r>
      <w:r w:rsidRPr="007D4664">
        <w:rPr>
          <w:color w:val="auto"/>
        </w:rPr>
        <w:t xml:space="preserve"> (pp. 663–743). Cambridge University Press, Cambridge, United Kingdom, and New York, USA.</w:t>
      </w:r>
    </w:p>
    <w:p w14:paraId="64977E67" w14:textId="77777777" w:rsidR="003C016E" w:rsidRPr="007D4664" w:rsidRDefault="003C016E" w:rsidP="00BC09C2">
      <w:pPr>
        <w:spacing w:after="0" w:line="240" w:lineRule="auto"/>
        <w:ind w:left="709" w:hanging="709"/>
        <w:rPr>
          <w:color w:val="auto"/>
        </w:rPr>
      </w:pPr>
      <w:proofErr w:type="spellStart"/>
      <w:r w:rsidRPr="007D4664">
        <w:rPr>
          <w:color w:val="auto"/>
        </w:rPr>
        <w:t>Hellawell</w:t>
      </w:r>
      <w:proofErr w:type="spellEnd"/>
      <w:r w:rsidRPr="007D4664">
        <w:rPr>
          <w:color w:val="auto"/>
        </w:rPr>
        <w:t xml:space="preserve">, J. M. (1986). Biological indicators of freshwater pollution and environmental management. In K. </w:t>
      </w:r>
      <w:proofErr w:type="spellStart"/>
      <w:r w:rsidRPr="007D4664">
        <w:rPr>
          <w:color w:val="auto"/>
        </w:rPr>
        <w:t>Melanby</w:t>
      </w:r>
      <w:proofErr w:type="spellEnd"/>
      <w:r w:rsidRPr="007D4664">
        <w:rPr>
          <w:color w:val="auto"/>
        </w:rPr>
        <w:t xml:space="preserve"> (Ed.), </w:t>
      </w:r>
      <w:r w:rsidRPr="007D4664">
        <w:rPr>
          <w:i/>
          <w:iCs/>
          <w:color w:val="auto"/>
        </w:rPr>
        <w:t>Pollution Monitoring Series</w:t>
      </w:r>
      <w:r w:rsidRPr="007D4664">
        <w:rPr>
          <w:color w:val="auto"/>
        </w:rPr>
        <w:t xml:space="preserve"> (p. 546). Elsevier Applied Science Publishers, London and New York.</w:t>
      </w:r>
    </w:p>
    <w:p w14:paraId="22D92E0E" w14:textId="77777777" w:rsidR="003C016E" w:rsidRPr="007D4664" w:rsidRDefault="003C016E" w:rsidP="00BC09C2">
      <w:pPr>
        <w:spacing w:after="0" w:line="240" w:lineRule="auto"/>
        <w:ind w:left="709" w:hanging="709"/>
        <w:rPr>
          <w:color w:val="auto"/>
        </w:rPr>
      </w:pPr>
      <w:r w:rsidRPr="007D4664">
        <w:rPr>
          <w:color w:val="auto"/>
        </w:rPr>
        <w:t xml:space="preserve">Hilty, J., &amp; </w:t>
      </w:r>
      <w:proofErr w:type="spellStart"/>
      <w:r w:rsidRPr="007D4664">
        <w:rPr>
          <w:color w:val="auto"/>
        </w:rPr>
        <w:t>Merenlender</w:t>
      </w:r>
      <w:proofErr w:type="spellEnd"/>
      <w:r w:rsidRPr="007D4664">
        <w:rPr>
          <w:color w:val="auto"/>
        </w:rPr>
        <w:t xml:space="preserve">, A. (2000). Faunal indicator taxa selection for monitoring ecosystem health. </w:t>
      </w:r>
      <w:r w:rsidRPr="007D4664">
        <w:rPr>
          <w:i/>
          <w:iCs/>
          <w:color w:val="auto"/>
        </w:rPr>
        <w:t>Biological Conservation</w:t>
      </w:r>
      <w:r w:rsidRPr="007D4664">
        <w:rPr>
          <w:color w:val="auto"/>
        </w:rPr>
        <w:t xml:space="preserve">, </w:t>
      </w:r>
      <w:r w:rsidRPr="007D4664">
        <w:rPr>
          <w:i/>
          <w:iCs/>
          <w:color w:val="auto"/>
        </w:rPr>
        <w:t>92</w:t>
      </w:r>
      <w:r w:rsidRPr="007D4664">
        <w:rPr>
          <w:color w:val="auto"/>
        </w:rPr>
        <w:t xml:space="preserve">(2), 185–197. </w:t>
      </w:r>
      <w:hyperlink r:id="rId35" w:history="1">
        <w:r w:rsidRPr="007D4664">
          <w:rPr>
            <w:rStyle w:val="Hyperlink"/>
            <w:color w:val="auto"/>
          </w:rPr>
          <w:t>https://doi.org/10.1016/S0006-3207(99)00052-X</w:t>
        </w:r>
      </w:hyperlink>
    </w:p>
    <w:p w14:paraId="00C89380" w14:textId="77777777" w:rsidR="003C016E" w:rsidRPr="007D4664" w:rsidRDefault="003C016E" w:rsidP="00BC09C2">
      <w:pPr>
        <w:spacing w:after="0" w:line="240" w:lineRule="auto"/>
        <w:ind w:left="709" w:hanging="709"/>
        <w:rPr>
          <w:color w:val="auto"/>
        </w:rPr>
      </w:pPr>
      <w:r w:rsidRPr="007D4664">
        <w:rPr>
          <w:color w:val="auto"/>
        </w:rPr>
        <w:t xml:space="preserve">Holt, E. A., &amp; Miller, S. W. (2011). Bioindicators: Using organisms to measure environmental impacts. </w:t>
      </w:r>
      <w:r w:rsidRPr="007D4664">
        <w:rPr>
          <w:i/>
          <w:iCs/>
          <w:color w:val="auto"/>
        </w:rPr>
        <w:t>Nature Education Knowledge</w:t>
      </w:r>
      <w:r w:rsidRPr="007D4664">
        <w:rPr>
          <w:color w:val="auto"/>
        </w:rPr>
        <w:t xml:space="preserve">, </w:t>
      </w:r>
      <w:r w:rsidRPr="007D4664">
        <w:rPr>
          <w:i/>
          <w:iCs/>
          <w:color w:val="auto"/>
        </w:rPr>
        <w:t>3</w:t>
      </w:r>
      <w:r w:rsidRPr="007D4664">
        <w:rPr>
          <w:color w:val="auto"/>
        </w:rPr>
        <w:t>(10), 8–13.</w:t>
      </w:r>
    </w:p>
    <w:p w14:paraId="0F40DB3B" w14:textId="77777777" w:rsidR="003C016E" w:rsidRPr="007D4664" w:rsidRDefault="003C016E" w:rsidP="00BC09C2">
      <w:pPr>
        <w:spacing w:after="0" w:line="240" w:lineRule="auto"/>
        <w:ind w:left="709" w:hanging="709"/>
        <w:rPr>
          <w:color w:val="auto"/>
        </w:rPr>
      </w:pPr>
      <w:r w:rsidRPr="007D4664">
        <w:rPr>
          <w:color w:val="auto"/>
        </w:rPr>
        <w:t xml:space="preserve">Intergovernmental Panel for Climate Change. (2018). </w:t>
      </w:r>
      <w:r w:rsidRPr="007D4664">
        <w:rPr>
          <w:i/>
          <w:iCs/>
          <w:color w:val="auto"/>
        </w:rPr>
        <w:t>Global Warming of 1.5°C: An IPCC Special Report on the Impacts of Global Warming of 1.5°C above Pre-industrial Levels and Related Global Greenhouse Gas Emission Pathways, in the Context of Strengthening the Global Response to the Threat of Climate Change, Sustainable Development, and Efforts to Eradicate Poverty</w:t>
      </w:r>
      <w:r w:rsidRPr="007D4664">
        <w:rPr>
          <w:color w:val="auto"/>
        </w:rPr>
        <w:t xml:space="preserve"> (V. P. Masson-Delmotte et al., Eds.). In Press.</w:t>
      </w:r>
    </w:p>
    <w:p w14:paraId="462721BD" w14:textId="77777777" w:rsidR="003C016E" w:rsidRPr="007D4664" w:rsidRDefault="003C016E" w:rsidP="00BC09C2">
      <w:pPr>
        <w:spacing w:after="0" w:line="240" w:lineRule="auto"/>
        <w:ind w:left="709" w:hanging="709"/>
        <w:rPr>
          <w:color w:val="auto"/>
        </w:rPr>
      </w:pPr>
      <w:r w:rsidRPr="007D4664">
        <w:rPr>
          <w:color w:val="auto"/>
        </w:rPr>
        <w:lastRenderedPageBreak/>
        <w:t xml:space="preserve">Jain, A., Singh, B. N., Singh, S. P., Singh, H. B., &amp; Singh, S. (2010). Exploring biodiversity as bioindicators for water pollution. In </w:t>
      </w:r>
      <w:r w:rsidRPr="007D4664">
        <w:rPr>
          <w:i/>
          <w:iCs/>
          <w:color w:val="auto"/>
        </w:rPr>
        <w:t>Proceedings of the National Conference on Biodiversity, Development and Poverty Alleviation</w:t>
      </w:r>
      <w:r w:rsidRPr="007D4664">
        <w:rPr>
          <w:color w:val="auto"/>
        </w:rPr>
        <w:t>, Uttar Pradesh State Biodiversity Board, Lucknow, India, May 22, 2010.</w:t>
      </w:r>
    </w:p>
    <w:p w14:paraId="664633CD" w14:textId="77777777" w:rsidR="003C016E" w:rsidRPr="007D4664" w:rsidRDefault="003C016E" w:rsidP="00BC09C2">
      <w:pPr>
        <w:spacing w:after="0" w:line="240" w:lineRule="auto"/>
        <w:ind w:left="709" w:hanging="709"/>
        <w:rPr>
          <w:color w:val="auto"/>
        </w:rPr>
      </w:pPr>
      <w:r w:rsidRPr="007D4664">
        <w:rPr>
          <w:color w:val="auto"/>
        </w:rPr>
        <w:t xml:space="preserve">Jardine, T. D., Al, T. A., MacQuarrie, K. T. B., </w:t>
      </w:r>
      <w:proofErr w:type="spellStart"/>
      <w:r w:rsidRPr="007D4664">
        <w:rPr>
          <w:color w:val="auto"/>
        </w:rPr>
        <w:t>Ritchiee</w:t>
      </w:r>
      <w:proofErr w:type="spellEnd"/>
      <w:r w:rsidRPr="007D4664">
        <w:rPr>
          <w:color w:val="auto"/>
        </w:rPr>
        <w:t xml:space="preserve">, C. D., Arpe, P. A., </w:t>
      </w:r>
      <w:proofErr w:type="spellStart"/>
      <w:r w:rsidRPr="007D4664">
        <w:rPr>
          <w:color w:val="auto"/>
        </w:rPr>
        <w:t>Maprani</w:t>
      </w:r>
      <w:proofErr w:type="spellEnd"/>
      <w:r w:rsidRPr="007D4664">
        <w:rPr>
          <w:color w:val="auto"/>
        </w:rPr>
        <w:t xml:space="preserve">, A., &amp; </w:t>
      </w:r>
      <w:proofErr w:type="spellStart"/>
      <w:r w:rsidRPr="007D4664">
        <w:rPr>
          <w:color w:val="auto"/>
        </w:rPr>
        <w:t>Cunjak</w:t>
      </w:r>
      <w:proofErr w:type="spellEnd"/>
      <w:r w:rsidRPr="007D4664">
        <w:rPr>
          <w:color w:val="auto"/>
        </w:rPr>
        <w:t xml:space="preserve">, R. A. (2005). Water striders (Family Gerridae): Mercury sentinels in small freshwater ecosystems. </w:t>
      </w:r>
      <w:r w:rsidRPr="007D4664">
        <w:rPr>
          <w:i/>
          <w:iCs/>
          <w:color w:val="auto"/>
        </w:rPr>
        <w:t>Environmental Pollution</w:t>
      </w:r>
      <w:r w:rsidRPr="007D4664">
        <w:rPr>
          <w:color w:val="auto"/>
        </w:rPr>
        <w:t xml:space="preserve">, </w:t>
      </w:r>
      <w:r w:rsidRPr="007D4664">
        <w:rPr>
          <w:i/>
          <w:iCs/>
          <w:color w:val="auto"/>
        </w:rPr>
        <w:t>134</w:t>
      </w:r>
      <w:r w:rsidRPr="007D4664">
        <w:rPr>
          <w:color w:val="auto"/>
        </w:rPr>
        <w:t xml:space="preserve">(1), 165–171. </w:t>
      </w:r>
      <w:hyperlink r:id="rId36" w:history="1">
        <w:r w:rsidRPr="007D4664">
          <w:rPr>
            <w:rStyle w:val="Hyperlink"/>
            <w:color w:val="auto"/>
          </w:rPr>
          <w:t>https://doi.org/10.1016/j.envpol.2004.07.006</w:t>
        </w:r>
      </w:hyperlink>
    </w:p>
    <w:p w14:paraId="2E3E236E" w14:textId="77777777" w:rsidR="003C016E" w:rsidRPr="007D4664" w:rsidRDefault="003C016E" w:rsidP="00BC09C2">
      <w:pPr>
        <w:spacing w:after="0" w:line="240" w:lineRule="auto"/>
        <w:ind w:left="709" w:hanging="709"/>
        <w:rPr>
          <w:color w:val="auto"/>
        </w:rPr>
      </w:pPr>
      <w:r w:rsidRPr="007D4664">
        <w:rPr>
          <w:color w:val="auto"/>
        </w:rPr>
        <w:t xml:space="preserve">Jenkins, D. W. (1971). Global biological monitoring. In W. H. Matthews et al. (Eds.), </w:t>
      </w:r>
      <w:r w:rsidRPr="007D4664">
        <w:rPr>
          <w:i/>
          <w:iCs/>
          <w:color w:val="auto"/>
        </w:rPr>
        <w:t>Man’s Impact on Terrestrial and Oceanic Ecosystems</w:t>
      </w:r>
      <w:r w:rsidRPr="007D4664">
        <w:rPr>
          <w:color w:val="auto"/>
        </w:rPr>
        <w:t xml:space="preserve"> (pp. 351–370). The Colonial Press, USA.</w:t>
      </w:r>
    </w:p>
    <w:p w14:paraId="20E1F247" w14:textId="77777777" w:rsidR="003C016E" w:rsidRPr="007D4664" w:rsidRDefault="003C016E" w:rsidP="00BC09C2">
      <w:pPr>
        <w:spacing w:after="0" w:line="240" w:lineRule="auto"/>
        <w:ind w:left="709" w:hanging="709"/>
        <w:rPr>
          <w:color w:val="auto"/>
        </w:rPr>
      </w:pPr>
      <w:r w:rsidRPr="007D4664">
        <w:rPr>
          <w:color w:val="auto"/>
        </w:rPr>
        <w:t xml:space="preserve">Jeremiason, J. D., Reiser, T., Weitz, R., Berndt, M., &amp; Aiken, G. R. (2016). </w:t>
      </w:r>
      <w:proofErr w:type="spellStart"/>
      <w:r w:rsidRPr="007D4664">
        <w:rPr>
          <w:color w:val="auto"/>
        </w:rPr>
        <w:t>Aeshnid</w:t>
      </w:r>
      <w:proofErr w:type="spellEnd"/>
      <w:r w:rsidRPr="007D4664">
        <w:rPr>
          <w:color w:val="auto"/>
        </w:rPr>
        <w:t xml:space="preserve"> dragonfly larvae as bioindicators of methyl mercury contamination in aquatic systems impacted by elevated </w:t>
      </w:r>
      <w:proofErr w:type="spellStart"/>
      <w:r w:rsidRPr="007D4664">
        <w:rPr>
          <w:color w:val="auto"/>
        </w:rPr>
        <w:t>sulfate</w:t>
      </w:r>
      <w:proofErr w:type="spellEnd"/>
      <w:r w:rsidRPr="007D4664">
        <w:rPr>
          <w:color w:val="auto"/>
        </w:rPr>
        <w:t xml:space="preserve"> loading. </w:t>
      </w:r>
      <w:r w:rsidRPr="007D4664">
        <w:rPr>
          <w:i/>
          <w:iCs/>
          <w:color w:val="auto"/>
        </w:rPr>
        <w:t>Ecotoxicology</w:t>
      </w:r>
      <w:r w:rsidRPr="007D4664">
        <w:rPr>
          <w:color w:val="auto"/>
        </w:rPr>
        <w:t xml:space="preserve">, </w:t>
      </w:r>
      <w:r w:rsidRPr="007D4664">
        <w:rPr>
          <w:i/>
          <w:iCs/>
          <w:color w:val="auto"/>
        </w:rPr>
        <w:t>25</w:t>
      </w:r>
      <w:r w:rsidRPr="007D4664">
        <w:rPr>
          <w:color w:val="auto"/>
        </w:rPr>
        <w:t xml:space="preserve">(3), 456–468. </w:t>
      </w:r>
      <w:hyperlink r:id="rId37" w:history="1">
        <w:r w:rsidRPr="007D4664">
          <w:rPr>
            <w:rStyle w:val="Hyperlink"/>
            <w:color w:val="auto"/>
          </w:rPr>
          <w:t>https://doi.org/10.1007/s10646-015-1603-9</w:t>
        </w:r>
      </w:hyperlink>
    </w:p>
    <w:p w14:paraId="171853EE" w14:textId="77777777" w:rsidR="003C016E" w:rsidRPr="007D4664" w:rsidRDefault="003C016E" w:rsidP="00BC09C2">
      <w:pPr>
        <w:spacing w:after="0" w:line="240" w:lineRule="auto"/>
        <w:ind w:left="709" w:hanging="709"/>
        <w:rPr>
          <w:color w:val="auto"/>
        </w:rPr>
      </w:pPr>
      <w:r w:rsidRPr="007D4664">
        <w:rPr>
          <w:color w:val="auto"/>
        </w:rPr>
        <w:t xml:space="preserve">Jiang, J., Zhang, Z., Yu, X., Yu, C., Liu, F., &amp; Mu, W. (2019). Sublethal and transgenerational effects of thiamethoxam on the demographic fitness and predation performance of the seven-spot ladybeetle </w:t>
      </w:r>
      <w:proofErr w:type="spellStart"/>
      <w:r w:rsidRPr="007D4664">
        <w:rPr>
          <w:i/>
          <w:iCs/>
          <w:color w:val="auto"/>
        </w:rPr>
        <w:t>Coccinella</w:t>
      </w:r>
      <w:proofErr w:type="spellEnd"/>
      <w:r w:rsidRPr="007D4664">
        <w:rPr>
          <w:i/>
          <w:iCs/>
          <w:color w:val="auto"/>
        </w:rPr>
        <w:t xml:space="preserve"> </w:t>
      </w:r>
      <w:proofErr w:type="spellStart"/>
      <w:r w:rsidRPr="007D4664">
        <w:rPr>
          <w:i/>
          <w:iCs/>
          <w:color w:val="auto"/>
        </w:rPr>
        <w:t>septempunctata</w:t>
      </w:r>
      <w:proofErr w:type="spellEnd"/>
      <w:r w:rsidRPr="007D4664">
        <w:rPr>
          <w:color w:val="auto"/>
        </w:rPr>
        <w:t xml:space="preserve"> L. (Coleoptera: Coccinellidae). </w:t>
      </w:r>
      <w:r w:rsidRPr="007D4664">
        <w:rPr>
          <w:i/>
          <w:iCs/>
          <w:color w:val="auto"/>
        </w:rPr>
        <w:t>Chemosphere</w:t>
      </w:r>
      <w:r w:rsidRPr="007D4664">
        <w:rPr>
          <w:color w:val="auto"/>
        </w:rPr>
        <w:t xml:space="preserve">, </w:t>
      </w:r>
      <w:r w:rsidRPr="007D4664">
        <w:rPr>
          <w:i/>
          <w:iCs/>
          <w:color w:val="auto"/>
        </w:rPr>
        <w:t>216</w:t>
      </w:r>
      <w:r w:rsidRPr="007D4664">
        <w:rPr>
          <w:color w:val="auto"/>
        </w:rPr>
        <w:t xml:space="preserve">, 168–178. </w:t>
      </w:r>
      <w:hyperlink r:id="rId38" w:history="1">
        <w:r w:rsidRPr="007D4664">
          <w:rPr>
            <w:rStyle w:val="Hyperlink"/>
            <w:color w:val="auto"/>
          </w:rPr>
          <w:t>https://doi.org/10.1016/j.chemosphere.2018.10.126</w:t>
        </w:r>
      </w:hyperlink>
    </w:p>
    <w:p w14:paraId="1B58858A" w14:textId="77777777" w:rsidR="003C016E" w:rsidRPr="007D4664" w:rsidRDefault="003C016E" w:rsidP="00BC09C2">
      <w:pPr>
        <w:spacing w:after="0" w:line="240" w:lineRule="auto"/>
        <w:ind w:left="709" w:hanging="709"/>
        <w:rPr>
          <w:color w:val="auto"/>
        </w:rPr>
      </w:pPr>
      <w:r w:rsidRPr="007D4664">
        <w:rPr>
          <w:color w:val="auto"/>
        </w:rPr>
        <w:t xml:space="preserve">Kabir, M., Habiba, U. E., Khan, W., Shah, A., Rahim, S., Farooqi, Z. U. R., Iqbal, M. Z., &amp; Shafiq, M. (2023). Climate change due to increasing concentration of carbon dioxide and its impacts on environment in 21st century: A mini review. </w:t>
      </w:r>
      <w:r w:rsidRPr="007D4664">
        <w:rPr>
          <w:i/>
          <w:iCs/>
          <w:color w:val="auto"/>
        </w:rPr>
        <w:t>Journal of King Saud University – Science</w:t>
      </w:r>
      <w:r w:rsidRPr="007D4664">
        <w:rPr>
          <w:color w:val="auto"/>
        </w:rPr>
        <w:t xml:space="preserve">, </w:t>
      </w:r>
      <w:r w:rsidRPr="007D4664">
        <w:rPr>
          <w:i/>
          <w:iCs/>
          <w:color w:val="auto"/>
        </w:rPr>
        <w:t>35</w:t>
      </w:r>
      <w:r w:rsidRPr="007D4664">
        <w:rPr>
          <w:color w:val="auto"/>
        </w:rPr>
        <w:t xml:space="preserve">(1), 102693. </w:t>
      </w:r>
      <w:hyperlink r:id="rId39" w:history="1">
        <w:r w:rsidRPr="007D4664">
          <w:rPr>
            <w:rStyle w:val="Hyperlink"/>
            <w:color w:val="auto"/>
          </w:rPr>
          <w:t>https://doi.org/10.1016/j.jksus.2023.102693</w:t>
        </w:r>
      </w:hyperlink>
    </w:p>
    <w:p w14:paraId="2E07BBD3" w14:textId="77777777" w:rsidR="003C016E" w:rsidRPr="007D4664" w:rsidRDefault="003C016E" w:rsidP="00BC09C2">
      <w:pPr>
        <w:spacing w:after="0" w:line="240" w:lineRule="auto"/>
        <w:ind w:left="709" w:hanging="709"/>
        <w:rPr>
          <w:color w:val="auto"/>
        </w:rPr>
      </w:pPr>
      <w:r w:rsidRPr="007D4664">
        <w:rPr>
          <w:color w:val="auto"/>
        </w:rPr>
        <w:t xml:space="preserve">Khatri, N., &amp; Tyagi, S. (2014). Influences of natural and anthropogenic factors on surface and groundwater quality in rural and urban areas. </w:t>
      </w:r>
      <w:r w:rsidRPr="007D4664">
        <w:rPr>
          <w:i/>
          <w:iCs/>
          <w:color w:val="auto"/>
        </w:rPr>
        <w:t>Frontiers in Life Sciences</w:t>
      </w:r>
      <w:r w:rsidRPr="007D4664">
        <w:rPr>
          <w:color w:val="auto"/>
        </w:rPr>
        <w:t xml:space="preserve">, </w:t>
      </w:r>
      <w:r w:rsidRPr="007D4664">
        <w:rPr>
          <w:i/>
          <w:iCs/>
          <w:color w:val="auto"/>
        </w:rPr>
        <w:t>8</w:t>
      </w:r>
      <w:r w:rsidRPr="007D4664">
        <w:rPr>
          <w:color w:val="auto"/>
        </w:rPr>
        <w:t xml:space="preserve">(1), 23–39. </w:t>
      </w:r>
      <w:hyperlink r:id="rId40" w:history="1">
        <w:r w:rsidRPr="007D4664">
          <w:rPr>
            <w:rStyle w:val="Hyperlink"/>
            <w:color w:val="auto"/>
          </w:rPr>
          <w:t>https://doi.org/10.1080/21553769.2014.933716</w:t>
        </w:r>
      </w:hyperlink>
    </w:p>
    <w:p w14:paraId="79BD6C6F" w14:textId="77777777" w:rsidR="003C016E" w:rsidRPr="007D4664" w:rsidRDefault="003C016E" w:rsidP="00BC09C2">
      <w:pPr>
        <w:spacing w:after="0" w:line="240" w:lineRule="auto"/>
        <w:ind w:left="709" w:hanging="709"/>
        <w:rPr>
          <w:color w:val="auto"/>
        </w:rPr>
      </w:pPr>
      <w:proofErr w:type="spellStart"/>
      <w:r w:rsidRPr="007D4664">
        <w:rPr>
          <w:color w:val="auto"/>
        </w:rPr>
        <w:t>Lagisz</w:t>
      </w:r>
      <w:proofErr w:type="spellEnd"/>
      <w:r w:rsidRPr="007D4664">
        <w:rPr>
          <w:color w:val="auto"/>
        </w:rPr>
        <w:t xml:space="preserve">, M. (2008). Changes in morphology of the ground beetle </w:t>
      </w:r>
      <w:proofErr w:type="spellStart"/>
      <w:r w:rsidRPr="007D4664">
        <w:rPr>
          <w:i/>
          <w:iCs/>
          <w:color w:val="auto"/>
        </w:rPr>
        <w:t>Pterostichus</w:t>
      </w:r>
      <w:proofErr w:type="spellEnd"/>
      <w:r w:rsidRPr="007D4664">
        <w:rPr>
          <w:i/>
          <w:iCs/>
          <w:color w:val="auto"/>
        </w:rPr>
        <w:t xml:space="preserve"> </w:t>
      </w:r>
      <w:proofErr w:type="spellStart"/>
      <w:r w:rsidRPr="007D4664">
        <w:rPr>
          <w:i/>
          <w:iCs/>
          <w:color w:val="auto"/>
        </w:rPr>
        <w:t>oblongopunctatus</w:t>
      </w:r>
      <w:proofErr w:type="spellEnd"/>
      <w:r w:rsidRPr="007D4664">
        <w:rPr>
          <w:color w:val="auto"/>
        </w:rPr>
        <w:t xml:space="preserve"> F. (Coleoptera: </w:t>
      </w:r>
      <w:proofErr w:type="spellStart"/>
      <w:r w:rsidRPr="007D4664">
        <w:rPr>
          <w:color w:val="auto"/>
        </w:rPr>
        <w:t>Carabidae</w:t>
      </w:r>
      <w:proofErr w:type="spellEnd"/>
      <w:r w:rsidRPr="007D4664">
        <w:rPr>
          <w:color w:val="auto"/>
        </w:rPr>
        <w:t xml:space="preserve">) from vicinities of a zinc and lead smelter. </w:t>
      </w:r>
      <w:r w:rsidRPr="007D4664">
        <w:rPr>
          <w:i/>
          <w:iCs/>
          <w:color w:val="auto"/>
        </w:rPr>
        <w:t>Environmental Toxicology and Chemistry</w:t>
      </w:r>
      <w:r w:rsidRPr="007D4664">
        <w:rPr>
          <w:color w:val="auto"/>
        </w:rPr>
        <w:t xml:space="preserve">, </w:t>
      </w:r>
      <w:r w:rsidRPr="007D4664">
        <w:rPr>
          <w:i/>
          <w:iCs/>
          <w:color w:val="auto"/>
        </w:rPr>
        <w:t>27</w:t>
      </w:r>
      <w:r w:rsidRPr="007D4664">
        <w:rPr>
          <w:color w:val="auto"/>
        </w:rPr>
        <w:t xml:space="preserve">(8), 1744–1747. </w:t>
      </w:r>
      <w:hyperlink r:id="rId41" w:history="1">
        <w:r w:rsidRPr="007D4664">
          <w:rPr>
            <w:rStyle w:val="Hyperlink"/>
            <w:color w:val="auto"/>
          </w:rPr>
          <w:t>https://doi.org/10.1897/07-661</w:t>
        </w:r>
      </w:hyperlink>
    </w:p>
    <w:p w14:paraId="72F5D5E8" w14:textId="77777777" w:rsidR="003C016E" w:rsidRPr="007D4664" w:rsidRDefault="003C016E" w:rsidP="00BC09C2">
      <w:pPr>
        <w:spacing w:after="0" w:line="240" w:lineRule="auto"/>
        <w:ind w:left="709" w:hanging="709"/>
        <w:rPr>
          <w:color w:val="auto"/>
        </w:rPr>
      </w:pPr>
      <w:r w:rsidRPr="007D4664">
        <w:rPr>
          <w:color w:val="auto"/>
        </w:rPr>
        <w:t xml:space="preserve">Landres, P. B., Verner, J., &amp; Thomas, J. W. (1988). Ecological uses of vertebrate indicator species: A critique. </w:t>
      </w:r>
      <w:r w:rsidRPr="007D4664">
        <w:rPr>
          <w:i/>
          <w:iCs/>
          <w:color w:val="auto"/>
        </w:rPr>
        <w:t>Conservation Biology</w:t>
      </w:r>
      <w:r w:rsidRPr="007D4664">
        <w:rPr>
          <w:color w:val="auto"/>
        </w:rPr>
        <w:t xml:space="preserve">, </w:t>
      </w:r>
      <w:r w:rsidRPr="007D4664">
        <w:rPr>
          <w:i/>
          <w:iCs/>
          <w:color w:val="auto"/>
        </w:rPr>
        <w:t>2</w:t>
      </w:r>
      <w:r w:rsidRPr="007D4664">
        <w:rPr>
          <w:color w:val="auto"/>
        </w:rPr>
        <w:t xml:space="preserve">(4), 316–328. </w:t>
      </w:r>
      <w:hyperlink r:id="rId42" w:history="1">
        <w:r w:rsidRPr="007D4664">
          <w:rPr>
            <w:rStyle w:val="Hyperlink"/>
            <w:color w:val="auto"/>
          </w:rPr>
          <w:t>https://doi.org/10.1111/j.1523-1739.1988.tb00195.x</w:t>
        </w:r>
      </w:hyperlink>
    </w:p>
    <w:p w14:paraId="5C1C2196" w14:textId="77777777" w:rsidR="003C016E" w:rsidRPr="007D4664" w:rsidRDefault="003C016E" w:rsidP="00BC09C2">
      <w:pPr>
        <w:spacing w:after="0" w:line="240" w:lineRule="auto"/>
        <w:ind w:left="709" w:hanging="709"/>
        <w:rPr>
          <w:color w:val="auto"/>
        </w:rPr>
      </w:pPr>
      <w:r w:rsidRPr="007D4664">
        <w:rPr>
          <w:color w:val="auto"/>
        </w:rPr>
        <w:t xml:space="preserve">Lees, D. C. (1996). The </w:t>
      </w:r>
      <w:proofErr w:type="spellStart"/>
      <w:r w:rsidRPr="007D4664">
        <w:rPr>
          <w:color w:val="auto"/>
        </w:rPr>
        <w:t>Perinét</w:t>
      </w:r>
      <w:proofErr w:type="spellEnd"/>
      <w:r w:rsidRPr="007D4664">
        <w:rPr>
          <w:color w:val="auto"/>
        </w:rPr>
        <w:t xml:space="preserve"> effect? Diversity gradients in an adaptive radiation of Madagascan butterflies (</w:t>
      </w:r>
      <w:proofErr w:type="spellStart"/>
      <w:r w:rsidRPr="007D4664">
        <w:rPr>
          <w:color w:val="auto"/>
        </w:rPr>
        <w:t>Satyrinae</w:t>
      </w:r>
      <w:proofErr w:type="spellEnd"/>
      <w:r w:rsidRPr="007D4664">
        <w:rPr>
          <w:color w:val="auto"/>
        </w:rPr>
        <w:t xml:space="preserve">: </w:t>
      </w:r>
      <w:proofErr w:type="spellStart"/>
      <w:r w:rsidRPr="007D4664">
        <w:rPr>
          <w:color w:val="auto"/>
        </w:rPr>
        <w:t>Mycalesina</w:t>
      </w:r>
      <w:proofErr w:type="spellEnd"/>
      <w:r w:rsidRPr="007D4664">
        <w:rPr>
          <w:color w:val="auto"/>
        </w:rPr>
        <w:t xml:space="preserve">) contrasted with other species-rich rainforest taxa. In W. R. Lourenço (Ed.), </w:t>
      </w:r>
      <w:proofErr w:type="spellStart"/>
      <w:r w:rsidRPr="007D4664">
        <w:rPr>
          <w:i/>
          <w:iCs/>
          <w:color w:val="auto"/>
        </w:rPr>
        <w:t>Biogeographie</w:t>
      </w:r>
      <w:proofErr w:type="spellEnd"/>
      <w:r w:rsidRPr="007D4664">
        <w:rPr>
          <w:i/>
          <w:iCs/>
          <w:color w:val="auto"/>
        </w:rPr>
        <w:t xml:space="preserve"> de Madagascar</w:t>
      </w:r>
      <w:r w:rsidRPr="007D4664">
        <w:rPr>
          <w:color w:val="auto"/>
        </w:rPr>
        <w:t xml:space="preserve"> (pp. 479–490). </w:t>
      </w:r>
      <w:proofErr w:type="spellStart"/>
      <w:r w:rsidRPr="007D4664">
        <w:rPr>
          <w:color w:val="auto"/>
        </w:rPr>
        <w:t>Orstom</w:t>
      </w:r>
      <w:proofErr w:type="spellEnd"/>
      <w:r w:rsidRPr="007D4664">
        <w:rPr>
          <w:color w:val="auto"/>
        </w:rPr>
        <w:t>, Paris.</w:t>
      </w:r>
    </w:p>
    <w:p w14:paraId="3E415E85" w14:textId="77777777" w:rsidR="003C016E" w:rsidRPr="007D4664" w:rsidRDefault="003C016E" w:rsidP="00BC09C2">
      <w:pPr>
        <w:spacing w:after="0" w:line="240" w:lineRule="auto"/>
        <w:ind w:left="709" w:hanging="709"/>
        <w:rPr>
          <w:color w:val="auto"/>
        </w:rPr>
      </w:pPr>
      <w:r w:rsidRPr="007D4664">
        <w:rPr>
          <w:color w:val="auto"/>
        </w:rPr>
        <w:t xml:space="preserve">Lenior, A., Touchard, A., Devers, S., </w:t>
      </w:r>
      <w:proofErr w:type="spellStart"/>
      <w:r w:rsidRPr="007D4664">
        <w:rPr>
          <w:color w:val="auto"/>
        </w:rPr>
        <w:t>Christidès</w:t>
      </w:r>
      <w:proofErr w:type="spellEnd"/>
      <w:r w:rsidRPr="007D4664">
        <w:rPr>
          <w:color w:val="auto"/>
        </w:rPr>
        <w:t xml:space="preserve">, J. P., Boulay, R., &amp; Cuvillier-Hot, V. (2014). Ant cuticular response to phthalate. </w:t>
      </w:r>
      <w:r w:rsidRPr="007D4664">
        <w:rPr>
          <w:i/>
          <w:iCs/>
          <w:color w:val="auto"/>
        </w:rPr>
        <w:t>Environmental Science and Pollution Research</w:t>
      </w:r>
      <w:r w:rsidRPr="007D4664">
        <w:rPr>
          <w:color w:val="auto"/>
        </w:rPr>
        <w:t xml:space="preserve">, </w:t>
      </w:r>
      <w:r w:rsidRPr="007D4664">
        <w:rPr>
          <w:i/>
          <w:iCs/>
          <w:color w:val="auto"/>
        </w:rPr>
        <w:t>21</w:t>
      </w:r>
      <w:r w:rsidRPr="007D4664">
        <w:rPr>
          <w:color w:val="auto"/>
        </w:rPr>
        <w:t xml:space="preserve">(23), 13446–13451. </w:t>
      </w:r>
      <w:hyperlink r:id="rId43" w:history="1">
        <w:r w:rsidRPr="007D4664">
          <w:rPr>
            <w:rStyle w:val="Hyperlink"/>
            <w:color w:val="auto"/>
          </w:rPr>
          <w:t>https://doi.org/10.1007/s11356-014-3272-2</w:t>
        </w:r>
      </w:hyperlink>
    </w:p>
    <w:p w14:paraId="6CD3E4C9" w14:textId="77777777" w:rsidR="003C016E" w:rsidRPr="007D4664" w:rsidRDefault="003C016E" w:rsidP="00BC09C2">
      <w:pPr>
        <w:spacing w:after="0" w:line="240" w:lineRule="auto"/>
        <w:ind w:left="709" w:hanging="709"/>
        <w:rPr>
          <w:color w:val="auto"/>
        </w:rPr>
      </w:pPr>
      <w:r w:rsidRPr="007D4664">
        <w:rPr>
          <w:color w:val="auto"/>
        </w:rPr>
        <w:t xml:space="preserve">Lin, R., He, D., Men, X., Zheng, L., Cheng, S., Tao, L., &amp; Yu, C. (2020). Sublethal and transgenerational effects of acetamiprid and imidacloprid on the predatory bug </w:t>
      </w:r>
      <w:proofErr w:type="spellStart"/>
      <w:r w:rsidRPr="007D4664">
        <w:rPr>
          <w:i/>
          <w:iCs/>
          <w:color w:val="auto"/>
        </w:rPr>
        <w:t>Orius</w:t>
      </w:r>
      <w:proofErr w:type="spellEnd"/>
      <w:r w:rsidRPr="007D4664">
        <w:rPr>
          <w:i/>
          <w:iCs/>
          <w:color w:val="auto"/>
        </w:rPr>
        <w:t xml:space="preserve"> </w:t>
      </w:r>
      <w:proofErr w:type="spellStart"/>
      <w:r w:rsidRPr="007D4664">
        <w:rPr>
          <w:i/>
          <w:iCs/>
          <w:color w:val="auto"/>
        </w:rPr>
        <w:t>sauteri</w:t>
      </w:r>
      <w:proofErr w:type="spellEnd"/>
      <w:r w:rsidRPr="007D4664">
        <w:rPr>
          <w:color w:val="auto"/>
        </w:rPr>
        <w:t xml:space="preserve"> (</w:t>
      </w:r>
      <w:proofErr w:type="spellStart"/>
      <w:r w:rsidRPr="007D4664">
        <w:rPr>
          <w:color w:val="auto"/>
        </w:rPr>
        <w:t>Poppius</w:t>
      </w:r>
      <w:proofErr w:type="spellEnd"/>
      <w:r w:rsidRPr="007D4664">
        <w:rPr>
          <w:color w:val="auto"/>
        </w:rPr>
        <w:t xml:space="preserve">) (Hemiptera: </w:t>
      </w:r>
      <w:proofErr w:type="spellStart"/>
      <w:r w:rsidRPr="007D4664">
        <w:rPr>
          <w:color w:val="auto"/>
        </w:rPr>
        <w:t>Anthocoridae</w:t>
      </w:r>
      <w:proofErr w:type="spellEnd"/>
      <w:r w:rsidRPr="007D4664">
        <w:rPr>
          <w:color w:val="auto"/>
        </w:rPr>
        <w:t xml:space="preserve">). </w:t>
      </w:r>
      <w:r w:rsidRPr="007D4664">
        <w:rPr>
          <w:i/>
          <w:iCs/>
          <w:color w:val="auto"/>
        </w:rPr>
        <w:t>Chemosphere</w:t>
      </w:r>
      <w:r w:rsidRPr="007D4664">
        <w:rPr>
          <w:color w:val="auto"/>
        </w:rPr>
        <w:t xml:space="preserve">, </w:t>
      </w:r>
      <w:r w:rsidRPr="007D4664">
        <w:rPr>
          <w:i/>
          <w:iCs/>
          <w:color w:val="auto"/>
        </w:rPr>
        <w:t>255</w:t>
      </w:r>
      <w:r w:rsidRPr="007D4664">
        <w:rPr>
          <w:color w:val="auto"/>
        </w:rPr>
        <w:t xml:space="preserve">(2), 126778. </w:t>
      </w:r>
      <w:hyperlink r:id="rId44" w:history="1">
        <w:r w:rsidRPr="007D4664">
          <w:rPr>
            <w:rStyle w:val="Hyperlink"/>
            <w:color w:val="auto"/>
          </w:rPr>
          <w:t>https://doi.org/10.1016/j.chemosphere.2020.126778</w:t>
        </w:r>
      </w:hyperlink>
    </w:p>
    <w:p w14:paraId="1717D8E9" w14:textId="77777777" w:rsidR="003C016E" w:rsidRPr="007D4664" w:rsidRDefault="003C016E" w:rsidP="00BC09C2">
      <w:pPr>
        <w:spacing w:after="0" w:line="240" w:lineRule="auto"/>
        <w:ind w:left="709" w:hanging="709"/>
        <w:rPr>
          <w:color w:val="auto"/>
        </w:rPr>
      </w:pPr>
      <w:r w:rsidRPr="007D4664">
        <w:rPr>
          <w:color w:val="auto"/>
        </w:rPr>
        <w:t xml:space="preserve">Markova, E., &amp; </w:t>
      </w:r>
      <w:proofErr w:type="spellStart"/>
      <w:r w:rsidRPr="007D4664">
        <w:rPr>
          <w:color w:val="auto"/>
        </w:rPr>
        <w:t>Alexiev</w:t>
      </w:r>
      <w:proofErr w:type="spellEnd"/>
      <w:r w:rsidRPr="007D4664">
        <w:rPr>
          <w:color w:val="auto"/>
        </w:rPr>
        <w:t xml:space="preserve">, A. (2001). Bioaccumulation of heavy metals in syrphid flies (Syrphidae: Diptera). In </w:t>
      </w:r>
      <w:r w:rsidRPr="007D4664">
        <w:rPr>
          <w:i/>
          <w:iCs/>
          <w:color w:val="auto"/>
        </w:rPr>
        <w:t>Study, Conservation and Utilisation of Forest Resources: Proceedings of the Third Balkan Scientific Conference</w:t>
      </w:r>
      <w:r w:rsidRPr="007D4664">
        <w:rPr>
          <w:color w:val="auto"/>
        </w:rPr>
        <w:t xml:space="preserve"> (Vol. III, pp. 151–157). Forest Research Institute, Sofia, Bulgaria.</w:t>
      </w:r>
    </w:p>
    <w:p w14:paraId="08E91620" w14:textId="77777777" w:rsidR="003C016E" w:rsidRPr="007D4664" w:rsidRDefault="003C016E" w:rsidP="00BC09C2">
      <w:pPr>
        <w:spacing w:after="0" w:line="240" w:lineRule="auto"/>
        <w:ind w:left="709" w:hanging="709"/>
        <w:rPr>
          <w:color w:val="auto"/>
        </w:rPr>
      </w:pPr>
      <w:r w:rsidRPr="007D4664">
        <w:rPr>
          <w:color w:val="auto"/>
        </w:rPr>
        <w:lastRenderedPageBreak/>
        <w:t xml:space="preserve">McGeoch, M. A. (1998). The selection, testing and application of terrestrial insects as bioindicators. </w:t>
      </w:r>
      <w:r w:rsidRPr="007D4664">
        <w:rPr>
          <w:i/>
          <w:iCs/>
          <w:color w:val="auto"/>
        </w:rPr>
        <w:t>Biological Reviews</w:t>
      </w:r>
      <w:r w:rsidRPr="007D4664">
        <w:rPr>
          <w:color w:val="auto"/>
        </w:rPr>
        <w:t xml:space="preserve">, </w:t>
      </w:r>
      <w:r w:rsidRPr="007D4664">
        <w:rPr>
          <w:i/>
          <w:iCs/>
          <w:color w:val="auto"/>
        </w:rPr>
        <w:t>73</w:t>
      </w:r>
      <w:r w:rsidRPr="007D4664">
        <w:rPr>
          <w:color w:val="auto"/>
        </w:rPr>
        <w:t xml:space="preserve">(2), 181–201. </w:t>
      </w:r>
      <w:hyperlink r:id="rId45" w:history="1">
        <w:r w:rsidRPr="007D4664">
          <w:rPr>
            <w:rStyle w:val="Hyperlink"/>
            <w:color w:val="auto"/>
          </w:rPr>
          <w:t>https://doi.org/10.1111/j.1469-185X.1997.tb00029.x</w:t>
        </w:r>
      </w:hyperlink>
    </w:p>
    <w:p w14:paraId="710274EE" w14:textId="77777777" w:rsidR="003C016E" w:rsidRPr="007D4664" w:rsidRDefault="003C016E" w:rsidP="00BC09C2">
      <w:pPr>
        <w:spacing w:after="0" w:line="240" w:lineRule="auto"/>
        <w:ind w:left="709" w:hanging="709"/>
        <w:rPr>
          <w:color w:val="auto"/>
        </w:rPr>
      </w:pPr>
      <w:r w:rsidRPr="007D4664">
        <w:rPr>
          <w:color w:val="auto"/>
        </w:rPr>
        <w:t xml:space="preserve">Noss, R. F. (1990). Indicators for monitoring biodiversity: A hierarchical approach. </w:t>
      </w:r>
      <w:r w:rsidRPr="007D4664">
        <w:rPr>
          <w:i/>
          <w:iCs/>
          <w:color w:val="auto"/>
        </w:rPr>
        <w:t>Conservation Biology</w:t>
      </w:r>
      <w:r w:rsidRPr="007D4664">
        <w:rPr>
          <w:color w:val="auto"/>
        </w:rPr>
        <w:t xml:space="preserve">, </w:t>
      </w:r>
      <w:r w:rsidRPr="007D4664">
        <w:rPr>
          <w:i/>
          <w:iCs/>
          <w:color w:val="auto"/>
        </w:rPr>
        <w:t>4</w:t>
      </w:r>
      <w:r w:rsidRPr="007D4664">
        <w:rPr>
          <w:color w:val="auto"/>
        </w:rPr>
        <w:t xml:space="preserve">(4), 355–364. </w:t>
      </w:r>
      <w:hyperlink r:id="rId46" w:history="1">
        <w:r w:rsidRPr="007D4664">
          <w:rPr>
            <w:rStyle w:val="Hyperlink"/>
            <w:color w:val="auto"/>
          </w:rPr>
          <w:t>https://doi.org/10.1111/j.1523-1739.1990.tb00309.x</w:t>
        </w:r>
      </w:hyperlink>
    </w:p>
    <w:p w14:paraId="064CCE38" w14:textId="77777777" w:rsidR="003C016E" w:rsidRPr="007D4664" w:rsidRDefault="003C016E" w:rsidP="00BC09C2">
      <w:pPr>
        <w:spacing w:after="0" w:line="240" w:lineRule="auto"/>
        <w:ind w:left="709" w:hanging="709"/>
        <w:rPr>
          <w:color w:val="auto"/>
        </w:rPr>
      </w:pPr>
      <w:r w:rsidRPr="007D4664">
        <w:rPr>
          <w:color w:val="auto"/>
        </w:rPr>
        <w:t xml:space="preserve">Nummelin, M., Lodenius, M., </w:t>
      </w:r>
      <w:proofErr w:type="spellStart"/>
      <w:r w:rsidRPr="007D4664">
        <w:rPr>
          <w:color w:val="auto"/>
        </w:rPr>
        <w:t>Tulisalo</w:t>
      </w:r>
      <w:proofErr w:type="spellEnd"/>
      <w:r w:rsidRPr="007D4664">
        <w:rPr>
          <w:color w:val="auto"/>
        </w:rPr>
        <w:t xml:space="preserve">, E., </w:t>
      </w:r>
      <w:proofErr w:type="spellStart"/>
      <w:r w:rsidRPr="007D4664">
        <w:rPr>
          <w:color w:val="auto"/>
        </w:rPr>
        <w:t>Hirovonen</w:t>
      </w:r>
      <w:proofErr w:type="spellEnd"/>
      <w:r w:rsidRPr="007D4664">
        <w:rPr>
          <w:color w:val="auto"/>
        </w:rPr>
        <w:t xml:space="preserve">, H., &amp; Alanko, T. (2007). Predatory insects as bioindicators of heavy metal pollution. </w:t>
      </w:r>
      <w:proofErr w:type="spellStart"/>
      <w:r w:rsidRPr="007D4664">
        <w:rPr>
          <w:i/>
          <w:iCs/>
          <w:color w:val="auto"/>
        </w:rPr>
        <w:t>Entomologica</w:t>
      </w:r>
      <w:proofErr w:type="spellEnd"/>
      <w:r w:rsidRPr="007D4664">
        <w:rPr>
          <w:i/>
          <w:iCs/>
          <w:color w:val="auto"/>
        </w:rPr>
        <w:t xml:space="preserve"> </w:t>
      </w:r>
      <w:proofErr w:type="spellStart"/>
      <w:r w:rsidRPr="007D4664">
        <w:rPr>
          <w:i/>
          <w:iCs/>
          <w:color w:val="auto"/>
        </w:rPr>
        <w:t>Fennica</w:t>
      </w:r>
      <w:proofErr w:type="spellEnd"/>
      <w:r w:rsidRPr="007D4664">
        <w:rPr>
          <w:color w:val="auto"/>
        </w:rPr>
        <w:t xml:space="preserve">, </w:t>
      </w:r>
      <w:r w:rsidRPr="007D4664">
        <w:rPr>
          <w:i/>
          <w:iCs/>
          <w:color w:val="auto"/>
        </w:rPr>
        <w:t>145</w:t>
      </w:r>
      <w:r w:rsidRPr="007D4664">
        <w:rPr>
          <w:color w:val="auto"/>
        </w:rPr>
        <w:t xml:space="preserve">(1), 339–347. </w:t>
      </w:r>
      <w:hyperlink r:id="rId47" w:history="1">
        <w:r w:rsidRPr="007D4664">
          <w:rPr>
            <w:rStyle w:val="Hyperlink"/>
            <w:color w:val="auto"/>
          </w:rPr>
          <w:t>https://doi.org/10.1016/j.envpol.2006.03.002</w:t>
        </w:r>
      </w:hyperlink>
    </w:p>
    <w:p w14:paraId="4B8FE248" w14:textId="77777777" w:rsidR="003C016E" w:rsidRPr="007D4664" w:rsidRDefault="003C016E" w:rsidP="00BC09C2">
      <w:pPr>
        <w:spacing w:after="0" w:line="240" w:lineRule="auto"/>
        <w:ind w:left="709" w:hanging="709"/>
        <w:rPr>
          <w:color w:val="auto"/>
        </w:rPr>
      </w:pPr>
      <w:r w:rsidRPr="007D4664">
        <w:rPr>
          <w:color w:val="auto"/>
        </w:rPr>
        <w:t xml:space="preserve">Nummelin, M., Lodineus, M., &amp; </w:t>
      </w:r>
      <w:proofErr w:type="spellStart"/>
      <w:r w:rsidRPr="007D4664">
        <w:rPr>
          <w:color w:val="auto"/>
        </w:rPr>
        <w:t>Tulisalo</w:t>
      </w:r>
      <w:proofErr w:type="spellEnd"/>
      <w:r w:rsidRPr="007D4664">
        <w:rPr>
          <w:color w:val="auto"/>
        </w:rPr>
        <w:t xml:space="preserve">, E. (1998). Water striders (Heteroptera: Gerridae) as bioindicators of heavy metal pollution. </w:t>
      </w:r>
      <w:proofErr w:type="spellStart"/>
      <w:r w:rsidRPr="007D4664">
        <w:rPr>
          <w:i/>
          <w:iCs/>
          <w:color w:val="auto"/>
        </w:rPr>
        <w:t>Entomologica</w:t>
      </w:r>
      <w:proofErr w:type="spellEnd"/>
      <w:r w:rsidRPr="007D4664">
        <w:rPr>
          <w:i/>
          <w:iCs/>
          <w:color w:val="auto"/>
        </w:rPr>
        <w:t xml:space="preserve"> </w:t>
      </w:r>
      <w:proofErr w:type="spellStart"/>
      <w:r w:rsidRPr="007D4664">
        <w:rPr>
          <w:i/>
          <w:iCs/>
          <w:color w:val="auto"/>
        </w:rPr>
        <w:t>Fennica</w:t>
      </w:r>
      <w:proofErr w:type="spellEnd"/>
      <w:r w:rsidRPr="007D4664">
        <w:rPr>
          <w:color w:val="auto"/>
        </w:rPr>
        <w:t xml:space="preserve">, </w:t>
      </w:r>
      <w:r w:rsidRPr="007D4664">
        <w:rPr>
          <w:i/>
          <w:iCs/>
          <w:color w:val="auto"/>
        </w:rPr>
        <w:t>8</w:t>
      </w:r>
      <w:r w:rsidRPr="007D4664">
        <w:rPr>
          <w:color w:val="auto"/>
        </w:rPr>
        <w:t xml:space="preserve">(4), 185–191. </w:t>
      </w:r>
      <w:hyperlink r:id="rId48" w:history="1">
        <w:r w:rsidRPr="007D4664">
          <w:rPr>
            <w:rStyle w:val="Hyperlink"/>
            <w:color w:val="auto"/>
          </w:rPr>
          <w:t>https://doi.org/10.33338/ef.83942</w:t>
        </w:r>
      </w:hyperlink>
    </w:p>
    <w:p w14:paraId="69E8B6E0" w14:textId="77777777" w:rsidR="003C016E" w:rsidRPr="007D4664" w:rsidRDefault="003C016E" w:rsidP="00BC09C2">
      <w:pPr>
        <w:spacing w:after="0" w:line="240" w:lineRule="auto"/>
        <w:ind w:left="709" w:hanging="709"/>
        <w:rPr>
          <w:color w:val="auto"/>
        </w:rPr>
      </w:pPr>
      <w:r w:rsidRPr="007D4664">
        <w:rPr>
          <w:color w:val="auto"/>
        </w:rPr>
        <w:t xml:space="preserve">Parmar, T. K., </w:t>
      </w:r>
      <w:proofErr w:type="spellStart"/>
      <w:r w:rsidRPr="007D4664">
        <w:rPr>
          <w:color w:val="auto"/>
        </w:rPr>
        <w:t>Rawtani</w:t>
      </w:r>
      <w:proofErr w:type="spellEnd"/>
      <w:r w:rsidRPr="007D4664">
        <w:rPr>
          <w:color w:val="auto"/>
        </w:rPr>
        <w:t xml:space="preserve">, D., &amp; Agrawal, Y. K. (2016). Bioindicators: The natural indicator of environmental pollution. </w:t>
      </w:r>
      <w:r w:rsidRPr="007D4664">
        <w:rPr>
          <w:i/>
          <w:iCs/>
          <w:color w:val="auto"/>
        </w:rPr>
        <w:t>Frontiers in Life Science</w:t>
      </w:r>
      <w:r w:rsidRPr="007D4664">
        <w:rPr>
          <w:color w:val="auto"/>
        </w:rPr>
        <w:t xml:space="preserve">, </w:t>
      </w:r>
      <w:r w:rsidRPr="007D4664">
        <w:rPr>
          <w:i/>
          <w:iCs/>
          <w:color w:val="auto"/>
        </w:rPr>
        <w:t>9</w:t>
      </w:r>
      <w:r w:rsidRPr="007D4664">
        <w:rPr>
          <w:color w:val="auto"/>
        </w:rPr>
        <w:t xml:space="preserve">(2), 110–118. </w:t>
      </w:r>
      <w:hyperlink r:id="rId49" w:history="1">
        <w:r w:rsidRPr="007D4664">
          <w:rPr>
            <w:rStyle w:val="Hyperlink"/>
            <w:color w:val="auto"/>
          </w:rPr>
          <w:t>https://doi.org/10.1080/21553769.2016.1162753</w:t>
        </w:r>
      </w:hyperlink>
    </w:p>
    <w:p w14:paraId="1FBC9D99" w14:textId="77777777" w:rsidR="003C016E" w:rsidRPr="007D4664" w:rsidRDefault="003C016E" w:rsidP="00BC09C2">
      <w:pPr>
        <w:spacing w:after="0" w:line="240" w:lineRule="auto"/>
        <w:ind w:left="709" w:hanging="709"/>
        <w:rPr>
          <w:color w:val="auto"/>
        </w:rPr>
      </w:pPr>
      <w:r w:rsidRPr="007D4664">
        <w:rPr>
          <w:color w:val="auto"/>
        </w:rPr>
        <w:t>Pearson, D. L., &amp; Cassola, F. (1992). World-wide species richness patterns of tiger beetles (</w:t>
      </w:r>
      <w:r w:rsidRPr="007D4664">
        <w:rPr>
          <w:i/>
          <w:iCs/>
          <w:color w:val="auto"/>
        </w:rPr>
        <w:t>Coleoptera: Cicindelidae</w:t>
      </w:r>
      <w:r w:rsidRPr="007D4664">
        <w:rPr>
          <w:color w:val="auto"/>
        </w:rPr>
        <w:t xml:space="preserve">): Indicator taxon for biodiversity and conservation studies. </w:t>
      </w:r>
      <w:r w:rsidRPr="007D4664">
        <w:rPr>
          <w:i/>
          <w:iCs/>
          <w:color w:val="auto"/>
        </w:rPr>
        <w:t>Conservation Biology</w:t>
      </w:r>
      <w:r w:rsidRPr="007D4664">
        <w:rPr>
          <w:color w:val="auto"/>
        </w:rPr>
        <w:t xml:space="preserve">, </w:t>
      </w:r>
      <w:r w:rsidRPr="007D4664">
        <w:rPr>
          <w:i/>
          <w:iCs/>
          <w:color w:val="auto"/>
        </w:rPr>
        <w:t>6</w:t>
      </w:r>
      <w:r w:rsidRPr="007D4664">
        <w:rPr>
          <w:color w:val="auto"/>
        </w:rPr>
        <w:t xml:space="preserve">(3), 376–391. </w:t>
      </w:r>
      <w:hyperlink r:id="rId50" w:history="1">
        <w:r w:rsidRPr="007D4664">
          <w:rPr>
            <w:rStyle w:val="Hyperlink"/>
            <w:color w:val="auto"/>
          </w:rPr>
          <w:t>https://doi.org/10.1046/j.1523-1739.1992.06030376.x</w:t>
        </w:r>
      </w:hyperlink>
    </w:p>
    <w:p w14:paraId="21F6B17A" w14:textId="77777777" w:rsidR="003C016E" w:rsidRPr="007D4664" w:rsidRDefault="003C016E" w:rsidP="00BC09C2">
      <w:pPr>
        <w:spacing w:after="0" w:line="240" w:lineRule="auto"/>
        <w:ind w:left="709" w:hanging="709"/>
        <w:rPr>
          <w:color w:val="auto"/>
        </w:rPr>
      </w:pPr>
      <w:r w:rsidRPr="007D4664">
        <w:rPr>
          <w:color w:val="auto"/>
        </w:rPr>
        <w:t xml:space="preserve">Pearson, N., &amp; Pearson, D. (2014). Tiger beetles as bioindicators. </w:t>
      </w:r>
      <w:r w:rsidRPr="007D4664">
        <w:rPr>
          <w:i/>
          <w:iCs/>
          <w:color w:val="auto"/>
        </w:rPr>
        <w:t>ASU – Ask A Biologist.</w:t>
      </w:r>
      <w:r w:rsidRPr="007D4664">
        <w:rPr>
          <w:color w:val="auto"/>
        </w:rPr>
        <w:t xml:space="preserve"> Retrieved March 21, 2024, from </w:t>
      </w:r>
      <w:hyperlink r:id="rId51" w:history="1">
        <w:r w:rsidRPr="007D4664">
          <w:rPr>
            <w:rStyle w:val="Hyperlink"/>
            <w:color w:val="auto"/>
          </w:rPr>
          <w:t>https://askabiologist.asu.edu/tiger-beetle-bioindicators</w:t>
        </w:r>
      </w:hyperlink>
    </w:p>
    <w:p w14:paraId="10036652" w14:textId="77777777" w:rsidR="003C016E" w:rsidRPr="007D4664" w:rsidRDefault="003C016E" w:rsidP="00BC09C2">
      <w:pPr>
        <w:spacing w:after="0" w:line="240" w:lineRule="auto"/>
        <w:ind w:left="709" w:hanging="709"/>
        <w:rPr>
          <w:color w:val="auto"/>
        </w:rPr>
      </w:pPr>
      <w:r w:rsidRPr="007D4664">
        <w:rPr>
          <w:color w:val="auto"/>
        </w:rPr>
        <w:t xml:space="preserve">Pereira, L. R., </w:t>
      </w:r>
      <w:proofErr w:type="spellStart"/>
      <w:r w:rsidRPr="007D4664">
        <w:rPr>
          <w:color w:val="auto"/>
        </w:rPr>
        <w:t>Cabette</w:t>
      </w:r>
      <w:proofErr w:type="spellEnd"/>
      <w:r w:rsidRPr="007D4664">
        <w:rPr>
          <w:color w:val="auto"/>
        </w:rPr>
        <w:t xml:space="preserve">, H. S. R., &amp; Juen, L. (2012). Trichoptera as bioindicators of habitat integrity in the </w:t>
      </w:r>
      <w:proofErr w:type="spellStart"/>
      <w:r w:rsidRPr="007D4664">
        <w:rPr>
          <w:color w:val="auto"/>
        </w:rPr>
        <w:t>Pindaíba</w:t>
      </w:r>
      <w:proofErr w:type="spellEnd"/>
      <w:r w:rsidRPr="007D4664">
        <w:rPr>
          <w:color w:val="auto"/>
        </w:rPr>
        <w:t xml:space="preserve"> River Basin, Mato Grosso (Central Brazil). </w:t>
      </w:r>
      <w:r w:rsidRPr="007D4664">
        <w:rPr>
          <w:i/>
          <w:iCs/>
          <w:color w:val="auto"/>
        </w:rPr>
        <w:t xml:space="preserve">Annales de </w:t>
      </w:r>
      <w:proofErr w:type="spellStart"/>
      <w:r w:rsidRPr="007D4664">
        <w:rPr>
          <w:i/>
          <w:iCs/>
          <w:color w:val="auto"/>
        </w:rPr>
        <w:t>Limnologie</w:t>
      </w:r>
      <w:proofErr w:type="spellEnd"/>
      <w:r w:rsidRPr="007D4664">
        <w:rPr>
          <w:i/>
          <w:iCs/>
          <w:color w:val="auto"/>
        </w:rPr>
        <w:t xml:space="preserve"> – International Journal of Limnology</w:t>
      </w:r>
      <w:r w:rsidRPr="007D4664">
        <w:rPr>
          <w:color w:val="auto"/>
        </w:rPr>
        <w:t xml:space="preserve">, </w:t>
      </w:r>
      <w:r w:rsidRPr="007D4664">
        <w:rPr>
          <w:i/>
          <w:iCs/>
          <w:color w:val="auto"/>
        </w:rPr>
        <w:t>48</w:t>
      </w:r>
      <w:r w:rsidRPr="007D4664">
        <w:rPr>
          <w:color w:val="auto"/>
        </w:rPr>
        <w:t xml:space="preserve">(3), 295–302. </w:t>
      </w:r>
      <w:hyperlink r:id="rId52" w:history="1">
        <w:r w:rsidRPr="007D4664">
          <w:rPr>
            <w:rStyle w:val="Hyperlink"/>
            <w:color w:val="auto"/>
          </w:rPr>
          <w:t>https://doi.org/10.1051/limn/2012018</w:t>
        </w:r>
      </w:hyperlink>
    </w:p>
    <w:p w14:paraId="6D7918D3" w14:textId="77777777" w:rsidR="003C016E" w:rsidRPr="007D4664" w:rsidRDefault="003C016E" w:rsidP="00BC09C2">
      <w:pPr>
        <w:spacing w:after="0" w:line="240" w:lineRule="auto"/>
        <w:ind w:left="709" w:hanging="709"/>
        <w:rPr>
          <w:color w:val="auto"/>
        </w:rPr>
      </w:pPr>
      <w:r w:rsidRPr="007D4664">
        <w:rPr>
          <w:color w:val="auto"/>
        </w:rPr>
        <w:t xml:space="preserve">Phillips, D. J. H., &amp; Rainbow, P. S. (1993). </w:t>
      </w:r>
      <w:r w:rsidRPr="007D4664">
        <w:rPr>
          <w:i/>
          <w:iCs/>
          <w:color w:val="auto"/>
        </w:rPr>
        <w:t>Biomonitoring of Trace Aquatic Contaminants.</w:t>
      </w:r>
      <w:r w:rsidRPr="007D4664">
        <w:rPr>
          <w:color w:val="auto"/>
        </w:rPr>
        <w:t xml:space="preserve"> Elsevier Applied Science, New York, NY.</w:t>
      </w:r>
    </w:p>
    <w:p w14:paraId="59BA49F7" w14:textId="77777777" w:rsidR="003C016E" w:rsidRPr="007D4664" w:rsidRDefault="003C016E" w:rsidP="00BC09C2">
      <w:pPr>
        <w:spacing w:after="0" w:line="240" w:lineRule="auto"/>
        <w:ind w:left="709" w:hanging="709"/>
        <w:rPr>
          <w:color w:val="auto"/>
        </w:rPr>
      </w:pPr>
      <w:r w:rsidRPr="007D4664">
        <w:rPr>
          <w:color w:val="auto"/>
        </w:rPr>
        <w:t xml:space="preserve">Pradhan, A., Bhaumik, P., Das, S., Mishra, M., Khanam, S., Hoque, B. A., Mukherjee, I., Thakur, A. R., &amp; Chaudhuri, S. R. (2008). Phytoplankton diversity as indicator of water quality for fish cultivation. </w:t>
      </w:r>
      <w:r w:rsidRPr="007D4664">
        <w:rPr>
          <w:i/>
          <w:iCs/>
          <w:color w:val="auto"/>
        </w:rPr>
        <w:t>American Journal of Environmental Sciences</w:t>
      </w:r>
      <w:r w:rsidRPr="007D4664">
        <w:rPr>
          <w:color w:val="auto"/>
        </w:rPr>
        <w:t xml:space="preserve">, </w:t>
      </w:r>
      <w:r w:rsidRPr="007D4664">
        <w:rPr>
          <w:i/>
          <w:iCs/>
          <w:color w:val="auto"/>
        </w:rPr>
        <w:t>4</w:t>
      </w:r>
      <w:r w:rsidRPr="007D4664">
        <w:rPr>
          <w:color w:val="auto"/>
        </w:rPr>
        <w:t xml:space="preserve">(4), 406–411. </w:t>
      </w:r>
      <w:hyperlink r:id="rId53" w:history="1">
        <w:r w:rsidRPr="007D4664">
          <w:rPr>
            <w:rStyle w:val="Hyperlink"/>
            <w:color w:val="auto"/>
          </w:rPr>
          <w:t>https://doi.org/10.3844/ajessp.2008.406.411</w:t>
        </w:r>
      </w:hyperlink>
    </w:p>
    <w:p w14:paraId="5AB4778C" w14:textId="77777777" w:rsidR="003C016E" w:rsidRPr="007D4664" w:rsidRDefault="003C016E" w:rsidP="00BC09C2">
      <w:pPr>
        <w:spacing w:after="0" w:line="240" w:lineRule="auto"/>
        <w:ind w:left="709" w:hanging="709"/>
        <w:rPr>
          <w:color w:val="auto"/>
        </w:rPr>
      </w:pPr>
      <w:proofErr w:type="spellStart"/>
      <w:r w:rsidRPr="007D4664">
        <w:rPr>
          <w:color w:val="auto"/>
        </w:rPr>
        <w:t>Rainio</w:t>
      </w:r>
      <w:proofErr w:type="spellEnd"/>
      <w:r w:rsidRPr="007D4664">
        <w:rPr>
          <w:color w:val="auto"/>
        </w:rPr>
        <w:t xml:space="preserve">, J., &amp; Niemelä, J. (2003). Ground beetles (Coleoptera: </w:t>
      </w:r>
      <w:proofErr w:type="spellStart"/>
      <w:r w:rsidRPr="007D4664">
        <w:rPr>
          <w:color w:val="auto"/>
        </w:rPr>
        <w:t>Carabidae</w:t>
      </w:r>
      <w:proofErr w:type="spellEnd"/>
      <w:r w:rsidRPr="007D4664">
        <w:rPr>
          <w:color w:val="auto"/>
        </w:rPr>
        <w:t xml:space="preserve">) as bioindicators. </w:t>
      </w:r>
      <w:r w:rsidRPr="007D4664">
        <w:rPr>
          <w:i/>
          <w:iCs/>
          <w:color w:val="auto"/>
        </w:rPr>
        <w:t>Biodiversity and Conservation</w:t>
      </w:r>
      <w:r w:rsidRPr="007D4664">
        <w:rPr>
          <w:color w:val="auto"/>
        </w:rPr>
        <w:t xml:space="preserve">, </w:t>
      </w:r>
      <w:r w:rsidRPr="007D4664">
        <w:rPr>
          <w:i/>
          <w:iCs/>
          <w:color w:val="auto"/>
        </w:rPr>
        <w:t>12</w:t>
      </w:r>
      <w:r w:rsidRPr="007D4664">
        <w:rPr>
          <w:color w:val="auto"/>
        </w:rPr>
        <w:t xml:space="preserve">, 487–506. </w:t>
      </w:r>
      <w:hyperlink r:id="rId54" w:history="1">
        <w:r w:rsidRPr="007D4664">
          <w:rPr>
            <w:rStyle w:val="Hyperlink"/>
            <w:color w:val="auto"/>
          </w:rPr>
          <w:t>https://doi.org/10.1023/A:1022412617568</w:t>
        </w:r>
      </w:hyperlink>
    </w:p>
    <w:p w14:paraId="585B2880" w14:textId="77777777" w:rsidR="003C016E" w:rsidRPr="007D4664" w:rsidRDefault="003C016E" w:rsidP="00BC09C2">
      <w:pPr>
        <w:spacing w:after="0" w:line="240" w:lineRule="auto"/>
        <w:ind w:left="709" w:hanging="709"/>
        <w:rPr>
          <w:color w:val="auto"/>
        </w:rPr>
      </w:pPr>
      <w:r w:rsidRPr="007D4664">
        <w:rPr>
          <w:color w:val="auto"/>
        </w:rPr>
        <w:t xml:space="preserve">Ramchandra, T. V., Rishiram, R., &amp; Karthik, B. (2006). </w:t>
      </w:r>
      <w:r w:rsidRPr="007D4664">
        <w:rPr>
          <w:i/>
          <w:iCs/>
          <w:color w:val="auto"/>
        </w:rPr>
        <w:t>Zooplanktons as bioindicators: Hydrobiological investigation in selected Bangalore lakes.</w:t>
      </w:r>
      <w:r w:rsidRPr="007D4664">
        <w:rPr>
          <w:color w:val="auto"/>
        </w:rPr>
        <w:t xml:space="preserve"> Technical Report 115.</w:t>
      </w:r>
    </w:p>
    <w:p w14:paraId="3C2D8CE5" w14:textId="77777777" w:rsidR="003C016E" w:rsidRPr="007D4664" w:rsidRDefault="003C016E" w:rsidP="00BC09C2">
      <w:pPr>
        <w:spacing w:after="0" w:line="240" w:lineRule="auto"/>
        <w:ind w:left="709" w:hanging="709"/>
        <w:rPr>
          <w:color w:val="auto"/>
        </w:rPr>
      </w:pPr>
      <w:r w:rsidRPr="007D4664">
        <w:rPr>
          <w:color w:val="auto"/>
        </w:rPr>
        <w:t xml:space="preserve">Rogelj, J., Shindell, D., Jiang, K., Fifita, S., Forster, P., Ginzburg, V., Handa, C., Kheshgi, H., Kobayashi, S., Kriegler, E., Mundaca, L., </w:t>
      </w:r>
      <w:proofErr w:type="spellStart"/>
      <w:r w:rsidRPr="007D4664">
        <w:rPr>
          <w:color w:val="auto"/>
        </w:rPr>
        <w:t>Séférian</w:t>
      </w:r>
      <w:proofErr w:type="spellEnd"/>
      <w:r w:rsidRPr="007D4664">
        <w:rPr>
          <w:color w:val="auto"/>
        </w:rPr>
        <w:t xml:space="preserve">, R., &amp; </w:t>
      </w:r>
      <w:proofErr w:type="spellStart"/>
      <w:r w:rsidRPr="007D4664">
        <w:rPr>
          <w:color w:val="auto"/>
        </w:rPr>
        <w:t>Vilariño</w:t>
      </w:r>
      <w:proofErr w:type="spellEnd"/>
      <w:r w:rsidRPr="007D4664">
        <w:rPr>
          <w:color w:val="auto"/>
        </w:rPr>
        <w:t xml:space="preserve">, M. V. (2018). Mitigation pathways compatible with 1.5°C in the context of sustainable development. In V. P. Masson-Delmotte et al. (Eds.), </w:t>
      </w:r>
      <w:r w:rsidRPr="007D4664">
        <w:rPr>
          <w:i/>
          <w:iCs/>
          <w:color w:val="auto"/>
        </w:rPr>
        <w:t>Global Warming of 1.5°C: An IPCC Special Report</w:t>
      </w:r>
      <w:r w:rsidRPr="007D4664">
        <w:rPr>
          <w:color w:val="auto"/>
        </w:rPr>
        <w:t xml:space="preserve"> (pp. 93–174). In Press.</w:t>
      </w:r>
    </w:p>
    <w:p w14:paraId="3A82F13A" w14:textId="77777777" w:rsidR="003C016E" w:rsidRPr="007D4664" w:rsidRDefault="003C016E" w:rsidP="00BC09C2">
      <w:pPr>
        <w:spacing w:after="0" w:line="240" w:lineRule="auto"/>
        <w:ind w:left="709" w:hanging="709"/>
        <w:rPr>
          <w:color w:val="auto"/>
        </w:rPr>
      </w:pPr>
      <w:proofErr w:type="spellStart"/>
      <w:r w:rsidRPr="007D4664">
        <w:rPr>
          <w:color w:val="auto"/>
        </w:rPr>
        <w:t>Sarikar</w:t>
      </w:r>
      <w:proofErr w:type="spellEnd"/>
      <w:r w:rsidRPr="007D4664">
        <w:rPr>
          <w:color w:val="auto"/>
        </w:rPr>
        <w:t xml:space="preserve">, S., &amp; Vijayakumar, K. (2022). Monitoring of water quality using aquatic insects as biological indicators in </w:t>
      </w:r>
      <w:proofErr w:type="spellStart"/>
      <w:r w:rsidRPr="007D4664">
        <w:rPr>
          <w:color w:val="auto"/>
        </w:rPr>
        <w:t>Bhosga</w:t>
      </w:r>
      <w:proofErr w:type="spellEnd"/>
      <w:r w:rsidRPr="007D4664">
        <w:rPr>
          <w:color w:val="auto"/>
        </w:rPr>
        <w:t xml:space="preserve"> reservoir, Karnataka, India. </w:t>
      </w:r>
      <w:r w:rsidRPr="007D4664">
        <w:rPr>
          <w:i/>
          <w:iCs/>
          <w:color w:val="auto"/>
        </w:rPr>
        <w:t>Advances in Zoology and Botany</w:t>
      </w:r>
      <w:r w:rsidRPr="007D4664">
        <w:rPr>
          <w:color w:val="auto"/>
        </w:rPr>
        <w:t xml:space="preserve">, </w:t>
      </w:r>
      <w:r w:rsidRPr="007D4664">
        <w:rPr>
          <w:i/>
          <w:iCs/>
          <w:color w:val="auto"/>
        </w:rPr>
        <w:t>10</w:t>
      </w:r>
      <w:r w:rsidRPr="007D4664">
        <w:rPr>
          <w:color w:val="auto"/>
        </w:rPr>
        <w:t xml:space="preserve">(4), 82–92. </w:t>
      </w:r>
      <w:hyperlink r:id="rId55" w:history="1">
        <w:r w:rsidRPr="007D4664">
          <w:rPr>
            <w:rStyle w:val="Hyperlink"/>
            <w:color w:val="auto"/>
          </w:rPr>
          <w:t>https://doi.org/10.13189/azb.2022.100402</w:t>
        </w:r>
      </w:hyperlink>
    </w:p>
    <w:p w14:paraId="4C6D1536" w14:textId="77777777" w:rsidR="003C016E" w:rsidRPr="007D4664" w:rsidRDefault="003C016E" w:rsidP="00BC09C2">
      <w:pPr>
        <w:spacing w:after="0" w:line="240" w:lineRule="auto"/>
        <w:ind w:left="709" w:hanging="709"/>
        <w:rPr>
          <w:color w:val="auto"/>
        </w:rPr>
      </w:pPr>
      <w:r w:rsidRPr="007D4664">
        <w:rPr>
          <w:color w:val="auto"/>
        </w:rPr>
        <w:t xml:space="preserve">Schweiger, O., </w:t>
      </w:r>
      <w:proofErr w:type="spellStart"/>
      <w:r w:rsidRPr="007D4664">
        <w:rPr>
          <w:color w:val="auto"/>
        </w:rPr>
        <w:t>Maelfait</w:t>
      </w:r>
      <w:proofErr w:type="spellEnd"/>
      <w:r w:rsidRPr="007D4664">
        <w:rPr>
          <w:color w:val="auto"/>
        </w:rPr>
        <w:t xml:space="preserve">, J. P., Van Wingerden, W., Hendrickx, F., Billeter, R., </w:t>
      </w:r>
      <w:proofErr w:type="spellStart"/>
      <w:r w:rsidRPr="007D4664">
        <w:rPr>
          <w:color w:val="auto"/>
        </w:rPr>
        <w:t>Speelmans</w:t>
      </w:r>
      <w:proofErr w:type="spellEnd"/>
      <w:r w:rsidRPr="007D4664">
        <w:rPr>
          <w:color w:val="auto"/>
        </w:rPr>
        <w:t xml:space="preserve">, M., Augenstein, I., Aukema, B., Aviron, S., Bailey, D., Bukacek, R., Burel, F., </w:t>
      </w:r>
      <w:proofErr w:type="spellStart"/>
      <w:r w:rsidRPr="007D4664">
        <w:rPr>
          <w:color w:val="auto"/>
        </w:rPr>
        <w:t>Diekötter</w:t>
      </w:r>
      <w:proofErr w:type="spellEnd"/>
      <w:r w:rsidRPr="007D4664">
        <w:rPr>
          <w:color w:val="auto"/>
        </w:rPr>
        <w:t xml:space="preserve">, T., Dirksen, J., Frenzel, M., Herzog, F., </w:t>
      </w:r>
      <w:proofErr w:type="spellStart"/>
      <w:r w:rsidRPr="007D4664">
        <w:rPr>
          <w:color w:val="auto"/>
        </w:rPr>
        <w:t>Liira</w:t>
      </w:r>
      <w:proofErr w:type="spellEnd"/>
      <w:r w:rsidRPr="007D4664">
        <w:rPr>
          <w:color w:val="auto"/>
        </w:rPr>
        <w:t xml:space="preserve">, J., </w:t>
      </w:r>
      <w:proofErr w:type="spellStart"/>
      <w:r w:rsidRPr="007D4664">
        <w:rPr>
          <w:color w:val="auto"/>
        </w:rPr>
        <w:t>Roubalova</w:t>
      </w:r>
      <w:proofErr w:type="spellEnd"/>
      <w:r w:rsidRPr="007D4664">
        <w:rPr>
          <w:color w:val="auto"/>
        </w:rPr>
        <w:t xml:space="preserve">, M., &amp; </w:t>
      </w:r>
      <w:proofErr w:type="spellStart"/>
      <w:r w:rsidRPr="007D4664">
        <w:rPr>
          <w:color w:val="auto"/>
        </w:rPr>
        <w:t>Bugter</w:t>
      </w:r>
      <w:proofErr w:type="spellEnd"/>
      <w:r w:rsidRPr="007D4664">
        <w:rPr>
          <w:color w:val="auto"/>
        </w:rPr>
        <w:t xml:space="preserve">, R. (2005). Quantifying the impact of environmental factors on arthropod communities in agricultural </w:t>
      </w:r>
      <w:r w:rsidRPr="007D4664">
        <w:rPr>
          <w:color w:val="auto"/>
        </w:rPr>
        <w:lastRenderedPageBreak/>
        <w:t xml:space="preserve">landscapes across organizational levels and spatial scales. </w:t>
      </w:r>
      <w:r w:rsidRPr="007D4664">
        <w:rPr>
          <w:i/>
          <w:iCs/>
          <w:color w:val="auto"/>
        </w:rPr>
        <w:t>Journal of Applied Ecology</w:t>
      </w:r>
      <w:r w:rsidRPr="007D4664">
        <w:rPr>
          <w:color w:val="auto"/>
        </w:rPr>
        <w:t xml:space="preserve">, </w:t>
      </w:r>
      <w:r w:rsidRPr="007D4664">
        <w:rPr>
          <w:i/>
          <w:iCs/>
          <w:color w:val="auto"/>
        </w:rPr>
        <w:t>42</w:t>
      </w:r>
      <w:r w:rsidRPr="007D4664">
        <w:rPr>
          <w:color w:val="auto"/>
        </w:rPr>
        <w:t xml:space="preserve">(6), 1129–1139. </w:t>
      </w:r>
      <w:hyperlink r:id="rId56" w:history="1">
        <w:r w:rsidRPr="007D4664">
          <w:rPr>
            <w:rStyle w:val="Hyperlink"/>
            <w:color w:val="auto"/>
          </w:rPr>
          <w:t>https://doi.org/10.1111/j.1365-2664.2005.01085.x</w:t>
        </w:r>
      </w:hyperlink>
    </w:p>
    <w:p w14:paraId="0FD39BFA" w14:textId="77777777" w:rsidR="003C016E" w:rsidRPr="007D4664" w:rsidRDefault="003C016E" w:rsidP="00BC09C2">
      <w:pPr>
        <w:spacing w:after="0" w:line="240" w:lineRule="auto"/>
        <w:ind w:left="709" w:hanging="709"/>
        <w:rPr>
          <w:color w:val="auto"/>
        </w:rPr>
      </w:pPr>
      <w:r w:rsidRPr="007D4664">
        <w:rPr>
          <w:color w:val="auto"/>
        </w:rPr>
        <w:t xml:space="preserve">Shafie, M., Wong, A., Harun, S., &amp; Fikri, A. H. (2017). The use of aquatic insects as bioindicators to monitor freshwater stream health of </w:t>
      </w:r>
      <w:proofErr w:type="spellStart"/>
      <w:r w:rsidRPr="007D4664">
        <w:rPr>
          <w:color w:val="auto"/>
        </w:rPr>
        <w:t>Liwagu</w:t>
      </w:r>
      <w:proofErr w:type="spellEnd"/>
      <w:r w:rsidRPr="007D4664">
        <w:rPr>
          <w:color w:val="auto"/>
        </w:rPr>
        <w:t xml:space="preserve"> River, Sabah, Malaysia. </w:t>
      </w:r>
      <w:r w:rsidRPr="007D4664">
        <w:rPr>
          <w:i/>
          <w:iCs/>
          <w:color w:val="auto"/>
        </w:rPr>
        <w:t>Journal of Entomology and Zoology Studies</w:t>
      </w:r>
      <w:r w:rsidRPr="007D4664">
        <w:rPr>
          <w:color w:val="auto"/>
        </w:rPr>
        <w:t xml:space="preserve">, </w:t>
      </w:r>
      <w:r w:rsidRPr="007D4664">
        <w:rPr>
          <w:i/>
          <w:iCs/>
          <w:color w:val="auto"/>
        </w:rPr>
        <w:t>5</w:t>
      </w:r>
      <w:r w:rsidRPr="007D4664">
        <w:rPr>
          <w:color w:val="auto"/>
        </w:rPr>
        <w:t>(4), 1662–1666.</w:t>
      </w:r>
    </w:p>
    <w:p w14:paraId="441373C0" w14:textId="77777777" w:rsidR="003C016E" w:rsidRPr="007D4664" w:rsidRDefault="003C016E" w:rsidP="00BC09C2">
      <w:pPr>
        <w:spacing w:after="0" w:line="240" w:lineRule="auto"/>
        <w:ind w:left="709" w:hanging="709"/>
        <w:rPr>
          <w:color w:val="auto"/>
        </w:rPr>
      </w:pPr>
      <w:r w:rsidRPr="007D4664">
        <w:rPr>
          <w:color w:val="auto"/>
        </w:rPr>
        <w:t xml:space="preserve">Singh, B. R., &amp; Singh, O. (2008a). A study on sustainable energy sources and its conversion systems towards development of an efficient zero pollution novel air turbine to use as prime-mover to the light vehicle. In </w:t>
      </w:r>
      <w:r w:rsidRPr="007D4664">
        <w:rPr>
          <w:i/>
          <w:iCs/>
          <w:color w:val="auto"/>
        </w:rPr>
        <w:t>ASME 2nd International Conference on Energy Sustainability</w:t>
      </w:r>
      <w:r w:rsidRPr="007D4664">
        <w:rPr>
          <w:color w:val="auto"/>
        </w:rPr>
        <w:t xml:space="preserve">, Jacksonville, Florida, USA (pp. 371–378). </w:t>
      </w:r>
      <w:hyperlink r:id="rId57" w:history="1">
        <w:r w:rsidRPr="007D4664">
          <w:rPr>
            <w:rStyle w:val="Hyperlink"/>
            <w:color w:val="auto"/>
          </w:rPr>
          <w:t>https://doi.org/10.1115/IMECE2008-66803</w:t>
        </w:r>
      </w:hyperlink>
    </w:p>
    <w:p w14:paraId="394C73DA" w14:textId="77777777" w:rsidR="003C016E" w:rsidRPr="007D4664" w:rsidRDefault="003C016E" w:rsidP="00BC09C2">
      <w:pPr>
        <w:spacing w:after="0" w:line="240" w:lineRule="auto"/>
        <w:ind w:left="709" w:hanging="709"/>
        <w:rPr>
          <w:color w:val="auto"/>
        </w:rPr>
      </w:pPr>
      <w:r w:rsidRPr="007D4664">
        <w:rPr>
          <w:color w:val="auto"/>
        </w:rPr>
        <w:t xml:space="preserve">Singh, B. R., &amp; Singh, O. (2008b). Global trends of fossil fuel reserves and climate change in the 21st century. In S. Khan (Ed.), </w:t>
      </w:r>
      <w:r w:rsidRPr="007D4664">
        <w:rPr>
          <w:i/>
          <w:iCs/>
          <w:color w:val="auto"/>
        </w:rPr>
        <w:t>Fossil Fuel and the Environment</w:t>
      </w:r>
      <w:r w:rsidRPr="007D4664">
        <w:rPr>
          <w:color w:val="auto"/>
        </w:rPr>
        <w:t xml:space="preserve"> (pp. 167–192). </w:t>
      </w:r>
      <w:proofErr w:type="spellStart"/>
      <w:r w:rsidRPr="007D4664">
        <w:rPr>
          <w:color w:val="auto"/>
        </w:rPr>
        <w:t>InTech</w:t>
      </w:r>
      <w:proofErr w:type="spellEnd"/>
      <w:r w:rsidRPr="007D4664">
        <w:rPr>
          <w:color w:val="auto"/>
        </w:rPr>
        <w:t xml:space="preserve">. </w:t>
      </w:r>
      <w:hyperlink r:id="rId58" w:history="1">
        <w:r w:rsidRPr="007D4664">
          <w:rPr>
            <w:rStyle w:val="Hyperlink"/>
            <w:color w:val="auto"/>
          </w:rPr>
          <w:t>https://doi.org/10.5772/2315</w:t>
        </w:r>
      </w:hyperlink>
    </w:p>
    <w:p w14:paraId="450549A3" w14:textId="77777777" w:rsidR="003C016E" w:rsidRPr="007D4664" w:rsidRDefault="003C016E" w:rsidP="00BC09C2">
      <w:pPr>
        <w:spacing w:after="0" w:line="240" w:lineRule="auto"/>
        <w:ind w:left="709" w:hanging="709"/>
        <w:rPr>
          <w:color w:val="auto"/>
        </w:rPr>
      </w:pPr>
      <w:proofErr w:type="spellStart"/>
      <w:r w:rsidRPr="007D4664">
        <w:rPr>
          <w:color w:val="auto"/>
        </w:rPr>
        <w:t>Skaldina</w:t>
      </w:r>
      <w:proofErr w:type="spellEnd"/>
      <w:r w:rsidRPr="007D4664">
        <w:rPr>
          <w:color w:val="auto"/>
        </w:rPr>
        <w:t xml:space="preserve">, O., </w:t>
      </w:r>
      <w:proofErr w:type="spellStart"/>
      <w:r w:rsidRPr="007D4664">
        <w:rPr>
          <w:color w:val="auto"/>
        </w:rPr>
        <w:t>Peraniemi</w:t>
      </w:r>
      <w:proofErr w:type="spellEnd"/>
      <w:r w:rsidRPr="007D4664">
        <w:rPr>
          <w:color w:val="auto"/>
        </w:rPr>
        <w:t xml:space="preserve">, S., &amp; Sorvari, J. (2018). Ants and their nests as indicators for industrial heavy metal contamination. </w:t>
      </w:r>
      <w:r w:rsidRPr="007D4664">
        <w:rPr>
          <w:i/>
          <w:iCs/>
          <w:color w:val="auto"/>
        </w:rPr>
        <w:t>Environmental Pollution</w:t>
      </w:r>
      <w:r w:rsidRPr="007D4664">
        <w:rPr>
          <w:color w:val="auto"/>
        </w:rPr>
        <w:t xml:space="preserve">, </w:t>
      </w:r>
      <w:r w:rsidRPr="007D4664">
        <w:rPr>
          <w:i/>
          <w:iCs/>
          <w:color w:val="auto"/>
        </w:rPr>
        <w:t>240</w:t>
      </w:r>
      <w:r w:rsidRPr="007D4664">
        <w:rPr>
          <w:color w:val="auto"/>
        </w:rPr>
        <w:t xml:space="preserve">, 574–581. </w:t>
      </w:r>
      <w:hyperlink r:id="rId59" w:history="1">
        <w:r w:rsidRPr="007D4664">
          <w:rPr>
            <w:rStyle w:val="Hyperlink"/>
            <w:color w:val="auto"/>
          </w:rPr>
          <w:t>https://doi.org/10.1016/j.envpol.2018.04.134</w:t>
        </w:r>
      </w:hyperlink>
    </w:p>
    <w:p w14:paraId="76E6CB14" w14:textId="77777777" w:rsidR="003C016E" w:rsidRPr="007D4664" w:rsidRDefault="003C016E" w:rsidP="00BC09C2">
      <w:pPr>
        <w:spacing w:after="0" w:line="240" w:lineRule="auto"/>
        <w:ind w:left="709" w:hanging="709"/>
        <w:rPr>
          <w:color w:val="auto"/>
        </w:rPr>
      </w:pPr>
      <w:proofErr w:type="spellStart"/>
      <w:r w:rsidRPr="007D4664">
        <w:rPr>
          <w:color w:val="auto"/>
        </w:rPr>
        <w:t>Sommaggio</w:t>
      </w:r>
      <w:proofErr w:type="spellEnd"/>
      <w:r w:rsidRPr="007D4664">
        <w:rPr>
          <w:color w:val="auto"/>
        </w:rPr>
        <w:t xml:space="preserve">, D. (1999). Syrphidae: Can they be used as environmental bioindicators? </w:t>
      </w:r>
      <w:r w:rsidRPr="007D4664">
        <w:rPr>
          <w:i/>
          <w:iCs/>
          <w:color w:val="auto"/>
        </w:rPr>
        <w:t>Agriculture, Ecosystems and Environment</w:t>
      </w:r>
      <w:r w:rsidRPr="007D4664">
        <w:rPr>
          <w:color w:val="auto"/>
        </w:rPr>
        <w:t xml:space="preserve">, </w:t>
      </w:r>
      <w:r w:rsidRPr="007D4664">
        <w:rPr>
          <w:i/>
          <w:iCs/>
          <w:color w:val="auto"/>
        </w:rPr>
        <w:t>74</w:t>
      </w:r>
      <w:r w:rsidRPr="007D4664">
        <w:rPr>
          <w:color w:val="auto"/>
        </w:rPr>
        <w:t xml:space="preserve">(1–3), 343–356. </w:t>
      </w:r>
      <w:hyperlink r:id="rId60" w:history="1">
        <w:r w:rsidRPr="007D4664">
          <w:rPr>
            <w:rStyle w:val="Hyperlink"/>
            <w:color w:val="auto"/>
          </w:rPr>
          <w:t>https://doi.org/10.1016/S0167-8809(99)00042-0</w:t>
        </w:r>
      </w:hyperlink>
    </w:p>
    <w:p w14:paraId="0F09A871" w14:textId="77777777" w:rsidR="003C016E" w:rsidRPr="007D4664" w:rsidRDefault="003C016E" w:rsidP="00BC09C2">
      <w:pPr>
        <w:spacing w:after="0" w:line="240" w:lineRule="auto"/>
        <w:ind w:left="709" w:hanging="709"/>
        <w:rPr>
          <w:color w:val="auto"/>
        </w:rPr>
      </w:pPr>
      <w:r w:rsidRPr="007D4664">
        <w:rPr>
          <w:color w:val="auto"/>
        </w:rPr>
        <w:t xml:space="preserve">Srivastava, S., Dash, H. R., &amp; Das, S. (2017). Assessment of the biological quality of riverine water using pathogenicity islands (PAIs) of coliform bacteria as pollution indicators. </w:t>
      </w:r>
      <w:r w:rsidRPr="007D4664">
        <w:rPr>
          <w:i/>
          <w:iCs/>
          <w:color w:val="auto"/>
        </w:rPr>
        <w:t>Water Resources</w:t>
      </w:r>
      <w:r w:rsidRPr="007D4664">
        <w:rPr>
          <w:color w:val="auto"/>
        </w:rPr>
        <w:t xml:space="preserve">, </w:t>
      </w:r>
      <w:r w:rsidRPr="007D4664">
        <w:rPr>
          <w:i/>
          <w:iCs/>
          <w:color w:val="auto"/>
        </w:rPr>
        <w:t>44</w:t>
      </w:r>
      <w:r w:rsidRPr="007D4664">
        <w:rPr>
          <w:color w:val="auto"/>
        </w:rPr>
        <w:t xml:space="preserve">(1), 150–157. </w:t>
      </w:r>
      <w:hyperlink r:id="rId61" w:history="1">
        <w:r w:rsidRPr="007D4664">
          <w:rPr>
            <w:rStyle w:val="Hyperlink"/>
            <w:color w:val="auto"/>
          </w:rPr>
          <w:t>https://doi.org/10.1134/s0097807817010146</w:t>
        </w:r>
      </w:hyperlink>
    </w:p>
    <w:p w14:paraId="008FB95E" w14:textId="77777777" w:rsidR="003C016E" w:rsidRPr="007D4664" w:rsidRDefault="003C016E" w:rsidP="00BC09C2">
      <w:pPr>
        <w:spacing w:after="0" w:line="240" w:lineRule="auto"/>
        <w:ind w:left="709" w:hanging="709"/>
        <w:rPr>
          <w:color w:val="auto"/>
        </w:rPr>
      </w:pPr>
      <w:r w:rsidRPr="007D4664">
        <w:rPr>
          <w:color w:val="auto"/>
        </w:rPr>
        <w:t xml:space="preserve">Stork, N. E. (1994). Inventories of biodiversity: More than a question of numbers. In P. L. Forey et al. (Eds.), </w:t>
      </w:r>
      <w:r w:rsidRPr="007D4664">
        <w:rPr>
          <w:i/>
          <w:iCs/>
          <w:color w:val="auto"/>
        </w:rPr>
        <w:t>Systematics and Conservation Evaluation</w:t>
      </w:r>
      <w:r w:rsidRPr="007D4664">
        <w:rPr>
          <w:color w:val="auto"/>
        </w:rPr>
        <w:t xml:space="preserve"> (pp. 81–100). Clarendon Press, Oxford.</w:t>
      </w:r>
    </w:p>
    <w:p w14:paraId="24C6F51C" w14:textId="77777777" w:rsidR="003C016E" w:rsidRPr="007D4664" w:rsidRDefault="003C016E" w:rsidP="00BC09C2">
      <w:pPr>
        <w:spacing w:after="0" w:line="240" w:lineRule="auto"/>
        <w:ind w:left="709" w:hanging="709"/>
        <w:rPr>
          <w:color w:val="auto"/>
        </w:rPr>
      </w:pPr>
      <w:r w:rsidRPr="007D4664">
        <w:rPr>
          <w:color w:val="auto"/>
        </w:rPr>
        <w:t xml:space="preserve">Thakur, R. K., Jindal, R., Singh, U. B., &amp; Ahluwalia, A. S. (2013). Plankton diversity and water quality assessment of three freshwater lakes of Mandi (Himachal Pradesh, India) with special reference to planktonic indicators. </w:t>
      </w:r>
      <w:r w:rsidRPr="007D4664">
        <w:rPr>
          <w:i/>
          <w:iCs/>
          <w:color w:val="auto"/>
        </w:rPr>
        <w:t>Environmental Monitoring and Assessment</w:t>
      </w:r>
      <w:r w:rsidRPr="007D4664">
        <w:rPr>
          <w:color w:val="auto"/>
        </w:rPr>
        <w:t xml:space="preserve">, </w:t>
      </w:r>
      <w:r w:rsidRPr="007D4664">
        <w:rPr>
          <w:i/>
          <w:iCs/>
          <w:color w:val="auto"/>
        </w:rPr>
        <w:t>185</w:t>
      </w:r>
      <w:r w:rsidRPr="007D4664">
        <w:rPr>
          <w:color w:val="auto"/>
        </w:rPr>
        <w:t xml:space="preserve">(10), 8355–8373. </w:t>
      </w:r>
      <w:hyperlink r:id="rId62" w:history="1">
        <w:r w:rsidRPr="007D4664">
          <w:rPr>
            <w:rStyle w:val="Hyperlink"/>
            <w:color w:val="auto"/>
          </w:rPr>
          <w:t>https://doi.org/10.1007/s10661-013-3178-3</w:t>
        </w:r>
      </w:hyperlink>
    </w:p>
    <w:p w14:paraId="7FB60238" w14:textId="77777777" w:rsidR="003C016E" w:rsidRPr="007D4664" w:rsidRDefault="003C016E" w:rsidP="00BC09C2">
      <w:pPr>
        <w:spacing w:after="0" w:line="240" w:lineRule="auto"/>
        <w:ind w:left="709" w:hanging="709"/>
        <w:rPr>
          <w:color w:val="auto"/>
        </w:rPr>
      </w:pPr>
      <w:r w:rsidRPr="007D4664">
        <w:rPr>
          <w:color w:val="auto"/>
        </w:rPr>
        <w:t xml:space="preserve">U.S. Fish and Wildlife Service. (1994). </w:t>
      </w:r>
      <w:r w:rsidRPr="007D4664">
        <w:rPr>
          <w:i/>
          <w:iCs/>
          <w:color w:val="auto"/>
        </w:rPr>
        <w:t>Northeastern Beach Tiger Beetle (</w:t>
      </w:r>
      <w:proofErr w:type="spellStart"/>
      <w:r w:rsidRPr="007D4664">
        <w:rPr>
          <w:i/>
          <w:iCs/>
          <w:color w:val="auto"/>
        </w:rPr>
        <w:t>Cicindela</w:t>
      </w:r>
      <w:proofErr w:type="spellEnd"/>
      <w:r w:rsidRPr="007D4664">
        <w:rPr>
          <w:i/>
          <w:iCs/>
          <w:color w:val="auto"/>
        </w:rPr>
        <w:t xml:space="preserve"> dorsalis </w:t>
      </w:r>
      <w:proofErr w:type="spellStart"/>
      <w:r w:rsidRPr="007D4664">
        <w:rPr>
          <w:i/>
          <w:iCs/>
          <w:color w:val="auto"/>
        </w:rPr>
        <w:t>dorsalis</w:t>
      </w:r>
      <w:proofErr w:type="spellEnd"/>
      <w:r w:rsidRPr="007D4664">
        <w:rPr>
          <w:i/>
          <w:iCs/>
          <w:color w:val="auto"/>
        </w:rPr>
        <w:t xml:space="preserve"> Say) Recovery Plan</w:t>
      </w:r>
      <w:r w:rsidRPr="007D4664">
        <w:rPr>
          <w:color w:val="auto"/>
        </w:rPr>
        <w:t xml:space="preserve"> (p. 60). Hadley, Massachusetts.</w:t>
      </w:r>
    </w:p>
    <w:p w14:paraId="04801BE4" w14:textId="77777777" w:rsidR="003C016E" w:rsidRPr="007D4664" w:rsidRDefault="003C016E" w:rsidP="00BC09C2">
      <w:pPr>
        <w:spacing w:after="0" w:line="240" w:lineRule="auto"/>
        <w:ind w:left="709" w:hanging="709"/>
        <w:rPr>
          <w:color w:val="auto"/>
        </w:rPr>
      </w:pPr>
      <w:r w:rsidRPr="007D4664">
        <w:rPr>
          <w:color w:val="auto"/>
        </w:rPr>
        <w:t xml:space="preserve">Underwood, E. C., &amp; Fisher, B. L. (2006). The role of ants in conservation monitoring: If, when, and how. </w:t>
      </w:r>
      <w:r w:rsidRPr="007D4664">
        <w:rPr>
          <w:i/>
          <w:iCs/>
          <w:color w:val="auto"/>
        </w:rPr>
        <w:t>Biological Conservation</w:t>
      </w:r>
      <w:r w:rsidRPr="007D4664">
        <w:rPr>
          <w:color w:val="auto"/>
        </w:rPr>
        <w:t xml:space="preserve">, </w:t>
      </w:r>
      <w:r w:rsidRPr="007D4664">
        <w:rPr>
          <w:i/>
          <w:iCs/>
          <w:color w:val="auto"/>
        </w:rPr>
        <w:t>132</w:t>
      </w:r>
      <w:r w:rsidRPr="007D4664">
        <w:rPr>
          <w:color w:val="auto"/>
        </w:rPr>
        <w:t xml:space="preserve">(2), 166–182. </w:t>
      </w:r>
      <w:hyperlink r:id="rId63" w:history="1">
        <w:r w:rsidRPr="007D4664">
          <w:rPr>
            <w:rStyle w:val="Hyperlink"/>
            <w:color w:val="auto"/>
          </w:rPr>
          <w:t>https://doi.org/10.1016/j.biocon.2006.03.022</w:t>
        </w:r>
      </w:hyperlink>
    </w:p>
    <w:p w14:paraId="41BAA729" w14:textId="77777777" w:rsidR="003C016E" w:rsidRPr="007D4664" w:rsidRDefault="003C016E" w:rsidP="00BC09C2">
      <w:pPr>
        <w:spacing w:after="0" w:line="240" w:lineRule="auto"/>
        <w:ind w:left="709" w:hanging="709"/>
        <w:rPr>
          <w:color w:val="auto"/>
        </w:rPr>
      </w:pPr>
      <w:proofErr w:type="spellStart"/>
      <w:r w:rsidRPr="007D4664">
        <w:rPr>
          <w:color w:val="auto"/>
        </w:rPr>
        <w:t>Urbini</w:t>
      </w:r>
      <w:proofErr w:type="spellEnd"/>
      <w:r w:rsidRPr="007D4664">
        <w:rPr>
          <w:color w:val="auto"/>
        </w:rPr>
        <w:t xml:space="preserve">, A., </w:t>
      </w:r>
      <w:proofErr w:type="spellStart"/>
      <w:r w:rsidRPr="007D4664">
        <w:rPr>
          <w:color w:val="auto"/>
        </w:rPr>
        <w:t>Sparvoli</w:t>
      </w:r>
      <w:proofErr w:type="spellEnd"/>
      <w:r w:rsidRPr="007D4664">
        <w:rPr>
          <w:color w:val="auto"/>
        </w:rPr>
        <w:t xml:space="preserve">, E., &amp; </w:t>
      </w:r>
      <w:proofErr w:type="spellStart"/>
      <w:r w:rsidRPr="007D4664">
        <w:rPr>
          <w:color w:val="auto"/>
        </w:rPr>
        <w:t>Turillazzi</w:t>
      </w:r>
      <w:proofErr w:type="spellEnd"/>
      <w:r w:rsidRPr="007D4664">
        <w:rPr>
          <w:color w:val="auto"/>
        </w:rPr>
        <w:t xml:space="preserve">, S. (2006). Social paper wasps as bioindicators: A preliminary research with </w:t>
      </w:r>
      <w:proofErr w:type="spellStart"/>
      <w:r w:rsidRPr="007D4664">
        <w:rPr>
          <w:i/>
          <w:iCs/>
          <w:color w:val="auto"/>
        </w:rPr>
        <w:t>Polistes</w:t>
      </w:r>
      <w:proofErr w:type="spellEnd"/>
      <w:r w:rsidRPr="007D4664">
        <w:rPr>
          <w:i/>
          <w:iCs/>
          <w:color w:val="auto"/>
        </w:rPr>
        <w:t xml:space="preserve"> </w:t>
      </w:r>
      <w:proofErr w:type="spellStart"/>
      <w:r w:rsidRPr="007D4664">
        <w:rPr>
          <w:i/>
          <w:iCs/>
          <w:color w:val="auto"/>
        </w:rPr>
        <w:t>dominulus</w:t>
      </w:r>
      <w:proofErr w:type="spellEnd"/>
      <w:r w:rsidRPr="007D4664">
        <w:rPr>
          <w:color w:val="auto"/>
        </w:rPr>
        <w:t xml:space="preserve"> (Hymenoptera: Vespidae) as a trace metal accumulator. </w:t>
      </w:r>
      <w:r w:rsidRPr="007D4664">
        <w:rPr>
          <w:i/>
          <w:iCs/>
          <w:color w:val="auto"/>
        </w:rPr>
        <w:t>Chemosphere</w:t>
      </w:r>
      <w:r w:rsidRPr="007D4664">
        <w:rPr>
          <w:color w:val="auto"/>
        </w:rPr>
        <w:t xml:space="preserve">, </w:t>
      </w:r>
      <w:r w:rsidRPr="007D4664">
        <w:rPr>
          <w:i/>
          <w:iCs/>
          <w:color w:val="auto"/>
        </w:rPr>
        <w:t>64</w:t>
      </w:r>
      <w:r w:rsidRPr="007D4664">
        <w:rPr>
          <w:color w:val="auto"/>
        </w:rPr>
        <w:t xml:space="preserve">(5), 697–703. </w:t>
      </w:r>
      <w:hyperlink r:id="rId64" w:history="1">
        <w:r w:rsidRPr="007D4664">
          <w:rPr>
            <w:rStyle w:val="Hyperlink"/>
            <w:color w:val="auto"/>
          </w:rPr>
          <w:t>https://doi.org/10.1016/j.chemosphere.2005.11.009</w:t>
        </w:r>
      </w:hyperlink>
    </w:p>
    <w:p w14:paraId="30ABA59D" w14:textId="77777777" w:rsidR="003C016E" w:rsidRPr="007D4664" w:rsidRDefault="003C016E" w:rsidP="00BC09C2">
      <w:pPr>
        <w:spacing w:after="0" w:line="240" w:lineRule="auto"/>
        <w:ind w:left="709" w:hanging="709"/>
        <w:rPr>
          <w:color w:val="auto"/>
        </w:rPr>
      </w:pPr>
      <w:proofErr w:type="spellStart"/>
      <w:r w:rsidRPr="007D4664">
        <w:rPr>
          <w:color w:val="auto"/>
        </w:rPr>
        <w:t>Uttah</w:t>
      </w:r>
      <w:proofErr w:type="spellEnd"/>
      <w:r w:rsidRPr="007D4664">
        <w:rPr>
          <w:color w:val="auto"/>
        </w:rPr>
        <w:t xml:space="preserve">, E. C., </w:t>
      </w:r>
      <w:proofErr w:type="spellStart"/>
      <w:r w:rsidRPr="007D4664">
        <w:rPr>
          <w:color w:val="auto"/>
        </w:rPr>
        <w:t>Uttah</w:t>
      </w:r>
      <w:proofErr w:type="spellEnd"/>
      <w:r w:rsidRPr="007D4664">
        <w:rPr>
          <w:color w:val="auto"/>
        </w:rPr>
        <w:t xml:space="preserve">, C., Akpan, P. A., </w:t>
      </w:r>
      <w:proofErr w:type="spellStart"/>
      <w:r w:rsidRPr="007D4664">
        <w:rPr>
          <w:color w:val="auto"/>
        </w:rPr>
        <w:t>Ikpeme</w:t>
      </w:r>
      <w:proofErr w:type="spellEnd"/>
      <w:r w:rsidRPr="007D4664">
        <w:rPr>
          <w:color w:val="auto"/>
        </w:rPr>
        <w:t xml:space="preserve">, E. M., Ogbeche, J., </w:t>
      </w:r>
      <w:proofErr w:type="spellStart"/>
      <w:r w:rsidRPr="007D4664">
        <w:rPr>
          <w:color w:val="auto"/>
        </w:rPr>
        <w:t>Usip</w:t>
      </w:r>
      <w:proofErr w:type="spellEnd"/>
      <w:r w:rsidRPr="007D4664">
        <w:rPr>
          <w:color w:val="auto"/>
        </w:rPr>
        <w:t xml:space="preserve">, L., &amp; Asor, J. (2008). Bio-survey of plankton as indicators of water quality for recreational activities in Calabar River, Nigeria. </w:t>
      </w:r>
      <w:r w:rsidRPr="007D4664">
        <w:rPr>
          <w:i/>
          <w:iCs/>
          <w:color w:val="auto"/>
        </w:rPr>
        <w:t>Journal of Applied Sciences and Environmental Management</w:t>
      </w:r>
      <w:r w:rsidRPr="007D4664">
        <w:rPr>
          <w:color w:val="auto"/>
        </w:rPr>
        <w:t xml:space="preserve">, </w:t>
      </w:r>
      <w:r w:rsidRPr="007D4664">
        <w:rPr>
          <w:i/>
          <w:iCs/>
          <w:color w:val="auto"/>
        </w:rPr>
        <w:t>12</w:t>
      </w:r>
      <w:r w:rsidRPr="007D4664">
        <w:rPr>
          <w:color w:val="auto"/>
        </w:rPr>
        <w:t xml:space="preserve">(2), 35–42. </w:t>
      </w:r>
      <w:hyperlink r:id="rId65" w:history="1">
        <w:r w:rsidRPr="007D4664">
          <w:rPr>
            <w:rStyle w:val="Hyperlink"/>
            <w:color w:val="auto"/>
          </w:rPr>
          <w:t>https://doi.org/10.4314/jasem.v12i2.55525</w:t>
        </w:r>
      </w:hyperlink>
    </w:p>
    <w:p w14:paraId="43FD4A15" w14:textId="77777777" w:rsidR="003C016E" w:rsidRPr="007D4664" w:rsidRDefault="003C016E" w:rsidP="00BC09C2">
      <w:pPr>
        <w:spacing w:after="0" w:line="240" w:lineRule="auto"/>
        <w:ind w:left="709" w:hanging="709"/>
        <w:rPr>
          <w:color w:val="auto"/>
        </w:rPr>
      </w:pPr>
      <w:r w:rsidRPr="007D4664">
        <w:rPr>
          <w:color w:val="auto"/>
        </w:rPr>
        <w:t xml:space="preserve">World Meteorological Organization. (2023). </w:t>
      </w:r>
      <w:r w:rsidRPr="007D4664">
        <w:rPr>
          <w:i/>
          <w:iCs/>
          <w:color w:val="auto"/>
        </w:rPr>
        <w:t>Climate Change Indicators Reached Record Levels in 2023.</w:t>
      </w:r>
      <w:r w:rsidRPr="007D4664">
        <w:rPr>
          <w:color w:val="auto"/>
        </w:rPr>
        <w:t xml:space="preserve"> Retrieved March 19, 2024, from </w:t>
      </w:r>
      <w:hyperlink r:id="rId66" w:history="1">
        <w:r w:rsidRPr="007D4664">
          <w:rPr>
            <w:rStyle w:val="Hyperlink"/>
            <w:color w:val="auto"/>
          </w:rPr>
          <w:t>http://wmo.int</w:t>
        </w:r>
      </w:hyperlink>
    </w:p>
    <w:p w14:paraId="670FDD7F" w14:textId="77777777" w:rsidR="003C016E" w:rsidRPr="007D4664" w:rsidRDefault="003C016E" w:rsidP="007C7934">
      <w:pPr>
        <w:spacing w:after="0" w:line="240" w:lineRule="auto"/>
        <w:ind w:left="709" w:hanging="709"/>
        <w:rPr>
          <w:color w:val="auto"/>
        </w:rPr>
      </w:pPr>
      <w:r w:rsidRPr="007D4664">
        <w:rPr>
          <w:color w:val="auto"/>
        </w:rPr>
        <w:t xml:space="preserve">Yoro, K. O., &amp; Daramola, M. O. (2020). CO₂ emission sources, greenhouse gases, and the global warming effect. In M. R. Rahimpour et al. (Eds.), </w:t>
      </w:r>
      <w:r w:rsidRPr="007D4664">
        <w:rPr>
          <w:i/>
          <w:iCs/>
          <w:color w:val="auto"/>
        </w:rPr>
        <w:t>Advances in Carbon Capture</w:t>
      </w:r>
      <w:r w:rsidRPr="007D4664">
        <w:rPr>
          <w:color w:val="auto"/>
        </w:rPr>
        <w:t xml:space="preserve"> (pp. 3–28). Woodhead Publishing, Sawston, UK.</w:t>
      </w:r>
    </w:p>
    <w:p w14:paraId="3F2DAE97" w14:textId="7CE144A1" w:rsidR="008004C4" w:rsidRPr="007D4664" w:rsidRDefault="008004C4" w:rsidP="00BC09C2">
      <w:pPr>
        <w:spacing w:before="240" w:after="0" w:line="240" w:lineRule="auto"/>
        <w:ind w:left="360" w:right="5" w:firstLine="0"/>
        <w:rPr>
          <w:color w:val="auto"/>
        </w:rPr>
      </w:pPr>
    </w:p>
    <w:sectPr w:rsidR="008004C4" w:rsidRPr="007D4664" w:rsidSect="00136DFF">
      <w:headerReference w:type="even" r:id="rId67"/>
      <w:headerReference w:type="default" r:id="rId68"/>
      <w:footerReference w:type="even" r:id="rId69"/>
      <w:footerReference w:type="default" r:id="rId70"/>
      <w:headerReference w:type="first" r:id="rId71"/>
      <w:footerReference w:type="first" r:id="rId72"/>
      <w:pgSz w:w="12240" w:h="15840"/>
      <w:pgMar w:top="1446" w:right="1430" w:bottom="1501" w:left="1441"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31EE1" w14:textId="77777777" w:rsidR="001A322F" w:rsidRDefault="001A322F">
      <w:pPr>
        <w:spacing w:after="0" w:line="240" w:lineRule="auto"/>
      </w:pPr>
      <w:r>
        <w:separator/>
      </w:r>
    </w:p>
  </w:endnote>
  <w:endnote w:type="continuationSeparator" w:id="0">
    <w:p w14:paraId="2117FA3D" w14:textId="77777777" w:rsidR="001A322F" w:rsidRDefault="001A3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1A387" w14:textId="46983AAA" w:rsidR="00B1560D" w:rsidRDefault="00697943">
    <w:pPr>
      <w:tabs>
        <w:tab w:val="right" w:pos="9369"/>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420B68C" wp14:editId="1C460E1D">
              <wp:simplePos x="0" y="0"/>
              <wp:positionH relativeFrom="page">
                <wp:posOffset>895350</wp:posOffset>
              </wp:positionH>
              <wp:positionV relativeFrom="page">
                <wp:posOffset>9169400</wp:posOffset>
              </wp:positionV>
              <wp:extent cx="5984240" cy="57150"/>
              <wp:effectExtent l="0" t="0" r="0" b="3175"/>
              <wp:wrapSquare wrapText="bothSides"/>
              <wp:docPr id="759631877" name="Group 26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57150"/>
                        <a:chOff x="0" y="0"/>
                        <a:chExt cx="59842" cy="571"/>
                      </a:xfrm>
                    </wpg:grpSpPr>
                    <wps:wsp>
                      <wps:cNvPr id="857071939" name="Shape 26754"/>
                      <wps:cNvSpPr>
                        <a:spLocks noChangeArrowheads="1"/>
                      </wps:cNvSpPr>
                      <wps:spPr bwMode="auto">
                        <a:xfrm>
                          <a:off x="0" y="0"/>
                          <a:ext cx="59842" cy="381"/>
                        </a:xfrm>
                        <a:custGeom>
                          <a:avLst/>
                          <a:gdLst>
                            <a:gd name="T0" fmla="*/ 0 w 5984241"/>
                            <a:gd name="T1" fmla="*/ 0 h 38100"/>
                            <a:gd name="T2" fmla="*/ 5984241 w 5984241"/>
                            <a:gd name="T3" fmla="*/ 0 h 38100"/>
                            <a:gd name="T4" fmla="*/ 5984241 w 5984241"/>
                            <a:gd name="T5" fmla="*/ 38100 h 38100"/>
                            <a:gd name="T6" fmla="*/ 0 w 5984241"/>
                            <a:gd name="T7" fmla="*/ 38100 h 38100"/>
                            <a:gd name="T8" fmla="*/ 0 w 5984241"/>
                            <a:gd name="T9" fmla="*/ 0 h 38100"/>
                          </a:gdLst>
                          <a:ahLst/>
                          <a:cxnLst>
                            <a:cxn ang="0">
                              <a:pos x="T0" y="T1"/>
                            </a:cxn>
                            <a:cxn ang="0">
                              <a:pos x="T2" y="T3"/>
                            </a:cxn>
                            <a:cxn ang="0">
                              <a:pos x="T4" y="T5"/>
                            </a:cxn>
                            <a:cxn ang="0">
                              <a:pos x="T6" y="T7"/>
                            </a:cxn>
                            <a:cxn ang="0">
                              <a:pos x="T8" y="T9"/>
                            </a:cxn>
                          </a:cxnLst>
                          <a:rect l="0" t="0" r="r" b="b"/>
                          <a:pathLst>
                            <a:path w="5984241" h="38100">
                              <a:moveTo>
                                <a:pt x="0" y="0"/>
                              </a:moveTo>
                              <a:lnTo>
                                <a:pt x="5984241" y="0"/>
                              </a:lnTo>
                              <a:lnTo>
                                <a:pt x="5984241" y="38100"/>
                              </a:lnTo>
                              <a:lnTo>
                                <a:pt x="0" y="38100"/>
                              </a:lnTo>
                              <a:lnTo>
                                <a:pt x="0" y="0"/>
                              </a:lnTo>
                            </a:path>
                          </a:pathLst>
                        </a:custGeom>
                        <a:solidFill>
                          <a:srgbClr val="7F340D"/>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139914116" name="Shape 26755"/>
                      <wps:cNvSpPr>
                        <a:spLocks noChangeArrowheads="1"/>
                      </wps:cNvSpPr>
                      <wps:spPr bwMode="auto">
                        <a:xfrm>
                          <a:off x="0" y="476"/>
                          <a:ext cx="59842" cy="95"/>
                        </a:xfrm>
                        <a:custGeom>
                          <a:avLst/>
                          <a:gdLst>
                            <a:gd name="T0" fmla="*/ 0 w 5984241"/>
                            <a:gd name="T1" fmla="*/ 0 h 9525"/>
                            <a:gd name="T2" fmla="*/ 5984241 w 5984241"/>
                            <a:gd name="T3" fmla="*/ 0 h 9525"/>
                            <a:gd name="T4" fmla="*/ 5984241 w 5984241"/>
                            <a:gd name="T5" fmla="*/ 9525 h 9525"/>
                            <a:gd name="T6" fmla="*/ 0 w 5984241"/>
                            <a:gd name="T7" fmla="*/ 9525 h 9525"/>
                            <a:gd name="T8" fmla="*/ 0 w 5984241"/>
                            <a:gd name="T9" fmla="*/ 0 h 9525"/>
                          </a:gdLst>
                          <a:ahLst/>
                          <a:cxnLst>
                            <a:cxn ang="0">
                              <a:pos x="T0" y="T1"/>
                            </a:cxn>
                            <a:cxn ang="0">
                              <a:pos x="T2" y="T3"/>
                            </a:cxn>
                            <a:cxn ang="0">
                              <a:pos x="T4" y="T5"/>
                            </a:cxn>
                            <a:cxn ang="0">
                              <a:pos x="T6" y="T7"/>
                            </a:cxn>
                            <a:cxn ang="0">
                              <a:pos x="T8" y="T9"/>
                            </a:cxn>
                          </a:cxnLst>
                          <a:rect l="0" t="0" r="r" b="b"/>
                          <a:pathLst>
                            <a:path w="5984241" h="9525">
                              <a:moveTo>
                                <a:pt x="0" y="0"/>
                              </a:moveTo>
                              <a:lnTo>
                                <a:pt x="5984241" y="0"/>
                              </a:lnTo>
                              <a:lnTo>
                                <a:pt x="5984241" y="9525"/>
                              </a:lnTo>
                              <a:lnTo>
                                <a:pt x="0" y="9525"/>
                              </a:lnTo>
                              <a:lnTo>
                                <a:pt x="0" y="0"/>
                              </a:lnTo>
                            </a:path>
                          </a:pathLst>
                        </a:custGeom>
                        <a:solidFill>
                          <a:srgbClr val="7F340D"/>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54E1BC2" id="Group 26195" o:spid="_x0000_s1026" style="position:absolute;margin-left:70.5pt;margin-top:722pt;width:471.2pt;height:4.5pt;z-index:251661312;mso-position-horizontal-relative:page;mso-position-vertical-relative:page" coordsize="5984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">
              <v:shape id="Shape 26754" o:spid="_x0000_s1027" style="position:absolute;width:59842;height:381;visibility:visible;mso-wrap-style:square;v-text-anchor:top" coordsize="598424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" path="m,l5984241,r,38100l,38100,,e" fillcolor="#7f340d" stroked="f" strokeweight="0">
                <v:stroke opacity="0" miterlimit="10" joinstyle="miter"/>
                <v:path o:connecttype="custom" o:connectlocs="0,0;59842,0;59842,381;0,381;0,0" o:connectangles="0,0,0,0,0"/>
              </v:shape>
              <v:shape id="Shape 26755" o:spid="_x0000_s1028" style="position:absolute;top:476;width:59842;height:95;visibility:visible;mso-wrap-style:square;v-text-anchor:top" coordsize="598424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" path="m,l5984241,r,9525l,9525,,e" fillcolor="#7f340d" stroked="f" strokeweight="0">
                <v:stroke opacity="0" miterlimit="10" joinstyle="miter"/>
                <v:path o:connecttype="custom" o:connectlocs="0,0;59842,0;59842,95;0,95;0,0" o:connectangles="0,0,0,0,0"/>
              </v:shape>
              <w10:wrap type="square" anchorx="page" anchory="page"/>
            </v:group>
          </w:pict>
        </mc:Fallback>
      </mc:AlternateContent>
    </w:r>
    <w:r w:rsidR="00B1560D">
      <w:rPr>
        <w:rFonts w:ascii="Aptos Display" w:eastAsia="Aptos Display" w:hAnsi="Aptos Display" w:cs="Aptos Display"/>
      </w:rPr>
      <w:t xml:space="preserve">[Type text] </w:t>
    </w:r>
    <w:r w:rsidR="00B1560D">
      <w:rPr>
        <w:rFonts w:ascii="Aptos Display" w:eastAsia="Aptos Display" w:hAnsi="Aptos Display" w:cs="Aptos Display"/>
      </w:rPr>
      <w:tab/>
      <w:t xml:space="preserve">Page </w:t>
    </w:r>
    <w:r w:rsidR="00C831FD">
      <w:fldChar w:fldCharType="begin"/>
    </w:r>
    <w:r w:rsidR="00B1560D">
      <w:instrText xml:space="preserve"> PAGE   \* MERGEFORMAT </w:instrText>
    </w:r>
    <w:r w:rsidR="00C831FD">
      <w:fldChar w:fldCharType="separate"/>
    </w:r>
    <w:r w:rsidR="00B1560D">
      <w:rPr>
        <w:rFonts w:ascii="Aptos Display" w:eastAsia="Aptos Display" w:hAnsi="Aptos Display" w:cs="Aptos Display"/>
      </w:rPr>
      <w:t>10</w:t>
    </w:r>
    <w:r w:rsidR="00C831FD">
      <w:rPr>
        <w:rFonts w:ascii="Aptos Display" w:eastAsia="Aptos Display" w:hAnsi="Aptos Display" w:cs="Aptos Display"/>
      </w:rPr>
      <w:fldChar w:fldCharType="end"/>
    </w:r>
    <w:r w:rsidR="00B1560D">
      <w:rPr>
        <w:rFonts w:ascii="Aptos Display" w:eastAsia="Aptos Display" w:hAnsi="Aptos Display" w:cs="Aptos Display"/>
      </w:rPr>
      <w:t xml:space="preserve"> </w:t>
    </w:r>
  </w:p>
  <w:p w14:paraId="09DB193C" w14:textId="77777777" w:rsidR="00B1560D" w:rsidRDefault="00B1560D">
    <w:pPr>
      <w:spacing w:after="0" w:line="259" w:lineRule="auto"/>
      <w:ind w:left="0" w:firstLine="0"/>
      <w:jc w:val="left"/>
    </w:pPr>
    <w:r>
      <w:rPr>
        <w:rFonts w:ascii="Aptos" w:eastAsia="Aptos" w:hAnsi="Aptos" w:cs="Apto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75D3B" w14:textId="77777777" w:rsidR="00B1560D" w:rsidRDefault="00B1560D">
    <w:pPr>
      <w:tabs>
        <w:tab w:val="right" w:pos="9369"/>
      </w:tabs>
      <w:spacing w:after="0" w:line="259" w:lineRule="auto"/>
      <w:ind w:left="0" w:firstLine="0"/>
      <w:jc w:val="left"/>
    </w:pPr>
    <w:r>
      <w:rPr>
        <w:rFonts w:ascii="Aptos Display" w:eastAsia="Aptos Display" w:hAnsi="Aptos Display" w:cs="Aptos Display"/>
      </w:rPr>
      <w:tab/>
      <w:t xml:space="preserve"> </w:t>
    </w:r>
    <w:r w:rsidR="00C831FD">
      <w:fldChar w:fldCharType="begin"/>
    </w:r>
    <w:r>
      <w:instrText xml:space="preserve"> PAGE   \* MERGEFORMAT </w:instrText>
    </w:r>
    <w:r w:rsidR="00C831FD">
      <w:fldChar w:fldCharType="separate"/>
    </w:r>
    <w:r w:rsidR="00B637B6" w:rsidRPr="00B637B6">
      <w:rPr>
        <w:rFonts w:ascii="Aptos Display" w:eastAsia="Aptos Display" w:hAnsi="Aptos Display" w:cs="Aptos Display"/>
        <w:noProof/>
      </w:rPr>
      <w:t>13</w:t>
    </w:r>
    <w:r w:rsidR="00C831FD">
      <w:rPr>
        <w:rFonts w:ascii="Aptos Display" w:eastAsia="Aptos Display" w:hAnsi="Aptos Display" w:cs="Aptos Display"/>
      </w:rPr>
      <w:fldChar w:fldCharType="end"/>
    </w:r>
    <w:r>
      <w:rPr>
        <w:rFonts w:ascii="Aptos Display" w:eastAsia="Aptos Display" w:hAnsi="Aptos Display" w:cs="Aptos Display"/>
      </w:rPr>
      <w:t xml:space="preserve"> </w:t>
    </w:r>
  </w:p>
  <w:p w14:paraId="48807DF2" w14:textId="77777777" w:rsidR="00B1560D" w:rsidRDefault="00B1560D">
    <w:pPr>
      <w:spacing w:after="0" w:line="259" w:lineRule="auto"/>
      <w:ind w:left="0" w:firstLine="0"/>
      <w:jc w:val="left"/>
    </w:pPr>
    <w:r>
      <w:rPr>
        <w:rFonts w:ascii="Aptos" w:eastAsia="Aptos" w:hAnsi="Aptos" w:cs="Apto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E807A" w14:textId="71C14EBC" w:rsidR="00B1560D" w:rsidRDefault="00697943">
    <w:pPr>
      <w:tabs>
        <w:tab w:val="right" w:pos="9369"/>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607C7A7" wp14:editId="64216F8D">
              <wp:simplePos x="0" y="0"/>
              <wp:positionH relativeFrom="page">
                <wp:posOffset>895350</wp:posOffset>
              </wp:positionH>
              <wp:positionV relativeFrom="page">
                <wp:posOffset>9169400</wp:posOffset>
              </wp:positionV>
              <wp:extent cx="5984240" cy="57150"/>
              <wp:effectExtent l="0" t="0" r="0" b="3175"/>
              <wp:wrapSquare wrapText="bothSides"/>
              <wp:docPr id="546453426" name="Group 26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57150"/>
                        <a:chOff x="0" y="0"/>
                        <a:chExt cx="59842" cy="571"/>
                      </a:xfrm>
                    </wpg:grpSpPr>
                    <wps:wsp>
                      <wps:cNvPr id="254605445" name="Shape 26746"/>
                      <wps:cNvSpPr>
                        <a:spLocks noChangeArrowheads="1"/>
                      </wps:cNvSpPr>
                      <wps:spPr bwMode="auto">
                        <a:xfrm>
                          <a:off x="0" y="0"/>
                          <a:ext cx="59842" cy="381"/>
                        </a:xfrm>
                        <a:custGeom>
                          <a:avLst/>
                          <a:gdLst>
                            <a:gd name="T0" fmla="*/ 0 w 5984241"/>
                            <a:gd name="T1" fmla="*/ 0 h 38100"/>
                            <a:gd name="T2" fmla="*/ 5984241 w 5984241"/>
                            <a:gd name="T3" fmla="*/ 0 h 38100"/>
                            <a:gd name="T4" fmla="*/ 5984241 w 5984241"/>
                            <a:gd name="T5" fmla="*/ 38100 h 38100"/>
                            <a:gd name="T6" fmla="*/ 0 w 5984241"/>
                            <a:gd name="T7" fmla="*/ 38100 h 38100"/>
                            <a:gd name="T8" fmla="*/ 0 w 5984241"/>
                            <a:gd name="T9" fmla="*/ 0 h 38100"/>
                          </a:gdLst>
                          <a:ahLst/>
                          <a:cxnLst>
                            <a:cxn ang="0">
                              <a:pos x="T0" y="T1"/>
                            </a:cxn>
                            <a:cxn ang="0">
                              <a:pos x="T2" y="T3"/>
                            </a:cxn>
                            <a:cxn ang="0">
                              <a:pos x="T4" y="T5"/>
                            </a:cxn>
                            <a:cxn ang="0">
                              <a:pos x="T6" y="T7"/>
                            </a:cxn>
                            <a:cxn ang="0">
                              <a:pos x="T8" y="T9"/>
                            </a:cxn>
                          </a:cxnLst>
                          <a:rect l="0" t="0" r="r" b="b"/>
                          <a:pathLst>
                            <a:path w="5984241" h="38100">
                              <a:moveTo>
                                <a:pt x="0" y="0"/>
                              </a:moveTo>
                              <a:lnTo>
                                <a:pt x="5984241" y="0"/>
                              </a:lnTo>
                              <a:lnTo>
                                <a:pt x="5984241" y="38100"/>
                              </a:lnTo>
                              <a:lnTo>
                                <a:pt x="0" y="38100"/>
                              </a:lnTo>
                              <a:lnTo>
                                <a:pt x="0" y="0"/>
                              </a:lnTo>
                            </a:path>
                          </a:pathLst>
                        </a:custGeom>
                        <a:solidFill>
                          <a:srgbClr val="7F340D"/>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72828425" name="Shape 26747"/>
                      <wps:cNvSpPr>
                        <a:spLocks noChangeArrowheads="1"/>
                      </wps:cNvSpPr>
                      <wps:spPr bwMode="auto">
                        <a:xfrm>
                          <a:off x="0" y="476"/>
                          <a:ext cx="59842" cy="95"/>
                        </a:xfrm>
                        <a:custGeom>
                          <a:avLst/>
                          <a:gdLst>
                            <a:gd name="T0" fmla="*/ 0 w 5984241"/>
                            <a:gd name="T1" fmla="*/ 0 h 9525"/>
                            <a:gd name="T2" fmla="*/ 5984241 w 5984241"/>
                            <a:gd name="T3" fmla="*/ 0 h 9525"/>
                            <a:gd name="T4" fmla="*/ 5984241 w 5984241"/>
                            <a:gd name="T5" fmla="*/ 9525 h 9525"/>
                            <a:gd name="T6" fmla="*/ 0 w 5984241"/>
                            <a:gd name="T7" fmla="*/ 9525 h 9525"/>
                            <a:gd name="T8" fmla="*/ 0 w 5984241"/>
                            <a:gd name="T9" fmla="*/ 0 h 9525"/>
                          </a:gdLst>
                          <a:ahLst/>
                          <a:cxnLst>
                            <a:cxn ang="0">
                              <a:pos x="T0" y="T1"/>
                            </a:cxn>
                            <a:cxn ang="0">
                              <a:pos x="T2" y="T3"/>
                            </a:cxn>
                            <a:cxn ang="0">
                              <a:pos x="T4" y="T5"/>
                            </a:cxn>
                            <a:cxn ang="0">
                              <a:pos x="T6" y="T7"/>
                            </a:cxn>
                            <a:cxn ang="0">
                              <a:pos x="T8" y="T9"/>
                            </a:cxn>
                          </a:cxnLst>
                          <a:rect l="0" t="0" r="r" b="b"/>
                          <a:pathLst>
                            <a:path w="5984241" h="9525">
                              <a:moveTo>
                                <a:pt x="0" y="0"/>
                              </a:moveTo>
                              <a:lnTo>
                                <a:pt x="5984241" y="0"/>
                              </a:lnTo>
                              <a:lnTo>
                                <a:pt x="5984241" y="9525"/>
                              </a:lnTo>
                              <a:lnTo>
                                <a:pt x="0" y="9525"/>
                              </a:lnTo>
                              <a:lnTo>
                                <a:pt x="0" y="0"/>
                              </a:lnTo>
                            </a:path>
                          </a:pathLst>
                        </a:custGeom>
                        <a:solidFill>
                          <a:srgbClr val="7F340D"/>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CFD1837" id="Group 26157" o:spid="_x0000_s1026" style="position:absolute;margin-left:70.5pt;margin-top:722pt;width:471.2pt;height:4.5pt;z-index:251663360;mso-position-horizontal-relative:page;mso-position-vertical-relative:page" coordsize="5984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">
              <v:shape id="Shape 26746" o:spid="_x0000_s1027" style="position:absolute;width:59842;height:381;visibility:visible;mso-wrap-style:square;v-text-anchor:top" coordsize="598424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" path="m,l5984241,r,38100l,38100,,e" fillcolor="#7f340d" stroked="f" strokeweight="0">
                <v:stroke opacity="0" miterlimit="10" joinstyle="miter"/>
                <v:path o:connecttype="custom" o:connectlocs="0,0;59842,0;59842,381;0,381;0,0" o:connectangles="0,0,0,0,0"/>
              </v:shape>
              <v:shape id="Shape 26747" o:spid="_x0000_s1028" style="position:absolute;top:476;width:59842;height:95;visibility:visible;mso-wrap-style:square;v-text-anchor:top" coordsize="598424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" path="m,l5984241,r,9525l,9525,,e" fillcolor="#7f340d" stroked="f" strokeweight="0">
                <v:stroke opacity="0" miterlimit="10" joinstyle="miter"/>
                <v:path o:connecttype="custom" o:connectlocs="0,0;59842,0;59842,95;0,95;0,0" o:connectangles="0,0,0,0,0"/>
              </v:shape>
              <w10:wrap type="square" anchorx="page" anchory="page"/>
            </v:group>
          </w:pict>
        </mc:Fallback>
      </mc:AlternateContent>
    </w:r>
    <w:r w:rsidR="00B1560D">
      <w:rPr>
        <w:rFonts w:ascii="Aptos Display" w:eastAsia="Aptos Display" w:hAnsi="Aptos Display" w:cs="Aptos Display"/>
      </w:rPr>
      <w:t xml:space="preserve">[Type text] </w:t>
    </w:r>
    <w:r w:rsidR="00B1560D">
      <w:rPr>
        <w:rFonts w:ascii="Aptos Display" w:eastAsia="Aptos Display" w:hAnsi="Aptos Display" w:cs="Aptos Display"/>
      </w:rPr>
      <w:tab/>
      <w:t xml:space="preserve">Page </w:t>
    </w:r>
    <w:r w:rsidR="00C831FD">
      <w:fldChar w:fldCharType="begin"/>
    </w:r>
    <w:r w:rsidR="00B1560D">
      <w:instrText xml:space="preserve"> PAGE   \* MERGEFORMAT </w:instrText>
    </w:r>
    <w:r w:rsidR="00C831FD">
      <w:fldChar w:fldCharType="separate"/>
    </w:r>
    <w:r w:rsidR="00B1560D">
      <w:rPr>
        <w:rFonts w:ascii="Aptos Display" w:eastAsia="Aptos Display" w:hAnsi="Aptos Display" w:cs="Aptos Display"/>
      </w:rPr>
      <w:t>10</w:t>
    </w:r>
    <w:r w:rsidR="00C831FD">
      <w:rPr>
        <w:rFonts w:ascii="Aptos Display" w:eastAsia="Aptos Display" w:hAnsi="Aptos Display" w:cs="Aptos Display"/>
      </w:rPr>
      <w:fldChar w:fldCharType="end"/>
    </w:r>
    <w:r w:rsidR="00B1560D">
      <w:rPr>
        <w:rFonts w:ascii="Aptos Display" w:eastAsia="Aptos Display" w:hAnsi="Aptos Display" w:cs="Aptos Display"/>
      </w:rPr>
      <w:t xml:space="preserve"> </w:t>
    </w:r>
  </w:p>
  <w:p w14:paraId="5183A8E7" w14:textId="77777777" w:rsidR="00B1560D" w:rsidRDefault="00B1560D">
    <w:pPr>
      <w:spacing w:after="0" w:line="259" w:lineRule="auto"/>
      <w:ind w:left="0" w:firstLine="0"/>
      <w:jc w:val="left"/>
    </w:pPr>
    <w:r>
      <w:rPr>
        <w:rFonts w:ascii="Aptos" w:eastAsia="Aptos" w:hAnsi="Aptos" w:cs="Apto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A369F" w14:textId="77777777" w:rsidR="001A322F" w:rsidRDefault="001A322F">
      <w:pPr>
        <w:spacing w:after="0" w:line="240" w:lineRule="auto"/>
      </w:pPr>
      <w:r>
        <w:separator/>
      </w:r>
    </w:p>
  </w:footnote>
  <w:footnote w:type="continuationSeparator" w:id="0">
    <w:p w14:paraId="24F12D11" w14:textId="77777777" w:rsidR="001A322F" w:rsidRDefault="001A3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EC961" w14:textId="5B5EF6CF" w:rsidR="00050A9D" w:rsidRDefault="00050A9D">
    <w:pPr>
      <w:pStyle w:val="Header"/>
    </w:pPr>
    <w:r>
      <w:rPr>
        <w:noProof/>
      </w:rPr>
      <w:pict w14:anchorId="22741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08954" o:spid="_x0000_s2050" type="#_x0000_t136" style="position:absolute;left:0;text-align:left;margin-left:0;margin-top:0;width:594.4pt;height:66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B5288" w14:textId="54EA2A26" w:rsidR="00050A9D" w:rsidRDefault="00050A9D">
    <w:pPr>
      <w:pStyle w:val="Header"/>
    </w:pPr>
    <w:r>
      <w:rPr>
        <w:noProof/>
      </w:rPr>
      <w:pict w14:anchorId="58411C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08955" o:spid="_x0000_s2051" type="#_x0000_t136" style="position:absolute;left:0;text-align:left;margin-left:0;margin-top:0;width:594.4pt;height:66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3F037" w14:textId="215868EE" w:rsidR="00050A9D" w:rsidRDefault="00050A9D">
    <w:pPr>
      <w:pStyle w:val="Header"/>
    </w:pPr>
    <w:r>
      <w:rPr>
        <w:noProof/>
      </w:rPr>
      <w:pict w14:anchorId="482728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08953" o:spid="_x0000_s2049" type="#_x0000_t136" style="position:absolute;left:0;text-align:left;margin-left:0;margin-top:0;width:594.4pt;height:66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51AA2"/>
    <w:multiLevelType w:val="multilevel"/>
    <w:tmpl w:val="F70C4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E22AD0"/>
    <w:multiLevelType w:val="hybridMultilevel"/>
    <w:tmpl w:val="442A6E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CE206DC"/>
    <w:multiLevelType w:val="hybridMultilevel"/>
    <w:tmpl w:val="AA9CCC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4C4"/>
    <w:rsid w:val="00003E19"/>
    <w:rsid w:val="00004341"/>
    <w:rsid w:val="00017247"/>
    <w:rsid w:val="00022E65"/>
    <w:rsid w:val="00025DA0"/>
    <w:rsid w:val="0003290B"/>
    <w:rsid w:val="00046236"/>
    <w:rsid w:val="000463EA"/>
    <w:rsid w:val="00047AF8"/>
    <w:rsid w:val="00050A9D"/>
    <w:rsid w:val="0006259A"/>
    <w:rsid w:val="00066984"/>
    <w:rsid w:val="00075AC9"/>
    <w:rsid w:val="00084D23"/>
    <w:rsid w:val="00091F69"/>
    <w:rsid w:val="000931CC"/>
    <w:rsid w:val="000A10C5"/>
    <w:rsid w:val="000A3401"/>
    <w:rsid w:val="000B01B6"/>
    <w:rsid w:val="000B0A4A"/>
    <w:rsid w:val="000B13CE"/>
    <w:rsid w:val="000B1E21"/>
    <w:rsid w:val="000B7C07"/>
    <w:rsid w:val="000F0752"/>
    <w:rsid w:val="000F5ADA"/>
    <w:rsid w:val="00100AD6"/>
    <w:rsid w:val="00101003"/>
    <w:rsid w:val="00107465"/>
    <w:rsid w:val="00114392"/>
    <w:rsid w:val="0013287D"/>
    <w:rsid w:val="00133061"/>
    <w:rsid w:val="00136DFF"/>
    <w:rsid w:val="0014133A"/>
    <w:rsid w:val="001458CB"/>
    <w:rsid w:val="0016337E"/>
    <w:rsid w:val="0016397E"/>
    <w:rsid w:val="00164667"/>
    <w:rsid w:val="00164FA9"/>
    <w:rsid w:val="00165877"/>
    <w:rsid w:val="00170017"/>
    <w:rsid w:val="00175170"/>
    <w:rsid w:val="0017664E"/>
    <w:rsid w:val="00191013"/>
    <w:rsid w:val="001A322F"/>
    <w:rsid w:val="001A75B0"/>
    <w:rsid w:val="001B1F45"/>
    <w:rsid w:val="001B4BD6"/>
    <w:rsid w:val="001C54AA"/>
    <w:rsid w:val="001C6E5F"/>
    <w:rsid w:val="001D190E"/>
    <w:rsid w:val="001D2261"/>
    <w:rsid w:val="001D76C7"/>
    <w:rsid w:val="001E0D46"/>
    <w:rsid w:val="001F648B"/>
    <w:rsid w:val="001F72F5"/>
    <w:rsid w:val="002031BC"/>
    <w:rsid w:val="0020399C"/>
    <w:rsid w:val="002055DA"/>
    <w:rsid w:val="0021173A"/>
    <w:rsid w:val="00212641"/>
    <w:rsid w:val="0021779A"/>
    <w:rsid w:val="00223021"/>
    <w:rsid w:val="002232BD"/>
    <w:rsid w:val="00233BD4"/>
    <w:rsid w:val="00237395"/>
    <w:rsid w:val="00251B76"/>
    <w:rsid w:val="00253AB6"/>
    <w:rsid w:val="002603DE"/>
    <w:rsid w:val="00276049"/>
    <w:rsid w:val="0028481D"/>
    <w:rsid w:val="0029378C"/>
    <w:rsid w:val="002A0647"/>
    <w:rsid w:val="002A1927"/>
    <w:rsid w:val="002B0FD9"/>
    <w:rsid w:val="002C7A67"/>
    <w:rsid w:val="002D27E1"/>
    <w:rsid w:val="002D7A03"/>
    <w:rsid w:val="002F0BC4"/>
    <w:rsid w:val="002F7760"/>
    <w:rsid w:val="0030115A"/>
    <w:rsid w:val="0030482A"/>
    <w:rsid w:val="00304DC4"/>
    <w:rsid w:val="003126FF"/>
    <w:rsid w:val="0031714E"/>
    <w:rsid w:val="00332C77"/>
    <w:rsid w:val="0037711B"/>
    <w:rsid w:val="003918EB"/>
    <w:rsid w:val="003955DA"/>
    <w:rsid w:val="003A543A"/>
    <w:rsid w:val="003A54C9"/>
    <w:rsid w:val="003A5E76"/>
    <w:rsid w:val="003B28F0"/>
    <w:rsid w:val="003C016E"/>
    <w:rsid w:val="003D5846"/>
    <w:rsid w:val="003F1DE7"/>
    <w:rsid w:val="003F35D1"/>
    <w:rsid w:val="003F4192"/>
    <w:rsid w:val="003F4E7E"/>
    <w:rsid w:val="00403197"/>
    <w:rsid w:val="00404363"/>
    <w:rsid w:val="004108CD"/>
    <w:rsid w:val="00410EAC"/>
    <w:rsid w:val="00411D36"/>
    <w:rsid w:val="00412941"/>
    <w:rsid w:val="004237FB"/>
    <w:rsid w:val="00433E10"/>
    <w:rsid w:val="0043511E"/>
    <w:rsid w:val="0044401F"/>
    <w:rsid w:val="004464B3"/>
    <w:rsid w:val="0045780E"/>
    <w:rsid w:val="004621A5"/>
    <w:rsid w:val="004621AD"/>
    <w:rsid w:val="00466B8F"/>
    <w:rsid w:val="00470F58"/>
    <w:rsid w:val="00473EBF"/>
    <w:rsid w:val="00477C35"/>
    <w:rsid w:val="00482956"/>
    <w:rsid w:val="00490D65"/>
    <w:rsid w:val="004944DA"/>
    <w:rsid w:val="004960DD"/>
    <w:rsid w:val="004B46B3"/>
    <w:rsid w:val="004B7CCE"/>
    <w:rsid w:val="004C4507"/>
    <w:rsid w:val="004C72D0"/>
    <w:rsid w:val="004D5933"/>
    <w:rsid w:val="004E6CC6"/>
    <w:rsid w:val="004E7F8D"/>
    <w:rsid w:val="004F5925"/>
    <w:rsid w:val="005024F6"/>
    <w:rsid w:val="00503BAF"/>
    <w:rsid w:val="0050613F"/>
    <w:rsid w:val="00515B64"/>
    <w:rsid w:val="00521A7A"/>
    <w:rsid w:val="005322CC"/>
    <w:rsid w:val="00535F93"/>
    <w:rsid w:val="00546E7C"/>
    <w:rsid w:val="00546ED5"/>
    <w:rsid w:val="00553E59"/>
    <w:rsid w:val="005555B3"/>
    <w:rsid w:val="0057747E"/>
    <w:rsid w:val="00582A44"/>
    <w:rsid w:val="00590DD3"/>
    <w:rsid w:val="005950F9"/>
    <w:rsid w:val="005952CD"/>
    <w:rsid w:val="005A6150"/>
    <w:rsid w:val="005A6405"/>
    <w:rsid w:val="005B0361"/>
    <w:rsid w:val="005B5926"/>
    <w:rsid w:val="005C4ECF"/>
    <w:rsid w:val="005D265C"/>
    <w:rsid w:val="005D69B3"/>
    <w:rsid w:val="005E7EBA"/>
    <w:rsid w:val="005F4065"/>
    <w:rsid w:val="00611000"/>
    <w:rsid w:val="00613AEA"/>
    <w:rsid w:val="00621591"/>
    <w:rsid w:val="0065188E"/>
    <w:rsid w:val="00666E91"/>
    <w:rsid w:val="006861F8"/>
    <w:rsid w:val="0069417D"/>
    <w:rsid w:val="00696C36"/>
    <w:rsid w:val="00697943"/>
    <w:rsid w:val="006A1BCF"/>
    <w:rsid w:val="006A1CD6"/>
    <w:rsid w:val="006A4FD5"/>
    <w:rsid w:val="006C0486"/>
    <w:rsid w:val="006C708D"/>
    <w:rsid w:val="006D3231"/>
    <w:rsid w:val="006E3EFC"/>
    <w:rsid w:val="006F0461"/>
    <w:rsid w:val="006F0543"/>
    <w:rsid w:val="006F1261"/>
    <w:rsid w:val="006F4CB0"/>
    <w:rsid w:val="00703D10"/>
    <w:rsid w:val="0070615D"/>
    <w:rsid w:val="00721967"/>
    <w:rsid w:val="00735A99"/>
    <w:rsid w:val="00737126"/>
    <w:rsid w:val="00744BE0"/>
    <w:rsid w:val="00746A78"/>
    <w:rsid w:val="00750387"/>
    <w:rsid w:val="00752204"/>
    <w:rsid w:val="007560C5"/>
    <w:rsid w:val="0077365F"/>
    <w:rsid w:val="007A0371"/>
    <w:rsid w:val="007A4EAB"/>
    <w:rsid w:val="007B66A2"/>
    <w:rsid w:val="007C773D"/>
    <w:rsid w:val="007C7934"/>
    <w:rsid w:val="007D4664"/>
    <w:rsid w:val="007D5F7B"/>
    <w:rsid w:val="007D7D21"/>
    <w:rsid w:val="007E41F5"/>
    <w:rsid w:val="007E5C83"/>
    <w:rsid w:val="007E73E9"/>
    <w:rsid w:val="007F1B5F"/>
    <w:rsid w:val="007F51DF"/>
    <w:rsid w:val="008004C4"/>
    <w:rsid w:val="00805947"/>
    <w:rsid w:val="00805E1D"/>
    <w:rsid w:val="00810416"/>
    <w:rsid w:val="00811131"/>
    <w:rsid w:val="008137D4"/>
    <w:rsid w:val="0082030A"/>
    <w:rsid w:val="008235E2"/>
    <w:rsid w:val="00823B98"/>
    <w:rsid w:val="0083226A"/>
    <w:rsid w:val="008670B1"/>
    <w:rsid w:val="008801AD"/>
    <w:rsid w:val="00897A3D"/>
    <w:rsid w:val="008A4627"/>
    <w:rsid w:val="008A56D2"/>
    <w:rsid w:val="008A581F"/>
    <w:rsid w:val="008B326C"/>
    <w:rsid w:val="008B4B67"/>
    <w:rsid w:val="008C4DD4"/>
    <w:rsid w:val="008D12E2"/>
    <w:rsid w:val="008E38C7"/>
    <w:rsid w:val="008E4268"/>
    <w:rsid w:val="008E45A3"/>
    <w:rsid w:val="008F5843"/>
    <w:rsid w:val="008F5ADE"/>
    <w:rsid w:val="00937889"/>
    <w:rsid w:val="00952D8C"/>
    <w:rsid w:val="00955EE8"/>
    <w:rsid w:val="0095656A"/>
    <w:rsid w:val="00975863"/>
    <w:rsid w:val="00975ACE"/>
    <w:rsid w:val="0099508E"/>
    <w:rsid w:val="009B04FA"/>
    <w:rsid w:val="009B655F"/>
    <w:rsid w:val="009C3B86"/>
    <w:rsid w:val="009C5651"/>
    <w:rsid w:val="009C6B10"/>
    <w:rsid w:val="009D01FE"/>
    <w:rsid w:val="009D0465"/>
    <w:rsid w:val="009E4AFA"/>
    <w:rsid w:val="009F323C"/>
    <w:rsid w:val="009F3338"/>
    <w:rsid w:val="00A02B4A"/>
    <w:rsid w:val="00A035F1"/>
    <w:rsid w:val="00A06999"/>
    <w:rsid w:val="00A15093"/>
    <w:rsid w:val="00A15E1E"/>
    <w:rsid w:val="00A734DC"/>
    <w:rsid w:val="00A82EF7"/>
    <w:rsid w:val="00A8669D"/>
    <w:rsid w:val="00A96AB8"/>
    <w:rsid w:val="00AA0925"/>
    <w:rsid w:val="00AB7FBF"/>
    <w:rsid w:val="00AC034D"/>
    <w:rsid w:val="00AC6BC9"/>
    <w:rsid w:val="00AC76C9"/>
    <w:rsid w:val="00AD6B99"/>
    <w:rsid w:val="00AE7F1F"/>
    <w:rsid w:val="00AF06F4"/>
    <w:rsid w:val="00AF676C"/>
    <w:rsid w:val="00AF7E5F"/>
    <w:rsid w:val="00B0728C"/>
    <w:rsid w:val="00B12B40"/>
    <w:rsid w:val="00B1471F"/>
    <w:rsid w:val="00B1560D"/>
    <w:rsid w:val="00B435A2"/>
    <w:rsid w:val="00B544DE"/>
    <w:rsid w:val="00B617D2"/>
    <w:rsid w:val="00B61C15"/>
    <w:rsid w:val="00B637B6"/>
    <w:rsid w:val="00B76694"/>
    <w:rsid w:val="00B82C4A"/>
    <w:rsid w:val="00B85FDE"/>
    <w:rsid w:val="00B90CDA"/>
    <w:rsid w:val="00B93048"/>
    <w:rsid w:val="00B9575E"/>
    <w:rsid w:val="00BA24B2"/>
    <w:rsid w:val="00BA469C"/>
    <w:rsid w:val="00BA73DE"/>
    <w:rsid w:val="00BB227A"/>
    <w:rsid w:val="00BC09C2"/>
    <w:rsid w:val="00BC5986"/>
    <w:rsid w:val="00BC5B49"/>
    <w:rsid w:val="00BE33A6"/>
    <w:rsid w:val="00BF128A"/>
    <w:rsid w:val="00BF2A2B"/>
    <w:rsid w:val="00C055D6"/>
    <w:rsid w:val="00C22009"/>
    <w:rsid w:val="00C27694"/>
    <w:rsid w:val="00C34D46"/>
    <w:rsid w:val="00C36474"/>
    <w:rsid w:val="00C41892"/>
    <w:rsid w:val="00C519E7"/>
    <w:rsid w:val="00C76A9F"/>
    <w:rsid w:val="00C81426"/>
    <w:rsid w:val="00C831FD"/>
    <w:rsid w:val="00C8450B"/>
    <w:rsid w:val="00C92B9D"/>
    <w:rsid w:val="00CA46DD"/>
    <w:rsid w:val="00CB5D68"/>
    <w:rsid w:val="00CC132E"/>
    <w:rsid w:val="00CC4074"/>
    <w:rsid w:val="00CC5069"/>
    <w:rsid w:val="00CE329F"/>
    <w:rsid w:val="00CF5399"/>
    <w:rsid w:val="00D13940"/>
    <w:rsid w:val="00D214BE"/>
    <w:rsid w:val="00D37E58"/>
    <w:rsid w:val="00D43D86"/>
    <w:rsid w:val="00D441F3"/>
    <w:rsid w:val="00D47D57"/>
    <w:rsid w:val="00D61851"/>
    <w:rsid w:val="00D6317B"/>
    <w:rsid w:val="00D65CEC"/>
    <w:rsid w:val="00D8449D"/>
    <w:rsid w:val="00D90921"/>
    <w:rsid w:val="00D90E44"/>
    <w:rsid w:val="00D94A40"/>
    <w:rsid w:val="00D95B12"/>
    <w:rsid w:val="00DA07CA"/>
    <w:rsid w:val="00DA0E8B"/>
    <w:rsid w:val="00DA1F29"/>
    <w:rsid w:val="00DA56A5"/>
    <w:rsid w:val="00DC1E10"/>
    <w:rsid w:val="00DC6786"/>
    <w:rsid w:val="00DE085C"/>
    <w:rsid w:val="00DF2385"/>
    <w:rsid w:val="00E0648A"/>
    <w:rsid w:val="00E10EBF"/>
    <w:rsid w:val="00E121BD"/>
    <w:rsid w:val="00E14BBC"/>
    <w:rsid w:val="00E333D2"/>
    <w:rsid w:val="00E33FA6"/>
    <w:rsid w:val="00E35C16"/>
    <w:rsid w:val="00E44BEB"/>
    <w:rsid w:val="00E5003F"/>
    <w:rsid w:val="00E60507"/>
    <w:rsid w:val="00E63D79"/>
    <w:rsid w:val="00E67A65"/>
    <w:rsid w:val="00E74152"/>
    <w:rsid w:val="00E775B3"/>
    <w:rsid w:val="00E77D3E"/>
    <w:rsid w:val="00E82BD2"/>
    <w:rsid w:val="00E87E71"/>
    <w:rsid w:val="00EA756A"/>
    <w:rsid w:val="00EA7AB3"/>
    <w:rsid w:val="00EB7ACE"/>
    <w:rsid w:val="00EF6704"/>
    <w:rsid w:val="00F01E61"/>
    <w:rsid w:val="00F030AB"/>
    <w:rsid w:val="00F154CA"/>
    <w:rsid w:val="00F204A5"/>
    <w:rsid w:val="00F20754"/>
    <w:rsid w:val="00F20A40"/>
    <w:rsid w:val="00F217DC"/>
    <w:rsid w:val="00F250F3"/>
    <w:rsid w:val="00F25D5F"/>
    <w:rsid w:val="00F372AE"/>
    <w:rsid w:val="00F55F40"/>
    <w:rsid w:val="00F561A3"/>
    <w:rsid w:val="00F60AAC"/>
    <w:rsid w:val="00F63820"/>
    <w:rsid w:val="00F643CF"/>
    <w:rsid w:val="00FA13E1"/>
    <w:rsid w:val="00FB08C1"/>
    <w:rsid w:val="00FB1E23"/>
    <w:rsid w:val="00FD1633"/>
    <w:rsid w:val="00FE1253"/>
    <w:rsid w:val="00FF427E"/>
    <w:rsid w:val="00FF5761"/>
    <w:rsid w:val="00FF75D0"/>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98857D"/>
  <w15:docId w15:val="{B4AB7000-C9B9-4C77-85CA-A90291F73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DFF"/>
    <w:pPr>
      <w:spacing w:after="145" w:line="367"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rsid w:val="00136DFF"/>
    <w:pPr>
      <w:keepNext/>
      <w:keepLines/>
      <w:spacing w:after="222" w:line="259" w:lineRule="auto"/>
      <w:ind w:left="10" w:hanging="10"/>
      <w:outlineLvl w:val="0"/>
    </w:pPr>
    <w:rPr>
      <w:rFonts w:ascii="Times New Roman" w:eastAsia="Times New Roman" w:hAnsi="Times New Roman" w:cs="Times New Roman"/>
      <w:color w:val="000000"/>
      <w:sz w:val="36"/>
    </w:rPr>
  </w:style>
  <w:style w:type="paragraph" w:styleId="Heading2">
    <w:name w:val="heading 2"/>
    <w:next w:val="Normal"/>
    <w:link w:val="Heading2Char"/>
    <w:uiPriority w:val="9"/>
    <w:unhideWhenUsed/>
    <w:qFormat/>
    <w:rsid w:val="00136DFF"/>
    <w:pPr>
      <w:keepNext/>
      <w:keepLines/>
      <w:spacing w:after="272" w:line="259" w:lineRule="auto"/>
      <w:ind w:left="1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36DFF"/>
    <w:rPr>
      <w:rFonts w:ascii="Times New Roman" w:eastAsia="Times New Roman" w:hAnsi="Times New Roman" w:cs="Times New Roman"/>
      <w:color w:val="000000"/>
      <w:sz w:val="36"/>
    </w:rPr>
  </w:style>
  <w:style w:type="character" w:customStyle="1" w:styleId="Heading2Char">
    <w:name w:val="Heading 2 Char"/>
    <w:link w:val="Heading2"/>
    <w:rsid w:val="00136DFF"/>
    <w:rPr>
      <w:rFonts w:ascii="Times New Roman" w:eastAsia="Times New Roman" w:hAnsi="Times New Roman" w:cs="Times New Roman"/>
      <w:b/>
      <w:color w:val="000000"/>
      <w:sz w:val="24"/>
    </w:rPr>
  </w:style>
  <w:style w:type="table" w:customStyle="1" w:styleId="TableGrid">
    <w:name w:val="TableGrid"/>
    <w:rsid w:val="00136DFF"/>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73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3E9"/>
    <w:rPr>
      <w:rFonts w:ascii="Tahoma" w:eastAsia="Times New Roman" w:hAnsi="Tahoma" w:cs="Tahoma"/>
      <w:color w:val="000000"/>
      <w:sz w:val="16"/>
      <w:szCs w:val="16"/>
    </w:rPr>
  </w:style>
  <w:style w:type="table" w:styleId="TableGrid0">
    <w:name w:val="Table Grid"/>
    <w:basedOn w:val="TableNormal"/>
    <w:uiPriority w:val="39"/>
    <w:rsid w:val="00F21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4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4363"/>
    <w:rPr>
      <w:rFonts w:ascii="Times New Roman" w:eastAsia="Times New Roman" w:hAnsi="Times New Roman" w:cs="Times New Roman"/>
      <w:color w:val="000000"/>
    </w:rPr>
  </w:style>
  <w:style w:type="character" w:styleId="Hyperlink">
    <w:name w:val="Hyperlink"/>
    <w:basedOn w:val="DefaultParagraphFont"/>
    <w:uiPriority w:val="99"/>
    <w:unhideWhenUsed/>
    <w:rsid w:val="008A4627"/>
    <w:rPr>
      <w:color w:val="467886" w:themeColor="hyperlink"/>
      <w:u w:val="single"/>
    </w:rPr>
  </w:style>
  <w:style w:type="paragraph" w:styleId="ListParagraph">
    <w:name w:val="List Paragraph"/>
    <w:basedOn w:val="Normal"/>
    <w:uiPriority w:val="34"/>
    <w:qFormat/>
    <w:rsid w:val="00BF2A2B"/>
    <w:pPr>
      <w:ind w:left="720"/>
      <w:contextualSpacing/>
    </w:pPr>
  </w:style>
  <w:style w:type="character" w:styleId="UnresolvedMention">
    <w:name w:val="Unresolved Mention"/>
    <w:basedOn w:val="DefaultParagraphFont"/>
    <w:uiPriority w:val="99"/>
    <w:semiHidden/>
    <w:unhideWhenUsed/>
    <w:rsid w:val="007C7934"/>
    <w:rPr>
      <w:color w:val="605E5C"/>
      <w:shd w:val="clear" w:color="auto" w:fill="E1DFDD"/>
    </w:rPr>
  </w:style>
  <w:style w:type="character" w:styleId="FollowedHyperlink">
    <w:name w:val="FollowedHyperlink"/>
    <w:basedOn w:val="DefaultParagraphFont"/>
    <w:uiPriority w:val="99"/>
    <w:semiHidden/>
    <w:unhideWhenUsed/>
    <w:rsid w:val="001D76C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doi.org/10.1076/aqin.23.1.83.4929" TargetMode="External"/><Relationship Id="rId21" Type="http://schemas.openxmlformats.org/officeDocument/2006/relationships/hyperlink" Target="https://doi.org/10.1111/aen.12158" TargetMode="External"/><Relationship Id="rId42" Type="http://schemas.openxmlformats.org/officeDocument/2006/relationships/hyperlink" Target="https://doi.org/10.1111/j.1523-1739.1988.tb00195.x" TargetMode="External"/><Relationship Id="rId47" Type="http://schemas.openxmlformats.org/officeDocument/2006/relationships/hyperlink" Target="https://doi.org/10.1016/j.envpol.2006.03.002" TargetMode="External"/><Relationship Id="rId63" Type="http://schemas.openxmlformats.org/officeDocument/2006/relationships/hyperlink" Target="https://doi.org/10.1016/j.biocon.2006.03.022" TargetMode="External"/><Relationship Id="rId6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2478/fhort-2021-0025" TargetMode="External"/><Relationship Id="rId29" Type="http://schemas.openxmlformats.org/officeDocument/2006/relationships/hyperlink" Target="https://doi.org/10.2307/2999706" TargetMode="External"/><Relationship Id="rId11" Type="http://schemas.openxmlformats.org/officeDocument/2006/relationships/image" Target="media/image1.png"/><Relationship Id="rId24" Type="http://schemas.openxmlformats.org/officeDocument/2006/relationships/hyperlink" Target="https://doi.org/10.1080/13887890.2004.9748202" TargetMode="External"/><Relationship Id="rId32" Type="http://schemas.openxmlformats.org/officeDocument/2006/relationships/hyperlink" Target="https://doi.org/10.1007/s12665-016-5373-3" TargetMode="External"/><Relationship Id="rId37" Type="http://schemas.openxmlformats.org/officeDocument/2006/relationships/hyperlink" Target="https://doi.org/10.1007/s10646-015-1603-9" TargetMode="External"/><Relationship Id="rId40" Type="http://schemas.openxmlformats.org/officeDocument/2006/relationships/hyperlink" Target="https://doi.org/10.1080/21553769.2014.933716" TargetMode="External"/><Relationship Id="rId45" Type="http://schemas.openxmlformats.org/officeDocument/2006/relationships/hyperlink" Target="https://doi.org/10.1111/j.1469-185X.1997.tb00029.x" TargetMode="External"/><Relationship Id="rId53" Type="http://schemas.openxmlformats.org/officeDocument/2006/relationships/hyperlink" Target="https://doi.org/10.3844/ajessp.2008.406.411" TargetMode="External"/><Relationship Id="rId58" Type="http://schemas.openxmlformats.org/officeDocument/2006/relationships/hyperlink" Target="https://doi.org/10.5772/2315" TargetMode="External"/><Relationship Id="rId66" Type="http://schemas.openxmlformats.org/officeDocument/2006/relationships/hyperlink" Target="http://wmo.int/"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1134/s0097807817010146" TargetMode="External"/><Relationship Id="rId19" Type="http://schemas.openxmlformats.org/officeDocument/2006/relationships/hyperlink" Target="https://doi.org/10.1016/S0167-8809(99)00043-2" TargetMode="External"/><Relationship Id="rId14" Type="http://schemas.openxmlformats.org/officeDocument/2006/relationships/image" Target="media/image4.png"/><Relationship Id="rId22" Type="http://schemas.openxmlformats.org/officeDocument/2006/relationships/hyperlink" Target="https://doi.org/10.1080/15555270590966483" TargetMode="External"/><Relationship Id="rId27" Type="http://schemas.openxmlformats.org/officeDocument/2006/relationships/hyperlink" Target="https://doi.org/10.1016/j.cois.2020.03.005" TargetMode="External"/><Relationship Id="rId30" Type="http://schemas.openxmlformats.org/officeDocument/2006/relationships/hyperlink" Target="https://doi.org/10.1016/j.baae.2018.07.005" TargetMode="External"/><Relationship Id="rId35" Type="http://schemas.openxmlformats.org/officeDocument/2006/relationships/hyperlink" Target="https://doi.org/10.1016/S0006-3207(99)00052-X" TargetMode="External"/><Relationship Id="rId43" Type="http://schemas.openxmlformats.org/officeDocument/2006/relationships/hyperlink" Target="https://doi.org/10.1007/s11356-014-3272-2" TargetMode="External"/><Relationship Id="rId48" Type="http://schemas.openxmlformats.org/officeDocument/2006/relationships/hyperlink" Target="https://doi.org/10.33338/ef.83942" TargetMode="External"/><Relationship Id="rId56" Type="http://schemas.openxmlformats.org/officeDocument/2006/relationships/hyperlink" Target="https://doi.org/10.1111/j.1365-2664.2005.01085.x" TargetMode="External"/><Relationship Id="rId64" Type="http://schemas.openxmlformats.org/officeDocument/2006/relationships/hyperlink" Target="https://doi.org/10.1016/j.chemosphere.2005.11.009" TargetMode="External"/><Relationship Id="rId69" Type="http://schemas.openxmlformats.org/officeDocument/2006/relationships/footer" Target="footer1.xml"/><Relationship Id="rId8" Type="http://schemas.openxmlformats.org/officeDocument/2006/relationships/hyperlink" Target="https://www.tandfonline.com/doi/full/10.1080/21553769.2016.1162753" TargetMode="External"/><Relationship Id="rId51" Type="http://schemas.openxmlformats.org/officeDocument/2006/relationships/hyperlink" Target="https://askabiologist.asu.edu/tiger-beetle-bioindicators" TargetMode="External"/><Relationship Id="rId72" Type="http://schemas.openxmlformats.org/officeDocument/2006/relationships/footer" Target="footer3.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doi.org/10.1007/BF00161493" TargetMode="External"/><Relationship Id="rId25" Type="http://schemas.openxmlformats.org/officeDocument/2006/relationships/hyperlink" Target="https://doi.org/10.1016/j.ecoenv.2016.09.029" TargetMode="External"/><Relationship Id="rId33" Type="http://schemas.openxmlformats.org/officeDocument/2006/relationships/hyperlink" Target="https://doi.org/10.4236/ae.2015.31004" TargetMode="External"/><Relationship Id="rId38" Type="http://schemas.openxmlformats.org/officeDocument/2006/relationships/hyperlink" Target="https://doi.org/10.1016/j.chemosphere.2018.10.126" TargetMode="External"/><Relationship Id="rId46" Type="http://schemas.openxmlformats.org/officeDocument/2006/relationships/hyperlink" Target="https://doi.org/10.1111/j.1523-1739.1990.tb00309.x" TargetMode="External"/><Relationship Id="rId59" Type="http://schemas.openxmlformats.org/officeDocument/2006/relationships/hyperlink" Target="https://doi.org/10.1016/j.envpol.2018.04.134" TargetMode="External"/><Relationship Id="rId67" Type="http://schemas.openxmlformats.org/officeDocument/2006/relationships/header" Target="header1.xml"/><Relationship Id="rId20" Type="http://schemas.openxmlformats.org/officeDocument/2006/relationships/hyperlink" Target="https://doi.org/10.1016/j.biocontrol.2020.104502" TargetMode="External"/><Relationship Id="rId41" Type="http://schemas.openxmlformats.org/officeDocument/2006/relationships/hyperlink" Target="https://doi.org/10.1897/07-661" TargetMode="External"/><Relationship Id="rId54" Type="http://schemas.openxmlformats.org/officeDocument/2006/relationships/hyperlink" Target="https://doi.org/10.1023/A:1022412617568" TargetMode="External"/><Relationship Id="rId62" Type="http://schemas.openxmlformats.org/officeDocument/2006/relationships/hyperlink" Target="https://doi.org/10.1007/s10661-013-3178-3"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chnaes.2021.02.003" TargetMode="External"/><Relationship Id="rId23" Type="http://schemas.openxmlformats.org/officeDocument/2006/relationships/hyperlink" Target="https://doi.org/10.1039/C1EM10016E" TargetMode="External"/><Relationship Id="rId28" Type="http://schemas.openxmlformats.org/officeDocument/2006/relationships/hyperlink" Target="https://www.indiacode.nic.in/" TargetMode="External"/><Relationship Id="rId36" Type="http://schemas.openxmlformats.org/officeDocument/2006/relationships/hyperlink" Target="https://doi.org/10.1016/j.envpol.2004.07.006" TargetMode="External"/><Relationship Id="rId49" Type="http://schemas.openxmlformats.org/officeDocument/2006/relationships/hyperlink" Target="https://doi.org/10.1080/21553769.2016.1162753" TargetMode="External"/><Relationship Id="rId57" Type="http://schemas.openxmlformats.org/officeDocument/2006/relationships/hyperlink" Target="https://doi.org/10.1115/IMECE2008-66803" TargetMode="External"/><Relationship Id="rId10" Type="http://schemas.openxmlformats.org/officeDocument/2006/relationships/hyperlink" Target="https://www.tandfonline.com/doi/full/10.1080/21553769.2016.1162753" TargetMode="External"/><Relationship Id="rId31" Type="http://schemas.openxmlformats.org/officeDocument/2006/relationships/hyperlink" Target="https://doi.org/10.1016/j.envpol.2006.09.014" TargetMode="External"/><Relationship Id="rId44" Type="http://schemas.openxmlformats.org/officeDocument/2006/relationships/hyperlink" Target="https://doi.org/10.1016/j.chemosphere.2020.126778" TargetMode="External"/><Relationship Id="rId52" Type="http://schemas.openxmlformats.org/officeDocument/2006/relationships/hyperlink" Target="https://doi.org/10.1051/limn/2012018" TargetMode="External"/><Relationship Id="rId60" Type="http://schemas.openxmlformats.org/officeDocument/2006/relationships/hyperlink" Target="https://doi.org/10.1016/S0167-8809(99)00042-0" TargetMode="External"/><Relationship Id="rId65" Type="http://schemas.openxmlformats.org/officeDocument/2006/relationships/hyperlink" Target="https://doi.org/10.4314/jasem.v12i2.55525"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andfonline.com/doi/full/10.1080/21553769.2016.1162753" TargetMode="External"/><Relationship Id="rId13" Type="http://schemas.openxmlformats.org/officeDocument/2006/relationships/image" Target="media/image3.png"/><Relationship Id="rId18" Type="http://schemas.openxmlformats.org/officeDocument/2006/relationships/hyperlink" Target="https://doi.org/10.1088/1755-1315/224/1/012034" TargetMode="External"/><Relationship Id="rId39" Type="http://schemas.openxmlformats.org/officeDocument/2006/relationships/hyperlink" Target="https://doi.org/10.1016/j.jksus.2023.102693" TargetMode="External"/><Relationship Id="rId34" Type="http://schemas.openxmlformats.org/officeDocument/2006/relationships/hyperlink" Target="https://doi.org/10.5141/ecoenv.2015.013" TargetMode="External"/><Relationship Id="rId50" Type="http://schemas.openxmlformats.org/officeDocument/2006/relationships/hyperlink" Target="https://doi.org/10.1046/j.1523-1739.1992.06030376.x" TargetMode="External"/><Relationship Id="rId55" Type="http://schemas.openxmlformats.org/officeDocument/2006/relationships/hyperlink" Target="https://doi.org/10.13189/azb.2022.100402" TargetMode="External"/><Relationship Id="rId7" Type="http://schemas.openxmlformats.org/officeDocument/2006/relationships/endnotes" Target="endnotes.xml"/><Relationship Id="rId7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5EE35-43EA-4703-A7D6-3FA5CA510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6242</Words>
  <Characters>35585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Ankita Rana</dc:creator>
  <cp:keywords/>
  <cp:lastModifiedBy>SDI 1180</cp:lastModifiedBy>
  <cp:revision>14</cp:revision>
  <dcterms:created xsi:type="dcterms:W3CDTF">2025-10-05T15:46:00Z</dcterms:created>
  <dcterms:modified xsi:type="dcterms:W3CDTF">2025-10-08T08:48:00Z</dcterms:modified>
</cp:coreProperties>
</file>