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466EF94" w:rsidR="009510FE" w:rsidRPr="00CA421A" w:rsidRDefault="00A77311" w:rsidP="00B31E96">
      <w:pPr>
        <w:spacing w:line="360" w:lineRule="auto"/>
        <w:jc w:val="center"/>
        <w:rPr>
          <w:rFonts w:ascii="Times New Roman" w:hAnsi="Times New Roman" w:cs="Times New Roman"/>
          <w:b/>
          <w:sz w:val="24"/>
          <w:szCs w:val="24"/>
        </w:rPr>
      </w:pPr>
      <w:r w:rsidRPr="00CA421A">
        <w:rPr>
          <w:rFonts w:ascii="Times New Roman" w:hAnsi="Times New Roman" w:cs="Times New Roman"/>
          <w:b/>
          <w:sz w:val="24"/>
          <w:szCs w:val="24"/>
        </w:rPr>
        <w:t>Exploring the Interconnection</w:t>
      </w:r>
      <w:r w:rsidR="008C2361" w:rsidRPr="00CA421A">
        <w:rPr>
          <w:rFonts w:ascii="Times New Roman" w:hAnsi="Times New Roman" w:cs="Times New Roman"/>
          <w:b/>
          <w:sz w:val="24"/>
          <w:szCs w:val="24"/>
        </w:rPr>
        <w:t>s</w:t>
      </w:r>
      <w:r w:rsidRPr="00CA421A">
        <w:rPr>
          <w:rFonts w:ascii="Times New Roman" w:hAnsi="Times New Roman" w:cs="Times New Roman"/>
          <w:b/>
          <w:sz w:val="24"/>
          <w:szCs w:val="24"/>
        </w:rPr>
        <w:t xml:space="preserve"> of Zoology and Literature: A Study with Reference to Terry Tempest Williams' Perspective on Wildlife Conservation and Ernst Haeckel's Concept of Ecology</w:t>
      </w:r>
    </w:p>
    <w:p w14:paraId="622E9115" w14:textId="77777777" w:rsidR="002E7313" w:rsidRPr="00CA421A" w:rsidRDefault="002E7313" w:rsidP="00B31E96">
      <w:pPr>
        <w:spacing w:line="360" w:lineRule="auto"/>
        <w:jc w:val="center"/>
        <w:rPr>
          <w:rFonts w:ascii="Times New Roman" w:hAnsi="Times New Roman" w:cs="Times New Roman"/>
          <w:b/>
          <w:sz w:val="24"/>
          <w:szCs w:val="24"/>
        </w:rPr>
      </w:pPr>
    </w:p>
    <w:p w14:paraId="00000002" w14:textId="77777777" w:rsidR="009510FE" w:rsidRPr="00CA421A" w:rsidRDefault="009510FE" w:rsidP="00B31E96">
      <w:pPr>
        <w:spacing w:line="360" w:lineRule="auto"/>
        <w:jc w:val="center"/>
        <w:rPr>
          <w:rFonts w:ascii="Times New Roman" w:hAnsi="Times New Roman" w:cs="Times New Roman"/>
          <w:sz w:val="24"/>
          <w:szCs w:val="24"/>
        </w:rPr>
      </w:pPr>
    </w:p>
    <w:p w14:paraId="00000003" w14:textId="77777777" w:rsidR="009510FE" w:rsidRPr="00CA421A" w:rsidRDefault="00A77311" w:rsidP="00B31E96">
      <w:pPr>
        <w:spacing w:line="360" w:lineRule="auto"/>
        <w:rPr>
          <w:rFonts w:ascii="Times New Roman" w:hAnsi="Times New Roman" w:cs="Times New Roman"/>
          <w:b/>
          <w:sz w:val="24"/>
          <w:szCs w:val="24"/>
        </w:rPr>
      </w:pPr>
      <w:r w:rsidRPr="00CA421A">
        <w:rPr>
          <w:rFonts w:ascii="Times New Roman" w:hAnsi="Times New Roman" w:cs="Times New Roman"/>
          <w:b/>
          <w:sz w:val="24"/>
          <w:szCs w:val="24"/>
        </w:rPr>
        <w:t>Abstract:</w:t>
      </w:r>
    </w:p>
    <w:p w14:paraId="00000004" w14:textId="7FC3A075" w:rsidR="009510FE" w:rsidRPr="00CA421A" w:rsidRDefault="00A77311" w:rsidP="00B31E96">
      <w:pPr>
        <w:spacing w:line="360" w:lineRule="auto"/>
        <w:rPr>
          <w:rFonts w:ascii="Times New Roman" w:hAnsi="Times New Roman" w:cs="Times New Roman"/>
          <w:sz w:val="24"/>
          <w:szCs w:val="24"/>
        </w:rPr>
      </w:pPr>
      <w:r w:rsidRPr="00CA421A">
        <w:rPr>
          <w:rFonts w:ascii="Times New Roman" w:hAnsi="Times New Roman" w:cs="Times New Roman"/>
          <w:sz w:val="24"/>
          <w:szCs w:val="24"/>
        </w:rPr>
        <w:t>This paper delves into the interconnectedness of zoology and literature, drawing insights from Terry Tempest Williams' profound reflections on animals and Ernst Haeckel's foundational work on ecology. It examines how literature serves as a medium to explore and understand the animal kingdom, and how zoological knowledge enriches literary narratives. By analysing Williams' perspective on animals and Haeckel's ecological concepts, this paper aims to illustrate the symbiotic relationship between zoology and literature, shedding light on the profound impact of both fields on our understanding of the natural world.</w:t>
      </w:r>
    </w:p>
    <w:p w14:paraId="00000005" w14:textId="77777777" w:rsidR="009510FE" w:rsidRPr="00CA421A" w:rsidRDefault="009510FE" w:rsidP="00B31E96">
      <w:pPr>
        <w:spacing w:line="360" w:lineRule="auto"/>
        <w:rPr>
          <w:rFonts w:ascii="Times New Roman" w:hAnsi="Times New Roman" w:cs="Times New Roman"/>
          <w:sz w:val="24"/>
          <w:szCs w:val="24"/>
        </w:rPr>
      </w:pPr>
    </w:p>
    <w:p w14:paraId="00000007" w14:textId="1619FBAC" w:rsidR="009510FE" w:rsidRPr="00CA421A" w:rsidRDefault="00A77311" w:rsidP="00B31E96">
      <w:pPr>
        <w:spacing w:line="360" w:lineRule="auto"/>
        <w:rPr>
          <w:rFonts w:ascii="Times New Roman" w:hAnsi="Times New Roman" w:cs="Times New Roman"/>
          <w:sz w:val="24"/>
          <w:szCs w:val="24"/>
        </w:rPr>
      </w:pPr>
      <w:r w:rsidRPr="00CA421A">
        <w:rPr>
          <w:rFonts w:ascii="Times New Roman" w:hAnsi="Times New Roman" w:cs="Times New Roman"/>
          <w:sz w:val="24"/>
          <w:szCs w:val="24"/>
        </w:rPr>
        <w:t>Keywords:, Literature, Terry Tempest Williams, Ernst Haeckel, Ecology, Animals</w:t>
      </w:r>
    </w:p>
    <w:p w14:paraId="0D824ED9" w14:textId="77777777" w:rsidR="002644A0" w:rsidRPr="00CA421A" w:rsidRDefault="002644A0" w:rsidP="00B31E96">
      <w:pPr>
        <w:spacing w:line="360" w:lineRule="auto"/>
        <w:rPr>
          <w:rFonts w:ascii="Times New Roman" w:hAnsi="Times New Roman" w:cs="Times New Roman"/>
          <w:sz w:val="24"/>
          <w:szCs w:val="24"/>
        </w:rPr>
      </w:pPr>
    </w:p>
    <w:p w14:paraId="00000008" w14:textId="213910F2" w:rsidR="009510FE" w:rsidRPr="00CA421A" w:rsidRDefault="00A77311" w:rsidP="00B31E96">
      <w:pPr>
        <w:spacing w:line="360" w:lineRule="auto"/>
        <w:rPr>
          <w:rFonts w:ascii="Times New Roman" w:hAnsi="Times New Roman" w:cs="Times New Roman"/>
          <w:b/>
          <w:sz w:val="24"/>
          <w:szCs w:val="24"/>
        </w:rPr>
      </w:pPr>
      <w:r w:rsidRPr="00CA421A">
        <w:rPr>
          <w:rFonts w:ascii="Times New Roman" w:hAnsi="Times New Roman" w:cs="Times New Roman"/>
          <w:b/>
          <w:sz w:val="24"/>
          <w:szCs w:val="24"/>
        </w:rPr>
        <w:t>Introduction:</w:t>
      </w:r>
    </w:p>
    <w:p w14:paraId="0000000A" w14:textId="076AB794" w:rsidR="009510FE" w:rsidRPr="00CA421A" w:rsidRDefault="00A77311" w:rsidP="007B5517">
      <w:pPr>
        <w:spacing w:line="360" w:lineRule="auto"/>
        <w:ind w:firstLine="720"/>
        <w:rPr>
          <w:rFonts w:ascii="Times New Roman" w:hAnsi="Times New Roman" w:cs="Times New Roman"/>
          <w:sz w:val="24"/>
          <w:szCs w:val="24"/>
        </w:rPr>
      </w:pPr>
      <w:r w:rsidRPr="00CA421A">
        <w:rPr>
          <w:rFonts w:ascii="Times New Roman" w:hAnsi="Times New Roman" w:cs="Times New Roman"/>
          <w:sz w:val="24"/>
          <w:szCs w:val="24"/>
        </w:rPr>
        <w:t xml:space="preserve">Zoology and literature, seemingly disparate fields, share a deep-rooted </w:t>
      </w:r>
      <w:r w:rsidR="0025456D" w:rsidRPr="00CA421A">
        <w:rPr>
          <w:rFonts w:ascii="Times New Roman" w:hAnsi="Times New Roman" w:cs="Times New Roman"/>
          <w:sz w:val="24"/>
          <w:szCs w:val="24"/>
        </w:rPr>
        <w:t xml:space="preserve">conglomeration </w:t>
      </w:r>
      <w:r w:rsidRPr="00CA421A">
        <w:rPr>
          <w:rFonts w:ascii="Times New Roman" w:hAnsi="Times New Roman" w:cs="Times New Roman"/>
          <w:sz w:val="24"/>
          <w:szCs w:val="24"/>
        </w:rPr>
        <w:t>in their exploration of the natural world. Through literature, authors have long drawn inspiration from the animal kingdom, weaving tales that reflect humanity's relationship with other species. Conversely, zoology provides a scient</w:t>
      </w:r>
      <w:r w:rsidR="0025456D" w:rsidRPr="00CA421A">
        <w:rPr>
          <w:rFonts w:ascii="Times New Roman" w:hAnsi="Times New Roman" w:cs="Times New Roman"/>
          <w:sz w:val="24"/>
          <w:szCs w:val="24"/>
        </w:rPr>
        <w:t>ific lens through which one can</w:t>
      </w:r>
      <w:r w:rsidRPr="00CA421A">
        <w:rPr>
          <w:rFonts w:ascii="Times New Roman" w:hAnsi="Times New Roman" w:cs="Times New Roman"/>
          <w:sz w:val="24"/>
          <w:szCs w:val="24"/>
        </w:rPr>
        <w:t xml:space="preserve"> understand animal behavior, physiology, and ecology. The objective of this paper is to delve into the intertwined nature of zoology and literature, with a particular focus on the perspectives of Terry Tempest Williams and Ernst Haeckel.</w:t>
      </w:r>
    </w:p>
    <w:p w14:paraId="5B178637" w14:textId="77777777" w:rsidR="002644A0" w:rsidRPr="00CA421A" w:rsidRDefault="002644A0" w:rsidP="00B31E96">
      <w:pPr>
        <w:spacing w:line="360" w:lineRule="auto"/>
        <w:rPr>
          <w:rFonts w:ascii="Times New Roman" w:hAnsi="Times New Roman" w:cs="Times New Roman"/>
          <w:sz w:val="24"/>
          <w:szCs w:val="24"/>
        </w:rPr>
      </w:pPr>
    </w:p>
    <w:p w14:paraId="0000000B" w14:textId="477B4960" w:rsidR="009510FE" w:rsidRPr="00CA421A" w:rsidRDefault="00A77311" w:rsidP="00B31E96">
      <w:pPr>
        <w:spacing w:line="360" w:lineRule="auto"/>
        <w:rPr>
          <w:rFonts w:ascii="Times New Roman" w:hAnsi="Times New Roman" w:cs="Times New Roman"/>
          <w:b/>
          <w:sz w:val="24"/>
          <w:szCs w:val="24"/>
        </w:rPr>
      </w:pPr>
      <w:r w:rsidRPr="00CA421A">
        <w:rPr>
          <w:rFonts w:ascii="Times New Roman" w:hAnsi="Times New Roman" w:cs="Times New Roman"/>
          <w:b/>
          <w:sz w:val="24"/>
          <w:szCs w:val="24"/>
        </w:rPr>
        <w:t>Zoology in Literature:</w:t>
      </w:r>
    </w:p>
    <w:p w14:paraId="0000000C" w14:textId="77777777" w:rsidR="009510FE" w:rsidRPr="00CA421A" w:rsidRDefault="00A77311" w:rsidP="007B5517">
      <w:pPr>
        <w:spacing w:line="360" w:lineRule="auto"/>
        <w:ind w:firstLine="720"/>
        <w:rPr>
          <w:rFonts w:ascii="Times New Roman" w:hAnsi="Times New Roman" w:cs="Times New Roman"/>
          <w:sz w:val="24"/>
          <w:szCs w:val="24"/>
        </w:rPr>
      </w:pPr>
      <w:r w:rsidRPr="00CA421A">
        <w:rPr>
          <w:rFonts w:ascii="Times New Roman" w:hAnsi="Times New Roman" w:cs="Times New Roman"/>
          <w:sz w:val="24"/>
          <w:szCs w:val="24"/>
        </w:rPr>
        <w:t xml:space="preserve">Literature has served as a platform for exploring and understanding the complexities of the animal kingdom. Authors throughout history have drawn upon zoological knowledge to craft narratives that depict the intricacies of animal behavior, anatomy, and ecosystems. From ancient fables to contemporary novels, animals have been central characters, serving as symbols, </w:t>
      </w:r>
      <w:r w:rsidRPr="00CA421A">
        <w:rPr>
          <w:rFonts w:ascii="Times New Roman" w:hAnsi="Times New Roman" w:cs="Times New Roman"/>
          <w:sz w:val="24"/>
          <w:szCs w:val="24"/>
        </w:rPr>
        <w:lastRenderedPageBreak/>
        <w:t>metaphors, and allegories for human experiences. Through the lens of literature, readers gain insights into the natural world, fostering empathy and understanding towards non-human species.</w:t>
      </w:r>
    </w:p>
    <w:p w14:paraId="0000000D" w14:textId="77777777" w:rsidR="009510FE" w:rsidRPr="00CA421A" w:rsidRDefault="009510FE" w:rsidP="00B31E96">
      <w:pPr>
        <w:spacing w:line="360" w:lineRule="auto"/>
        <w:rPr>
          <w:rFonts w:ascii="Times New Roman" w:hAnsi="Times New Roman" w:cs="Times New Roman"/>
          <w:sz w:val="24"/>
          <w:szCs w:val="24"/>
        </w:rPr>
      </w:pPr>
    </w:p>
    <w:p w14:paraId="00000011" w14:textId="7071CD4D" w:rsidR="009510FE" w:rsidRPr="00CA421A" w:rsidRDefault="00A77311" w:rsidP="007B5517">
      <w:pPr>
        <w:spacing w:line="360" w:lineRule="auto"/>
        <w:ind w:firstLine="720"/>
        <w:rPr>
          <w:rFonts w:ascii="Times New Roman" w:hAnsi="Times New Roman" w:cs="Times New Roman"/>
          <w:sz w:val="24"/>
          <w:szCs w:val="24"/>
        </w:rPr>
      </w:pPr>
      <w:r w:rsidRPr="00CA421A">
        <w:rPr>
          <w:rFonts w:ascii="Times New Roman" w:hAnsi="Times New Roman" w:cs="Times New Roman"/>
          <w:sz w:val="24"/>
          <w:szCs w:val="24"/>
        </w:rPr>
        <w:t>Ancient fables serve as prime examples of how animals are interconnected with literature. One of the most well-known collections of fables is attributed to Aesop, a storyteller believed to have lived in ancient Greece around the 6th century BCE. Aesop's fables feature animals as anthropomorphic characters, endowed with human-like qualities and behaviors, through which moral lessons are conveyed.</w:t>
      </w:r>
      <w:r w:rsidR="00366C32" w:rsidRPr="00CA421A">
        <w:rPr>
          <w:rFonts w:ascii="Times New Roman" w:hAnsi="Times New Roman" w:cs="Times New Roman"/>
          <w:sz w:val="24"/>
          <w:szCs w:val="24"/>
        </w:rPr>
        <w:t xml:space="preserve"> </w:t>
      </w:r>
      <w:r w:rsidRPr="00CA421A">
        <w:rPr>
          <w:rFonts w:ascii="Times New Roman" w:hAnsi="Times New Roman" w:cs="Times New Roman"/>
          <w:i/>
          <w:sz w:val="24"/>
          <w:szCs w:val="24"/>
        </w:rPr>
        <w:t>Life of Pi</w:t>
      </w:r>
      <w:r w:rsidRPr="00CA421A">
        <w:rPr>
          <w:rFonts w:ascii="Times New Roman" w:hAnsi="Times New Roman" w:cs="Times New Roman"/>
          <w:sz w:val="24"/>
          <w:szCs w:val="24"/>
        </w:rPr>
        <w:t xml:space="preserve"> by Yann Martel, Thoreau 's </w:t>
      </w:r>
      <w:r w:rsidRPr="00CA421A">
        <w:rPr>
          <w:rFonts w:ascii="Times New Roman" w:hAnsi="Times New Roman" w:cs="Times New Roman"/>
          <w:i/>
          <w:sz w:val="24"/>
          <w:szCs w:val="24"/>
        </w:rPr>
        <w:t>Walden</w:t>
      </w:r>
      <w:r w:rsidRPr="00CA421A">
        <w:rPr>
          <w:rFonts w:ascii="Times New Roman" w:hAnsi="Times New Roman" w:cs="Times New Roman"/>
          <w:sz w:val="24"/>
          <w:szCs w:val="24"/>
        </w:rPr>
        <w:t xml:space="preserve">, </w:t>
      </w:r>
      <w:r w:rsidRPr="00CA421A">
        <w:rPr>
          <w:rFonts w:ascii="Times New Roman" w:hAnsi="Times New Roman" w:cs="Times New Roman"/>
          <w:i/>
          <w:sz w:val="24"/>
          <w:szCs w:val="24"/>
        </w:rPr>
        <w:t>We are all Completely Beside Ourselves</w:t>
      </w:r>
      <w:r w:rsidRPr="00CA421A">
        <w:rPr>
          <w:rFonts w:ascii="Times New Roman" w:hAnsi="Times New Roman" w:cs="Times New Roman"/>
          <w:sz w:val="24"/>
          <w:szCs w:val="24"/>
        </w:rPr>
        <w:t xml:space="preserve"> by Karen Joy Fowler, </w:t>
      </w:r>
      <w:r w:rsidRPr="00CA421A">
        <w:rPr>
          <w:rFonts w:ascii="Times New Roman" w:hAnsi="Times New Roman" w:cs="Times New Roman"/>
          <w:i/>
          <w:sz w:val="24"/>
          <w:szCs w:val="24"/>
        </w:rPr>
        <w:t>The Bear</w:t>
      </w:r>
      <w:r w:rsidRPr="00CA421A">
        <w:rPr>
          <w:rFonts w:ascii="Times New Roman" w:hAnsi="Times New Roman" w:cs="Times New Roman"/>
          <w:sz w:val="24"/>
          <w:szCs w:val="24"/>
        </w:rPr>
        <w:t xml:space="preserve"> by Andrew Krivak, </w:t>
      </w:r>
      <w:r w:rsidRPr="00CA421A">
        <w:rPr>
          <w:rFonts w:ascii="Times New Roman" w:hAnsi="Times New Roman" w:cs="Times New Roman"/>
          <w:i/>
          <w:sz w:val="24"/>
          <w:szCs w:val="24"/>
        </w:rPr>
        <w:t>Prodigal Summer</w:t>
      </w:r>
      <w:r w:rsidRPr="00CA421A">
        <w:rPr>
          <w:rFonts w:ascii="Times New Roman" w:hAnsi="Times New Roman" w:cs="Times New Roman"/>
          <w:sz w:val="24"/>
          <w:szCs w:val="24"/>
        </w:rPr>
        <w:t xml:space="preserve"> by Barabara Kingsolver and </w:t>
      </w:r>
      <w:r w:rsidRPr="00CA421A">
        <w:rPr>
          <w:rFonts w:ascii="Times New Roman" w:hAnsi="Times New Roman" w:cs="Times New Roman"/>
          <w:i/>
          <w:sz w:val="24"/>
          <w:szCs w:val="24"/>
        </w:rPr>
        <w:t>Cornerstones</w:t>
      </w:r>
      <w:r w:rsidRPr="00CA421A">
        <w:rPr>
          <w:rFonts w:ascii="Times New Roman" w:hAnsi="Times New Roman" w:cs="Times New Roman"/>
          <w:sz w:val="24"/>
          <w:szCs w:val="24"/>
        </w:rPr>
        <w:t xml:space="preserve"> by Benedict MacDonald are some seminal texts that explicate the contemporary narrative relevance of wildlife to the literary imagination of various authors. </w:t>
      </w:r>
      <w:r w:rsidRPr="00CA421A">
        <w:rPr>
          <w:rFonts w:ascii="Times New Roman" w:hAnsi="Times New Roman" w:cs="Times New Roman"/>
          <w:i/>
          <w:sz w:val="24"/>
          <w:szCs w:val="24"/>
        </w:rPr>
        <w:t>Free Solo</w:t>
      </w:r>
      <w:r w:rsidRPr="00CA421A">
        <w:rPr>
          <w:rFonts w:ascii="Times New Roman" w:hAnsi="Times New Roman" w:cs="Times New Roman"/>
          <w:sz w:val="24"/>
          <w:szCs w:val="24"/>
        </w:rPr>
        <w:t xml:space="preserve">, </w:t>
      </w:r>
      <w:r w:rsidRPr="00CA421A">
        <w:rPr>
          <w:rFonts w:ascii="Times New Roman" w:hAnsi="Times New Roman" w:cs="Times New Roman"/>
          <w:i/>
          <w:sz w:val="24"/>
          <w:szCs w:val="24"/>
        </w:rPr>
        <w:t>Daughters of the Dust</w:t>
      </w:r>
      <w:r w:rsidRPr="00CA421A">
        <w:rPr>
          <w:rFonts w:ascii="Times New Roman" w:hAnsi="Times New Roman" w:cs="Times New Roman"/>
          <w:sz w:val="24"/>
          <w:szCs w:val="24"/>
        </w:rPr>
        <w:t xml:space="preserve">, </w:t>
      </w:r>
      <w:r w:rsidRPr="00CA421A">
        <w:rPr>
          <w:rFonts w:ascii="Times New Roman" w:hAnsi="Times New Roman" w:cs="Times New Roman"/>
          <w:i/>
          <w:sz w:val="24"/>
          <w:szCs w:val="24"/>
        </w:rPr>
        <w:t>Oceans</w:t>
      </w:r>
      <w:r w:rsidRPr="00CA421A">
        <w:rPr>
          <w:rFonts w:ascii="Times New Roman" w:hAnsi="Times New Roman" w:cs="Times New Roman"/>
          <w:sz w:val="24"/>
          <w:szCs w:val="24"/>
        </w:rPr>
        <w:t xml:space="preserve">, </w:t>
      </w:r>
      <w:r w:rsidRPr="00CA421A">
        <w:rPr>
          <w:rFonts w:ascii="Times New Roman" w:hAnsi="Times New Roman" w:cs="Times New Roman"/>
          <w:i/>
          <w:sz w:val="24"/>
          <w:szCs w:val="24"/>
        </w:rPr>
        <w:t>Fire of Love</w:t>
      </w:r>
      <w:r w:rsidRPr="00CA421A">
        <w:rPr>
          <w:rFonts w:ascii="Times New Roman" w:hAnsi="Times New Roman" w:cs="Times New Roman"/>
          <w:sz w:val="24"/>
          <w:szCs w:val="24"/>
        </w:rPr>
        <w:t xml:space="preserve"> and </w:t>
      </w:r>
      <w:r w:rsidRPr="00CA421A">
        <w:rPr>
          <w:rFonts w:ascii="Times New Roman" w:hAnsi="Times New Roman" w:cs="Times New Roman"/>
          <w:i/>
          <w:sz w:val="24"/>
          <w:szCs w:val="24"/>
        </w:rPr>
        <w:t>Wild</w:t>
      </w:r>
      <w:r w:rsidRPr="00CA421A">
        <w:rPr>
          <w:rFonts w:ascii="Times New Roman" w:hAnsi="Times New Roman" w:cs="Times New Roman"/>
          <w:sz w:val="24"/>
          <w:szCs w:val="24"/>
        </w:rPr>
        <w:t xml:space="preserve"> are movies that explore myriad ways in which nature is perceived</w:t>
      </w:r>
      <w:r w:rsidR="003D3209" w:rsidRPr="00CA421A">
        <w:rPr>
          <w:rFonts w:ascii="Times New Roman" w:hAnsi="Times New Roman" w:cs="Times New Roman"/>
          <w:sz w:val="24"/>
          <w:szCs w:val="24"/>
        </w:rPr>
        <w:t xml:space="preserve"> through art and media</w:t>
      </w:r>
      <w:r w:rsidRPr="00CA421A">
        <w:rPr>
          <w:rFonts w:ascii="Times New Roman" w:hAnsi="Times New Roman" w:cs="Times New Roman"/>
          <w:sz w:val="24"/>
          <w:szCs w:val="24"/>
        </w:rPr>
        <w:t xml:space="preserve">. </w:t>
      </w:r>
    </w:p>
    <w:p w14:paraId="3084CC57" w14:textId="77777777" w:rsidR="002644A0" w:rsidRPr="00CA421A" w:rsidRDefault="002644A0" w:rsidP="00B31E96">
      <w:pPr>
        <w:spacing w:line="360" w:lineRule="auto"/>
        <w:rPr>
          <w:rFonts w:ascii="Times New Roman" w:hAnsi="Times New Roman" w:cs="Times New Roman"/>
          <w:sz w:val="24"/>
          <w:szCs w:val="24"/>
        </w:rPr>
      </w:pPr>
    </w:p>
    <w:p w14:paraId="00000012" w14:textId="3FC2449C" w:rsidR="009510FE" w:rsidRPr="00CA421A" w:rsidRDefault="00A77311" w:rsidP="00B31E96">
      <w:pPr>
        <w:spacing w:line="360" w:lineRule="auto"/>
        <w:rPr>
          <w:rFonts w:ascii="Times New Roman" w:hAnsi="Times New Roman" w:cs="Times New Roman"/>
          <w:b/>
          <w:sz w:val="24"/>
          <w:szCs w:val="24"/>
        </w:rPr>
      </w:pPr>
      <w:r w:rsidRPr="00CA421A">
        <w:rPr>
          <w:rFonts w:ascii="Times New Roman" w:hAnsi="Times New Roman" w:cs="Times New Roman"/>
          <w:b/>
          <w:sz w:val="24"/>
          <w:szCs w:val="24"/>
        </w:rPr>
        <w:t>Terry Tempest Williams' Perspective on Animals:</w:t>
      </w:r>
    </w:p>
    <w:p w14:paraId="00000016" w14:textId="24211E30" w:rsidR="009510FE" w:rsidRPr="00CA421A" w:rsidRDefault="00A77311" w:rsidP="007B5517">
      <w:pPr>
        <w:spacing w:line="360" w:lineRule="auto"/>
        <w:ind w:firstLine="720"/>
        <w:rPr>
          <w:rFonts w:ascii="Times New Roman" w:hAnsi="Times New Roman" w:cs="Times New Roman"/>
          <w:sz w:val="24"/>
          <w:szCs w:val="24"/>
        </w:rPr>
      </w:pPr>
      <w:r w:rsidRPr="00CA421A">
        <w:rPr>
          <w:rFonts w:ascii="Times New Roman" w:hAnsi="Times New Roman" w:cs="Times New Roman"/>
          <w:sz w:val="24"/>
          <w:szCs w:val="24"/>
        </w:rPr>
        <w:t>Terry Tempest Williams, an acclaimed writer and naturalist, offers a unique perspective on animals in her works. Central to her philosophy is the idea of kinship with other species, emphasizing the interconnectedness of all life forms. Williams challenges anthropocentric views by advocating for a more empathetic and compassionate relationship with animals. Through her lyrical prose, she invites readers to reconsider their perceptions of non-human beings and acknowledge the intrinsic value of every creature.</w:t>
      </w:r>
      <w:r w:rsidR="008956A2" w:rsidRPr="00CA421A">
        <w:rPr>
          <w:rFonts w:ascii="Times New Roman" w:hAnsi="Times New Roman" w:cs="Times New Roman"/>
          <w:sz w:val="24"/>
          <w:szCs w:val="24"/>
        </w:rPr>
        <w:t xml:space="preserve"> Williams makes a pressing claim in her works that environmental issues are inextricably linked to social and ethical paradigms. The creative non-fictional works of Williams testify her eye for detail in perceiving the intrica</w:t>
      </w:r>
      <w:r w:rsidR="003D3209" w:rsidRPr="00CA421A">
        <w:rPr>
          <w:rFonts w:ascii="Times New Roman" w:hAnsi="Times New Roman" w:cs="Times New Roman"/>
          <w:sz w:val="24"/>
          <w:szCs w:val="24"/>
        </w:rPr>
        <w:t xml:space="preserve">cies of nature and this claim is evident in her works like </w:t>
      </w:r>
      <w:r w:rsidR="003D3209" w:rsidRPr="00CA421A">
        <w:rPr>
          <w:rFonts w:ascii="Times New Roman" w:hAnsi="Times New Roman" w:cs="Times New Roman"/>
          <w:i/>
          <w:sz w:val="24"/>
          <w:szCs w:val="24"/>
        </w:rPr>
        <w:t>Refuge: An Unnatural History of Time</w:t>
      </w:r>
      <w:r w:rsidR="003D3209" w:rsidRPr="00CA421A">
        <w:rPr>
          <w:rFonts w:ascii="Times New Roman" w:hAnsi="Times New Roman" w:cs="Times New Roman"/>
          <w:sz w:val="24"/>
          <w:szCs w:val="24"/>
        </w:rPr>
        <w:t xml:space="preserve">, that documents that rampages of flood at Bear River Migratory Bird Refuge, </w:t>
      </w:r>
      <w:r w:rsidR="00563C3A" w:rsidRPr="00CA421A">
        <w:rPr>
          <w:rFonts w:ascii="Times New Roman" w:hAnsi="Times New Roman" w:cs="Times New Roman"/>
          <w:i/>
          <w:sz w:val="24"/>
          <w:szCs w:val="24"/>
        </w:rPr>
        <w:t>When Women Were Birds</w:t>
      </w:r>
      <w:r w:rsidR="00563C3A" w:rsidRPr="00CA421A">
        <w:rPr>
          <w:rFonts w:ascii="Times New Roman" w:hAnsi="Times New Roman" w:cs="Times New Roman"/>
          <w:sz w:val="24"/>
          <w:szCs w:val="24"/>
        </w:rPr>
        <w:t xml:space="preserve"> in which she writes about the intricate balance of nature that is dependent on the dignity of each animal and Finding Beauty in a Broken World</w:t>
      </w:r>
      <w:r w:rsidR="004546C2" w:rsidRPr="00CA421A">
        <w:rPr>
          <w:rFonts w:ascii="Times New Roman" w:hAnsi="Times New Roman" w:cs="Times New Roman"/>
          <w:sz w:val="24"/>
          <w:szCs w:val="24"/>
        </w:rPr>
        <w:t xml:space="preserve"> that records the significance of keystone species like Coyotes that help with the maintaining the balance of eco-systems. </w:t>
      </w:r>
    </w:p>
    <w:p w14:paraId="258FE571" w14:textId="77777777" w:rsidR="004546C2" w:rsidRPr="00CA421A" w:rsidRDefault="004546C2" w:rsidP="00B31E96">
      <w:pPr>
        <w:spacing w:line="360" w:lineRule="auto"/>
        <w:rPr>
          <w:rFonts w:ascii="Times New Roman" w:hAnsi="Times New Roman" w:cs="Times New Roman"/>
          <w:sz w:val="24"/>
          <w:szCs w:val="24"/>
        </w:rPr>
      </w:pPr>
    </w:p>
    <w:p w14:paraId="00000017" w14:textId="4688A52A" w:rsidR="009510FE" w:rsidRPr="00CA421A" w:rsidRDefault="00A77311" w:rsidP="00B31E96">
      <w:pPr>
        <w:spacing w:line="360" w:lineRule="auto"/>
        <w:rPr>
          <w:rFonts w:ascii="Times New Roman" w:hAnsi="Times New Roman" w:cs="Times New Roman"/>
          <w:b/>
          <w:sz w:val="24"/>
          <w:szCs w:val="24"/>
        </w:rPr>
      </w:pPr>
      <w:r w:rsidRPr="00CA421A">
        <w:rPr>
          <w:rFonts w:ascii="Times New Roman" w:hAnsi="Times New Roman" w:cs="Times New Roman"/>
          <w:b/>
          <w:sz w:val="24"/>
          <w:szCs w:val="24"/>
        </w:rPr>
        <w:t>Zoology and Ecolog</w:t>
      </w:r>
      <w:r w:rsidR="003D3209" w:rsidRPr="00CA421A">
        <w:rPr>
          <w:rFonts w:ascii="Times New Roman" w:hAnsi="Times New Roman" w:cs="Times New Roman"/>
          <w:b/>
          <w:sz w:val="24"/>
          <w:szCs w:val="24"/>
        </w:rPr>
        <w:t>y: Ernst Haeckel's Contribution</w:t>
      </w:r>
      <w:r w:rsidR="00DF07F1" w:rsidRPr="00CA421A">
        <w:rPr>
          <w:rFonts w:ascii="Times New Roman" w:hAnsi="Times New Roman" w:cs="Times New Roman"/>
          <w:b/>
          <w:sz w:val="24"/>
          <w:szCs w:val="24"/>
        </w:rPr>
        <w:t xml:space="preserve">. </w:t>
      </w:r>
    </w:p>
    <w:p w14:paraId="0000001B" w14:textId="7621E605" w:rsidR="009510FE" w:rsidRPr="00CA421A" w:rsidRDefault="00A77311" w:rsidP="007B5517">
      <w:pPr>
        <w:spacing w:line="360" w:lineRule="auto"/>
        <w:ind w:firstLine="720"/>
        <w:rPr>
          <w:rFonts w:ascii="Times New Roman" w:hAnsi="Times New Roman" w:cs="Times New Roman"/>
          <w:sz w:val="24"/>
          <w:szCs w:val="24"/>
        </w:rPr>
      </w:pPr>
      <w:r w:rsidRPr="00CA421A">
        <w:rPr>
          <w:rFonts w:ascii="Times New Roman" w:hAnsi="Times New Roman" w:cs="Times New Roman"/>
          <w:sz w:val="24"/>
          <w:szCs w:val="24"/>
        </w:rPr>
        <w:lastRenderedPageBreak/>
        <w:t>Ernst Haeckel, a pioneering</w:t>
      </w:r>
      <w:r w:rsidR="00366C32" w:rsidRPr="00CA421A">
        <w:rPr>
          <w:rFonts w:ascii="Times New Roman" w:hAnsi="Times New Roman" w:cs="Times New Roman"/>
          <w:sz w:val="24"/>
          <w:szCs w:val="24"/>
        </w:rPr>
        <w:t xml:space="preserve"> German Zoologist</w:t>
      </w:r>
      <w:r w:rsidRPr="00CA421A">
        <w:rPr>
          <w:rFonts w:ascii="Times New Roman" w:hAnsi="Times New Roman" w:cs="Times New Roman"/>
          <w:sz w:val="24"/>
          <w:szCs w:val="24"/>
        </w:rPr>
        <w:t>, is renowned for his contributions to the field of ecology. He introduced the concept of ecology</w:t>
      </w:r>
      <w:r w:rsidR="00DF07F1" w:rsidRPr="00CA421A">
        <w:rPr>
          <w:rFonts w:ascii="Times New Roman" w:hAnsi="Times New Roman" w:cs="Times New Roman"/>
          <w:sz w:val="24"/>
          <w:szCs w:val="24"/>
        </w:rPr>
        <w:t xml:space="preserve"> and coined this term in 1869</w:t>
      </w:r>
      <w:r w:rsidRPr="00CA421A">
        <w:rPr>
          <w:rFonts w:ascii="Times New Roman" w:hAnsi="Times New Roman" w:cs="Times New Roman"/>
          <w:sz w:val="24"/>
          <w:szCs w:val="24"/>
        </w:rPr>
        <w:t>, emphasizing the interdependence of organisms within their environments. Haeckel's holistic approach to studying nature laid the foundation for modern ecological principles, highlighting the interconnectedness of all living beings. His work underscores the importance of understanding ecological systems to preserve biodiversity and mitigate environmental degradation.</w:t>
      </w:r>
      <w:r w:rsidR="00DF07F1" w:rsidRPr="00CA421A">
        <w:rPr>
          <w:rFonts w:ascii="Times New Roman" w:hAnsi="Times New Roman" w:cs="Times New Roman"/>
          <w:sz w:val="24"/>
          <w:szCs w:val="24"/>
        </w:rPr>
        <w:t xml:space="preserve"> Though his words on ecology was initially disapproved by his peers, now he is lauded as the founder of bio-genetics and the popular dictum </w:t>
      </w:r>
      <w:r w:rsidR="00DF07F1" w:rsidRPr="00CA421A">
        <w:rPr>
          <w:rFonts w:ascii="Times New Roman" w:hAnsi="Times New Roman" w:cs="Times New Roman"/>
          <w:b/>
          <w:sz w:val="24"/>
          <w:szCs w:val="24"/>
        </w:rPr>
        <w:t xml:space="preserve">“ontogeny </w:t>
      </w:r>
      <w:r w:rsidR="00366C32" w:rsidRPr="00CA421A">
        <w:rPr>
          <w:rFonts w:ascii="Times New Roman" w:hAnsi="Times New Roman" w:cs="Times New Roman"/>
          <w:b/>
          <w:sz w:val="24"/>
          <w:szCs w:val="24"/>
        </w:rPr>
        <w:t>recapitulates</w:t>
      </w:r>
      <w:r w:rsidR="00DF07F1" w:rsidRPr="00CA421A">
        <w:rPr>
          <w:rFonts w:ascii="Times New Roman" w:hAnsi="Times New Roman" w:cs="Times New Roman"/>
          <w:b/>
          <w:sz w:val="24"/>
          <w:szCs w:val="24"/>
        </w:rPr>
        <w:t xml:space="preserve"> phylogeny”</w:t>
      </w:r>
      <w:r w:rsidR="00366C32" w:rsidRPr="00CA421A">
        <w:rPr>
          <w:rFonts w:ascii="Times New Roman" w:hAnsi="Times New Roman" w:cs="Times New Roman"/>
          <w:sz w:val="24"/>
          <w:szCs w:val="24"/>
        </w:rPr>
        <w:t xml:space="preserve"> is attributed to Haeckel. His significant studies on the repetition of species’ history in an organism’s life, resonating his deep understanding of linking individual to mass has risen out of his understanding of thinkers like Marx and Comte. </w:t>
      </w:r>
    </w:p>
    <w:p w14:paraId="1C61D6E7" w14:textId="77777777" w:rsidR="004546C2" w:rsidRPr="00CA421A" w:rsidRDefault="004546C2" w:rsidP="00B31E96">
      <w:pPr>
        <w:spacing w:line="360" w:lineRule="auto"/>
        <w:rPr>
          <w:rFonts w:ascii="Times New Roman" w:hAnsi="Times New Roman" w:cs="Times New Roman"/>
          <w:sz w:val="24"/>
          <w:szCs w:val="24"/>
        </w:rPr>
      </w:pPr>
    </w:p>
    <w:p w14:paraId="0000001C" w14:textId="7302284A" w:rsidR="009510FE" w:rsidRPr="00CA421A" w:rsidRDefault="00A77311" w:rsidP="00B31E96">
      <w:pPr>
        <w:spacing w:line="360" w:lineRule="auto"/>
        <w:rPr>
          <w:rFonts w:ascii="Times New Roman" w:hAnsi="Times New Roman" w:cs="Times New Roman"/>
          <w:b/>
          <w:sz w:val="24"/>
          <w:szCs w:val="24"/>
        </w:rPr>
      </w:pPr>
      <w:r w:rsidRPr="00CA421A">
        <w:rPr>
          <w:rFonts w:ascii="Times New Roman" w:hAnsi="Times New Roman" w:cs="Times New Roman"/>
          <w:b/>
          <w:sz w:val="24"/>
          <w:szCs w:val="24"/>
        </w:rPr>
        <w:t>The Interplay of Zoology and Literature:</w:t>
      </w:r>
    </w:p>
    <w:p w14:paraId="0000001D" w14:textId="77777777" w:rsidR="009510FE" w:rsidRPr="00CA421A" w:rsidRDefault="00A77311" w:rsidP="007B5517">
      <w:pPr>
        <w:spacing w:line="360" w:lineRule="auto"/>
        <w:ind w:firstLine="720"/>
        <w:rPr>
          <w:rFonts w:ascii="Times New Roman" w:hAnsi="Times New Roman" w:cs="Times New Roman"/>
          <w:sz w:val="24"/>
          <w:szCs w:val="24"/>
        </w:rPr>
      </w:pPr>
      <w:r w:rsidRPr="00CA421A">
        <w:rPr>
          <w:rFonts w:ascii="Times New Roman" w:hAnsi="Times New Roman" w:cs="Times New Roman"/>
          <w:sz w:val="24"/>
          <w:szCs w:val="24"/>
        </w:rPr>
        <w:t>The perspectives of Terry Tempest Williams and Ernst Haeckel exemplify the symbiotic relationship between zoology and literature. Williams' emotive writings prompt readers to contemplate their ethical responsibilities towards animals, fostering a deeper appreciation for their intrinsic worth. Meanwhile, Haeckel's ecological insights provide a scientific framework for understanding the dynamics of ecosystems, enriching literary narratives with factual accuracy and ecological awareness.</w:t>
      </w:r>
    </w:p>
    <w:p w14:paraId="5A698FA7" w14:textId="77777777" w:rsidR="003E4879" w:rsidRPr="00CA421A" w:rsidRDefault="003E4879" w:rsidP="00B31E96">
      <w:pPr>
        <w:spacing w:line="360" w:lineRule="auto"/>
        <w:rPr>
          <w:rFonts w:ascii="Times New Roman" w:hAnsi="Times New Roman" w:cs="Times New Roman"/>
          <w:sz w:val="24"/>
          <w:szCs w:val="24"/>
        </w:rPr>
      </w:pPr>
    </w:p>
    <w:p w14:paraId="004BE03E" w14:textId="12D118C9" w:rsidR="003E4879" w:rsidRPr="00CA421A" w:rsidRDefault="003E4879" w:rsidP="00B31E96">
      <w:pPr>
        <w:spacing w:line="360" w:lineRule="auto"/>
        <w:rPr>
          <w:rFonts w:ascii="Times New Roman" w:hAnsi="Times New Roman" w:cs="Times New Roman"/>
          <w:b/>
          <w:sz w:val="24"/>
          <w:szCs w:val="24"/>
        </w:rPr>
      </w:pPr>
      <w:r w:rsidRPr="00CA421A">
        <w:rPr>
          <w:rFonts w:ascii="Times New Roman" w:hAnsi="Times New Roman" w:cs="Times New Roman"/>
          <w:b/>
          <w:sz w:val="24"/>
          <w:szCs w:val="24"/>
        </w:rPr>
        <w:t>Ecology as a field of Study in Literature:</w:t>
      </w:r>
    </w:p>
    <w:p w14:paraId="4C1B99FF" w14:textId="32F7CCE1" w:rsidR="00303BA2" w:rsidRPr="00CA421A" w:rsidRDefault="003E4879" w:rsidP="007B5517">
      <w:pPr>
        <w:spacing w:line="360" w:lineRule="auto"/>
        <w:ind w:firstLine="720"/>
        <w:rPr>
          <w:rFonts w:ascii="Times New Roman" w:hAnsi="Times New Roman" w:cs="Times New Roman"/>
          <w:sz w:val="24"/>
          <w:szCs w:val="24"/>
        </w:rPr>
      </w:pPr>
      <w:r w:rsidRPr="00CA421A">
        <w:rPr>
          <w:rFonts w:ascii="Times New Roman" w:hAnsi="Times New Roman" w:cs="Times New Roman"/>
          <w:sz w:val="24"/>
          <w:szCs w:val="24"/>
        </w:rPr>
        <w:t>According to William Rueckert, environmental biologists try to develop an ecological vision that is rooted on the dictum that everything is connected to everything else, and insist on translating this to action in tangible terms in society, ethics, religion, politics, innovation, science and law. This is a combat against the self –annihilating motive that is prevalent in the paradoxical attitude against</w:t>
      </w:r>
      <w:r w:rsidR="0021133B" w:rsidRPr="00CA421A">
        <w:rPr>
          <w:rFonts w:ascii="Times New Roman" w:hAnsi="Times New Roman" w:cs="Times New Roman"/>
          <w:sz w:val="24"/>
          <w:szCs w:val="24"/>
        </w:rPr>
        <w:t xml:space="preserve"> nature. The interrelational nature of ecological debilitation, a festering sore calls for a coming together of various disciplines to interrogate the issue. Ecology studies the relationship between species and habitats and ecocriticism, a branch of literary study examines the association between the Earth, the reader and the text. This interdisciplinary interpretation</w:t>
      </w:r>
      <w:r w:rsidR="00303BA2" w:rsidRPr="00CA421A">
        <w:rPr>
          <w:rFonts w:ascii="Times New Roman" w:hAnsi="Times New Roman" w:cs="Times New Roman"/>
          <w:sz w:val="24"/>
          <w:szCs w:val="24"/>
        </w:rPr>
        <w:t xml:space="preserve"> of texts is guided by principles from the fields of ecology, language, criticism and ethics, as noted by William Howarth. Ernst Haeckel's convictions regarding the perception of </w:t>
      </w:r>
      <w:r w:rsidR="00303BA2" w:rsidRPr="00CA421A">
        <w:rPr>
          <w:rFonts w:ascii="Times New Roman" w:hAnsi="Times New Roman" w:cs="Times New Roman"/>
          <w:sz w:val="24"/>
          <w:szCs w:val="24"/>
        </w:rPr>
        <w:lastRenderedPageBreak/>
        <w:t>Earth as a common household instills a paradigm shift in zoological studies that species are co-habitants of a shared domain, and not resources to be exploited. Ecology</w:t>
      </w:r>
      <w:r w:rsidR="00B2267B" w:rsidRPr="00CA421A">
        <w:rPr>
          <w:rFonts w:ascii="Times New Roman" w:hAnsi="Times New Roman" w:cs="Times New Roman"/>
          <w:sz w:val="24"/>
          <w:szCs w:val="24"/>
        </w:rPr>
        <w:t>, a field of science well known for its verbal history and expression</w:t>
      </w:r>
      <w:r w:rsidR="00303BA2" w:rsidRPr="00CA421A">
        <w:rPr>
          <w:rFonts w:ascii="Times New Roman" w:hAnsi="Times New Roman" w:cs="Times New Roman"/>
          <w:sz w:val="24"/>
          <w:szCs w:val="24"/>
        </w:rPr>
        <w:t xml:space="preserve"> was treated within the scientific fields with contempt </w:t>
      </w:r>
      <w:r w:rsidR="00B2267B" w:rsidRPr="00CA421A">
        <w:rPr>
          <w:rFonts w:ascii="Times New Roman" w:hAnsi="Times New Roman" w:cs="Times New Roman"/>
          <w:sz w:val="24"/>
          <w:szCs w:val="24"/>
        </w:rPr>
        <w:t xml:space="preserve">as being too literary sans precise data. Ecology as a field of study attributes importance to literature as a reminiscent of cultural memory that shapes perceptions and analyses reality from an ethical perspective. </w:t>
      </w:r>
    </w:p>
    <w:p w14:paraId="677B9081" w14:textId="77777777" w:rsidR="00B2267B" w:rsidRPr="00CA421A" w:rsidRDefault="00B2267B" w:rsidP="00B31E96">
      <w:pPr>
        <w:spacing w:line="360" w:lineRule="auto"/>
        <w:rPr>
          <w:rFonts w:ascii="Times New Roman" w:hAnsi="Times New Roman" w:cs="Times New Roman"/>
          <w:sz w:val="24"/>
          <w:szCs w:val="24"/>
        </w:rPr>
      </w:pPr>
    </w:p>
    <w:p w14:paraId="2E543773" w14:textId="03DDF100" w:rsidR="004546C2" w:rsidRPr="00CA421A" w:rsidRDefault="009642FC" w:rsidP="00B31E96">
      <w:pPr>
        <w:spacing w:line="360" w:lineRule="auto"/>
        <w:rPr>
          <w:rFonts w:ascii="Times New Roman" w:hAnsi="Times New Roman" w:cs="Times New Roman"/>
          <w:sz w:val="24"/>
          <w:szCs w:val="24"/>
        </w:rPr>
      </w:pPr>
      <w:r w:rsidRPr="00CA421A">
        <w:rPr>
          <w:rFonts w:ascii="Times New Roman" w:hAnsi="Times New Roman" w:cs="Times New Roman"/>
          <w:b/>
          <w:sz w:val="24"/>
          <w:szCs w:val="24"/>
        </w:rPr>
        <w:t xml:space="preserve">Zoology </w:t>
      </w:r>
      <w:r w:rsidR="004546C2" w:rsidRPr="00CA421A">
        <w:rPr>
          <w:rFonts w:ascii="Times New Roman" w:hAnsi="Times New Roman" w:cs="Times New Roman"/>
          <w:b/>
          <w:sz w:val="24"/>
          <w:szCs w:val="24"/>
        </w:rPr>
        <w:t>and Verbal Expression:</w:t>
      </w:r>
      <w:r w:rsidR="004546C2" w:rsidRPr="00CA421A">
        <w:rPr>
          <w:rFonts w:ascii="Times New Roman" w:hAnsi="Times New Roman" w:cs="Times New Roman"/>
          <w:sz w:val="24"/>
          <w:szCs w:val="24"/>
        </w:rPr>
        <w:t xml:space="preserve"> </w:t>
      </w:r>
    </w:p>
    <w:p w14:paraId="0A638A9F" w14:textId="5B4BBEA7" w:rsidR="00B2267B" w:rsidRPr="00CA421A" w:rsidRDefault="00B2267B" w:rsidP="007B5517">
      <w:pPr>
        <w:spacing w:line="360" w:lineRule="auto"/>
        <w:ind w:firstLine="720"/>
        <w:rPr>
          <w:rFonts w:ascii="Times New Roman" w:hAnsi="Times New Roman" w:cs="Times New Roman"/>
          <w:sz w:val="24"/>
          <w:szCs w:val="24"/>
        </w:rPr>
      </w:pPr>
      <w:r w:rsidRPr="00CA421A">
        <w:rPr>
          <w:rFonts w:ascii="Times New Roman" w:hAnsi="Times New Roman" w:cs="Times New Roman"/>
          <w:sz w:val="24"/>
          <w:szCs w:val="24"/>
        </w:rPr>
        <w:t xml:space="preserve">It should be remembered that vernacular language has never been fully rejected by </w:t>
      </w:r>
      <w:r w:rsidR="008F742C" w:rsidRPr="00CA421A">
        <w:rPr>
          <w:rFonts w:ascii="Times New Roman" w:hAnsi="Times New Roman" w:cs="Times New Roman"/>
          <w:sz w:val="24"/>
          <w:szCs w:val="24"/>
        </w:rPr>
        <w:t>zoological</w:t>
      </w:r>
      <w:r w:rsidRPr="00CA421A">
        <w:rPr>
          <w:rFonts w:ascii="Times New Roman" w:hAnsi="Times New Roman" w:cs="Times New Roman"/>
          <w:sz w:val="24"/>
          <w:szCs w:val="24"/>
        </w:rPr>
        <w:t xml:space="preserve"> sciences. </w:t>
      </w:r>
      <w:r w:rsidR="008F742C" w:rsidRPr="00CA421A">
        <w:rPr>
          <w:rFonts w:ascii="Times New Roman" w:hAnsi="Times New Roman" w:cs="Times New Roman"/>
          <w:sz w:val="24"/>
          <w:szCs w:val="24"/>
        </w:rPr>
        <w:t>Language has played a vital role in the perception, expression and interpretation of the history of the land. Life Sciences and Literature contribute to the understanding of historicity of nature and the ecological depth of how nature has been perceived throughout history. Narratives have played a vital role in deepening the understanding of nature is valued. Lynn White Jr. in his “Historical Roots of our Ecological Crisis” examines how grand narratives of religions like Christianity have led to irreverent attitudes towards nature</w:t>
      </w:r>
      <w:r w:rsidR="0082324B" w:rsidRPr="00CA421A">
        <w:rPr>
          <w:rFonts w:ascii="Times New Roman" w:hAnsi="Times New Roman" w:cs="Times New Roman"/>
          <w:sz w:val="24"/>
          <w:szCs w:val="24"/>
        </w:rPr>
        <w:t xml:space="preserve"> and a rethinking of these meta-</w:t>
      </w:r>
      <w:r w:rsidR="008F742C" w:rsidRPr="00CA421A">
        <w:rPr>
          <w:rFonts w:ascii="Times New Roman" w:hAnsi="Times New Roman" w:cs="Times New Roman"/>
          <w:sz w:val="24"/>
          <w:szCs w:val="24"/>
        </w:rPr>
        <w:t xml:space="preserve">texts from an ecocentric perspective can foster an attitude of care towards the environment. He </w:t>
      </w:r>
      <w:r w:rsidR="0082324B" w:rsidRPr="00CA421A">
        <w:rPr>
          <w:rFonts w:ascii="Times New Roman" w:hAnsi="Times New Roman" w:cs="Times New Roman"/>
          <w:sz w:val="24"/>
          <w:szCs w:val="24"/>
        </w:rPr>
        <w:t xml:space="preserve">concludes his essay by stating that science alone cannot be the saviour of the world, but a greening of ethics, narratives and religious perspectives can bring about institute changes and restore planetary health. </w:t>
      </w:r>
    </w:p>
    <w:p w14:paraId="3CF24B3C" w14:textId="77777777" w:rsidR="007B5517" w:rsidRPr="00CA421A" w:rsidRDefault="0082324B" w:rsidP="007B5517">
      <w:pPr>
        <w:shd w:val="clear" w:color="auto" w:fill="FFFFFF"/>
        <w:spacing w:line="360" w:lineRule="auto"/>
        <w:ind w:firstLine="720"/>
        <w:rPr>
          <w:rFonts w:ascii="Times New Roman" w:eastAsia="Times New Roman" w:hAnsi="Times New Roman" w:cs="Times New Roman"/>
          <w:color w:val="222222"/>
          <w:sz w:val="24"/>
          <w:szCs w:val="24"/>
          <w:lang w:val="en-IN"/>
        </w:rPr>
      </w:pPr>
      <w:r w:rsidRPr="00CA421A">
        <w:rPr>
          <w:rFonts w:ascii="Times New Roman" w:hAnsi="Times New Roman" w:cs="Times New Roman"/>
          <w:sz w:val="24"/>
          <w:szCs w:val="24"/>
        </w:rPr>
        <w:t xml:space="preserve">The narrative style of Terry Tempest Williams should be noted for her precision in expressing key details and observations about wildlife. </w:t>
      </w:r>
      <w:r w:rsidR="00B31E96" w:rsidRPr="00CA421A">
        <w:rPr>
          <w:rFonts w:ascii="Times New Roman" w:hAnsi="Times New Roman" w:cs="Times New Roman"/>
          <w:color w:val="222222"/>
          <w:sz w:val="24"/>
          <w:szCs w:val="24"/>
          <w:shd w:val="clear" w:color="auto" w:fill="FFFFFF"/>
        </w:rPr>
        <w:t xml:space="preserve">Williams recollects her experiences at Theodore Roosevelt National Park. Her father's attention gravitated towards the ongoing construction activities conducted by a gravel-laying company, specifically focusing on road enhancements and erosion prevention measures. </w:t>
      </w:r>
      <w:r w:rsidR="00B31E96" w:rsidRPr="00CA421A">
        <w:rPr>
          <w:rFonts w:ascii="Times New Roman" w:eastAsia="Times New Roman" w:hAnsi="Times New Roman" w:cs="Times New Roman"/>
          <w:color w:val="222222"/>
          <w:sz w:val="24"/>
          <w:szCs w:val="24"/>
          <w:lang w:val="en-IN"/>
        </w:rPr>
        <w:t xml:space="preserve">The landscape unfolds with banded hills, swaying grass, varied shades of green and yellow, rust-colored patches, fragrant sweet clover, cottonwood trees, red-tailed hawks, bison, crickets, and sage, creating a unique tapestry typical of North Dakota's badlands. </w:t>
      </w:r>
    </w:p>
    <w:p w14:paraId="23BFC62E" w14:textId="363D0182" w:rsidR="00B31E96" w:rsidRPr="00CA421A" w:rsidRDefault="00B31E96" w:rsidP="007B5517">
      <w:pPr>
        <w:shd w:val="clear" w:color="auto" w:fill="FFFFFF"/>
        <w:spacing w:line="360" w:lineRule="auto"/>
        <w:ind w:firstLine="720"/>
        <w:rPr>
          <w:rFonts w:ascii="Times New Roman" w:eastAsia="Times New Roman" w:hAnsi="Times New Roman" w:cs="Times New Roman"/>
          <w:color w:val="222222"/>
          <w:sz w:val="24"/>
          <w:szCs w:val="24"/>
          <w:lang w:val="en-IN"/>
        </w:rPr>
      </w:pPr>
      <w:r w:rsidRPr="00CA421A">
        <w:rPr>
          <w:rFonts w:ascii="Times New Roman" w:eastAsia="Times New Roman" w:hAnsi="Times New Roman" w:cs="Times New Roman"/>
          <w:color w:val="222222"/>
          <w:sz w:val="24"/>
          <w:szCs w:val="24"/>
          <w:lang w:val="en-IN"/>
        </w:rPr>
        <w:t xml:space="preserve">Unlike the barren hills of South Dakota, these badlands surprise with their forested areas of junipers and occasionally pines. Birdlife abounds with harriers, field sparrows, meadowlarks, crows, lazuli buntings, and darting doves. Magpies flit around, hoping for leftovers, indifferent to their nature. A evening approaches, a rosy hue envelops the surroundings, prompting the father </w:t>
      </w:r>
      <w:r w:rsidRPr="00CA421A">
        <w:rPr>
          <w:rFonts w:ascii="Times New Roman" w:eastAsia="Times New Roman" w:hAnsi="Times New Roman" w:cs="Times New Roman"/>
          <w:color w:val="222222"/>
          <w:sz w:val="24"/>
          <w:szCs w:val="24"/>
          <w:lang w:val="en-IN"/>
        </w:rPr>
        <w:lastRenderedPageBreak/>
        <w:t xml:space="preserve">to remark its disappearance. Almost instantly, the sky transforms into a deepening periwinkle blue, accentuated by the silhouettes of deer on the ridges, reinforcing their shared presence in the moment. As the temperature drops, they retreat to their car. Driving through the park, passing prairie dog towns and the meandering Little Missouri River in Peaceful Valley, they encounter a solitary, unmoving bison, resembling a fortress in the darkness. Eventually, they reach Medora, where the sparkling lights beckon like a lure in deep waters. This passage is a testament to the narrative prowess of Williams who has the uncanny ability to transport readers to the world of the wild and subsequently integrate an ethical outlook towards the Earth. </w:t>
      </w:r>
    </w:p>
    <w:p w14:paraId="13602722" w14:textId="77777777" w:rsidR="00F24CCA" w:rsidRPr="00CA421A" w:rsidRDefault="00F24CCA" w:rsidP="00B31E96">
      <w:pPr>
        <w:shd w:val="clear" w:color="auto" w:fill="FFFFFF"/>
        <w:spacing w:line="360" w:lineRule="auto"/>
        <w:rPr>
          <w:rFonts w:ascii="Times New Roman" w:eastAsia="Times New Roman" w:hAnsi="Times New Roman" w:cs="Times New Roman"/>
          <w:color w:val="222222"/>
          <w:sz w:val="24"/>
          <w:szCs w:val="24"/>
          <w:lang w:val="en-IN"/>
        </w:rPr>
      </w:pPr>
    </w:p>
    <w:p w14:paraId="613041FB" w14:textId="1E9E58D6" w:rsidR="00F24CCA" w:rsidRPr="00CA421A" w:rsidRDefault="00F24CCA" w:rsidP="00F24CCA">
      <w:pPr>
        <w:spacing w:line="360" w:lineRule="auto"/>
        <w:rPr>
          <w:rFonts w:ascii="Times New Roman" w:hAnsi="Times New Roman" w:cs="Times New Roman"/>
          <w:b/>
          <w:sz w:val="24"/>
          <w:szCs w:val="24"/>
        </w:rPr>
      </w:pPr>
      <w:r w:rsidRPr="00CA421A">
        <w:rPr>
          <w:rFonts w:ascii="Times New Roman" w:hAnsi="Times New Roman" w:cs="Times New Roman"/>
          <w:b/>
          <w:sz w:val="24"/>
          <w:szCs w:val="24"/>
        </w:rPr>
        <w:t>“Ontology Recapitulates Phylogeny”</w:t>
      </w:r>
    </w:p>
    <w:p w14:paraId="68809BD3" w14:textId="77777777" w:rsidR="007B5517" w:rsidRPr="00CA421A" w:rsidRDefault="00F24CCA" w:rsidP="007B5517">
      <w:pPr>
        <w:spacing w:line="360" w:lineRule="auto"/>
        <w:ind w:firstLine="720"/>
        <w:rPr>
          <w:rFonts w:ascii="Times New Roman" w:hAnsi="Times New Roman" w:cs="Times New Roman"/>
          <w:sz w:val="24"/>
          <w:szCs w:val="24"/>
        </w:rPr>
      </w:pPr>
      <w:r w:rsidRPr="00CA421A">
        <w:rPr>
          <w:rFonts w:ascii="Times New Roman" w:hAnsi="Times New Roman" w:cs="Times New Roman"/>
          <w:sz w:val="24"/>
          <w:szCs w:val="24"/>
        </w:rPr>
        <w:t xml:space="preserve">This maxim of Ernst Haeckel pertaining to the correlation between an individual and common good can be explicated through the works of Williams. His claim that an organism’s life gets repeated in a species’ history can be understood in her reflections on the Big Bend National Park. </w:t>
      </w:r>
      <w:r w:rsidR="00884BD4" w:rsidRPr="00CA421A">
        <w:rPr>
          <w:rFonts w:ascii="Times New Roman" w:hAnsi="Times New Roman" w:cs="Times New Roman"/>
          <w:sz w:val="24"/>
          <w:szCs w:val="24"/>
        </w:rPr>
        <w:t xml:space="preserve">The lilt of desert water becomes the morning vespers for her and her husband Brooke. Longspur Columbine, cardinal blooms and maidenhair ferns join the choir, followed by band-tailed pigeons that coo from the shade of tall oaks. Green-tailed towhee, quails, blue-gray gnat-catchers, Mexican and scrub jays, lazuli buntings flock this place that makes their summer home. Light falls on the myriad hues of the desert, evoking a magical glint on the sky that is circled by a pair of two golden eagles. This canyon is describes as “sky-islands” that have a precipitous rise of 4,500 – foot elevation from the valley floor as it cuts deep into the geologic veins of the Chisos Mountains. </w:t>
      </w:r>
    </w:p>
    <w:p w14:paraId="3BC2DBDD" w14:textId="2A951B11" w:rsidR="00F24CCA" w:rsidRPr="00CA421A" w:rsidRDefault="009202A0" w:rsidP="007B5517">
      <w:pPr>
        <w:spacing w:line="360" w:lineRule="auto"/>
        <w:ind w:firstLine="720"/>
        <w:rPr>
          <w:rFonts w:ascii="Times New Roman" w:hAnsi="Times New Roman" w:cs="Times New Roman"/>
          <w:sz w:val="24"/>
          <w:szCs w:val="24"/>
        </w:rPr>
      </w:pPr>
      <w:r w:rsidRPr="00CA421A">
        <w:rPr>
          <w:rFonts w:ascii="Times New Roman" w:hAnsi="Times New Roman" w:cs="Times New Roman"/>
          <w:sz w:val="24"/>
          <w:szCs w:val="24"/>
        </w:rPr>
        <w:t xml:space="preserve">The ecosystem represented here is indicative of a vertical natural history, an ecotone zone where one zone bleeds its life into the other, reflecting the deep-knit connection between life and life-zones. Javelinas, the primary herbivores in the lowlands are replaced by deers in foothills. This Black bears, bobcats and peregrine falcons populate this national park </w:t>
      </w:r>
      <w:r w:rsidR="007B5517" w:rsidRPr="00CA421A">
        <w:rPr>
          <w:rFonts w:ascii="Times New Roman" w:hAnsi="Times New Roman" w:cs="Times New Roman"/>
          <w:sz w:val="24"/>
          <w:szCs w:val="24"/>
        </w:rPr>
        <w:t xml:space="preserve">during the crepuscular hours and nest in peace. This is a description of a well-balanced ecosystem and species here thrive because the well-being of an individual species gets reflected in the health of the entire biome. In her documentation of Theodore Roosevelt National Park, Williams writes how ecological systems get disturbed when even one species is destroyed as it is labeled as ‘varmints’. </w:t>
      </w:r>
    </w:p>
    <w:p w14:paraId="73A5271C" w14:textId="77777777" w:rsidR="006523D1" w:rsidRPr="00CA421A" w:rsidRDefault="006523D1" w:rsidP="006523D1">
      <w:pPr>
        <w:spacing w:line="360" w:lineRule="auto"/>
        <w:rPr>
          <w:rFonts w:ascii="Times New Roman" w:hAnsi="Times New Roman" w:cs="Times New Roman"/>
          <w:b/>
          <w:sz w:val="24"/>
          <w:szCs w:val="24"/>
        </w:rPr>
      </w:pPr>
      <w:r w:rsidRPr="00CA421A">
        <w:rPr>
          <w:rFonts w:ascii="Times New Roman" w:hAnsi="Times New Roman" w:cs="Times New Roman"/>
          <w:b/>
          <w:sz w:val="24"/>
          <w:szCs w:val="24"/>
        </w:rPr>
        <w:t>Keystone Species – Indicators of a Healthy Ecosystem</w:t>
      </w:r>
    </w:p>
    <w:p w14:paraId="4E8B1CA9" w14:textId="5205D878" w:rsidR="006523D1" w:rsidRPr="00CA421A" w:rsidRDefault="006523D1" w:rsidP="006523D1">
      <w:pPr>
        <w:spacing w:line="360" w:lineRule="auto"/>
        <w:rPr>
          <w:rFonts w:ascii="Times New Roman" w:hAnsi="Times New Roman" w:cs="Times New Roman"/>
          <w:sz w:val="24"/>
          <w:szCs w:val="24"/>
        </w:rPr>
      </w:pPr>
    </w:p>
    <w:p w14:paraId="454E5C58" w14:textId="2FB28C03" w:rsidR="006523D1" w:rsidRPr="00CA421A" w:rsidRDefault="006523D1" w:rsidP="004B5402">
      <w:pPr>
        <w:spacing w:line="360" w:lineRule="auto"/>
        <w:ind w:firstLine="720"/>
        <w:rPr>
          <w:rFonts w:ascii="Times New Roman" w:hAnsi="Times New Roman" w:cs="Times New Roman"/>
          <w:sz w:val="24"/>
          <w:szCs w:val="24"/>
        </w:rPr>
      </w:pPr>
      <w:r w:rsidRPr="00CA421A">
        <w:rPr>
          <w:rFonts w:ascii="Times New Roman" w:hAnsi="Times New Roman" w:cs="Times New Roman"/>
          <w:sz w:val="24"/>
          <w:szCs w:val="24"/>
        </w:rPr>
        <w:t xml:space="preserve">Many colonies of prairie dogs were shot down since these communal rodents were seen as varmints by the industrial populace of the American West. Williams records the fascinating behavior of Prairie dogs that support a whopping community of more than 243 different species of plants and animals including rattlesnakes, pronghorns, harriers, coyotes, foxes, killdeers, burrowing owls and red-tailed hawks. Williams observed that Prairie dogs followed bison herds and aerated the soil after their stampeding hooves. Following this, Prairie dogs dug burrows within their colonies providing boundless openings for spiders and snakes to make their homes thereby loosening tamped soil to </w:t>
      </w:r>
      <w:r w:rsidR="008C2361" w:rsidRPr="00CA421A">
        <w:rPr>
          <w:rFonts w:ascii="Times New Roman" w:hAnsi="Times New Roman" w:cs="Times New Roman"/>
          <w:sz w:val="24"/>
          <w:szCs w:val="24"/>
        </w:rPr>
        <w:t xml:space="preserve">nurture an </w:t>
      </w:r>
      <w:r w:rsidR="008C2361" w:rsidRPr="00CA421A">
        <w:rPr>
          <w:rFonts w:ascii="Times New Roman" w:hAnsi="Times New Roman" w:cs="Times New Roman"/>
          <w:i/>
          <w:sz w:val="24"/>
          <w:szCs w:val="24"/>
        </w:rPr>
        <w:t>oikos</w:t>
      </w:r>
      <w:r w:rsidR="008C2361" w:rsidRPr="00CA421A">
        <w:rPr>
          <w:rFonts w:ascii="Times New Roman" w:hAnsi="Times New Roman" w:cs="Times New Roman"/>
          <w:sz w:val="24"/>
          <w:szCs w:val="24"/>
        </w:rPr>
        <w:t xml:space="preserve"> – an interdependent community of hundreds of plants, animals and other forms of life unseen. What was declared as a varmint by former conservatory commissions that set up on the ruthless massacre of prairie dogs, failed to see that this was in fact a keystone species that supported the balance of the system. Studies on conservation and wildlife should be propelled by ethics that assert the interdependence of all life forms. This will ensure that wildlife conservation don’t blow with the political winds from one rule to the other. </w:t>
      </w:r>
    </w:p>
    <w:p w14:paraId="1E8C838F" w14:textId="77777777" w:rsidR="004546C2" w:rsidRPr="00CA421A" w:rsidRDefault="004546C2" w:rsidP="00B31E96">
      <w:pPr>
        <w:spacing w:line="360" w:lineRule="auto"/>
        <w:rPr>
          <w:rFonts w:ascii="Times New Roman" w:hAnsi="Times New Roman" w:cs="Times New Roman"/>
          <w:sz w:val="24"/>
          <w:szCs w:val="24"/>
        </w:rPr>
      </w:pPr>
    </w:p>
    <w:p w14:paraId="00000021" w14:textId="51BCD4E4" w:rsidR="009510FE" w:rsidRPr="00CA421A" w:rsidRDefault="00A77311" w:rsidP="00B31E96">
      <w:pPr>
        <w:spacing w:line="360" w:lineRule="auto"/>
        <w:rPr>
          <w:rFonts w:ascii="Times New Roman" w:hAnsi="Times New Roman" w:cs="Times New Roman"/>
          <w:b/>
          <w:sz w:val="24"/>
          <w:szCs w:val="24"/>
        </w:rPr>
      </w:pPr>
      <w:r w:rsidRPr="00CA421A">
        <w:rPr>
          <w:rFonts w:ascii="Times New Roman" w:hAnsi="Times New Roman" w:cs="Times New Roman"/>
          <w:b/>
          <w:sz w:val="24"/>
          <w:szCs w:val="24"/>
        </w:rPr>
        <w:t>Conclusion:</w:t>
      </w:r>
    </w:p>
    <w:p w14:paraId="00000022" w14:textId="77777777" w:rsidR="009510FE" w:rsidRPr="00CA421A" w:rsidRDefault="00A77311" w:rsidP="004B5402">
      <w:pPr>
        <w:spacing w:line="360" w:lineRule="auto"/>
        <w:ind w:firstLine="720"/>
        <w:rPr>
          <w:rFonts w:ascii="Times New Roman" w:hAnsi="Times New Roman" w:cs="Times New Roman"/>
          <w:sz w:val="24"/>
          <w:szCs w:val="24"/>
        </w:rPr>
      </w:pPr>
      <w:r w:rsidRPr="00CA421A">
        <w:rPr>
          <w:rFonts w:ascii="Times New Roman" w:hAnsi="Times New Roman" w:cs="Times New Roman"/>
          <w:sz w:val="24"/>
          <w:szCs w:val="24"/>
        </w:rPr>
        <w:t>In conclusion, the interconnection of zoology and literature is evident in the profound insights offered by writers like Terry Tempest Williams and scientists like Ernst Haeckel. Through their respective lenses, we gain a deeper understanding of the natural world and our place within it. By bridging the realms of science and art, zoology and literature collectively enrich our appreciation for the diversity and interconnectedness of life on Earth. This interdisciplinary approach is crucial for fostering empathy, promoting conservation efforts, and cultivating a harmonious relationship between humanity and the animal kingdom.</w:t>
      </w:r>
    </w:p>
    <w:p w14:paraId="00000023" w14:textId="77777777" w:rsidR="009510FE" w:rsidRPr="00CA421A" w:rsidRDefault="009510FE" w:rsidP="00B31E96">
      <w:pPr>
        <w:spacing w:line="360" w:lineRule="auto"/>
        <w:rPr>
          <w:rFonts w:ascii="Times New Roman" w:hAnsi="Times New Roman" w:cs="Times New Roman"/>
          <w:sz w:val="24"/>
          <w:szCs w:val="24"/>
        </w:rPr>
      </w:pPr>
    </w:p>
    <w:p w14:paraId="00000024" w14:textId="77777777" w:rsidR="009510FE" w:rsidRPr="00CA421A" w:rsidRDefault="00A77311" w:rsidP="00B31E96">
      <w:pPr>
        <w:spacing w:line="360" w:lineRule="auto"/>
        <w:rPr>
          <w:rFonts w:ascii="Times New Roman" w:hAnsi="Times New Roman" w:cs="Times New Roman"/>
          <w:b/>
          <w:sz w:val="24"/>
          <w:szCs w:val="24"/>
        </w:rPr>
      </w:pPr>
      <w:r w:rsidRPr="00CA421A">
        <w:rPr>
          <w:rFonts w:ascii="Times New Roman" w:hAnsi="Times New Roman" w:cs="Times New Roman"/>
          <w:b/>
          <w:sz w:val="24"/>
          <w:szCs w:val="24"/>
        </w:rPr>
        <w:t>References:</w:t>
      </w:r>
    </w:p>
    <w:p w14:paraId="00000026" w14:textId="492026E4" w:rsidR="009510FE" w:rsidRPr="00CA421A" w:rsidRDefault="008C2361" w:rsidP="008C2361">
      <w:pPr>
        <w:spacing w:line="360" w:lineRule="auto"/>
        <w:rPr>
          <w:rFonts w:ascii="Times New Roman" w:hAnsi="Times New Roman" w:cs="Times New Roman"/>
          <w:sz w:val="24"/>
          <w:szCs w:val="24"/>
        </w:rPr>
      </w:pPr>
      <w:r w:rsidRPr="00CA421A">
        <w:rPr>
          <w:rFonts w:ascii="Times New Roman" w:hAnsi="Times New Roman" w:cs="Times New Roman"/>
          <w:sz w:val="24"/>
          <w:szCs w:val="24"/>
        </w:rPr>
        <w:t xml:space="preserve">Glotfelty, Cheryl and Harold Fromm. </w:t>
      </w:r>
      <w:r w:rsidRPr="00CA421A">
        <w:rPr>
          <w:rFonts w:ascii="Times New Roman" w:hAnsi="Times New Roman" w:cs="Times New Roman"/>
          <w:i/>
          <w:sz w:val="24"/>
          <w:szCs w:val="24"/>
        </w:rPr>
        <w:t>Ecocriticism Reader</w:t>
      </w:r>
      <w:r w:rsidRPr="00CA421A">
        <w:rPr>
          <w:rFonts w:ascii="Times New Roman" w:hAnsi="Times New Roman" w:cs="Times New Roman"/>
          <w:sz w:val="24"/>
          <w:szCs w:val="24"/>
        </w:rPr>
        <w:t>. University of Georgia Press.1996.</w:t>
      </w:r>
    </w:p>
    <w:p w14:paraId="26348D5E" w14:textId="7180C733" w:rsidR="008C2361" w:rsidRPr="00B31E96" w:rsidRDefault="008C2361" w:rsidP="008C2361">
      <w:pPr>
        <w:spacing w:line="360" w:lineRule="auto"/>
        <w:rPr>
          <w:rFonts w:ascii="Times New Roman" w:hAnsi="Times New Roman" w:cs="Times New Roman"/>
          <w:sz w:val="24"/>
          <w:szCs w:val="24"/>
        </w:rPr>
      </w:pPr>
      <w:r w:rsidRPr="00CA421A">
        <w:rPr>
          <w:rFonts w:ascii="Times New Roman" w:hAnsi="Times New Roman" w:cs="Times New Roman"/>
          <w:sz w:val="24"/>
          <w:szCs w:val="24"/>
        </w:rPr>
        <w:t>Williams, Terry Tempest. The Hour of the Land. Sarah Crichton Books. 2016</w:t>
      </w:r>
    </w:p>
    <w:sectPr w:rsidR="008C2361" w:rsidRPr="00B31E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1488" w14:textId="77777777" w:rsidR="00AB4E20" w:rsidRDefault="00AB4E20" w:rsidP="005D5AE1">
      <w:pPr>
        <w:spacing w:line="240" w:lineRule="auto"/>
      </w:pPr>
      <w:r>
        <w:separator/>
      </w:r>
    </w:p>
  </w:endnote>
  <w:endnote w:type="continuationSeparator" w:id="0">
    <w:p w14:paraId="1085F387" w14:textId="77777777" w:rsidR="00AB4E20" w:rsidRDefault="00AB4E20" w:rsidP="005D5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438C" w14:textId="77777777" w:rsidR="005D5AE1" w:rsidRDefault="005D5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8D75" w14:textId="77777777" w:rsidR="005D5AE1" w:rsidRDefault="005D5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79CB" w14:textId="77777777" w:rsidR="005D5AE1" w:rsidRDefault="005D5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B1B3" w14:textId="77777777" w:rsidR="00AB4E20" w:rsidRDefault="00AB4E20" w:rsidP="005D5AE1">
      <w:pPr>
        <w:spacing w:line="240" w:lineRule="auto"/>
      </w:pPr>
      <w:r>
        <w:separator/>
      </w:r>
    </w:p>
  </w:footnote>
  <w:footnote w:type="continuationSeparator" w:id="0">
    <w:p w14:paraId="27CFDC31" w14:textId="77777777" w:rsidR="00AB4E20" w:rsidRDefault="00AB4E20" w:rsidP="005D5A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EEA9" w14:textId="3C7DECB3" w:rsidR="005D5AE1" w:rsidRDefault="005D5AE1">
    <w:pPr>
      <w:pStyle w:val="Header"/>
    </w:pPr>
    <w:r>
      <w:rPr>
        <w:noProof/>
      </w:rPr>
      <w:pict w14:anchorId="6595B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78093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88F1" w14:textId="60F32931" w:rsidR="005D5AE1" w:rsidRDefault="005D5AE1">
    <w:pPr>
      <w:pStyle w:val="Header"/>
    </w:pPr>
    <w:r>
      <w:rPr>
        <w:noProof/>
      </w:rPr>
      <w:pict w14:anchorId="76D19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78093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ED26" w14:textId="397E80AE" w:rsidR="005D5AE1" w:rsidRDefault="005D5AE1">
    <w:pPr>
      <w:pStyle w:val="Header"/>
    </w:pPr>
    <w:r>
      <w:rPr>
        <w:noProof/>
      </w:rPr>
      <w:pict w14:anchorId="623F8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78093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510FE"/>
    <w:rsid w:val="001971C3"/>
    <w:rsid w:val="0021133B"/>
    <w:rsid w:val="0025456D"/>
    <w:rsid w:val="002644A0"/>
    <w:rsid w:val="002E7313"/>
    <w:rsid w:val="00303BA2"/>
    <w:rsid w:val="00366C32"/>
    <w:rsid w:val="003D3209"/>
    <w:rsid w:val="003E4879"/>
    <w:rsid w:val="004546C2"/>
    <w:rsid w:val="004B5402"/>
    <w:rsid w:val="004C7F93"/>
    <w:rsid w:val="00563C3A"/>
    <w:rsid w:val="005D5AE1"/>
    <w:rsid w:val="006523D1"/>
    <w:rsid w:val="0069366C"/>
    <w:rsid w:val="007B5517"/>
    <w:rsid w:val="0082324B"/>
    <w:rsid w:val="00884BD4"/>
    <w:rsid w:val="008956A2"/>
    <w:rsid w:val="008C2361"/>
    <w:rsid w:val="008F742C"/>
    <w:rsid w:val="009202A0"/>
    <w:rsid w:val="009510FE"/>
    <w:rsid w:val="009642FC"/>
    <w:rsid w:val="009E12CF"/>
    <w:rsid w:val="00A77311"/>
    <w:rsid w:val="00AB4E20"/>
    <w:rsid w:val="00AD3057"/>
    <w:rsid w:val="00B2267B"/>
    <w:rsid w:val="00B31E96"/>
    <w:rsid w:val="00B54243"/>
    <w:rsid w:val="00C615F8"/>
    <w:rsid w:val="00CA421A"/>
    <w:rsid w:val="00CE0BE6"/>
    <w:rsid w:val="00DF07F1"/>
    <w:rsid w:val="00E60671"/>
    <w:rsid w:val="00E731AC"/>
    <w:rsid w:val="00F24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80A30"/>
  <w15:docId w15:val="{F3636B12-C75B-420A-9D71-C4AFDBFA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AD3057"/>
    <w:rPr>
      <w:color w:val="0000FF" w:themeColor="hyperlink"/>
      <w:u w:val="single"/>
    </w:rPr>
  </w:style>
  <w:style w:type="character" w:customStyle="1" w:styleId="UnresolvedMention1">
    <w:name w:val="Unresolved Mention1"/>
    <w:basedOn w:val="DefaultParagraphFont"/>
    <w:uiPriority w:val="99"/>
    <w:semiHidden/>
    <w:unhideWhenUsed/>
    <w:rsid w:val="00AD3057"/>
    <w:rPr>
      <w:color w:val="605E5C"/>
      <w:shd w:val="clear" w:color="auto" w:fill="E1DFDD"/>
    </w:rPr>
  </w:style>
  <w:style w:type="paragraph" w:styleId="Header">
    <w:name w:val="header"/>
    <w:basedOn w:val="Normal"/>
    <w:link w:val="HeaderChar"/>
    <w:uiPriority w:val="99"/>
    <w:unhideWhenUsed/>
    <w:rsid w:val="005D5AE1"/>
    <w:pPr>
      <w:tabs>
        <w:tab w:val="center" w:pos="4680"/>
        <w:tab w:val="right" w:pos="9360"/>
      </w:tabs>
      <w:spacing w:line="240" w:lineRule="auto"/>
    </w:pPr>
  </w:style>
  <w:style w:type="character" w:customStyle="1" w:styleId="HeaderChar">
    <w:name w:val="Header Char"/>
    <w:basedOn w:val="DefaultParagraphFont"/>
    <w:link w:val="Header"/>
    <w:uiPriority w:val="99"/>
    <w:rsid w:val="005D5AE1"/>
  </w:style>
  <w:style w:type="paragraph" w:styleId="Footer">
    <w:name w:val="footer"/>
    <w:basedOn w:val="Normal"/>
    <w:link w:val="FooterChar"/>
    <w:uiPriority w:val="99"/>
    <w:unhideWhenUsed/>
    <w:rsid w:val="005D5AE1"/>
    <w:pPr>
      <w:tabs>
        <w:tab w:val="center" w:pos="4680"/>
        <w:tab w:val="right" w:pos="9360"/>
      </w:tabs>
      <w:spacing w:line="240" w:lineRule="auto"/>
    </w:pPr>
  </w:style>
  <w:style w:type="character" w:customStyle="1" w:styleId="FooterChar">
    <w:name w:val="Footer Char"/>
    <w:basedOn w:val="DefaultParagraphFont"/>
    <w:link w:val="Footer"/>
    <w:uiPriority w:val="99"/>
    <w:rsid w:val="005D5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168">
      <w:bodyDiv w:val="1"/>
      <w:marLeft w:val="0"/>
      <w:marRight w:val="0"/>
      <w:marTop w:val="0"/>
      <w:marBottom w:val="0"/>
      <w:divBdr>
        <w:top w:val="none" w:sz="0" w:space="0" w:color="auto"/>
        <w:left w:val="none" w:sz="0" w:space="0" w:color="auto"/>
        <w:bottom w:val="none" w:sz="0" w:space="0" w:color="auto"/>
        <w:right w:val="none" w:sz="0" w:space="0" w:color="auto"/>
      </w:divBdr>
    </w:div>
    <w:div w:id="619074303">
      <w:bodyDiv w:val="1"/>
      <w:marLeft w:val="0"/>
      <w:marRight w:val="0"/>
      <w:marTop w:val="0"/>
      <w:marBottom w:val="0"/>
      <w:divBdr>
        <w:top w:val="none" w:sz="0" w:space="0" w:color="auto"/>
        <w:left w:val="none" w:sz="0" w:space="0" w:color="auto"/>
        <w:bottom w:val="none" w:sz="0" w:space="0" w:color="auto"/>
        <w:right w:val="none" w:sz="0" w:space="0" w:color="auto"/>
      </w:divBdr>
      <w:divsChild>
        <w:div w:id="406805497">
          <w:marLeft w:val="0"/>
          <w:marRight w:val="0"/>
          <w:marTop w:val="0"/>
          <w:marBottom w:val="0"/>
          <w:divBdr>
            <w:top w:val="none" w:sz="0" w:space="0" w:color="auto"/>
            <w:left w:val="none" w:sz="0" w:space="0" w:color="auto"/>
            <w:bottom w:val="none" w:sz="0" w:space="0" w:color="auto"/>
            <w:right w:val="none" w:sz="0" w:space="0" w:color="auto"/>
          </w:divBdr>
        </w:div>
        <w:div w:id="351419113">
          <w:marLeft w:val="0"/>
          <w:marRight w:val="0"/>
          <w:marTop w:val="0"/>
          <w:marBottom w:val="0"/>
          <w:divBdr>
            <w:top w:val="none" w:sz="0" w:space="0" w:color="auto"/>
            <w:left w:val="none" w:sz="0" w:space="0" w:color="auto"/>
            <w:bottom w:val="none" w:sz="0" w:space="0" w:color="auto"/>
            <w:right w:val="none" w:sz="0" w:space="0" w:color="auto"/>
          </w:divBdr>
        </w:div>
        <w:div w:id="316613228">
          <w:marLeft w:val="0"/>
          <w:marRight w:val="0"/>
          <w:marTop w:val="0"/>
          <w:marBottom w:val="0"/>
          <w:divBdr>
            <w:top w:val="none" w:sz="0" w:space="0" w:color="auto"/>
            <w:left w:val="none" w:sz="0" w:space="0" w:color="auto"/>
            <w:bottom w:val="none" w:sz="0" w:space="0" w:color="auto"/>
            <w:right w:val="none" w:sz="0" w:space="0" w:color="auto"/>
          </w:divBdr>
        </w:div>
      </w:divsChild>
    </w:div>
    <w:div w:id="178122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Lap</dc:creator>
  <cp:lastModifiedBy>Editor-23</cp:lastModifiedBy>
  <cp:revision>14</cp:revision>
  <dcterms:created xsi:type="dcterms:W3CDTF">2024-04-08T10:27:00Z</dcterms:created>
  <dcterms:modified xsi:type="dcterms:W3CDTF">2024-04-08T12:55:00Z</dcterms:modified>
</cp:coreProperties>
</file>