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trPr>
          <w:trHeight w:val="290"/>
        </w:trPr>
        <w:tc>
          <w:tcPr>
            <w:tcW w:w="2160" w:type="dxa"/>
          </w:tcPr>
          <w:p>
            <w:pPr>
              <w:pBdr>
                <w:top w:val="nil"/>
                <w:left w:val="nil"/>
                <w:bottom w:val="nil"/>
                <w:right w:val="nil"/>
                <w:between w:val="nil"/>
              </w:pBdr>
              <w:spacing w:line="240" w:lineRule="auto"/>
              <w:ind w:left="0" w:hanging="2"/>
              <w:rPr>
                <w:rFonts w:ascii="Arial" w:eastAsia="Cambria" w:hAnsi="Arial" w:cs="Arial"/>
                <w:color w:val="000000"/>
                <w:sz w:val="20"/>
                <w:szCs w:val="20"/>
              </w:rPr>
            </w:pPr>
            <w:r>
              <w:rPr>
                <w:rFonts w:ascii="Arial" w:eastAsia="Cambria" w:hAnsi="Arial" w:cs="Arial"/>
                <w:color w:val="000000"/>
                <w:sz w:val="20"/>
                <w:szCs w:val="20"/>
              </w:rPr>
              <w:t>Name:</w:t>
            </w:r>
          </w:p>
        </w:tc>
        <w:bookmarkStart w:id="0" w:name="_heading=h.gjdgxs" w:colFirst="0" w:colLast="0"/>
        <w:bookmarkEnd w:id="0"/>
        <w:tc>
          <w:tcPr>
            <w:tcW w:w="10625" w:type="dxa"/>
            <w:tcMar>
              <w:top w:w="0" w:type="dxa"/>
              <w:left w:w="108" w:type="dxa"/>
              <w:bottom w:w="0" w:type="dxa"/>
              <w:right w:w="108" w:type="dxa"/>
            </w:tcMar>
            <w:vAlign w:val="center"/>
          </w:tcPr>
          <w:p>
            <w:pPr>
              <w:pBdr>
                <w:top w:val="nil"/>
                <w:left w:val="nil"/>
                <w:bottom w:val="nil"/>
                <w:right w:val="nil"/>
                <w:between w:val="nil"/>
              </w:pBdr>
              <w:spacing w:line="240" w:lineRule="auto"/>
              <w:ind w:left="0" w:hanging="2"/>
              <w:rPr>
                <w:rFonts w:ascii="Arial" w:eastAsia="Cambria" w:hAnsi="Arial" w:cs="Arial"/>
                <w:color w:val="000000"/>
                <w:sz w:val="20"/>
                <w:szCs w:val="20"/>
              </w:rPr>
            </w:pPr>
            <w:r>
              <w:rPr>
                <w:rFonts w:ascii="Arial" w:hAnsi="Arial" w:cs="Arial"/>
                <w:sz w:val="20"/>
                <w:szCs w:val="20"/>
              </w:rPr>
              <w:fldChar w:fldCharType="begin"/>
            </w:r>
            <w:r>
              <w:rPr>
                <w:rFonts w:ascii="Arial" w:hAnsi="Arial" w:cs="Arial"/>
                <w:sz w:val="20"/>
                <w:szCs w:val="20"/>
              </w:rPr>
              <w:instrText xml:space="preserve"> HYPERLINK "http://www.mbimph.com/journal/1" \h </w:instrText>
            </w:r>
            <w:r>
              <w:rPr>
                <w:rFonts w:ascii="Arial" w:hAnsi="Arial" w:cs="Arial"/>
                <w:sz w:val="20"/>
                <w:szCs w:val="20"/>
              </w:rPr>
              <w:fldChar w:fldCharType="separate"/>
            </w:r>
            <w:r>
              <w:rPr>
                <w:rFonts w:ascii="Arial" w:eastAsia="Cambria" w:hAnsi="Arial" w:cs="Arial"/>
                <w:b/>
                <w:color w:val="0000FF"/>
                <w:sz w:val="20"/>
                <w:szCs w:val="20"/>
                <w:u w:val="single"/>
              </w:rPr>
              <w:t>UTTAR PRADESH JOURNAL OF ZOOLOGY</w:t>
            </w:r>
            <w:r>
              <w:rPr>
                <w:rFonts w:ascii="Arial" w:eastAsia="Cambria" w:hAnsi="Arial" w:cs="Arial"/>
                <w:b/>
                <w:color w:val="0000FF"/>
                <w:sz w:val="20"/>
                <w:szCs w:val="20"/>
                <w:u w:val="single"/>
              </w:rPr>
              <w:fldChar w:fldCharType="end"/>
            </w:r>
          </w:p>
        </w:tc>
      </w:tr>
      <w:tr>
        <w:trPr>
          <w:trHeight w:val="290"/>
        </w:trPr>
        <w:tc>
          <w:tcPr>
            <w:tcW w:w="2160" w:type="dxa"/>
          </w:tcPr>
          <w:p>
            <w:pPr>
              <w:pBdr>
                <w:top w:val="nil"/>
                <w:left w:val="nil"/>
                <w:bottom w:val="nil"/>
                <w:right w:val="nil"/>
                <w:between w:val="nil"/>
              </w:pBdr>
              <w:spacing w:line="240" w:lineRule="auto"/>
              <w:ind w:left="0" w:hanging="2"/>
              <w:rPr>
                <w:rFonts w:ascii="Arial" w:eastAsia="Cambria" w:hAnsi="Arial" w:cs="Arial"/>
                <w:color w:val="000000"/>
                <w:sz w:val="20"/>
                <w:szCs w:val="20"/>
              </w:rPr>
            </w:pPr>
            <w:r>
              <w:rPr>
                <w:rFonts w:ascii="Arial" w:eastAsia="Cambria" w:hAnsi="Arial" w:cs="Arial"/>
                <w:color w:val="000000"/>
                <w:sz w:val="20"/>
                <w:szCs w:val="20"/>
              </w:rPr>
              <w:t>Manuscript Number:</w:t>
            </w:r>
          </w:p>
        </w:tc>
        <w:tc>
          <w:tcPr>
            <w:tcW w:w="10625" w:type="dxa"/>
            <w:tcMar>
              <w:top w:w="0" w:type="dxa"/>
              <w:left w:w="108" w:type="dxa"/>
              <w:bottom w:w="0" w:type="dxa"/>
              <w:right w:w="108" w:type="dxa"/>
            </w:tcMar>
            <w:vAlign w:val="center"/>
          </w:tcPr>
          <w:p>
            <w:pPr>
              <w:pBdr>
                <w:top w:val="nil"/>
                <w:left w:val="nil"/>
                <w:bottom w:val="nil"/>
                <w:right w:val="nil"/>
                <w:between w:val="nil"/>
              </w:pBdr>
              <w:spacing w:line="240" w:lineRule="auto"/>
              <w:ind w:left="0" w:hanging="2"/>
              <w:rPr>
                <w:rFonts w:ascii="Arial" w:eastAsia="Cambria" w:hAnsi="Arial" w:cs="Arial"/>
                <w:color w:val="000000"/>
                <w:sz w:val="20"/>
                <w:szCs w:val="20"/>
              </w:rPr>
            </w:pPr>
            <w:r>
              <w:rPr>
                <w:rFonts w:ascii="Arial" w:eastAsia="Cambria" w:hAnsi="Arial" w:cs="Arial"/>
                <w:b/>
                <w:color w:val="000000"/>
                <w:sz w:val="20"/>
                <w:szCs w:val="20"/>
              </w:rPr>
              <w:t>Ms_UPJOZ_3396</w:t>
            </w:r>
          </w:p>
        </w:tc>
      </w:tr>
      <w:tr>
        <w:trPr>
          <w:trHeight w:val="650"/>
        </w:trPr>
        <w:tc>
          <w:tcPr>
            <w:tcW w:w="2160" w:type="dxa"/>
          </w:tcPr>
          <w:p>
            <w:pPr>
              <w:pBdr>
                <w:top w:val="nil"/>
                <w:left w:val="nil"/>
                <w:bottom w:val="nil"/>
                <w:right w:val="nil"/>
                <w:between w:val="nil"/>
              </w:pBdr>
              <w:spacing w:line="240" w:lineRule="auto"/>
              <w:ind w:left="0" w:hanging="2"/>
              <w:rPr>
                <w:rFonts w:ascii="Arial" w:eastAsia="Cambria" w:hAnsi="Arial" w:cs="Arial"/>
                <w:color w:val="000000"/>
                <w:sz w:val="20"/>
                <w:szCs w:val="20"/>
              </w:rPr>
            </w:pPr>
            <w:r>
              <w:rPr>
                <w:rFonts w:ascii="Arial" w:eastAsia="Cambria" w:hAnsi="Arial" w:cs="Arial"/>
                <w:color w:val="000000"/>
                <w:sz w:val="20"/>
                <w:szCs w:val="20"/>
              </w:rPr>
              <w:t xml:space="preserve">Title of the Manuscript: </w:t>
            </w:r>
          </w:p>
        </w:tc>
        <w:tc>
          <w:tcPr>
            <w:tcW w:w="10625" w:type="dxa"/>
            <w:tcMar>
              <w:top w:w="0" w:type="dxa"/>
              <w:left w:w="108" w:type="dxa"/>
              <w:bottom w:w="0" w:type="dxa"/>
              <w:right w:w="108" w:type="dxa"/>
            </w:tcMar>
            <w:vAlign w:val="center"/>
          </w:tcPr>
          <w:p>
            <w:pPr>
              <w:pBdr>
                <w:top w:val="nil"/>
                <w:left w:val="nil"/>
                <w:bottom w:val="nil"/>
                <w:right w:val="nil"/>
                <w:between w:val="nil"/>
              </w:pBdr>
              <w:spacing w:line="240" w:lineRule="auto"/>
              <w:ind w:left="0" w:hanging="2"/>
              <w:rPr>
                <w:rFonts w:ascii="Arial" w:eastAsia="Cambria" w:hAnsi="Arial" w:cs="Arial"/>
                <w:color w:val="000000"/>
                <w:sz w:val="20"/>
                <w:szCs w:val="20"/>
              </w:rPr>
            </w:pPr>
            <w:r>
              <w:rPr>
                <w:rFonts w:ascii="Arial" w:eastAsia="Cambria" w:hAnsi="Arial" w:cs="Arial"/>
                <w:b/>
                <w:color w:val="000000"/>
                <w:sz w:val="20"/>
                <w:szCs w:val="20"/>
              </w:rPr>
              <w:t>A Critical Study on Endemic Wildlife - Their Unique importance for Nature as whole</w:t>
            </w:r>
          </w:p>
        </w:tc>
      </w:tr>
    </w:tbl>
    <w:p>
      <w:pPr>
        <w:pBdr>
          <w:top w:val="nil"/>
          <w:left w:val="nil"/>
          <w:bottom w:val="nil"/>
          <w:right w:val="nil"/>
          <w:between w:val="nil"/>
        </w:pBdr>
        <w:spacing w:line="240" w:lineRule="auto"/>
        <w:ind w:left="0" w:hanging="2"/>
        <w:jc w:val="both"/>
        <w:rPr>
          <w:rFonts w:ascii="Arial" w:eastAsia="Cambria" w:hAnsi="Arial" w:cs="Arial"/>
          <w:color w:val="000000"/>
          <w:sz w:val="20"/>
          <w:szCs w:val="20"/>
          <w:u w:val="single"/>
        </w:rPr>
      </w:pPr>
    </w:p>
    <w:p>
      <w:pPr>
        <w:pBdr>
          <w:top w:val="nil"/>
          <w:left w:val="nil"/>
          <w:bottom w:val="nil"/>
          <w:right w:val="nil"/>
          <w:between w:val="nil"/>
        </w:pBdr>
        <w:spacing w:line="240" w:lineRule="auto"/>
        <w:ind w:left="0" w:hanging="2"/>
        <w:jc w:val="both"/>
        <w:rPr>
          <w:rFonts w:ascii="Arial" w:eastAsia="Cambria" w:hAnsi="Arial" w:cs="Arial"/>
          <w:color w:val="000000"/>
          <w:sz w:val="20"/>
          <w:szCs w:val="20"/>
          <w:u w:val="single"/>
        </w:rPr>
      </w:pPr>
      <w:r>
        <w:rPr>
          <w:rFonts w:ascii="Arial" w:eastAsia="Cambria" w:hAnsi="Arial" w:cs="Arial"/>
          <w:b/>
          <w:sz w:val="20"/>
          <w:szCs w:val="20"/>
          <w:highlight w:val="yellow"/>
        </w:rPr>
        <w:t>1:</w:t>
      </w:r>
      <w:r>
        <w:rPr>
          <w:rFonts w:ascii="Arial" w:eastAsia="Cambria" w:hAnsi="Arial" w:cs="Arial"/>
          <w:b/>
          <w:sz w:val="20"/>
          <w:szCs w:val="20"/>
        </w:rPr>
        <w:t xml:space="preserve"> Review Comments</w:t>
      </w:r>
    </w:p>
    <w:tbl>
      <w:tblPr>
        <w:tblW w:w="1306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1"/>
        <w:gridCol w:w="5245"/>
        <w:gridCol w:w="3462"/>
      </w:tblGrid>
      <w:tr>
        <w:trPr>
          <w:trHeight w:val="1513"/>
        </w:trPr>
        <w:tc>
          <w:tcPr>
            <w:tcW w:w="4361" w:type="dxa"/>
          </w:tcPr>
          <w:p>
            <w:pPr>
              <w:keepNext/>
              <w:ind w:left="0" w:hanging="2"/>
              <w:rPr>
                <w:rFonts w:ascii="Arial" w:eastAsia="Cambria" w:hAnsi="Arial" w:cs="Arial"/>
                <w:sz w:val="20"/>
                <w:szCs w:val="20"/>
              </w:rPr>
            </w:pPr>
            <w:bookmarkStart w:id="1" w:name="_Hlk212286043"/>
            <w:r>
              <w:rPr>
                <w:rFonts w:ascii="Arial" w:eastAsia="Cambria" w:hAnsi="Arial" w:cs="Arial"/>
                <w:b/>
                <w:sz w:val="20"/>
                <w:szCs w:val="20"/>
                <w:u w:val="single"/>
              </w:rPr>
              <w:lastRenderedPageBreak/>
              <w:t xml:space="preserve">Compulsory </w:t>
            </w:r>
            <w:r>
              <w:rPr>
                <w:rFonts w:ascii="Arial" w:eastAsia="Cambria" w:hAnsi="Arial" w:cs="Arial"/>
                <w:sz w:val="20"/>
                <w:szCs w:val="20"/>
              </w:rPr>
              <w:t>REVISION comments</w:t>
            </w:r>
          </w:p>
          <w:p>
            <w:pPr>
              <w:ind w:left="0" w:hanging="2"/>
              <w:rPr>
                <w:rFonts w:ascii="Arial" w:eastAsia="Cambria" w:hAnsi="Arial" w:cs="Arial"/>
                <w:sz w:val="20"/>
                <w:szCs w:val="20"/>
              </w:rPr>
            </w:pPr>
          </w:p>
          <w:p>
            <w:pPr>
              <w:keepNext/>
              <w:numPr>
                <w:ilvl w:val="0"/>
                <w:numId w:val="1"/>
              </w:numPr>
              <w:spacing w:after="200" w:line="276" w:lineRule="auto"/>
              <w:ind w:left="0" w:hanging="2"/>
              <w:rPr>
                <w:rFonts w:ascii="Arial" w:eastAsia="Cambria" w:hAnsi="Arial" w:cs="Arial"/>
                <w:sz w:val="20"/>
                <w:szCs w:val="20"/>
              </w:rPr>
            </w:pPr>
            <w:r>
              <w:rPr>
                <w:rFonts w:ascii="Arial" w:eastAsia="Cambria" w:hAnsi="Arial" w:cs="Arial"/>
                <w:b/>
                <w:sz w:val="20"/>
                <w:szCs w:val="20"/>
              </w:rPr>
              <w:t>Is the manuscript important for scientific community?</w:t>
            </w:r>
          </w:p>
          <w:p>
            <w:pPr>
              <w:ind w:left="0" w:hanging="2"/>
              <w:rPr>
                <w:rFonts w:ascii="Arial" w:eastAsia="Cambria" w:hAnsi="Arial" w:cs="Arial"/>
                <w:sz w:val="20"/>
                <w:szCs w:val="20"/>
              </w:rPr>
            </w:pPr>
            <w:r>
              <w:rPr>
                <w:rFonts w:ascii="Arial" w:eastAsia="Cambria" w:hAnsi="Arial" w:cs="Arial"/>
                <w:sz w:val="20"/>
                <w:szCs w:val="20"/>
              </w:rPr>
              <w:t xml:space="preserve">      (Please write few sentences on this manuscript)</w:t>
            </w:r>
          </w:p>
          <w:p>
            <w:pPr>
              <w:ind w:left="0" w:hanging="2"/>
              <w:rPr>
                <w:rFonts w:ascii="Arial" w:eastAsia="Cambria" w:hAnsi="Arial" w:cs="Arial"/>
                <w:sz w:val="20"/>
                <w:szCs w:val="20"/>
              </w:rPr>
            </w:pPr>
          </w:p>
          <w:p>
            <w:pPr>
              <w:numPr>
                <w:ilvl w:val="0"/>
                <w:numId w:val="1"/>
              </w:numPr>
              <w:spacing w:after="200" w:line="276" w:lineRule="auto"/>
              <w:ind w:left="0" w:hanging="2"/>
              <w:rPr>
                <w:rFonts w:ascii="Arial" w:eastAsia="Cambria" w:hAnsi="Arial" w:cs="Arial"/>
                <w:sz w:val="20"/>
                <w:szCs w:val="20"/>
              </w:rPr>
            </w:pPr>
            <w:r>
              <w:rPr>
                <w:rFonts w:ascii="Arial" w:eastAsia="Cambria" w:hAnsi="Arial" w:cs="Arial"/>
                <w:b/>
                <w:sz w:val="20"/>
                <w:szCs w:val="20"/>
              </w:rPr>
              <w:t>Is the title of the article suitable?</w:t>
            </w:r>
          </w:p>
          <w:p>
            <w:pPr>
              <w:ind w:left="0" w:hanging="2"/>
              <w:rPr>
                <w:rFonts w:ascii="Arial" w:eastAsia="Cambria" w:hAnsi="Arial" w:cs="Arial"/>
                <w:sz w:val="20"/>
                <w:szCs w:val="20"/>
              </w:rPr>
            </w:pPr>
            <w:r>
              <w:rPr>
                <w:rFonts w:ascii="Arial" w:eastAsia="Cambria" w:hAnsi="Arial" w:cs="Arial"/>
                <w:sz w:val="20"/>
                <w:szCs w:val="20"/>
              </w:rPr>
              <w:t>(If not please suggest an alternative title)</w:t>
            </w:r>
          </w:p>
          <w:p>
            <w:pPr>
              <w:ind w:left="0" w:hanging="2"/>
              <w:rPr>
                <w:rFonts w:ascii="Arial" w:eastAsia="Cambria" w:hAnsi="Arial" w:cs="Arial"/>
                <w:sz w:val="20"/>
                <w:szCs w:val="20"/>
              </w:rPr>
            </w:pPr>
          </w:p>
          <w:p>
            <w:pPr>
              <w:keepNext/>
              <w:numPr>
                <w:ilvl w:val="0"/>
                <w:numId w:val="1"/>
              </w:numPr>
              <w:spacing w:after="200" w:line="276" w:lineRule="auto"/>
              <w:ind w:left="0" w:hanging="2"/>
              <w:rPr>
                <w:rFonts w:ascii="Arial" w:eastAsia="Cambria" w:hAnsi="Arial" w:cs="Arial"/>
                <w:sz w:val="20"/>
                <w:szCs w:val="20"/>
              </w:rPr>
            </w:pPr>
            <w:r>
              <w:rPr>
                <w:rFonts w:ascii="Arial" w:eastAsia="Cambria" w:hAnsi="Arial" w:cs="Arial"/>
                <w:b/>
                <w:sz w:val="20"/>
                <w:szCs w:val="20"/>
              </w:rPr>
              <w:t>Is the abstract of the article comprehensive?</w:t>
            </w:r>
          </w:p>
          <w:p>
            <w:pPr>
              <w:ind w:left="0" w:hanging="2"/>
              <w:rPr>
                <w:rFonts w:ascii="Arial" w:eastAsia="Cambria" w:hAnsi="Arial" w:cs="Arial"/>
                <w:sz w:val="20"/>
                <w:szCs w:val="20"/>
              </w:rPr>
            </w:pPr>
          </w:p>
          <w:p>
            <w:pPr>
              <w:numPr>
                <w:ilvl w:val="0"/>
                <w:numId w:val="1"/>
              </w:numPr>
              <w:spacing w:after="200" w:line="276" w:lineRule="auto"/>
              <w:ind w:left="0" w:hanging="2"/>
              <w:rPr>
                <w:rFonts w:ascii="Arial" w:eastAsia="Cambria" w:hAnsi="Arial" w:cs="Arial"/>
                <w:sz w:val="20"/>
                <w:szCs w:val="20"/>
              </w:rPr>
            </w:pPr>
            <w:r>
              <w:rPr>
                <w:rFonts w:ascii="Arial" w:eastAsia="Cambria" w:hAnsi="Arial" w:cs="Arial"/>
                <w:b/>
                <w:sz w:val="20"/>
                <w:szCs w:val="20"/>
              </w:rPr>
              <w:t>Are subsections and structure of the manuscript appropriate?</w:t>
            </w:r>
          </w:p>
          <w:p>
            <w:pPr>
              <w:ind w:left="0" w:hanging="2"/>
              <w:rPr>
                <w:rFonts w:ascii="Arial" w:eastAsia="Cambria" w:hAnsi="Arial" w:cs="Arial"/>
                <w:sz w:val="20"/>
                <w:szCs w:val="20"/>
              </w:rPr>
            </w:pPr>
          </w:p>
          <w:p>
            <w:pPr>
              <w:numPr>
                <w:ilvl w:val="0"/>
                <w:numId w:val="1"/>
              </w:numPr>
              <w:spacing w:after="200" w:line="276" w:lineRule="auto"/>
              <w:ind w:left="0" w:hanging="2"/>
              <w:rPr>
                <w:rFonts w:ascii="Arial" w:eastAsia="Cambria" w:hAnsi="Arial" w:cs="Arial"/>
                <w:sz w:val="20"/>
                <w:szCs w:val="20"/>
              </w:rPr>
            </w:pPr>
            <w:r>
              <w:rPr>
                <w:rFonts w:ascii="Arial" w:eastAsia="Cambria" w:hAnsi="Arial" w:cs="Arial"/>
                <w:b/>
                <w:sz w:val="20"/>
                <w:szCs w:val="20"/>
              </w:rPr>
              <w:t>Do you think the manuscript is scientifically correct?</w:t>
            </w:r>
          </w:p>
          <w:p>
            <w:pPr>
              <w:ind w:left="0" w:hanging="2"/>
              <w:rPr>
                <w:rFonts w:ascii="Arial" w:eastAsia="Cambria" w:hAnsi="Arial" w:cs="Arial"/>
                <w:sz w:val="20"/>
                <w:szCs w:val="20"/>
              </w:rPr>
            </w:pPr>
          </w:p>
          <w:p>
            <w:pPr>
              <w:numPr>
                <w:ilvl w:val="0"/>
                <w:numId w:val="1"/>
              </w:numPr>
              <w:spacing w:after="200" w:line="276" w:lineRule="auto"/>
              <w:ind w:left="0" w:hanging="2"/>
              <w:rPr>
                <w:rFonts w:ascii="Arial" w:eastAsia="Cambria" w:hAnsi="Arial" w:cs="Arial"/>
                <w:sz w:val="20"/>
                <w:szCs w:val="20"/>
              </w:rPr>
            </w:pPr>
            <w:r>
              <w:rPr>
                <w:rFonts w:ascii="Arial" w:eastAsia="Cambria" w:hAnsi="Arial" w:cs="Arial"/>
                <w:b/>
                <w:sz w:val="20"/>
                <w:szCs w:val="20"/>
              </w:rPr>
              <w:t>Are the references sufficient and recent? If you have suggestion of additional references, please mention in the review form.</w:t>
            </w:r>
          </w:p>
          <w:p>
            <w:pPr>
              <w:ind w:left="0" w:hanging="2"/>
              <w:rPr>
                <w:rFonts w:ascii="Arial" w:eastAsia="Cambria" w:hAnsi="Arial" w:cs="Arial"/>
                <w:sz w:val="20"/>
                <w:szCs w:val="20"/>
              </w:rPr>
            </w:pPr>
          </w:p>
          <w:p>
            <w:pPr>
              <w:ind w:left="0" w:hanging="2"/>
              <w:rPr>
                <w:rFonts w:ascii="Arial" w:eastAsia="Cambria" w:hAnsi="Arial" w:cs="Arial"/>
                <w:sz w:val="20"/>
                <w:szCs w:val="20"/>
                <w:u w:val="single"/>
              </w:rPr>
            </w:pPr>
            <w:r>
              <w:rPr>
                <w:rFonts w:ascii="Arial" w:eastAsia="Cambria" w:hAnsi="Arial" w:cs="Arial"/>
                <w:b/>
                <w:sz w:val="20"/>
                <w:szCs w:val="20"/>
                <w:u w:val="single"/>
              </w:rPr>
              <w:lastRenderedPageBreak/>
              <w:t>(Apart from above mentioned 6 points, reviewers are free to provide additional suggestions/comments)</w:t>
            </w:r>
          </w:p>
          <w:p>
            <w:pPr>
              <w:ind w:left="0" w:hanging="2"/>
              <w:rPr>
                <w:rFonts w:ascii="Arial" w:eastAsia="Cambria" w:hAnsi="Arial" w:cs="Arial"/>
                <w:sz w:val="20"/>
                <w:szCs w:val="20"/>
              </w:rPr>
            </w:pPr>
          </w:p>
        </w:tc>
        <w:tc>
          <w:tcPr>
            <w:tcW w:w="5245" w:type="dxa"/>
          </w:tcPr>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r>
              <w:rPr>
                <w:rFonts w:ascii="Arial" w:eastAsia="Cambria" w:hAnsi="Arial" w:cs="Arial"/>
                <w:color w:val="000000"/>
                <w:sz w:val="20"/>
                <w:szCs w:val="20"/>
              </w:rPr>
              <w:t xml:space="preserve">Yes </w:t>
            </w: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r>
              <w:rPr>
                <w:rFonts w:ascii="Arial" w:eastAsia="Cambria" w:hAnsi="Arial" w:cs="Arial"/>
                <w:color w:val="000000"/>
                <w:sz w:val="20"/>
                <w:szCs w:val="20"/>
              </w:rPr>
              <w:t>Yes</w:t>
            </w: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r>
              <w:rPr>
                <w:rFonts w:ascii="Arial" w:eastAsia="Cambria" w:hAnsi="Arial" w:cs="Arial"/>
                <w:color w:val="000000"/>
                <w:sz w:val="20"/>
                <w:szCs w:val="20"/>
              </w:rPr>
              <w:t xml:space="preserve">Yes </w:t>
            </w: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r>
              <w:rPr>
                <w:rFonts w:ascii="Arial" w:eastAsia="Cambria" w:hAnsi="Arial" w:cs="Arial"/>
                <w:color w:val="000000"/>
                <w:sz w:val="20"/>
                <w:szCs w:val="20"/>
              </w:rPr>
              <w:t xml:space="preserve">No </w:t>
            </w: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r>
              <w:rPr>
                <w:rFonts w:ascii="Arial" w:eastAsia="Cambria" w:hAnsi="Arial" w:cs="Arial"/>
                <w:color w:val="000000"/>
                <w:sz w:val="20"/>
                <w:szCs w:val="20"/>
              </w:rPr>
              <w:t xml:space="preserve">Yes, if appropriate correction and </w:t>
            </w:r>
            <w:proofErr w:type="spellStart"/>
            <w:r>
              <w:rPr>
                <w:rFonts w:ascii="Arial" w:eastAsia="Cambria" w:hAnsi="Arial" w:cs="Arial"/>
                <w:color w:val="000000"/>
                <w:sz w:val="20"/>
                <w:szCs w:val="20"/>
              </w:rPr>
              <w:t>organisation</w:t>
            </w:r>
            <w:proofErr w:type="spellEnd"/>
            <w:r>
              <w:rPr>
                <w:rFonts w:ascii="Arial" w:eastAsia="Cambria" w:hAnsi="Arial" w:cs="Arial"/>
                <w:color w:val="000000"/>
                <w:sz w:val="20"/>
                <w:szCs w:val="20"/>
              </w:rPr>
              <w:t xml:space="preserve"> of manuscript according to the instruction to the authors are made</w:t>
            </w: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r>
              <w:rPr>
                <w:rFonts w:ascii="Arial" w:eastAsia="Cambria" w:hAnsi="Arial" w:cs="Arial"/>
                <w:color w:val="000000"/>
                <w:sz w:val="20"/>
                <w:szCs w:val="20"/>
              </w:rPr>
              <w:t>Yes</w:t>
            </w: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p>
          <w:p>
            <w:pPr>
              <w:pBdr>
                <w:top w:val="nil"/>
                <w:left w:val="nil"/>
                <w:bottom w:val="nil"/>
                <w:right w:val="nil"/>
                <w:between w:val="nil"/>
              </w:pBdr>
              <w:spacing w:line="240" w:lineRule="auto"/>
              <w:ind w:left="0" w:hanging="2"/>
              <w:rPr>
                <w:rFonts w:ascii="Arial" w:eastAsia="Cambria" w:hAnsi="Arial" w:cs="Arial"/>
                <w:color w:val="000000"/>
                <w:sz w:val="20"/>
                <w:szCs w:val="20"/>
              </w:rPr>
            </w:pPr>
            <w:r>
              <w:rPr>
                <w:rFonts w:ascii="Arial" w:eastAsia="Cambria" w:hAnsi="Arial" w:cs="Arial"/>
                <w:color w:val="000000"/>
                <w:sz w:val="20"/>
                <w:szCs w:val="20"/>
              </w:rPr>
              <w:t>The author should read articles related to biodiversity surveys. Restructuring your work in accordance with the instructions for authors of the UPJOZ journal</w:t>
            </w:r>
          </w:p>
        </w:tc>
        <w:tc>
          <w:tcPr>
            <w:tcW w:w="3462" w:type="dxa"/>
          </w:tcPr>
          <w:p>
            <w:pPr>
              <w:keepNext/>
              <w:ind w:left="0" w:hanging="2"/>
              <w:outlineLvl w:val="1"/>
              <w:rPr>
                <w:rFonts w:ascii="Arial" w:eastAsia="Cambria" w:hAnsi="Arial" w:cs="Arial"/>
                <w:bCs/>
                <w:sz w:val="20"/>
                <w:szCs w:val="20"/>
                <w:lang w:val="fr-FR"/>
              </w:rPr>
            </w:pPr>
            <w:r>
              <w:rPr>
                <w:rFonts w:ascii="Arial" w:eastAsia="Cambria" w:hAnsi="Arial" w:cs="Arial"/>
                <w:bCs/>
                <w:sz w:val="20"/>
                <w:szCs w:val="20"/>
                <w:lang w:val="fr-FR"/>
              </w:rPr>
              <w:lastRenderedPageBreak/>
              <w:t xml:space="preserve"> </w:t>
            </w:r>
          </w:p>
          <w:p>
            <w:pPr>
              <w:ind w:left="0" w:hanging="2"/>
              <w:rPr>
                <w:rFonts w:ascii="Arial" w:hAnsi="Arial" w:cs="Arial"/>
                <w:sz w:val="20"/>
                <w:szCs w:val="20"/>
              </w:rPr>
            </w:pPr>
          </w:p>
          <w:p>
            <w:pPr>
              <w:ind w:left="0" w:hanging="2"/>
              <w:rPr>
                <w:rFonts w:ascii="Arial" w:hAnsi="Arial" w:cs="Arial"/>
                <w:sz w:val="20"/>
                <w:szCs w:val="20"/>
              </w:rPr>
            </w:pPr>
            <w:r>
              <w:rPr>
                <w:rFonts w:ascii="Arial" w:hAnsi="Arial" w:cs="Arial"/>
                <w:sz w:val="20"/>
                <w:szCs w:val="20"/>
              </w:rPr>
              <w:t>Noted</w:t>
            </w:r>
          </w:p>
          <w:p>
            <w:pPr>
              <w:ind w:left="0" w:hanging="2"/>
              <w:rPr>
                <w:rFonts w:ascii="Arial" w:hAnsi="Arial" w:cs="Arial"/>
                <w:sz w:val="20"/>
                <w:szCs w:val="20"/>
              </w:rPr>
            </w:pPr>
          </w:p>
          <w:p>
            <w:pPr>
              <w:ind w:left="0" w:hanging="2"/>
              <w:rPr>
                <w:rFonts w:ascii="Arial" w:hAnsi="Arial" w:cs="Arial"/>
                <w:sz w:val="20"/>
                <w:szCs w:val="20"/>
              </w:rPr>
            </w:pPr>
          </w:p>
          <w:p>
            <w:pPr>
              <w:ind w:left="0" w:hanging="2"/>
              <w:rPr>
                <w:rFonts w:ascii="Arial" w:hAnsi="Arial" w:cs="Arial"/>
                <w:sz w:val="20"/>
                <w:szCs w:val="20"/>
              </w:rPr>
            </w:pPr>
          </w:p>
          <w:p>
            <w:pPr>
              <w:ind w:left="0" w:hanging="2"/>
              <w:rPr>
                <w:rFonts w:ascii="Arial" w:hAnsi="Arial" w:cs="Arial"/>
                <w:sz w:val="20"/>
                <w:szCs w:val="20"/>
              </w:rPr>
            </w:pPr>
          </w:p>
          <w:p>
            <w:pPr>
              <w:ind w:left="0" w:hanging="2"/>
              <w:rPr>
                <w:rFonts w:ascii="Arial" w:hAnsi="Arial" w:cs="Arial"/>
                <w:sz w:val="20"/>
                <w:szCs w:val="20"/>
              </w:rPr>
            </w:pPr>
          </w:p>
          <w:p>
            <w:pPr>
              <w:ind w:left="0" w:hanging="2"/>
              <w:rPr>
                <w:rFonts w:ascii="Arial" w:hAnsi="Arial" w:cs="Arial"/>
                <w:sz w:val="20"/>
                <w:szCs w:val="20"/>
              </w:rPr>
            </w:pPr>
            <w:r>
              <w:rPr>
                <w:rFonts w:ascii="Arial" w:hAnsi="Arial" w:cs="Arial"/>
                <w:sz w:val="20"/>
                <w:szCs w:val="20"/>
              </w:rPr>
              <w:t xml:space="preserve">Noted  </w:t>
            </w:r>
          </w:p>
          <w:p>
            <w:pPr>
              <w:ind w:left="0" w:hanging="2"/>
              <w:rPr>
                <w:rFonts w:ascii="Arial" w:hAnsi="Arial" w:cs="Arial"/>
                <w:sz w:val="20"/>
                <w:szCs w:val="20"/>
              </w:rPr>
            </w:pPr>
          </w:p>
          <w:p>
            <w:pPr>
              <w:ind w:left="0" w:hanging="2"/>
              <w:rPr>
                <w:rFonts w:ascii="Arial" w:hAnsi="Arial" w:cs="Arial"/>
                <w:sz w:val="20"/>
                <w:szCs w:val="20"/>
              </w:rPr>
            </w:pPr>
          </w:p>
          <w:p>
            <w:pPr>
              <w:ind w:left="0" w:hanging="2"/>
              <w:rPr>
                <w:rFonts w:ascii="Arial" w:hAnsi="Arial" w:cs="Arial"/>
                <w:sz w:val="20"/>
                <w:szCs w:val="20"/>
              </w:rPr>
            </w:pPr>
          </w:p>
          <w:p>
            <w:pPr>
              <w:ind w:left="0" w:hanging="2"/>
              <w:rPr>
                <w:rFonts w:ascii="Arial" w:hAnsi="Arial" w:cs="Arial"/>
                <w:sz w:val="20"/>
                <w:szCs w:val="20"/>
              </w:rPr>
            </w:pPr>
          </w:p>
          <w:p>
            <w:pPr>
              <w:ind w:left="0" w:hanging="2"/>
              <w:rPr>
                <w:rFonts w:ascii="Arial" w:hAnsi="Arial" w:cs="Arial"/>
                <w:sz w:val="20"/>
                <w:szCs w:val="20"/>
              </w:rPr>
            </w:pPr>
            <w:r>
              <w:rPr>
                <w:rFonts w:ascii="Arial" w:hAnsi="Arial" w:cs="Arial"/>
                <w:sz w:val="20"/>
                <w:szCs w:val="20"/>
              </w:rPr>
              <w:t xml:space="preserve">Noted </w:t>
            </w:r>
          </w:p>
          <w:p>
            <w:pPr>
              <w:ind w:left="0" w:hanging="2"/>
              <w:rPr>
                <w:rFonts w:ascii="Arial" w:hAnsi="Arial" w:cs="Arial"/>
                <w:sz w:val="20"/>
                <w:szCs w:val="20"/>
              </w:rPr>
            </w:pPr>
          </w:p>
          <w:p>
            <w:pPr>
              <w:ind w:left="0" w:hanging="2"/>
              <w:rPr>
                <w:rFonts w:ascii="Arial" w:hAnsi="Arial" w:cs="Arial"/>
                <w:sz w:val="20"/>
                <w:szCs w:val="20"/>
              </w:rPr>
            </w:pPr>
          </w:p>
          <w:p>
            <w:pPr>
              <w:ind w:left="0" w:hanging="2"/>
              <w:rPr>
                <w:rFonts w:ascii="Arial" w:hAnsi="Arial" w:cs="Arial"/>
                <w:sz w:val="20"/>
                <w:szCs w:val="20"/>
              </w:rPr>
            </w:pPr>
            <w:r>
              <w:rPr>
                <w:rFonts w:ascii="Arial" w:hAnsi="Arial" w:cs="Arial"/>
                <w:sz w:val="20"/>
                <w:szCs w:val="20"/>
              </w:rPr>
              <w:t xml:space="preserve">Noted </w:t>
            </w:r>
          </w:p>
          <w:p>
            <w:pPr>
              <w:ind w:left="0" w:hanging="2"/>
              <w:rPr>
                <w:rFonts w:ascii="Arial" w:hAnsi="Arial" w:cs="Arial"/>
                <w:sz w:val="20"/>
                <w:szCs w:val="20"/>
              </w:rPr>
            </w:pPr>
          </w:p>
          <w:p>
            <w:pPr>
              <w:ind w:left="0" w:hanging="2"/>
              <w:rPr>
                <w:rFonts w:ascii="Arial" w:hAnsi="Arial" w:cs="Arial"/>
                <w:sz w:val="20"/>
                <w:szCs w:val="20"/>
              </w:rPr>
            </w:pPr>
          </w:p>
          <w:p>
            <w:pPr>
              <w:ind w:left="0" w:hanging="2"/>
              <w:rPr>
                <w:rFonts w:ascii="Arial" w:hAnsi="Arial" w:cs="Arial"/>
                <w:sz w:val="20"/>
                <w:szCs w:val="20"/>
              </w:rPr>
            </w:pPr>
          </w:p>
          <w:p>
            <w:pPr>
              <w:ind w:left="0" w:hanging="2"/>
              <w:rPr>
                <w:rFonts w:ascii="Arial" w:hAnsi="Arial" w:cs="Arial"/>
                <w:sz w:val="20"/>
                <w:szCs w:val="20"/>
              </w:rPr>
            </w:pPr>
          </w:p>
          <w:p>
            <w:pPr>
              <w:ind w:left="0" w:hanging="2"/>
              <w:rPr>
                <w:rFonts w:ascii="Arial" w:hAnsi="Arial" w:cs="Arial"/>
                <w:sz w:val="20"/>
                <w:szCs w:val="20"/>
              </w:rPr>
            </w:pPr>
            <w:r>
              <w:rPr>
                <w:rFonts w:ascii="Arial" w:hAnsi="Arial" w:cs="Arial"/>
                <w:sz w:val="20"/>
                <w:szCs w:val="20"/>
              </w:rPr>
              <w:t xml:space="preserve">Noted </w:t>
            </w:r>
          </w:p>
          <w:p>
            <w:pPr>
              <w:ind w:left="0" w:hanging="2"/>
              <w:rPr>
                <w:rFonts w:ascii="Arial" w:hAnsi="Arial" w:cs="Arial"/>
                <w:sz w:val="20"/>
                <w:szCs w:val="20"/>
              </w:rPr>
            </w:pPr>
          </w:p>
          <w:p>
            <w:pPr>
              <w:ind w:left="0" w:hanging="2"/>
              <w:rPr>
                <w:rFonts w:ascii="Arial" w:hAnsi="Arial" w:cs="Arial"/>
                <w:sz w:val="20"/>
                <w:szCs w:val="20"/>
              </w:rPr>
            </w:pPr>
          </w:p>
          <w:p>
            <w:pPr>
              <w:ind w:left="0" w:hanging="2"/>
              <w:rPr>
                <w:rFonts w:ascii="Arial" w:hAnsi="Arial" w:cs="Arial"/>
                <w:sz w:val="20"/>
                <w:szCs w:val="20"/>
              </w:rPr>
            </w:pPr>
            <w:r>
              <w:rPr>
                <w:rFonts w:ascii="Arial" w:hAnsi="Arial" w:cs="Arial"/>
                <w:sz w:val="20"/>
                <w:szCs w:val="20"/>
              </w:rPr>
              <w:t xml:space="preserve">Noted </w:t>
            </w:r>
          </w:p>
          <w:p>
            <w:pPr>
              <w:ind w:left="0" w:hanging="2"/>
              <w:rPr>
                <w:rFonts w:ascii="Arial" w:hAnsi="Arial" w:cs="Arial"/>
                <w:sz w:val="20"/>
                <w:szCs w:val="20"/>
              </w:rPr>
            </w:pPr>
          </w:p>
          <w:p>
            <w:pPr>
              <w:ind w:left="0" w:hanging="2"/>
              <w:rPr>
                <w:rFonts w:ascii="Arial" w:hAnsi="Arial" w:cs="Arial"/>
                <w:sz w:val="20"/>
                <w:szCs w:val="20"/>
              </w:rPr>
            </w:pPr>
          </w:p>
          <w:p>
            <w:pPr>
              <w:ind w:left="0" w:hanging="2"/>
              <w:rPr>
                <w:rFonts w:ascii="Arial" w:hAnsi="Arial" w:cs="Arial"/>
                <w:sz w:val="20"/>
                <w:szCs w:val="20"/>
              </w:rPr>
            </w:pPr>
          </w:p>
          <w:p>
            <w:pPr>
              <w:ind w:left="0" w:hanging="2"/>
              <w:rPr>
                <w:rFonts w:ascii="Arial" w:hAnsi="Arial" w:cs="Arial"/>
                <w:sz w:val="20"/>
                <w:szCs w:val="20"/>
              </w:rPr>
            </w:pPr>
          </w:p>
          <w:p>
            <w:pPr>
              <w:ind w:left="0" w:hanging="2"/>
              <w:rPr>
                <w:rFonts w:ascii="Arial" w:hAnsi="Arial" w:cs="Arial"/>
                <w:sz w:val="20"/>
                <w:szCs w:val="20"/>
              </w:rPr>
            </w:pPr>
          </w:p>
          <w:p>
            <w:pPr>
              <w:ind w:left="0" w:hanging="2"/>
              <w:rPr>
                <w:rFonts w:ascii="Arial" w:hAnsi="Arial" w:cs="Arial"/>
                <w:sz w:val="20"/>
                <w:szCs w:val="20"/>
              </w:rPr>
            </w:pPr>
            <w:r>
              <w:rPr>
                <w:rFonts w:ascii="Arial" w:hAnsi="Arial" w:cs="Arial"/>
                <w:sz w:val="20"/>
                <w:szCs w:val="20"/>
              </w:rPr>
              <w:t xml:space="preserve">Rectified </w:t>
            </w:r>
          </w:p>
        </w:tc>
      </w:tr>
      <w:tr>
        <w:trPr>
          <w:trHeight w:val="386"/>
        </w:trPr>
        <w:tc>
          <w:tcPr>
            <w:tcW w:w="4361" w:type="dxa"/>
          </w:tcPr>
          <w:p>
            <w:pPr>
              <w:keepNext/>
              <w:ind w:left="0" w:hanging="2"/>
              <w:outlineLvl w:val="1"/>
              <w:rPr>
                <w:rFonts w:ascii="Arial" w:eastAsia="Cambria" w:hAnsi="Arial" w:cs="Arial"/>
                <w:bCs/>
                <w:sz w:val="20"/>
                <w:szCs w:val="20"/>
                <w:lang w:val="fr-FR"/>
              </w:rPr>
            </w:pPr>
            <w:r>
              <w:rPr>
                <w:rFonts w:ascii="Arial" w:eastAsia="Cambria" w:hAnsi="Arial" w:cs="Arial"/>
                <w:b/>
                <w:bCs/>
                <w:sz w:val="20"/>
                <w:szCs w:val="20"/>
                <w:u w:val="single"/>
                <w:lang w:val="fr-FR"/>
              </w:rPr>
              <w:lastRenderedPageBreak/>
              <w:t>Minor</w:t>
            </w:r>
            <w:r>
              <w:rPr>
                <w:rFonts w:ascii="Arial" w:eastAsia="Cambria" w:hAnsi="Arial" w:cs="Arial"/>
                <w:bCs/>
                <w:sz w:val="20"/>
                <w:szCs w:val="20"/>
                <w:lang w:val="fr-FR"/>
              </w:rPr>
              <w:t xml:space="preserve"> REVISION </w:t>
            </w:r>
            <w:proofErr w:type="spellStart"/>
            <w:r>
              <w:rPr>
                <w:rFonts w:ascii="Arial" w:eastAsia="Cambria" w:hAnsi="Arial" w:cs="Arial"/>
                <w:bCs/>
                <w:sz w:val="20"/>
                <w:szCs w:val="20"/>
                <w:lang w:val="fr-FR"/>
              </w:rPr>
              <w:t>comments</w:t>
            </w:r>
            <w:proofErr w:type="spellEnd"/>
          </w:p>
          <w:p>
            <w:pPr>
              <w:keepNext/>
              <w:ind w:left="0" w:hanging="2"/>
              <w:outlineLvl w:val="1"/>
              <w:rPr>
                <w:rFonts w:ascii="Arial" w:eastAsia="Cambria" w:hAnsi="Arial" w:cs="Arial"/>
                <w:b/>
                <w:bCs/>
                <w:sz w:val="20"/>
                <w:szCs w:val="20"/>
                <w:lang w:val="fr-FR"/>
              </w:rPr>
            </w:pPr>
          </w:p>
        </w:tc>
        <w:tc>
          <w:tcPr>
            <w:tcW w:w="5245" w:type="dxa"/>
          </w:tcPr>
          <w:p>
            <w:pPr>
              <w:ind w:left="0" w:hanging="2"/>
              <w:rPr>
                <w:rFonts w:ascii="Arial" w:eastAsia="Cambria" w:hAnsi="Arial" w:cs="Arial"/>
                <w:sz w:val="20"/>
                <w:szCs w:val="20"/>
              </w:rPr>
            </w:pPr>
          </w:p>
        </w:tc>
        <w:tc>
          <w:tcPr>
            <w:tcW w:w="3462" w:type="dxa"/>
          </w:tcPr>
          <w:p>
            <w:pPr>
              <w:ind w:left="0" w:hanging="2"/>
              <w:rPr>
                <w:rFonts w:ascii="Arial" w:eastAsia="Cambria" w:hAnsi="Arial" w:cs="Arial"/>
                <w:sz w:val="20"/>
                <w:szCs w:val="20"/>
              </w:rPr>
            </w:pPr>
          </w:p>
        </w:tc>
      </w:tr>
      <w:tr>
        <w:trPr>
          <w:trHeight w:val="1178"/>
        </w:trPr>
        <w:tc>
          <w:tcPr>
            <w:tcW w:w="4361" w:type="dxa"/>
          </w:tcPr>
          <w:p>
            <w:pPr>
              <w:keepNext/>
              <w:ind w:left="0" w:hanging="2"/>
              <w:outlineLvl w:val="1"/>
              <w:rPr>
                <w:rFonts w:ascii="Arial" w:eastAsia="Cambria" w:hAnsi="Arial" w:cs="Arial"/>
                <w:bCs/>
                <w:sz w:val="20"/>
                <w:szCs w:val="20"/>
                <w:lang w:val="fr-FR"/>
              </w:rPr>
            </w:pPr>
            <w:proofErr w:type="spellStart"/>
            <w:r>
              <w:rPr>
                <w:rFonts w:ascii="Arial" w:eastAsia="Cambria" w:hAnsi="Arial" w:cs="Arial"/>
                <w:b/>
                <w:bCs/>
                <w:sz w:val="20"/>
                <w:szCs w:val="20"/>
                <w:u w:val="single"/>
                <w:lang w:val="fr-FR"/>
              </w:rPr>
              <w:t>Optional</w:t>
            </w:r>
            <w:proofErr w:type="spellEnd"/>
            <w:r>
              <w:rPr>
                <w:rFonts w:ascii="Arial" w:eastAsia="Cambria" w:hAnsi="Arial" w:cs="Arial"/>
                <w:b/>
                <w:bCs/>
                <w:sz w:val="20"/>
                <w:szCs w:val="20"/>
                <w:lang w:val="fr-FR"/>
              </w:rPr>
              <w:t xml:space="preserve"> </w:t>
            </w:r>
            <w:proofErr w:type="spellStart"/>
            <w:r>
              <w:rPr>
                <w:rFonts w:ascii="Arial" w:eastAsia="Cambria" w:hAnsi="Arial" w:cs="Arial"/>
                <w:bCs/>
                <w:sz w:val="20"/>
                <w:szCs w:val="20"/>
                <w:lang w:val="fr-FR"/>
              </w:rPr>
              <w:t>comments</w:t>
            </w:r>
            <w:proofErr w:type="spellEnd"/>
          </w:p>
          <w:p>
            <w:pPr>
              <w:keepNext/>
              <w:ind w:left="0" w:hanging="2"/>
              <w:outlineLvl w:val="1"/>
              <w:rPr>
                <w:rFonts w:ascii="Arial" w:eastAsia="Cambria" w:hAnsi="Arial" w:cs="Arial"/>
                <w:bCs/>
                <w:sz w:val="20"/>
                <w:szCs w:val="20"/>
                <w:lang w:val="fr-FR"/>
              </w:rPr>
            </w:pPr>
          </w:p>
        </w:tc>
        <w:tc>
          <w:tcPr>
            <w:tcW w:w="5245" w:type="dxa"/>
          </w:tcPr>
          <w:p>
            <w:pPr>
              <w:ind w:left="0" w:hanging="2"/>
              <w:rPr>
                <w:rFonts w:ascii="Arial" w:eastAsia="Cambria" w:hAnsi="Arial" w:cs="Arial"/>
                <w:sz w:val="20"/>
                <w:szCs w:val="20"/>
              </w:rPr>
            </w:pPr>
          </w:p>
          <w:p>
            <w:pPr>
              <w:ind w:left="0" w:hanging="2"/>
              <w:rPr>
                <w:rFonts w:ascii="Arial" w:eastAsia="Cambria" w:hAnsi="Arial" w:cs="Arial"/>
                <w:sz w:val="20"/>
                <w:szCs w:val="20"/>
              </w:rPr>
            </w:pPr>
            <w:r>
              <w:rPr>
                <w:rFonts w:ascii="Arial" w:eastAsia="Cambria" w:hAnsi="Arial" w:cs="Arial"/>
                <w:sz w:val="20"/>
                <w:szCs w:val="20"/>
              </w:rPr>
              <w:t>Review the overall form of the document and adapt it to UPJOZ publication standards, cite the authors in the text. The authors do not clearly defined problem, the scope and justification of the work done. They should avoid to write introduction as enumeration.</w:t>
            </w:r>
          </w:p>
        </w:tc>
        <w:tc>
          <w:tcPr>
            <w:tcW w:w="3462" w:type="dxa"/>
          </w:tcPr>
          <w:p>
            <w:pPr>
              <w:ind w:left="0" w:hanging="2"/>
              <w:rPr>
                <w:rFonts w:ascii="Arial" w:eastAsia="Cambria" w:hAnsi="Arial" w:cs="Arial"/>
                <w:sz w:val="20"/>
                <w:szCs w:val="20"/>
              </w:rPr>
            </w:pPr>
            <w:r>
              <w:rPr>
                <w:rFonts w:ascii="Arial" w:eastAsia="Cambria" w:hAnsi="Arial" w:cs="Arial"/>
                <w:sz w:val="20"/>
                <w:szCs w:val="20"/>
              </w:rPr>
              <w:t xml:space="preserve">completed all the corrections </w:t>
            </w:r>
          </w:p>
        </w:tc>
      </w:tr>
      <w:bookmarkEnd w:id="1"/>
    </w:tbl>
    <w:p>
      <w:pPr>
        <w:pBdr>
          <w:top w:val="nil"/>
          <w:left w:val="nil"/>
          <w:bottom w:val="nil"/>
          <w:right w:val="nil"/>
          <w:between w:val="nil"/>
        </w:pBdr>
        <w:spacing w:line="240" w:lineRule="auto"/>
        <w:ind w:left="0" w:hanging="2"/>
        <w:jc w:val="both"/>
        <w:rPr>
          <w:rFonts w:ascii="Arial" w:eastAsia="Cambria" w:hAnsi="Arial" w:cs="Arial"/>
          <w:color w:val="000000"/>
          <w:sz w:val="20"/>
          <w:szCs w:val="20"/>
          <w:u w:val="single"/>
        </w:rPr>
      </w:pPr>
    </w:p>
    <w:p>
      <w:pPr>
        <w:pBdr>
          <w:top w:val="nil"/>
          <w:left w:val="nil"/>
          <w:bottom w:val="nil"/>
          <w:right w:val="nil"/>
          <w:between w:val="nil"/>
        </w:pBdr>
        <w:spacing w:line="240" w:lineRule="auto"/>
        <w:ind w:left="0" w:hanging="2"/>
        <w:jc w:val="both"/>
        <w:rPr>
          <w:rFonts w:ascii="Arial" w:eastAsia="Cambria" w:hAnsi="Arial" w:cs="Arial"/>
          <w:color w:val="000000"/>
          <w:sz w:val="20"/>
          <w:szCs w:val="20"/>
          <w:u w:val="single"/>
        </w:rPr>
      </w:pPr>
    </w:p>
    <w:tbl>
      <w:tblPr>
        <w:tblStyle w:val="a1"/>
        <w:tblW w:w="13081"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54"/>
        <w:gridCol w:w="4517"/>
        <w:gridCol w:w="4510"/>
      </w:tblGrid>
      <w:tr>
        <w:tc>
          <w:tcPr>
            <w:tcW w:w="13081" w:type="dxa"/>
            <w:gridSpan w:val="3"/>
            <w:tcBorders>
              <w:top w:val="nil"/>
              <w:left w:val="nil"/>
              <w:right w:val="nil"/>
            </w:tcBorders>
            <w:tcMar>
              <w:top w:w="0" w:type="dxa"/>
              <w:left w:w="108" w:type="dxa"/>
              <w:bottom w:w="0" w:type="dxa"/>
              <w:right w:w="108" w:type="dxa"/>
            </w:tcMar>
            <w:vAlign w:val="center"/>
          </w:tcPr>
          <w:p>
            <w:pPr>
              <w:ind w:left="0" w:hanging="2"/>
              <w:rPr>
                <w:rFonts w:ascii="Arial" w:eastAsia="Arial" w:hAnsi="Arial" w:cs="Arial"/>
                <w:sz w:val="20"/>
                <w:szCs w:val="20"/>
                <w:u w:val="single"/>
              </w:rPr>
            </w:pPr>
            <w:r>
              <w:rPr>
                <w:rFonts w:ascii="Arial" w:eastAsia="Arial" w:hAnsi="Arial" w:cs="Arial"/>
                <w:b/>
                <w:sz w:val="20"/>
                <w:szCs w:val="20"/>
                <w:highlight w:val="yellow"/>
                <w:u w:val="single"/>
              </w:rPr>
              <w:t>PART  2:</w:t>
            </w:r>
            <w:r>
              <w:rPr>
                <w:rFonts w:ascii="Arial" w:eastAsia="Arial" w:hAnsi="Arial" w:cs="Arial"/>
                <w:b/>
                <w:sz w:val="20"/>
                <w:szCs w:val="20"/>
                <w:u w:val="single"/>
              </w:rPr>
              <w:t xml:space="preserve"> </w:t>
            </w:r>
          </w:p>
          <w:p>
            <w:pPr>
              <w:ind w:left="0" w:hanging="2"/>
              <w:rPr>
                <w:rFonts w:ascii="Arial" w:eastAsia="Arial" w:hAnsi="Arial" w:cs="Arial"/>
                <w:sz w:val="20"/>
                <w:szCs w:val="20"/>
                <w:u w:val="single"/>
              </w:rPr>
            </w:pPr>
          </w:p>
        </w:tc>
      </w:tr>
      <w:tr>
        <w:tc>
          <w:tcPr>
            <w:tcW w:w="4054" w:type="dxa"/>
            <w:tcMar>
              <w:top w:w="0" w:type="dxa"/>
              <w:left w:w="108" w:type="dxa"/>
              <w:bottom w:w="0" w:type="dxa"/>
              <w:right w:w="108" w:type="dxa"/>
            </w:tcMar>
            <w:vAlign w:val="center"/>
          </w:tcPr>
          <w:p>
            <w:pPr>
              <w:ind w:left="0" w:hanging="2"/>
              <w:rPr>
                <w:rFonts w:ascii="Arial" w:eastAsia="Arial" w:hAnsi="Arial" w:cs="Arial"/>
                <w:sz w:val="20"/>
                <w:szCs w:val="20"/>
              </w:rPr>
            </w:pPr>
          </w:p>
        </w:tc>
        <w:tc>
          <w:tcPr>
            <w:tcW w:w="4517" w:type="dxa"/>
            <w:tcMar>
              <w:top w:w="0" w:type="dxa"/>
              <w:left w:w="108" w:type="dxa"/>
              <w:bottom w:w="0" w:type="dxa"/>
              <w:right w:w="108" w:type="dxa"/>
            </w:tcMar>
          </w:tcPr>
          <w:p>
            <w:pPr>
              <w:keepNext/>
              <w:ind w:left="0" w:hanging="2"/>
              <w:rPr>
                <w:rFonts w:ascii="Arial" w:eastAsia="Arial" w:hAnsi="Arial" w:cs="Arial"/>
                <w:sz w:val="20"/>
                <w:szCs w:val="20"/>
              </w:rPr>
            </w:pPr>
            <w:r>
              <w:rPr>
                <w:rFonts w:ascii="Arial" w:eastAsia="Arial" w:hAnsi="Arial" w:cs="Arial"/>
                <w:b/>
                <w:sz w:val="20"/>
                <w:szCs w:val="20"/>
              </w:rPr>
              <w:t>Reviewer’s c</w:t>
            </w:r>
            <w:bookmarkStart w:id="2" w:name="_GoBack"/>
            <w:bookmarkEnd w:id="2"/>
            <w:r>
              <w:rPr>
                <w:rFonts w:ascii="Arial" w:eastAsia="Arial" w:hAnsi="Arial" w:cs="Arial"/>
                <w:b/>
                <w:sz w:val="20"/>
                <w:szCs w:val="20"/>
              </w:rPr>
              <w:t>omment</w:t>
            </w:r>
          </w:p>
        </w:tc>
        <w:tc>
          <w:tcPr>
            <w:tcW w:w="4510" w:type="dxa"/>
          </w:tcPr>
          <w:p>
            <w:pPr>
              <w:keepNext/>
              <w:ind w:left="0" w:hanging="2"/>
              <w:rPr>
                <w:rFonts w:ascii="Arial" w:eastAsia="Arial" w:hAnsi="Arial" w:cs="Arial"/>
                <w:b/>
                <w:sz w:val="20"/>
                <w:szCs w:val="20"/>
              </w:rPr>
            </w:pPr>
            <w:r>
              <w:rPr>
                <w:rFonts w:ascii="Arial" w:eastAsia="Arial" w:hAnsi="Arial" w:cs="Arial"/>
                <w:b/>
                <w:sz w:val="20"/>
                <w:szCs w:val="20"/>
              </w:rPr>
              <w:t>Author’s comment</w:t>
            </w:r>
            <w:r>
              <w:rPr>
                <w:rFonts w:ascii="Arial" w:eastAsia="Arial" w:hAnsi="Arial" w:cs="Arial"/>
                <w:sz w:val="20"/>
                <w:szCs w:val="20"/>
              </w:rPr>
              <w:t xml:space="preserve"> </w:t>
            </w:r>
            <w:r>
              <w:rPr>
                <w:rFonts w:ascii="Arial" w:eastAsia="Arial" w:hAnsi="Arial" w:cs="Arial"/>
                <w:i/>
                <w:sz w:val="20"/>
                <w:szCs w:val="20"/>
              </w:rPr>
              <w:t xml:space="preserve">(if agreed with reviewer, correct the manuscript and highlight that part in the manuscript. It is mandatory that authors should write his/her feedback here). </w:t>
            </w:r>
            <w:r>
              <w:rPr>
                <w:rFonts w:ascii="Arial" w:eastAsia="Arial" w:hAnsi="Arial" w:cs="Arial"/>
                <w:b/>
                <w:i/>
                <w:sz w:val="20"/>
                <w:szCs w:val="20"/>
              </w:rPr>
              <w:t xml:space="preserve">Noted we have made all the suggested changes as per reviews comments </w:t>
            </w:r>
          </w:p>
        </w:tc>
      </w:tr>
      <w:tr>
        <w:trPr>
          <w:trHeight w:val="890"/>
        </w:trPr>
        <w:tc>
          <w:tcPr>
            <w:tcW w:w="4054" w:type="dxa"/>
            <w:tcMar>
              <w:top w:w="0" w:type="dxa"/>
              <w:left w:w="108" w:type="dxa"/>
              <w:bottom w:w="0" w:type="dxa"/>
              <w:right w:w="108" w:type="dxa"/>
            </w:tcMar>
            <w:vAlign w:val="center"/>
          </w:tcPr>
          <w:p>
            <w:pPr>
              <w:ind w:left="0" w:hanging="2"/>
              <w:rPr>
                <w:rFonts w:ascii="Arial" w:eastAsia="Arial" w:hAnsi="Arial" w:cs="Arial"/>
                <w:sz w:val="20"/>
                <w:szCs w:val="20"/>
              </w:rPr>
            </w:pPr>
            <w:r>
              <w:rPr>
                <w:rFonts w:ascii="Arial" w:eastAsia="Arial" w:hAnsi="Arial" w:cs="Arial"/>
                <w:b/>
                <w:sz w:val="20"/>
                <w:szCs w:val="20"/>
              </w:rPr>
              <w:t xml:space="preserve">Are there ethical issues in this manuscript? </w:t>
            </w:r>
          </w:p>
          <w:p>
            <w:pPr>
              <w:ind w:left="0" w:hanging="2"/>
              <w:rPr>
                <w:rFonts w:ascii="Arial" w:eastAsia="Arial" w:hAnsi="Arial" w:cs="Arial"/>
                <w:sz w:val="20"/>
                <w:szCs w:val="20"/>
              </w:rPr>
            </w:pPr>
          </w:p>
        </w:tc>
        <w:tc>
          <w:tcPr>
            <w:tcW w:w="4517" w:type="dxa"/>
            <w:tcMar>
              <w:top w:w="0" w:type="dxa"/>
              <w:left w:w="108" w:type="dxa"/>
              <w:bottom w:w="0" w:type="dxa"/>
              <w:right w:w="108" w:type="dxa"/>
            </w:tcMar>
            <w:vAlign w:val="center"/>
          </w:tcPr>
          <w:p>
            <w:pPr>
              <w:ind w:left="0" w:hanging="2"/>
              <w:rPr>
                <w:rFonts w:ascii="Arial" w:eastAsia="Arial" w:hAnsi="Arial" w:cs="Arial"/>
                <w:sz w:val="20"/>
                <w:szCs w:val="20"/>
                <w:u w:val="single"/>
              </w:rPr>
            </w:pPr>
            <w:r>
              <w:rPr>
                <w:rFonts w:ascii="Arial" w:eastAsia="Arial" w:hAnsi="Arial" w:cs="Arial"/>
                <w:i/>
                <w:sz w:val="20"/>
                <w:szCs w:val="20"/>
                <w:u w:val="single"/>
              </w:rPr>
              <w:t xml:space="preserve">(If yes, </w:t>
            </w:r>
            <w:proofErr w:type="gramStart"/>
            <w:r>
              <w:rPr>
                <w:rFonts w:ascii="Arial" w:eastAsia="Arial" w:hAnsi="Arial" w:cs="Arial"/>
                <w:i/>
                <w:sz w:val="20"/>
                <w:szCs w:val="20"/>
                <w:u w:val="single"/>
              </w:rPr>
              <w:t>Kindly</w:t>
            </w:r>
            <w:proofErr w:type="gramEnd"/>
            <w:r>
              <w:rPr>
                <w:rFonts w:ascii="Arial" w:eastAsia="Arial" w:hAnsi="Arial" w:cs="Arial"/>
                <w:i/>
                <w:sz w:val="20"/>
                <w:szCs w:val="20"/>
                <w:u w:val="single"/>
              </w:rPr>
              <w:t xml:space="preserve"> please write down the ethical issues here in details)</w:t>
            </w:r>
          </w:p>
          <w:p>
            <w:pPr>
              <w:ind w:left="0" w:hanging="2"/>
              <w:rPr>
                <w:rFonts w:ascii="Arial" w:eastAsia="Arial" w:hAnsi="Arial" w:cs="Arial"/>
                <w:sz w:val="20"/>
                <w:szCs w:val="20"/>
              </w:rPr>
            </w:pPr>
          </w:p>
          <w:p>
            <w:pPr>
              <w:ind w:left="0" w:hanging="2"/>
              <w:rPr>
                <w:rFonts w:ascii="Arial" w:eastAsia="Arial" w:hAnsi="Arial" w:cs="Arial"/>
                <w:sz w:val="20"/>
                <w:szCs w:val="20"/>
              </w:rPr>
            </w:pPr>
          </w:p>
        </w:tc>
        <w:tc>
          <w:tcPr>
            <w:tcW w:w="4510" w:type="dxa"/>
            <w:vAlign w:val="center"/>
          </w:tcPr>
          <w:p>
            <w:pPr>
              <w:ind w:left="0" w:hanging="2"/>
              <w:rPr>
                <w:rFonts w:ascii="Arial" w:eastAsia="Arial" w:hAnsi="Arial" w:cs="Arial"/>
                <w:sz w:val="20"/>
                <w:szCs w:val="20"/>
              </w:rPr>
            </w:pPr>
          </w:p>
          <w:p>
            <w:pPr>
              <w:ind w:left="0" w:hanging="2"/>
              <w:rPr>
                <w:rFonts w:ascii="Arial" w:eastAsia="Arial" w:hAnsi="Arial" w:cs="Arial"/>
                <w:sz w:val="20"/>
                <w:szCs w:val="20"/>
              </w:rPr>
            </w:pPr>
          </w:p>
        </w:tc>
      </w:tr>
    </w:tbl>
    <w:p>
      <w:pPr>
        <w:ind w:left="0" w:hanging="2"/>
        <w:rPr>
          <w:rFonts w:ascii="Arial" w:hAnsi="Arial" w:cs="Arial"/>
          <w:sz w:val="20"/>
          <w:szCs w:val="20"/>
        </w:rPr>
      </w:pPr>
    </w:p>
    <w:sectPr>
      <w:headerReference w:type="default" r:id="rId8"/>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line="240" w:lineRule="auto"/>
        <w:ind w:left="0" w:hanging="2"/>
      </w:pPr>
      <w:r>
        <w:separator/>
      </w:r>
    </w:p>
  </w:endnote>
  <w:endnote w:type="continuationSeparator" w:id="0">
    <w:p>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line="240" w:lineRule="auto"/>
        <w:ind w:left="0" w:hanging="2"/>
      </w:pPr>
      <w:r>
        <w:separator/>
      </w:r>
    </w:p>
  </w:footnote>
  <w:footnote w:type="continuationSeparator" w:id="0">
    <w:p>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spacing w:after="280"/>
      <w:ind w:left="0" w:hanging="2"/>
      <w:jc w:val="center"/>
      <w:rPr>
        <w:rFonts w:ascii="Arial" w:eastAsia="Arial" w:hAnsi="Arial" w:cs="Arial"/>
        <w:color w:val="003399"/>
        <w:u w:val="single"/>
      </w:rPr>
    </w:pPr>
    <w:r>
      <w:rPr>
        <w:rFonts w:ascii="Arial" w:eastAsia="Arial" w:hAnsi="Arial" w:cs="Arial"/>
        <w:b/>
        <w:noProof/>
        <w:color w:val="003399"/>
        <w:u w:val="single"/>
      </w:rPr>
      <w:drawing>
        <wp:inline distT="0" distB="0" distL="114300" distR="114300">
          <wp:extent cx="1209675" cy="1019175"/>
          <wp:effectExtent l="0" t="0" r="0" b="0"/>
          <wp:docPr id="10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09675" cy="1019175"/>
                  </a:xfrm>
                  <a:prstGeom prst="rect">
                    <a:avLst/>
                  </a:prstGeom>
                  <a:ln/>
                </pic:spPr>
              </pic:pic>
            </a:graphicData>
          </a:graphic>
        </wp:inline>
      </w:drawing>
    </w:r>
  </w:p>
  <w:p>
    <w:pPr>
      <w:spacing w:before="280"/>
      <w:ind w:left="0" w:hanging="2"/>
      <w:jc w:val="center"/>
      <w:rPr>
        <w:rFonts w:ascii="Arial" w:eastAsia="Arial" w:hAnsi="Arial" w:cs="Arial"/>
        <w:color w:val="003399"/>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A57E5"/>
    <w:multiLevelType w:val="multilevel"/>
    <w:tmpl w:val="4DE6BEB0"/>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5AEB06-472A-4982-96B4-18712B11C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eastAsia="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iTxQsuqvDqbKoqEUvXZWMu9sKw==">CgMxLjAyCGguZ2pkZ3hzOAByITFjaXd4MnM0NVhadzZZdUp2a0hJV056N1VhTUJ4d2UtWg==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301</Words>
  <Characters>1716</Characters>
  <Application>Microsoft Office Word</Application>
  <DocSecurity>0</DocSecurity>
  <Lines>14</Lines>
  <Paragraphs>4</Paragraphs>
  <ScaleCrop>false</ScaleCrop>
  <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1170</cp:lastModifiedBy>
  <cp:revision>5</cp:revision>
  <dcterms:created xsi:type="dcterms:W3CDTF">2011-08-01T09:21:00Z</dcterms:created>
  <dcterms:modified xsi:type="dcterms:W3CDTF">2025-10-25T06:30:00Z</dcterms:modified>
</cp:coreProperties>
</file>