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article titled "IMPACT OF CLIMATE CHANGE ON VECTOR BORNE DISEASES </w:t>
      </w:r>
      <w:proofErr w:type="gramStart"/>
      <w:r>
        <w:rPr>
          <w:rFonts w:ascii="Arial" w:hAnsi="Arial" w:cs="Arial"/>
          <w:sz w:val="20"/>
          <w:szCs w:val="20"/>
        </w:rPr>
        <w:t>AND  PUBLIC</w:t>
      </w:r>
      <w:proofErr w:type="gramEnd"/>
      <w:r>
        <w:rPr>
          <w:rFonts w:ascii="Arial" w:hAnsi="Arial" w:cs="Arial"/>
          <w:sz w:val="20"/>
          <w:szCs w:val="20"/>
        </w:rPr>
        <w:t xml:space="preserve"> HEALTH: A REVIEW" has bee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 subjected to a thorough evaluation by a highly esteemed peer reviewer. Please be informed of the following details: After conducting a comprehensive analysis of the reviewers' comments and the author's response, we have decided to publish this article in our prestigious journal.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Osama </w:t>
      </w:r>
      <w:proofErr w:type="spellStart"/>
      <w:r>
        <w:rPr>
          <w:rFonts w:ascii="Arial" w:hAnsi="Arial" w:cs="Arial"/>
          <w:sz w:val="20"/>
          <w:szCs w:val="20"/>
        </w:rPr>
        <w:t>Anwer</w:t>
      </w:r>
      <w:proofErr w:type="spellEnd"/>
      <w:r>
        <w:rPr>
          <w:rFonts w:ascii="Arial" w:hAnsi="Arial" w:cs="Arial"/>
          <w:sz w:val="20"/>
          <w:szCs w:val="20"/>
        </w:rPr>
        <w:t xml:space="preserve"> Saeed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Anbar, Iraq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FB5D3-C637-46A9-A3D7-0CDDAE16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2023-12-30T04:59:00Z</dcterms:created>
  <dcterms:modified xsi:type="dcterms:W3CDTF">2025-10-25T10:01:00Z</dcterms:modified>
</cp:coreProperties>
</file>