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rsidR="0000007A" w:rsidRPr="00B91832" w14:paraId="05B0AB8D" w14:textId="77777777" w:rsidTr="00796EB3">
        <w:trPr>
          <w:trHeight w:val="290"/>
        </w:trPr>
        <w:tc>
          <w:tcPr>
            <w:tcW w:w="2160" w:type="dxa"/>
          </w:tcPr>
          <w:p w14:paraId="52016B82" w14:textId="77777777" w:rsidR="0000007A" w:rsidRPr="00B91832" w:rsidRDefault="0000007A" w:rsidP="00696CAD">
            <w:pPr>
              <w:pStyle w:val="BodyText"/>
              <w:ind w:left="90"/>
              <w:jc w:val="left"/>
              <w:rPr>
                <w:rFonts w:ascii="Cambria" w:hAnsi="Cambria" w:cs="Arial"/>
                <w:bCs/>
                <w:sz w:val="20"/>
                <w:szCs w:val="20"/>
                <w:lang w:val="en-GB"/>
              </w:rPr>
            </w:pPr>
            <w:r w:rsidRPr="00B91832">
              <w:rPr>
                <w:rFonts w:ascii="Cambria" w:hAnsi="Cambria" w:cs="Arial" w:hint="cs"/>
                <w:bCs/>
                <w:sz w:val="20"/>
                <w:szCs w:val="20"/>
                <w:lang w:val="en-GB" w:bidi="ar-EG"/>
              </w:rPr>
              <w:t>N</w:t>
            </w:r>
            <w:r w:rsidRPr="00B91832">
              <w:rPr>
                <w:rFonts w:ascii="Cambria" w:hAnsi="Cambria" w:cs="Arial"/>
                <w:bCs/>
                <w:sz w:val="20"/>
                <w:szCs w:val="20"/>
                <w:lang w:val="en-GB"/>
              </w:rPr>
              <w:t>ame:</w:t>
            </w:r>
          </w:p>
        </w:tc>
        <w:tc>
          <w:tcPr>
            <w:tcW w:w="10625" w:type="dxa"/>
            <w:tcMar>
              <w:top w:w="0" w:type="dxa"/>
              <w:left w:w="108" w:type="dxa"/>
              <w:bottom w:w="0" w:type="dxa"/>
              <w:right w:w="108" w:type="dxa"/>
            </w:tcMar>
            <w:vAlign w:val="center"/>
          </w:tcPr>
          <w:p w14:paraId="1B862E73" w14:textId="77777777" w:rsidR="0000007A" w:rsidRPr="00B91832" w:rsidRDefault="00E66C43" w:rsidP="00F3669D">
            <w:pPr>
              <w:pStyle w:val="NormalWeb"/>
              <w:spacing w:before="0" w:beforeAutospacing="0" w:after="0" w:afterAutospacing="0"/>
              <w:rPr>
                <w:rFonts w:ascii="Cambria" w:hAnsi="Cambria" w:cs="Arial"/>
                <w:b/>
                <w:bCs/>
                <w:sz w:val="20"/>
                <w:szCs w:val="20"/>
                <w:lang w:val="en-GB"/>
              </w:rPr>
            </w:pPr>
            <w:hyperlink r:id="rId8" w:history="1">
              <w:r w:rsidR="00796EB3" w:rsidRPr="00B91832">
                <w:rPr>
                  <w:rStyle w:val="Hyperlink"/>
                  <w:rFonts w:ascii="Cambria" w:hAnsi="Cambria"/>
                  <w:b/>
                  <w:sz w:val="20"/>
                  <w:szCs w:val="20"/>
                </w:rPr>
                <w:t>UTTAR PRADESH JOURNAL OF ZOOLOGY</w:t>
              </w:r>
            </w:hyperlink>
          </w:p>
        </w:tc>
      </w:tr>
      <w:tr w:rsidR="0000007A" w:rsidRPr="00B91832" w14:paraId="49588EE7" w14:textId="77777777" w:rsidTr="00796EB3">
        <w:trPr>
          <w:trHeight w:val="290"/>
        </w:trPr>
        <w:tc>
          <w:tcPr>
            <w:tcW w:w="2160" w:type="dxa"/>
          </w:tcPr>
          <w:p w14:paraId="65B1F56B" w14:textId="77777777" w:rsidR="0000007A" w:rsidRPr="00B91832" w:rsidRDefault="0000007A" w:rsidP="00696CAD">
            <w:pPr>
              <w:pStyle w:val="BodyText"/>
              <w:ind w:left="90"/>
              <w:jc w:val="left"/>
              <w:rPr>
                <w:rFonts w:ascii="Cambria" w:hAnsi="Cambria" w:cs="Arial"/>
                <w:bCs/>
                <w:sz w:val="20"/>
                <w:szCs w:val="20"/>
                <w:lang w:val="en-GB"/>
              </w:rPr>
            </w:pPr>
            <w:r w:rsidRPr="00B91832">
              <w:rPr>
                <w:rFonts w:ascii="Cambria" w:hAnsi="Cambria" w:cs="Arial"/>
                <w:bCs/>
                <w:sz w:val="20"/>
                <w:szCs w:val="20"/>
                <w:lang w:val="en-GB"/>
              </w:rPr>
              <w:t>Manuscript Number:</w:t>
            </w:r>
          </w:p>
        </w:tc>
        <w:tc>
          <w:tcPr>
            <w:tcW w:w="10625" w:type="dxa"/>
            <w:tcMar>
              <w:top w:w="0" w:type="dxa"/>
              <w:left w:w="108" w:type="dxa"/>
              <w:bottom w:w="0" w:type="dxa"/>
              <w:right w:w="108" w:type="dxa"/>
            </w:tcMar>
            <w:vAlign w:val="center"/>
          </w:tcPr>
          <w:p w14:paraId="772108B9" w14:textId="77777777" w:rsidR="0000007A" w:rsidRPr="00B91832" w:rsidRDefault="00EB3F47" w:rsidP="00F3669D">
            <w:pPr>
              <w:pStyle w:val="NormalWeb"/>
              <w:spacing w:before="0" w:beforeAutospacing="0" w:after="0" w:afterAutospacing="0"/>
              <w:rPr>
                <w:rFonts w:ascii="Cambria" w:hAnsi="Cambria" w:cs="Arial"/>
                <w:b/>
                <w:bCs/>
                <w:sz w:val="20"/>
                <w:szCs w:val="20"/>
                <w:lang w:val="en-GB"/>
              </w:rPr>
            </w:pPr>
            <w:r w:rsidRPr="00EB3F47">
              <w:rPr>
                <w:rFonts w:ascii="Cambria" w:hAnsi="Cambria" w:cs="Arial"/>
                <w:b/>
                <w:bCs/>
                <w:sz w:val="20"/>
                <w:szCs w:val="20"/>
                <w:lang w:val="en-GB"/>
              </w:rPr>
              <w:t>Ms_UPJOZ_5310</w:t>
            </w:r>
          </w:p>
        </w:tc>
      </w:tr>
      <w:tr w:rsidR="0000007A" w:rsidRPr="00B91832" w14:paraId="49EC0891" w14:textId="77777777" w:rsidTr="00796EB3">
        <w:trPr>
          <w:trHeight w:val="650"/>
        </w:trPr>
        <w:tc>
          <w:tcPr>
            <w:tcW w:w="2160" w:type="dxa"/>
          </w:tcPr>
          <w:p w14:paraId="656F0AC2" w14:textId="77777777" w:rsidR="0000007A" w:rsidRPr="00B91832" w:rsidRDefault="0000007A" w:rsidP="00696CAD">
            <w:pPr>
              <w:pStyle w:val="BodyText"/>
              <w:ind w:left="90"/>
              <w:jc w:val="left"/>
              <w:rPr>
                <w:rFonts w:ascii="Cambria" w:hAnsi="Cambria" w:cs="Arial"/>
                <w:bCs/>
                <w:sz w:val="20"/>
                <w:szCs w:val="20"/>
                <w:lang w:val="en-GB"/>
              </w:rPr>
            </w:pPr>
            <w:r w:rsidRPr="00B91832">
              <w:rPr>
                <w:rFonts w:ascii="Cambria" w:hAnsi="Cambria" w:cs="Arial"/>
                <w:bCs/>
                <w:sz w:val="20"/>
                <w:szCs w:val="20"/>
                <w:lang w:val="en-GB"/>
              </w:rPr>
              <w:t xml:space="preserve">Title of the Manuscript: </w:t>
            </w:r>
          </w:p>
        </w:tc>
        <w:tc>
          <w:tcPr>
            <w:tcW w:w="10625" w:type="dxa"/>
            <w:tcMar>
              <w:top w:w="0" w:type="dxa"/>
              <w:left w:w="108" w:type="dxa"/>
              <w:bottom w:w="0" w:type="dxa"/>
              <w:right w:w="108" w:type="dxa"/>
            </w:tcMar>
            <w:vAlign w:val="center"/>
          </w:tcPr>
          <w:p w14:paraId="6FFCA252" w14:textId="77777777" w:rsidR="0000007A" w:rsidRPr="00B91832" w:rsidRDefault="00EB3F47" w:rsidP="00BF75D4">
            <w:pPr>
              <w:pStyle w:val="NormalWeb"/>
              <w:spacing w:before="0" w:beforeAutospacing="0" w:after="0" w:afterAutospacing="0"/>
              <w:rPr>
                <w:rFonts w:ascii="Cambria" w:hAnsi="Cambria" w:cs="Arial"/>
                <w:b/>
                <w:sz w:val="20"/>
                <w:szCs w:val="20"/>
                <w:lang w:val="en-GB"/>
              </w:rPr>
            </w:pPr>
            <w:r w:rsidRPr="00EB3F47">
              <w:rPr>
                <w:rFonts w:ascii="Cambria" w:hAnsi="Cambria" w:cs="Arial"/>
                <w:b/>
                <w:sz w:val="20"/>
                <w:szCs w:val="20"/>
                <w:lang w:val="en-GB"/>
              </w:rPr>
              <w:t>Biocontrol agents for sustainable management of plant pathogens- A review</w:t>
            </w:r>
          </w:p>
        </w:tc>
      </w:tr>
      <w:tr w:rsidR="00CF0BBB" w:rsidRPr="00B91832" w14:paraId="0D6E1F3E" w14:textId="77777777" w:rsidTr="00796EB3">
        <w:trPr>
          <w:trHeight w:val="332"/>
        </w:trPr>
        <w:tc>
          <w:tcPr>
            <w:tcW w:w="2160" w:type="dxa"/>
          </w:tcPr>
          <w:p w14:paraId="7F11885A" w14:textId="77777777" w:rsidR="00CF0BBB" w:rsidRPr="00B91832" w:rsidRDefault="00CF0BBB" w:rsidP="00696CAD">
            <w:pPr>
              <w:pStyle w:val="BodyText"/>
              <w:ind w:left="90"/>
              <w:jc w:val="left"/>
              <w:rPr>
                <w:rFonts w:ascii="Cambria" w:hAnsi="Cambria" w:cs="Arial"/>
                <w:bCs/>
                <w:sz w:val="20"/>
                <w:szCs w:val="20"/>
                <w:lang w:val="en-GB"/>
              </w:rPr>
            </w:pPr>
            <w:r w:rsidRPr="00B91832">
              <w:rPr>
                <w:rFonts w:ascii="Cambria" w:hAnsi="Cambria" w:cs="Arial"/>
                <w:bCs/>
                <w:sz w:val="20"/>
                <w:szCs w:val="20"/>
                <w:lang w:val="en-GB"/>
              </w:rPr>
              <w:t>Type of the Article</w:t>
            </w:r>
          </w:p>
        </w:tc>
        <w:tc>
          <w:tcPr>
            <w:tcW w:w="10625" w:type="dxa"/>
            <w:tcMar>
              <w:top w:w="0" w:type="dxa"/>
              <w:left w:w="108" w:type="dxa"/>
              <w:bottom w:w="0" w:type="dxa"/>
              <w:right w:w="108" w:type="dxa"/>
            </w:tcMar>
            <w:vAlign w:val="center"/>
          </w:tcPr>
          <w:p w14:paraId="5EA8D131" w14:textId="77777777" w:rsidR="00CF0BBB" w:rsidRPr="00B91832" w:rsidRDefault="00EB3F47" w:rsidP="000450FC">
            <w:pPr>
              <w:pStyle w:val="NormalWeb"/>
              <w:spacing w:before="0" w:beforeAutospacing="0" w:after="0" w:afterAutospacing="0"/>
              <w:rPr>
                <w:rFonts w:ascii="Cambria" w:hAnsi="Cambria" w:cs="Arial"/>
                <w:b/>
                <w:sz w:val="20"/>
                <w:szCs w:val="20"/>
                <w:lang w:val="en-GB"/>
              </w:rPr>
            </w:pPr>
            <w:r w:rsidRPr="00EB3F47">
              <w:rPr>
                <w:rFonts w:ascii="Cambria" w:hAnsi="Cambria" w:cs="Arial"/>
                <w:b/>
                <w:sz w:val="20"/>
                <w:szCs w:val="20"/>
                <w:lang w:val="en-GB"/>
              </w:rPr>
              <w:t>Review Article</w:t>
            </w:r>
          </w:p>
        </w:tc>
      </w:tr>
    </w:tbl>
    <w:p w14:paraId="431BFC8A" w14:textId="0991F2F0" w:rsidR="0005336F" w:rsidRPr="0005336F" w:rsidRDefault="0005336F" w:rsidP="0005336F">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05336F" w:rsidRPr="0005336F" w14:paraId="30385506" w14:textId="77777777" w:rsidTr="00556D14">
        <w:tc>
          <w:tcPr>
            <w:tcW w:w="5000" w:type="pct"/>
            <w:gridSpan w:val="3"/>
            <w:tcBorders>
              <w:top w:val="nil"/>
              <w:left w:val="nil"/>
              <w:right w:val="nil"/>
            </w:tcBorders>
            <w:noWrap/>
          </w:tcPr>
          <w:p w14:paraId="23B417A5" w14:textId="77777777" w:rsidR="0005336F" w:rsidRPr="0005336F" w:rsidRDefault="0005336F" w:rsidP="0005336F">
            <w:pPr>
              <w:keepNext/>
              <w:outlineLvl w:val="1"/>
              <w:rPr>
                <w:rFonts w:eastAsia="MS Mincho" w:cs="Helvetica"/>
                <w:b/>
                <w:bCs/>
                <w:sz w:val="20"/>
                <w:szCs w:val="20"/>
                <w:lang w:val="en-GB"/>
              </w:rPr>
            </w:pPr>
            <w:r w:rsidRPr="0005336F">
              <w:rPr>
                <w:rFonts w:eastAsia="MS Mincho" w:cs="Helvetica"/>
                <w:b/>
                <w:bCs/>
                <w:sz w:val="20"/>
                <w:szCs w:val="20"/>
                <w:highlight w:val="yellow"/>
                <w:lang w:val="en-GB"/>
              </w:rPr>
              <w:t>PART  1:</w:t>
            </w:r>
            <w:r w:rsidRPr="0005336F">
              <w:rPr>
                <w:rFonts w:eastAsia="MS Mincho" w:cs="Helvetica"/>
                <w:b/>
                <w:bCs/>
                <w:sz w:val="20"/>
                <w:szCs w:val="20"/>
                <w:lang w:val="en-GB"/>
              </w:rPr>
              <w:t xml:space="preserve"> Comments</w:t>
            </w:r>
          </w:p>
          <w:p w14:paraId="4EFBE2CB" w14:textId="77777777" w:rsidR="0005336F" w:rsidRPr="0005336F" w:rsidRDefault="0005336F" w:rsidP="0005336F">
            <w:pPr>
              <w:rPr>
                <w:sz w:val="20"/>
                <w:szCs w:val="20"/>
                <w:lang w:val="en-GB"/>
              </w:rPr>
            </w:pPr>
          </w:p>
        </w:tc>
      </w:tr>
      <w:tr w:rsidR="0005336F" w:rsidRPr="0005336F" w14:paraId="157E681E" w14:textId="77777777" w:rsidTr="00556D14">
        <w:tc>
          <w:tcPr>
            <w:tcW w:w="1265" w:type="pct"/>
            <w:noWrap/>
          </w:tcPr>
          <w:p w14:paraId="7C228165" w14:textId="77777777" w:rsidR="0005336F" w:rsidRPr="0005336F" w:rsidRDefault="0005336F" w:rsidP="0005336F">
            <w:pPr>
              <w:keepNext/>
              <w:outlineLvl w:val="1"/>
              <w:rPr>
                <w:rFonts w:eastAsia="MS Mincho" w:cs="Helvetica"/>
                <w:b/>
                <w:bCs/>
                <w:sz w:val="20"/>
                <w:szCs w:val="20"/>
                <w:lang w:val="en-GB"/>
              </w:rPr>
            </w:pPr>
          </w:p>
        </w:tc>
        <w:tc>
          <w:tcPr>
            <w:tcW w:w="2212" w:type="pct"/>
          </w:tcPr>
          <w:p w14:paraId="52CB0510" w14:textId="77777777" w:rsidR="0005336F" w:rsidRDefault="0005336F" w:rsidP="0005336F">
            <w:pPr>
              <w:keepNext/>
              <w:outlineLvl w:val="1"/>
              <w:rPr>
                <w:rFonts w:eastAsia="MS Mincho" w:cs="Helvetica"/>
                <w:b/>
                <w:bCs/>
                <w:sz w:val="20"/>
                <w:szCs w:val="20"/>
                <w:lang w:val="en-GB"/>
              </w:rPr>
            </w:pPr>
            <w:r w:rsidRPr="0005336F">
              <w:rPr>
                <w:rFonts w:eastAsia="MS Mincho" w:cs="Helvetica"/>
                <w:b/>
                <w:bCs/>
                <w:sz w:val="20"/>
                <w:szCs w:val="20"/>
                <w:lang w:val="en-GB"/>
              </w:rPr>
              <w:t>Reviewer’s comment</w:t>
            </w:r>
          </w:p>
          <w:p w14:paraId="518E1CF0" w14:textId="77777777" w:rsidR="00B367DB" w:rsidRPr="0005336F" w:rsidRDefault="00B367DB" w:rsidP="0005336F">
            <w:pPr>
              <w:keepNext/>
              <w:outlineLvl w:val="1"/>
              <w:rPr>
                <w:rFonts w:eastAsia="MS Mincho" w:cs="Helvetica"/>
                <w:b/>
                <w:bCs/>
                <w:sz w:val="20"/>
                <w:szCs w:val="20"/>
                <w:lang w:val="en-GB"/>
              </w:rPr>
            </w:pPr>
            <w:r w:rsidRPr="00A604EE">
              <w:rPr>
                <w:b/>
                <w:bCs/>
                <w:sz w:val="20"/>
                <w:szCs w:val="20"/>
                <w:highlight w:val="yellow"/>
              </w:rPr>
              <w:t>Artificial Intelligence (AI) generated or assisted review comments are strictly prohibited during peer review.</w:t>
            </w:r>
          </w:p>
        </w:tc>
        <w:tc>
          <w:tcPr>
            <w:tcW w:w="1523" w:type="pct"/>
          </w:tcPr>
          <w:p w14:paraId="53F91321" w14:textId="77777777" w:rsidR="00091F6A" w:rsidRDefault="00091F6A" w:rsidP="00091F6A">
            <w:pPr>
              <w:keepNext/>
              <w:outlineLvl w:val="1"/>
              <w:rPr>
                <w:rFonts w:eastAsia="MS Mincho" w:cs="Helvetica"/>
                <w:bCs/>
                <w:sz w:val="20"/>
                <w:szCs w:val="20"/>
                <w:lang w:val="en-GB"/>
              </w:rPr>
            </w:pPr>
            <w:r>
              <w:rPr>
                <w:rFonts w:eastAsia="MS Mincho" w:cs="Helvetica"/>
                <w:b/>
                <w:bCs/>
                <w:sz w:val="20"/>
                <w:szCs w:val="20"/>
                <w:lang w:val="en-GB"/>
              </w:rPr>
              <w:t xml:space="preserve">Author’s Feedback </w:t>
            </w:r>
            <w:r>
              <w:rPr>
                <w:rFonts w:eastAsia="MS Mincho" w:cs="Helvetica"/>
                <w:sz w:val="20"/>
                <w:szCs w:val="20"/>
                <w:lang w:val="en-GB"/>
              </w:rPr>
              <w:t>(It is mandatory that authors should write his/her feedback here)</w:t>
            </w:r>
          </w:p>
          <w:p w14:paraId="155FC111" w14:textId="77777777" w:rsidR="0005336F" w:rsidRPr="0005336F" w:rsidRDefault="0005336F" w:rsidP="0005336F">
            <w:pPr>
              <w:keepNext/>
              <w:outlineLvl w:val="1"/>
              <w:rPr>
                <w:rFonts w:eastAsia="MS Mincho" w:cs="Helvetica"/>
                <w:bCs/>
                <w:sz w:val="20"/>
                <w:szCs w:val="20"/>
                <w:lang w:val="en-GB"/>
              </w:rPr>
            </w:pPr>
          </w:p>
        </w:tc>
      </w:tr>
      <w:tr w:rsidR="0005336F" w:rsidRPr="0005336F" w14:paraId="35025C4C" w14:textId="77777777" w:rsidTr="00556D14">
        <w:trPr>
          <w:trHeight w:val="1264"/>
        </w:trPr>
        <w:tc>
          <w:tcPr>
            <w:tcW w:w="1265" w:type="pct"/>
            <w:noWrap/>
          </w:tcPr>
          <w:p w14:paraId="2D6D108E" w14:textId="77777777" w:rsidR="0005336F" w:rsidRPr="0005336F" w:rsidRDefault="0005336F" w:rsidP="0005336F">
            <w:pPr>
              <w:ind w:left="360"/>
              <w:rPr>
                <w:b/>
                <w:bCs/>
                <w:sz w:val="20"/>
                <w:szCs w:val="20"/>
                <w:lang w:val="en-GB"/>
              </w:rPr>
            </w:pPr>
            <w:r w:rsidRPr="0005336F">
              <w:rPr>
                <w:b/>
                <w:bCs/>
                <w:sz w:val="20"/>
                <w:szCs w:val="20"/>
                <w:lang w:val="en-GB"/>
              </w:rPr>
              <w:t>Please write a few sentences regarding the importance of this manuscript for the scientific community. A minimum of 3-4 sentences may be required for this part.</w:t>
            </w:r>
          </w:p>
          <w:p w14:paraId="4C20E044" w14:textId="77777777" w:rsidR="0005336F" w:rsidRPr="0005336F" w:rsidRDefault="0005336F" w:rsidP="0005336F">
            <w:pPr>
              <w:ind w:left="360"/>
              <w:rPr>
                <w:rFonts w:eastAsia="MS Mincho"/>
                <w:b/>
                <w:bCs/>
                <w:sz w:val="20"/>
                <w:szCs w:val="20"/>
                <w:lang w:val="en-GB"/>
              </w:rPr>
            </w:pPr>
          </w:p>
        </w:tc>
        <w:tc>
          <w:tcPr>
            <w:tcW w:w="2212" w:type="pct"/>
          </w:tcPr>
          <w:p w14:paraId="244871E3" w14:textId="54BFA0E0" w:rsidR="0005336F" w:rsidRPr="0005336F" w:rsidRDefault="006511A8" w:rsidP="0005336F">
            <w:pPr>
              <w:contextualSpacing/>
              <w:rPr>
                <w:b/>
                <w:bCs/>
                <w:sz w:val="20"/>
                <w:szCs w:val="20"/>
                <w:lang w:val="en-GB"/>
              </w:rPr>
            </w:pPr>
            <w:r w:rsidRPr="006511A8">
              <w:rPr>
                <w:b/>
                <w:bCs/>
                <w:sz w:val="20"/>
                <w:szCs w:val="20"/>
                <w:lang w:val="en-GB"/>
              </w:rPr>
              <w:t>This is a very important article that addresses the solution to the problem of food poisoning resulting from the use of pesticides or fertilizers in spraying farms by replacing them with microorganisms, which are safer and more effective.</w:t>
            </w:r>
          </w:p>
        </w:tc>
        <w:tc>
          <w:tcPr>
            <w:tcW w:w="1523" w:type="pct"/>
          </w:tcPr>
          <w:p w14:paraId="0A45DB7F" w14:textId="77777777" w:rsidR="0005336F" w:rsidRPr="0005336F" w:rsidRDefault="0005336F" w:rsidP="0005336F">
            <w:pPr>
              <w:keepNext/>
              <w:outlineLvl w:val="1"/>
              <w:rPr>
                <w:rFonts w:eastAsia="MS Mincho" w:cs="Helvetica"/>
                <w:bCs/>
                <w:sz w:val="20"/>
                <w:szCs w:val="20"/>
                <w:lang w:val="en-GB"/>
              </w:rPr>
            </w:pPr>
          </w:p>
        </w:tc>
      </w:tr>
      <w:tr w:rsidR="0005336F" w:rsidRPr="0005336F" w14:paraId="0C5E0608" w14:textId="77777777" w:rsidTr="00556D14">
        <w:trPr>
          <w:trHeight w:val="1262"/>
        </w:trPr>
        <w:tc>
          <w:tcPr>
            <w:tcW w:w="1265" w:type="pct"/>
            <w:noWrap/>
          </w:tcPr>
          <w:p w14:paraId="369B9C30" w14:textId="77777777" w:rsidR="0005336F" w:rsidRPr="0005336F" w:rsidRDefault="0005336F" w:rsidP="0005336F">
            <w:pPr>
              <w:ind w:left="360"/>
              <w:rPr>
                <w:b/>
                <w:bCs/>
                <w:sz w:val="20"/>
                <w:szCs w:val="20"/>
                <w:lang w:val="en-GB"/>
              </w:rPr>
            </w:pPr>
            <w:r w:rsidRPr="0005336F">
              <w:rPr>
                <w:b/>
                <w:bCs/>
                <w:sz w:val="20"/>
                <w:szCs w:val="20"/>
                <w:lang w:val="en-GB"/>
              </w:rPr>
              <w:t>Is the title of the article suitable?</w:t>
            </w:r>
          </w:p>
          <w:p w14:paraId="0AC3A958" w14:textId="77777777" w:rsidR="0005336F" w:rsidRPr="0005336F" w:rsidRDefault="0005336F" w:rsidP="0005336F">
            <w:pPr>
              <w:ind w:left="360"/>
              <w:rPr>
                <w:b/>
                <w:bCs/>
                <w:sz w:val="20"/>
                <w:szCs w:val="20"/>
                <w:lang w:val="en-GB"/>
              </w:rPr>
            </w:pPr>
            <w:r w:rsidRPr="0005336F">
              <w:rPr>
                <w:b/>
                <w:bCs/>
                <w:sz w:val="20"/>
                <w:szCs w:val="20"/>
                <w:lang w:val="en-GB"/>
              </w:rPr>
              <w:t>(If not please suggest an alternative title)</w:t>
            </w:r>
          </w:p>
          <w:p w14:paraId="0F444886" w14:textId="77777777" w:rsidR="0005336F" w:rsidRPr="0005336F" w:rsidRDefault="0005336F" w:rsidP="0005336F">
            <w:pPr>
              <w:keepNext/>
              <w:outlineLvl w:val="1"/>
              <w:rPr>
                <w:rFonts w:eastAsia="MS Mincho" w:cs="Helvetica"/>
                <w:b/>
                <w:bCs/>
                <w:sz w:val="20"/>
                <w:szCs w:val="20"/>
                <w:u w:val="single"/>
                <w:lang w:val="en-GB"/>
              </w:rPr>
            </w:pPr>
          </w:p>
        </w:tc>
        <w:tc>
          <w:tcPr>
            <w:tcW w:w="2212" w:type="pct"/>
          </w:tcPr>
          <w:p w14:paraId="499EEEF5" w14:textId="55774946" w:rsidR="0005336F" w:rsidRPr="0005336F" w:rsidRDefault="001967E4" w:rsidP="0005336F">
            <w:pPr>
              <w:ind w:left="360"/>
              <w:rPr>
                <w:b/>
                <w:bCs/>
                <w:sz w:val="20"/>
                <w:szCs w:val="20"/>
                <w:lang w:val="en-GB"/>
              </w:rPr>
            </w:pPr>
            <w:r>
              <w:rPr>
                <w:rFonts w:hint="cs"/>
                <w:b/>
                <w:bCs/>
                <w:sz w:val="20"/>
                <w:szCs w:val="20"/>
                <w:lang w:val="en-GB" w:bidi="ar-EG"/>
              </w:rPr>
              <w:t>Yes</w:t>
            </w:r>
          </w:p>
        </w:tc>
        <w:tc>
          <w:tcPr>
            <w:tcW w:w="1523" w:type="pct"/>
          </w:tcPr>
          <w:p w14:paraId="71420245" w14:textId="77777777" w:rsidR="0005336F" w:rsidRPr="0005336F" w:rsidRDefault="0005336F" w:rsidP="0005336F">
            <w:pPr>
              <w:keepNext/>
              <w:outlineLvl w:val="1"/>
              <w:rPr>
                <w:rFonts w:eastAsia="MS Mincho" w:cs="Helvetica"/>
                <w:bCs/>
                <w:sz w:val="20"/>
                <w:szCs w:val="20"/>
                <w:lang w:val="en-GB"/>
              </w:rPr>
            </w:pPr>
          </w:p>
        </w:tc>
      </w:tr>
      <w:tr w:rsidR="0005336F" w:rsidRPr="0005336F" w14:paraId="41BC4149" w14:textId="77777777" w:rsidTr="00556D14">
        <w:trPr>
          <w:trHeight w:val="1262"/>
        </w:trPr>
        <w:tc>
          <w:tcPr>
            <w:tcW w:w="1265" w:type="pct"/>
            <w:noWrap/>
          </w:tcPr>
          <w:p w14:paraId="0E1A2937" w14:textId="77777777" w:rsidR="0005336F" w:rsidRPr="0005336F" w:rsidRDefault="0005336F" w:rsidP="0005336F">
            <w:pPr>
              <w:keepNext/>
              <w:ind w:left="360"/>
              <w:outlineLvl w:val="1"/>
              <w:rPr>
                <w:rFonts w:eastAsia="MS Mincho" w:cs="Helvetica"/>
                <w:b/>
                <w:bCs/>
                <w:sz w:val="20"/>
                <w:szCs w:val="20"/>
                <w:lang w:val="en-GB"/>
              </w:rPr>
            </w:pPr>
            <w:r w:rsidRPr="0005336F">
              <w:rPr>
                <w:rFonts w:eastAsia="MS Mincho" w:cs="Helvetica"/>
                <w:b/>
                <w:bCs/>
                <w:sz w:val="20"/>
                <w:szCs w:val="20"/>
                <w:lang w:val="en-GB"/>
              </w:rPr>
              <w:t>Is the abstract of the article comprehensive? Do you suggest the addition (or deletion) of some points in this section? Please write your suggestions here.</w:t>
            </w:r>
          </w:p>
          <w:p w14:paraId="1CABE153" w14:textId="77777777" w:rsidR="0005336F" w:rsidRPr="0005336F" w:rsidRDefault="0005336F" w:rsidP="0005336F">
            <w:pPr>
              <w:keepNext/>
              <w:outlineLvl w:val="1"/>
              <w:rPr>
                <w:rFonts w:eastAsia="MS Mincho" w:cs="Helvetica"/>
                <w:b/>
                <w:bCs/>
                <w:sz w:val="20"/>
                <w:szCs w:val="20"/>
                <w:u w:val="single"/>
                <w:lang w:val="en-GB"/>
              </w:rPr>
            </w:pPr>
          </w:p>
        </w:tc>
        <w:tc>
          <w:tcPr>
            <w:tcW w:w="2212" w:type="pct"/>
          </w:tcPr>
          <w:p w14:paraId="08EFE56D" w14:textId="4CF4FAFC" w:rsidR="0005336F" w:rsidRPr="0005336F" w:rsidRDefault="009C1E3A" w:rsidP="0005336F">
            <w:pPr>
              <w:ind w:left="360"/>
              <w:rPr>
                <w:b/>
                <w:bCs/>
                <w:sz w:val="20"/>
                <w:szCs w:val="20"/>
                <w:lang w:val="en-GB"/>
              </w:rPr>
            </w:pPr>
            <w:r>
              <w:rPr>
                <w:rFonts w:hint="cs"/>
                <w:b/>
                <w:bCs/>
                <w:sz w:val="20"/>
                <w:szCs w:val="20"/>
                <w:lang w:val="en-GB" w:bidi="ar-EG"/>
              </w:rPr>
              <w:t>The manus</w:t>
            </w:r>
            <w:r w:rsidR="00323C4A">
              <w:rPr>
                <w:rFonts w:hint="cs"/>
                <w:b/>
                <w:bCs/>
                <w:sz w:val="20"/>
                <w:szCs w:val="20"/>
                <w:lang w:val="en-GB" w:bidi="ar-EG"/>
              </w:rPr>
              <w:t xml:space="preserve">cript abstract </w:t>
            </w:r>
            <w:r>
              <w:rPr>
                <w:rFonts w:hint="cs"/>
                <w:b/>
                <w:bCs/>
                <w:sz w:val="20"/>
                <w:szCs w:val="20"/>
                <w:lang w:val="en-GB" w:bidi="ar-EG"/>
              </w:rPr>
              <w:t>lacks the objective of the study, so it should be added.</w:t>
            </w:r>
          </w:p>
        </w:tc>
        <w:tc>
          <w:tcPr>
            <w:tcW w:w="1523" w:type="pct"/>
          </w:tcPr>
          <w:p w14:paraId="764149E1" w14:textId="77777777" w:rsidR="0005336F" w:rsidRPr="0005336F" w:rsidRDefault="0005336F" w:rsidP="0005336F">
            <w:pPr>
              <w:keepNext/>
              <w:outlineLvl w:val="1"/>
              <w:rPr>
                <w:rFonts w:eastAsia="MS Mincho" w:cs="Helvetica"/>
                <w:bCs/>
                <w:sz w:val="20"/>
                <w:szCs w:val="20"/>
                <w:lang w:val="en-GB"/>
              </w:rPr>
            </w:pPr>
          </w:p>
        </w:tc>
      </w:tr>
      <w:tr w:rsidR="0005336F" w:rsidRPr="0005336F" w14:paraId="39E4220F" w14:textId="77777777" w:rsidTr="00556D14">
        <w:trPr>
          <w:trHeight w:val="704"/>
        </w:trPr>
        <w:tc>
          <w:tcPr>
            <w:tcW w:w="1265" w:type="pct"/>
            <w:noWrap/>
          </w:tcPr>
          <w:p w14:paraId="6E2173CB" w14:textId="77777777" w:rsidR="0005336F" w:rsidRPr="0005336F" w:rsidRDefault="0005336F" w:rsidP="0005336F">
            <w:pPr>
              <w:keepNext/>
              <w:ind w:left="360"/>
              <w:outlineLvl w:val="1"/>
              <w:rPr>
                <w:rFonts w:ascii="Helvetica" w:eastAsia="MS Mincho" w:hAnsi="Helvetica" w:cs="Helvetica"/>
                <w:sz w:val="20"/>
                <w:szCs w:val="20"/>
                <w:u w:val="single"/>
                <w:lang w:val="en-GB"/>
              </w:rPr>
            </w:pPr>
            <w:r w:rsidRPr="0005336F">
              <w:rPr>
                <w:rFonts w:eastAsia="MS Mincho" w:cs="Helvetica"/>
                <w:b/>
                <w:bCs/>
                <w:sz w:val="20"/>
                <w:szCs w:val="20"/>
                <w:lang w:val="en-GB"/>
              </w:rPr>
              <w:t>Is the manuscript scientifically, correct? Please write here.</w:t>
            </w:r>
          </w:p>
        </w:tc>
        <w:tc>
          <w:tcPr>
            <w:tcW w:w="2212" w:type="pct"/>
          </w:tcPr>
          <w:p w14:paraId="146430A1" w14:textId="11C7BDD4" w:rsidR="0005336F" w:rsidRPr="0005336F" w:rsidRDefault="00323C4A" w:rsidP="0005336F">
            <w:pPr>
              <w:contextualSpacing/>
              <w:rPr>
                <w:bCs/>
                <w:sz w:val="20"/>
                <w:szCs w:val="20"/>
                <w:lang w:val="en-GB"/>
              </w:rPr>
            </w:pPr>
            <w:r>
              <w:rPr>
                <w:rFonts w:hint="cs"/>
                <w:bCs/>
                <w:sz w:val="20"/>
                <w:szCs w:val="20"/>
                <w:lang w:val="en-GB" w:bidi="ar-EG"/>
              </w:rPr>
              <w:t>Yes</w:t>
            </w:r>
          </w:p>
        </w:tc>
        <w:tc>
          <w:tcPr>
            <w:tcW w:w="1523" w:type="pct"/>
          </w:tcPr>
          <w:p w14:paraId="62AA49F5" w14:textId="77777777" w:rsidR="0005336F" w:rsidRPr="0005336F" w:rsidRDefault="0005336F" w:rsidP="0005336F">
            <w:pPr>
              <w:keepNext/>
              <w:outlineLvl w:val="1"/>
              <w:rPr>
                <w:rFonts w:eastAsia="MS Mincho" w:cs="Helvetica"/>
                <w:bCs/>
                <w:sz w:val="20"/>
                <w:szCs w:val="20"/>
                <w:lang w:val="en-GB"/>
              </w:rPr>
            </w:pPr>
          </w:p>
        </w:tc>
      </w:tr>
      <w:tr w:rsidR="0005336F" w:rsidRPr="0005336F" w14:paraId="47BD2D30" w14:textId="77777777" w:rsidTr="00556D14">
        <w:trPr>
          <w:trHeight w:val="703"/>
        </w:trPr>
        <w:tc>
          <w:tcPr>
            <w:tcW w:w="1265" w:type="pct"/>
            <w:noWrap/>
          </w:tcPr>
          <w:p w14:paraId="7FFB5C0F" w14:textId="77777777" w:rsidR="0005336F" w:rsidRPr="0005336F" w:rsidRDefault="0005336F" w:rsidP="0005336F">
            <w:pPr>
              <w:ind w:left="360"/>
              <w:rPr>
                <w:b/>
                <w:bCs/>
                <w:sz w:val="20"/>
                <w:szCs w:val="20"/>
                <w:lang w:val="en-GB"/>
              </w:rPr>
            </w:pPr>
            <w:r w:rsidRPr="0005336F">
              <w:rPr>
                <w:b/>
                <w:bCs/>
                <w:sz w:val="20"/>
                <w:szCs w:val="20"/>
                <w:lang w:val="en-GB"/>
              </w:rPr>
              <w:t xml:space="preserve">Are the references sufficient and recent? If you have suggestions of additional </w:t>
            </w:r>
            <w:r w:rsidRPr="0005336F">
              <w:rPr>
                <w:b/>
                <w:bCs/>
                <w:sz w:val="20"/>
                <w:szCs w:val="20"/>
                <w:lang w:val="en-GB"/>
              </w:rPr>
              <w:lastRenderedPageBreak/>
              <w:t>references, please mention them in the review form.</w:t>
            </w:r>
          </w:p>
        </w:tc>
        <w:tc>
          <w:tcPr>
            <w:tcW w:w="2212" w:type="pct"/>
          </w:tcPr>
          <w:p w14:paraId="690797A5" w14:textId="4CE6FBDB" w:rsidR="0005336F" w:rsidRPr="0005336F" w:rsidRDefault="00323C4A" w:rsidP="0005336F">
            <w:pPr>
              <w:contextualSpacing/>
              <w:rPr>
                <w:bCs/>
                <w:sz w:val="20"/>
                <w:szCs w:val="20"/>
                <w:lang w:val="en-GB"/>
              </w:rPr>
            </w:pPr>
            <w:r>
              <w:rPr>
                <w:rFonts w:hint="cs"/>
                <w:bCs/>
                <w:sz w:val="20"/>
                <w:szCs w:val="20"/>
                <w:lang w:val="en-GB" w:bidi="ar-EG"/>
              </w:rPr>
              <w:lastRenderedPageBreak/>
              <w:t>Yes</w:t>
            </w:r>
          </w:p>
        </w:tc>
        <w:tc>
          <w:tcPr>
            <w:tcW w:w="1523" w:type="pct"/>
          </w:tcPr>
          <w:p w14:paraId="635179DE" w14:textId="77777777" w:rsidR="0005336F" w:rsidRPr="0005336F" w:rsidRDefault="0005336F" w:rsidP="0005336F">
            <w:pPr>
              <w:keepNext/>
              <w:outlineLvl w:val="1"/>
              <w:rPr>
                <w:rFonts w:eastAsia="MS Mincho" w:cs="Helvetica"/>
                <w:bCs/>
                <w:sz w:val="20"/>
                <w:szCs w:val="20"/>
                <w:lang w:val="en-GB"/>
              </w:rPr>
            </w:pPr>
          </w:p>
        </w:tc>
      </w:tr>
      <w:tr w:rsidR="0005336F" w:rsidRPr="0005336F" w14:paraId="1EB35082" w14:textId="77777777" w:rsidTr="00556D14">
        <w:trPr>
          <w:trHeight w:val="386"/>
        </w:trPr>
        <w:tc>
          <w:tcPr>
            <w:tcW w:w="1265" w:type="pct"/>
            <w:noWrap/>
          </w:tcPr>
          <w:p w14:paraId="3F7B67B9" w14:textId="77777777" w:rsidR="0005336F" w:rsidRPr="0005336F" w:rsidRDefault="0005336F" w:rsidP="0005336F">
            <w:pPr>
              <w:keepNext/>
              <w:ind w:left="360"/>
              <w:outlineLvl w:val="1"/>
              <w:rPr>
                <w:rFonts w:eastAsia="MS Mincho" w:cs="Helvetica"/>
                <w:b/>
                <w:sz w:val="20"/>
                <w:szCs w:val="20"/>
                <w:lang w:val="en-GB"/>
              </w:rPr>
            </w:pPr>
            <w:r w:rsidRPr="0005336F">
              <w:rPr>
                <w:rFonts w:eastAsia="MS Mincho" w:cs="Helvetica"/>
                <w:b/>
                <w:sz w:val="20"/>
                <w:szCs w:val="20"/>
                <w:lang w:val="en-GB"/>
              </w:rPr>
              <w:t>Is the language/English quality of the article suitable for scholarly communications?</w:t>
            </w:r>
          </w:p>
          <w:p w14:paraId="7C470383" w14:textId="77777777" w:rsidR="0005336F" w:rsidRPr="0005336F" w:rsidRDefault="0005336F" w:rsidP="0005336F">
            <w:pPr>
              <w:rPr>
                <w:sz w:val="20"/>
                <w:szCs w:val="20"/>
                <w:lang w:val="en-GB"/>
              </w:rPr>
            </w:pPr>
          </w:p>
        </w:tc>
        <w:tc>
          <w:tcPr>
            <w:tcW w:w="2212" w:type="pct"/>
          </w:tcPr>
          <w:p w14:paraId="4B5EBA97" w14:textId="1A5D5FB0" w:rsidR="0005336F" w:rsidRPr="0005336F" w:rsidRDefault="00BD5D47" w:rsidP="0005336F">
            <w:pPr>
              <w:rPr>
                <w:sz w:val="20"/>
                <w:szCs w:val="20"/>
                <w:lang w:val="en-GB"/>
              </w:rPr>
            </w:pPr>
            <w:r>
              <w:rPr>
                <w:rFonts w:hint="cs"/>
                <w:sz w:val="20"/>
                <w:szCs w:val="20"/>
                <w:lang w:val="en-GB" w:bidi="ar-EG"/>
              </w:rPr>
              <w:t>Yes</w:t>
            </w:r>
          </w:p>
        </w:tc>
        <w:tc>
          <w:tcPr>
            <w:tcW w:w="1523" w:type="pct"/>
          </w:tcPr>
          <w:p w14:paraId="0C291264" w14:textId="77777777" w:rsidR="0005336F" w:rsidRPr="0005336F" w:rsidRDefault="0005336F" w:rsidP="0005336F">
            <w:pPr>
              <w:rPr>
                <w:sz w:val="20"/>
                <w:szCs w:val="20"/>
                <w:lang w:val="en-GB"/>
              </w:rPr>
            </w:pPr>
          </w:p>
        </w:tc>
      </w:tr>
      <w:tr w:rsidR="0005336F" w:rsidRPr="0005336F" w14:paraId="30CBD13D" w14:textId="77777777" w:rsidTr="00556D14">
        <w:trPr>
          <w:trHeight w:val="1178"/>
        </w:trPr>
        <w:tc>
          <w:tcPr>
            <w:tcW w:w="1265" w:type="pct"/>
            <w:noWrap/>
          </w:tcPr>
          <w:p w14:paraId="60245E52" w14:textId="77777777" w:rsidR="0005336F" w:rsidRPr="0005336F" w:rsidRDefault="0005336F" w:rsidP="0005336F">
            <w:pPr>
              <w:keepNext/>
              <w:outlineLvl w:val="1"/>
              <w:rPr>
                <w:rFonts w:eastAsia="MS Mincho" w:cs="Helvetica"/>
                <w:sz w:val="20"/>
                <w:szCs w:val="20"/>
                <w:lang w:val="en-GB"/>
              </w:rPr>
            </w:pPr>
            <w:r w:rsidRPr="0005336F">
              <w:rPr>
                <w:rFonts w:eastAsia="MS Mincho" w:cs="Helvetica"/>
                <w:b/>
                <w:sz w:val="20"/>
                <w:szCs w:val="20"/>
                <w:u w:val="single"/>
                <w:lang w:val="en-GB"/>
              </w:rPr>
              <w:t>Optional/General</w:t>
            </w:r>
            <w:r w:rsidRPr="0005336F">
              <w:rPr>
                <w:rFonts w:eastAsia="MS Mincho" w:cs="Helvetica"/>
                <w:b/>
                <w:sz w:val="20"/>
                <w:szCs w:val="20"/>
                <w:lang w:val="en-GB"/>
              </w:rPr>
              <w:t xml:space="preserve"> </w:t>
            </w:r>
            <w:r w:rsidRPr="0005336F">
              <w:rPr>
                <w:rFonts w:eastAsia="MS Mincho" w:cs="Helvetica"/>
                <w:sz w:val="20"/>
                <w:szCs w:val="20"/>
                <w:lang w:val="en-GB"/>
              </w:rPr>
              <w:t>comments</w:t>
            </w:r>
          </w:p>
          <w:p w14:paraId="6E435A7C" w14:textId="77777777" w:rsidR="0005336F" w:rsidRPr="0005336F" w:rsidRDefault="0005336F" w:rsidP="0005336F">
            <w:pPr>
              <w:keepNext/>
              <w:outlineLvl w:val="1"/>
              <w:rPr>
                <w:rFonts w:eastAsia="MS Mincho" w:cs="Helvetica"/>
                <w:bCs/>
                <w:sz w:val="20"/>
                <w:szCs w:val="20"/>
                <w:lang w:val="en-GB"/>
              </w:rPr>
            </w:pPr>
          </w:p>
        </w:tc>
        <w:tc>
          <w:tcPr>
            <w:tcW w:w="2212" w:type="pct"/>
          </w:tcPr>
          <w:p w14:paraId="096E382C" w14:textId="77777777" w:rsidR="0005336F" w:rsidRDefault="00340A74" w:rsidP="0005336F">
            <w:pPr>
              <w:rPr>
                <w:rFonts w:eastAsia="Arial Unicode MS"/>
                <w:b/>
                <w:sz w:val="20"/>
                <w:szCs w:val="20"/>
                <w:lang w:val="en-GB" w:bidi="ar-EG"/>
              </w:rPr>
            </w:pPr>
            <w:r>
              <w:rPr>
                <w:rFonts w:eastAsia="Arial Unicode MS" w:hint="cs"/>
                <w:b/>
                <w:sz w:val="20"/>
                <w:szCs w:val="20"/>
                <w:lang w:val="en-GB" w:bidi="ar-EG"/>
              </w:rPr>
              <w:t>Notes for the researcher</w:t>
            </w:r>
          </w:p>
          <w:p w14:paraId="64E03CBC" w14:textId="131A37C7" w:rsidR="00340A74" w:rsidRDefault="00340A74" w:rsidP="0005336F">
            <w:pPr>
              <w:rPr>
                <w:rFonts w:eastAsia="Arial Unicode MS"/>
                <w:b/>
                <w:sz w:val="20"/>
                <w:szCs w:val="20"/>
                <w:lang w:val="en-GB" w:bidi="ar-EG"/>
              </w:rPr>
            </w:pPr>
            <w:r>
              <w:rPr>
                <w:rFonts w:eastAsia="Arial Unicode MS" w:hint="cs"/>
                <w:b/>
                <w:sz w:val="20"/>
                <w:szCs w:val="20"/>
                <w:lang w:val="en-GB" w:bidi="ar-EG"/>
              </w:rPr>
              <w:t xml:space="preserve">1. The </w:t>
            </w:r>
            <w:r w:rsidR="00406B6F">
              <w:rPr>
                <w:rFonts w:eastAsia="Arial Unicode MS" w:hint="cs"/>
                <w:b/>
                <w:sz w:val="20"/>
                <w:szCs w:val="20"/>
                <w:lang w:val="en-GB" w:bidi="ar-EG"/>
              </w:rPr>
              <w:t xml:space="preserve">abstract </w:t>
            </w:r>
            <w:r>
              <w:rPr>
                <w:rFonts w:eastAsia="Arial Unicode MS" w:hint="cs"/>
                <w:b/>
                <w:sz w:val="20"/>
                <w:szCs w:val="20"/>
                <w:lang w:val="en-GB" w:bidi="ar-EG"/>
              </w:rPr>
              <w:t>lacks the objective of the study.</w:t>
            </w:r>
          </w:p>
          <w:p w14:paraId="272CF769" w14:textId="77777777" w:rsidR="00340A74" w:rsidRDefault="00340A74" w:rsidP="0005336F">
            <w:pPr>
              <w:rPr>
                <w:rFonts w:eastAsia="Arial Unicode MS"/>
                <w:b/>
                <w:sz w:val="20"/>
                <w:szCs w:val="20"/>
                <w:lang w:val="en-GB" w:bidi="ar-EG"/>
              </w:rPr>
            </w:pPr>
            <w:r>
              <w:rPr>
                <w:rFonts w:eastAsia="Arial Unicode MS" w:hint="cs"/>
                <w:b/>
                <w:sz w:val="20"/>
                <w:szCs w:val="20"/>
                <w:lang w:val="en-GB" w:bidi="ar-EG"/>
              </w:rPr>
              <w:t>2. The introduction should preferably be a single paragraph, not divided into parts. Rather, these paragraphs and headings should be topics following the introduction that review the topic.</w:t>
            </w:r>
          </w:p>
          <w:p w14:paraId="57C36FEB" w14:textId="77777777" w:rsidR="00340A74" w:rsidRDefault="00340A74" w:rsidP="0005336F">
            <w:pPr>
              <w:rPr>
                <w:rFonts w:eastAsia="Arial Unicode MS"/>
                <w:b/>
                <w:sz w:val="20"/>
                <w:szCs w:val="20"/>
                <w:lang w:val="en-GB" w:bidi="ar-EG"/>
              </w:rPr>
            </w:pPr>
            <w:r>
              <w:rPr>
                <w:rFonts w:eastAsia="Arial Unicode MS" w:hint="cs"/>
                <w:b/>
                <w:sz w:val="20"/>
                <w:szCs w:val="20"/>
                <w:lang w:val="en-GB" w:bidi="ar-EG"/>
              </w:rPr>
              <w:t>3. The researcher did not focus sufficiently on the role of microorganisms as an alternative to pesticides.</w:t>
            </w:r>
          </w:p>
          <w:p w14:paraId="28F33A10" w14:textId="7FA9767D" w:rsidR="00340A74" w:rsidRPr="0005336F" w:rsidRDefault="00340A74" w:rsidP="0005336F">
            <w:pPr>
              <w:rPr>
                <w:rFonts w:eastAsia="Arial Unicode MS"/>
                <w:b/>
                <w:sz w:val="20"/>
                <w:szCs w:val="20"/>
                <w:lang w:val="en-GB"/>
              </w:rPr>
            </w:pPr>
            <w:r>
              <w:rPr>
                <w:rFonts w:eastAsia="Arial Unicode MS" w:hint="cs"/>
                <w:b/>
                <w:sz w:val="20"/>
                <w:szCs w:val="20"/>
                <w:lang w:val="en-GB" w:bidi="ar-EG"/>
              </w:rPr>
              <w:t>4. The conclusion should be reworded to be a comprehensive summary of the review.</w:t>
            </w:r>
          </w:p>
        </w:tc>
        <w:tc>
          <w:tcPr>
            <w:tcW w:w="1523" w:type="pct"/>
          </w:tcPr>
          <w:p w14:paraId="16074AC3" w14:textId="77777777" w:rsidR="0005336F" w:rsidRPr="0005336F" w:rsidRDefault="0005336F" w:rsidP="0005336F">
            <w:pPr>
              <w:rPr>
                <w:sz w:val="20"/>
                <w:szCs w:val="20"/>
                <w:lang w:val="en-GB"/>
              </w:rPr>
            </w:pPr>
          </w:p>
        </w:tc>
      </w:tr>
    </w:tbl>
    <w:p w14:paraId="35193936" w14:textId="77777777" w:rsidR="0005336F" w:rsidRPr="0005336F" w:rsidRDefault="0005336F" w:rsidP="0005336F">
      <w:pPr>
        <w:jc w:val="both"/>
        <w:rPr>
          <w:rFonts w:eastAsia="MS Mincho" w:cs="Helvetica"/>
          <w:b/>
          <w:bCs/>
          <w:sz w:val="20"/>
          <w:szCs w:val="20"/>
          <w:u w:val="single"/>
          <w:lang w:val="en-GB"/>
        </w:rPr>
      </w:pPr>
    </w:p>
    <w:p w14:paraId="23B49167" w14:textId="77777777" w:rsidR="0005336F" w:rsidRPr="0005336F" w:rsidRDefault="0005336F" w:rsidP="0005336F">
      <w:pPr>
        <w:jc w:val="both"/>
        <w:rPr>
          <w:rFonts w:eastAsia="MS Mincho" w:cs="Helvetica"/>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3"/>
        <w:gridCol w:w="4342"/>
        <w:gridCol w:w="2525"/>
      </w:tblGrid>
      <w:tr w:rsidR="0005336F" w:rsidRPr="0005336F" w14:paraId="3A6ADAE9" w14:textId="77777777" w:rsidTr="00556D14">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613AEC84" w14:textId="77777777" w:rsidR="0005336F" w:rsidRPr="0005336F" w:rsidRDefault="0005336F" w:rsidP="0005336F">
            <w:pPr>
              <w:rPr>
                <w:rFonts w:eastAsia="Arial Unicode MS"/>
                <w:b/>
                <w:sz w:val="20"/>
                <w:szCs w:val="20"/>
                <w:u w:val="single"/>
                <w:lang w:val="en-GB"/>
              </w:rPr>
            </w:pPr>
            <w:r w:rsidRPr="0005336F">
              <w:rPr>
                <w:rFonts w:eastAsia="Arial Unicode MS"/>
                <w:b/>
                <w:sz w:val="20"/>
                <w:szCs w:val="20"/>
                <w:highlight w:val="yellow"/>
                <w:u w:val="single"/>
                <w:lang w:val="en-GB"/>
              </w:rPr>
              <w:t>PART  2:</w:t>
            </w:r>
            <w:r w:rsidRPr="0005336F">
              <w:rPr>
                <w:rFonts w:eastAsia="Arial Unicode MS"/>
                <w:b/>
                <w:sz w:val="20"/>
                <w:szCs w:val="20"/>
                <w:u w:val="single"/>
                <w:lang w:val="en-GB"/>
              </w:rPr>
              <w:t xml:space="preserve"> </w:t>
            </w:r>
          </w:p>
          <w:p w14:paraId="2C906476" w14:textId="77777777" w:rsidR="0005336F" w:rsidRPr="0005336F" w:rsidRDefault="0005336F" w:rsidP="0005336F">
            <w:pPr>
              <w:rPr>
                <w:rFonts w:eastAsia="Arial Unicode MS"/>
                <w:b/>
                <w:sz w:val="20"/>
                <w:szCs w:val="20"/>
                <w:u w:val="single"/>
                <w:lang w:val="en-GB"/>
              </w:rPr>
            </w:pPr>
          </w:p>
        </w:tc>
      </w:tr>
      <w:tr w:rsidR="0005336F" w:rsidRPr="0005336F" w14:paraId="1ACEEED2" w14:textId="77777777" w:rsidTr="004C1C79">
        <w:trPr>
          <w:trHeight w:val="935"/>
        </w:trPr>
        <w:tc>
          <w:tcPr>
            <w:tcW w:w="2351" w:type="pct"/>
            <w:noWrap/>
            <w:tcMar>
              <w:top w:w="0" w:type="dxa"/>
              <w:left w:w="108" w:type="dxa"/>
              <w:bottom w:w="0" w:type="dxa"/>
              <w:right w:w="108" w:type="dxa"/>
            </w:tcMar>
            <w:vAlign w:val="center"/>
          </w:tcPr>
          <w:p w14:paraId="305CE088" w14:textId="77777777" w:rsidR="0005336F" w:rsidRPr="0005336F" w:rsidRDefault="0005336F" w:rsidP="0005336F">
            <w:pPr>
              <w:rPr>
                <w:rFonts w:eastAsia="Arial Unicode MS"/>
                <w:sz w:val="20"/>
                <w:szCs w:val="20"/>
                <w:lang w:val="en-GB"/>
              </w:rPr>
            </w:pPr>
          </w:p>
        </w:tc>
        <w:tc>
          <w:tcPr>
            <w:tcW w:w="1675" w:type="pct"/>
            <w:tcMar>
              <w:top w:w="0" w:type="dxa"/>
              <w:left w:w="108" w:type="dxa"/>
              <w:bottom w:w="0" w:type="dxa"/>
              <w:right w:w="108" w:type="dxa"/>
            </w:tcMar>
          </w:tcPr>
          <w:p w14:paraId="761E8A9C" w14:textId="77777777" w:rsidR="0005336F" w:rsidRPr="0005336F" w:rsidRDefault="0005336F" w:rsidP="0005336F">
            <w:pPr>
              <w:keepNext/>
              <w:outlineLvl w:val="1"/>
              <w:rPr>
                <w:rFonts w:eastAsia="MS Mincho" w:cs="Helvetica"/>
                <w:b/>
                <w:bCs/>
                <w:sz w:val="20"/>
                <w:szCs w:val="20"/>
                <w:lang w:val="en-GB"/>
              </w:rPr>
            </w:pPr>
            <w:r w:rsidRPr="0005336F">
              <w:rPr>
                <w:rFonts w:eastAsia="MS Mincho" w:cs="Helvetica"/>
                <w:b/>
                <w:bCs/>
                <w:sz w:val="20"/>
                <w:szCs w:val="20"/>
                <w:lang w:val="en-GB"/>
              </w:rPr>
              <w:t>Reviewer’s comment</w:t>
            </w:r>
          </w:p>
        </w:tc>
        <w:tc>
          <w:tcPr>
            <w:tcW w:w="974" w:type="pct"/>
          </w:tcPr>
          <w:p w14:paraId="0CB86E46" w14:textId="77777777" w:rsidR="00091F6A" w:rsidRDefault="00091F6A" w:rsidP="00091F6A">
            <w:pPr>
              <w:keepNext/>
              <w:outlineLvl w:val="1"/>
              <w:rPr>
                <w:rFonts w:eastAsia="MS Mincho" w:cs="Helvetica"/>
                <w:bCs/>
                <w:sz w:val="20"/>
                <w:szCs w:val="20"/>
                <w:lang w:val="en-GB"/>
              </w:rPr>
            </w:pPr>
            <w:r>
              <w:rPr>
                <w:rFonts w:eastAsia="MS Mincho" w:cs="Helvetica"/>
                <w:b/>
                <w:bCs/>
                <w:sz w:val="20"/>
                <w:szCs w:val="20"/>
                <w:lang w:val="en-GB"/>
              </w:rPr>
              <w:t xml:space="preserve">Author’s Feedback </w:t>
            </w:r>
            <w:r>
              <w:rPr>
                <w:rFonts w:eastAsia="MS Mincho" w:cs="Helvetica"/>
                <w:sz w:val="20"/>
                <w:szCs w:val="20"/>
                <w:lang w:val="en-GB"/>
              </w:rPr>
              <w:t>(It is mandatory that authors should write his/her feedback here)</w:t>
            </w:r>
          </w:p>
          <w:p w14:paraId="1A6B209D" w14:textId="77777777" w:rsidR="0005336F" w:rsidRPr="0005336F" w:rsidRDefault="0005336F" w:rsidP="0005336F">
            <w:pPr>
              <w:keepNext/>
              <w:outlineLvl w:val="1"/>
              <w:rPr>
                <w:rFonts w:eastAsia="MS Mincho" w:cs="Helvetica"/>
                <w:bCs/>
                <w:sz w:val="20"/>
                <w:szCs w:val="20"/>
                <w:lang w:val="en-GB"/>
              </w:rPr>
            </w:pPr>
          </w:p>
        </w:tc>
      </w:tr>
      <w:tr w:rsidR="0005336F" w:rsidRPr="0005336F" w14:paraId="121D3C64" w14:textId="77777777" w:rsidTr="004C1C79">
        <w:trPr>
          <w:trHeight w:val="697"/>
        </w:trPr>
        <w:tc>
          <w:tcPr>
            <w:tcW w:w="2351" w:type="pct"/>
            <w:noWrap/>
            <w:tcMar>
              <w:top w:w="0" w:type="dxa"/>
              <w:left w:w="108" w:type="dxa"/>
              <w:bottom w:w="0" w:type="dxa"/>
              <w:right w:w="108" w:type="dxa"/>
            </w:tcMar>
            <w:vAlign w:val="center"/>
          </w:tcPr>
          <w:p w14:paraId="0FACA238" w14:textId="77777777" w:rsidR="0005336F" w:rsidRPr="0005336F" w:rsidRDefault="0005336F" w:rsidP="0005336F">
            <w:pPr>
              <w:rPr>
                <w:rFonts w:eastAsia="Arial Unicode MS"/>
                <w:b/>
                <w:sz w:val="20"/>
                <w:szCs w:val="20"/>
                <w:lang w:val="en-GB"/>
              </w:rPr>
            </w:pPr>
            <w:r w:rsidRPr="0005336F">
              <w:rPr>
                <w:rFonts w:eastAsia="Arial Unicode MS"/>
                <w:b/>
                <w:sz w:val="20"/>
                <w:szCs w:val="20"/>
                <w:lang w:val="en-GB"/>
              </w:rPr>
              <w:t xml:space="preserve">Are there ethical issues in this manuscript? </w:t>
            </w:r>
          </w:p>
          <w:p w14:paraId="6CD7ED19" w14:textId="77777777" w:rsidR="0005336F" w:rsidRPr="0005336F" w:rsidRDefault="0005336F" w:rsidP="0005336F">
            <w:pPr>
              <w:rPr>
                <w:rFonts w:eastAsia="Arial Unicode MS"/>
                <w:sz w:val="20"/>
                <w:szCs w:val="20"/>
                <w:lang w:val="en-GB"/>
              </w:rPr>
            </w:pPr>
          </w:p>
        </w:tc>
        <w:tc>
          <w:tcPr>
            <w:tcW w:w="1675" w:type="pct"/>
            <w:tcMar>
              <w:top w:w="0" w:type="dxa"/>
              <w:left w:w="108" w:type="dxa"/>
              <w:bottom w:w="0" w:type="dxa"/>
              <w:right w:w="108" w:type="dxa"/>
            </w:tcMar>
            <w:vAlign w:val="center"/>
          </w:tcPr>
          <w:p w14:paraId="32AFBF1C" w14:textId="0F7D97CB" w:rsidR="0005336F" w:rsidRPr="0005336F" w:rsidRDefault="0005336F" w:rsidP="0005336F">
            <w:pPr>
              <w:rPr>
                <w:rFonts w:eastAsia="Arial Unicode MS"/>
                <w:i/>
                <w:iCs/>
                <w:sz w:val="20"/>
                <w:szCs w:val="20"/>
                <w:u w:val="single"/>
                <w:lang w:val="en-GB"/>
              </w:rPr>
            </w:pPr>
          </w:p>
          <w:p w14:paraId="1B4365B9" w14:textId="77777777" w:rsidR="0005336F" w:rsidRPr="0005336F" w:rsidRDefault="0005336F" w:rsidP="0005336F">
            <w:pPr>
              <w:rPr>
                <w:rFonts w:eastAsia="Arial Unicode MS"/>
                <w:sz w:val="20"/>
                <w:szCs w:val="20"/>
              </w:rPr>
            </w:pPr>
          </w:p>
          <w:p w14:paraId="03A227CD" w14:textId="77777777" w:rsidR="0005336F" w:rsidRPr="0005336F" w:rsidRDefault="0005336F" w:rsidP="0005336F">
            <w:pPr>
              <w:rPr>
                <w:rFonts w:eastAsia="Arial Unicode MS"/>
                <w:sz w:val="20"/>
                <w:szCs w:val="20"/>
                <w:lang w:val="en-GB"/>
              </w:rPr>
            </w:pPr>
          </w:p>
        </w:tc>
        <w:tc>
          <w:tcPr>
            <w:tcW w:w="974" w:type="pct"/>
            <w:vAlign w:val="center"/>
          </w:tcPr>
          <w:p w14:paraId="7EDDA2C9" w14:textId="77777777" w:rsidR="0005336F" w:rsidRPr="0005336F" w:rsidRDefault="0005336F" w:rsidP="0005336F">
            <w:pPr>
              <w:rPr>
                <w:rFonts w:eastAsia="Arial Unicode MS"/>
                <w:sz w:val="20"/>
                <w:szCs w:val="20"/>
                <w:lang w:val="en-GB"/>
              </w:rPr>
            </w:pPr>
          </w:p>
          <w:p w14:paraId="17BAE585" w14:textId="77777777" w:rsidR="0005336F" w:rsidRPr="0005336F" w:rsidRDefault="0005336F" w:rsidP="0005336F">
            <w:pPr>
              <w:rPr>
                <w:rFonts w:eastAsia="Arial Unicode MS"/>
                <w:sz w:val="20"/>
                <w:szCs w:val="20"/>
                <w:lang w:val="en-GB"/>
              </w:rPr>
            </w:pPr>
          </w:p>
          <w:p w14:paraId="7803D363" w14:textId="77777777" w:rsidR="0005336F" w:rsidRPr="0005336F" w:rsidRDefault="0005336F" w:rsidP="0005336F">
            <w:pPr>
              <w:rPr>
                <w:rFonts w:eastAsia="Arial Unicode MS"/>
                <w:sz w:val="20"/>
                <w:szCs w:val="20"/>
                <w:lang w:val="en-GB"/>
              </w:rPr>
            </w:pPr>
          </w:p>
          <w:p w14:paraId="45D18662" w14:textId="77777777" w:rsidR="0005336F" w:rsidRPr="0005336F" w:rsidRDefault="0005336F" w:rsidP="0005336F">
            <w:pPr>
              <w:rPr>
                <w:rFonts w:eastAsia="Arial Unicode MS"/>
                <w:sz w:val="20"/>
                <w:szCs w:val="20"/>
                <w:lang w:val="en-GB"/>
              </w:rPr>
            </w:pPr>
          </w:p>
        </w:tc>
      </w:tr>
      <w:bookmarkEnd w:id="0"/>
      <w:bookmarkEnd w:id="1"/>
    </w:tbl>
    <w:p w14:paraId="17F4C6BC" w14:textId="3F2199AF" w:rsidR="00D9392F" w:rsidRDefault="00D9392F" w:rsidP="0070359D">
      <w:pPr>
        <w:pStyle w:val="BodyText"/>
        <w:outlineLvl w:val="0"/>
        <w:rPr>
          <w:rFonts w:ascii="Cambria" w:hAnsi="Cambria" w:cs="Arial"/>
          <w:bCs/>
          <w:sz w:val="20"/>
          <w:szCs w:val="20"/>
          <w:lang w:val="en-GB"/>
        </w:rPr>
      </w:pPr>
    </w:p>
    <w:p w14:paraId="4B377F06" w14:textId="77777777" w:rsidR="00CC4CCB" w:rsidRPr="007016F1" w:rsidRDefault="00CC4CCB" w:rsidP="00CC4CCB">
      <w:pPr>
        <w:pStyle w:val="Affiliation"/>
        <w:spacing w:after="0" w:line="240" w:lineRule="auto"/>
        <w:jc w:val="left"/>
        <w:rPr>
          <w:rFonts w:ascii="Arial" w:hAnsi="Arial" w:cs="Arial"/>
          <w:b/>
          <w:u w:val="single"/>
        </w:rPr>
      </w:pPr>
      <w:r w:rsidRPr="007016F1">
        <w:rPr>
          <w:rFonts w:ascii="Arial" w:hAnsi="Arial" w:cs="Arial"/>
          <w:b/>
          <w:u w:val="single"/>
        </w:rPr>
        <w:t>Reviewer details:</w:t>
      </w:r>
    </w:p>
    <w:p w14:paraId="2B10F082" w14:textId="77777777" w:rsidR="00CC4CCB" w:rsidRPr="007016F1" w:rsidRDefault="00CC4CCB" w:rsidP="00CC4CCB">
      <w:pPr>
        <w:pStyle w:val="Affiliation"/>
        <w:spacing w:after="0" w:line="240" w:lineRule="auto"/>
        <w:jc w:val="left"/>
        <w:rPr>
          <w:rFonts w:ascii="Arial" w:hAnsi="Arial" w:cs="Arial"/>
        </w:rPr>
      </w:pPr>
    </w:p>
    <w:p w14:paraId="43E77136" w14:textId="77777777" w:rsidR="00CC4CCB" w:rsidRPr="007016F1" w:rsidRDefault="00CC4CCB" w:rsidP="00CC4CCB">
      <w:pPr>
        <w:rPr>
          <w:rFonts w:ascii="Arial" w:hAnsi="Arial" w:cs="Arial"/>
          <w:sz w:val="20"/>
          <w:szCs w:val="20"/>
        </w:rPr>
      </w:pPr>
      <w:proofErr w:type="spellStart"/>
      <w:r w:rsidRPr="007016F1">
        <w:rPr>
          <w:rFonts w:ascii="Arial" w:hAnsi="Arial" w:cs="Arial"/>
          <w:b/>
          <w:bCs/>
          <w:color w:val="555555"/>
          <w:sz w:val="20"/>
          <w:szCs w:val="20"/>
        </w:rPr>
        <w:t>Meraim</w:t>
      </w:r>
      <w:proofErr w:type="spellEnd"/>
      <w:r w:rsidRPr="007016F1">
        <w:rPr>
          <w:rFonts w:ascii="Arial" w:hAnsi="Arial" w:cs="Arial"/>
          <w:b/>
          <w:bCs/>
          <w:color w:val="555555"/>
          <w:sz w:val="20"/>
          <w:szCs w:val="20"/>
        </w:rPr>
        <w:t xml:space="preserve"> </w:t>
      </w:r>
      <w:proofErr w:type="spellStart"/>
      <w:r w:rsidRPr="007016F1">
        <w:rPr>
          <w:rFonts w:ascii="Arial" w:hAnsi="Arial" w:cs="Arial"/>
          <w:b/>
          <w:bCs/>
          <w:color w:val="555555"/>
          <w:sz w:val="20"/>
          <w:szCs w:val="20"/>
        </w:rPr>
        <w:t>Attyah</w:t>
      </w:r>
      <w:proofErr w:type="spellEnd"/>
      <w:r w:rsidRPr="007016F1">
        <w:rPr>
          <w:rFonts w:ascii="Arial" w:hAnsi="Arial" w:cs="Arial"/>
          <w:b/>
          <w:bCs/>
          <w:color w:val="555555"/>
          <w:sz w:val="20"/>
          <w:szCs w:val="20"/>
        </w:rPr>
        <w:t xml:space="preserve"> </w:t>
      </w:r>
      <w:proofErr w:type="spellStart"/>
      <w:r w:rsidRPr="007016F1">
        <w:rPr>
          <w:rFonts w:ascii="Arial" w:hAnsi="Arial" w:cs="Arial"/>
          <w:b/>
          <w:bCs/>
          <w:color w:val="555555"/>
          <w:sz w:val="20"/>
          <w:szCs w:val="20"/>
        </w:rPr>
        <w:t>Kazaal</w:t>
      </w:r>
      <w:proofErr w:type="spellEnd"/>
      <w:r w:rsidRPr="007016F1">
        <w:rPr>
          <w:rFonts w:ascii="Arial" w:hAnsi="Arial" w:cs="Arial"/>
          <w:b/>
          <w:bCs/>
          <w:color w:val="555555"/>
          <w:sz w:val="20"/>
          <w:szCs w:val="20"/>
        </w:rPr>
        <w:t xml:space="preserve">, </w:t>
      </w:r>
      <w:proofErr w:type="spellStart"/>
      <w:r w:rsidRPr="007016F1">
        <w:rPr>
          <w:rFonts w:ascii="Arial" w:hAnsi="Arial" w:cs="Arial"/>
          <w:b/>
          <w:bCs/>
          <w:color w:val="555555"/>
          <w:sz w:val="20"/>
          <w:szCs w:val="20"/>
        </w:rPr>
        <w:t>Furat</w:t>
      </w:r>
      <w:proofErr w:type="spellEnd"/>
      <w:r w:rsidRPr="007016F1">
        <w:rPr>
          <w:rFonts w:ascii="Arial" w:hAnsi="Arial" w:cs="Arial"/>
          <w:b/>
          <w:bCs/>
          <w:color w:val="555555"/>
          <w:sz w:val="20"/>
          <w:szCs w:val="20"/>
        </w:rPr>
        <w:t xml:space="preserve"> Al- </w:t>
      </w:r>
      <w:proofErr w:type="spellStart"/>
      <w:r w:rsidRPr="007016F1">
        <w:rPr>
          <w:rFonts w:ascii="Arial" w:hAnsi="Arial" w:cs="Arial"/>
          <w:b/>
          <w:bCs/>
          <w:color w:val="555555"/>
          <w:sz w:val="20"/>
          <w:szCs w:val="20"/>
        </w:rPr>
        <w:t>Awsat</w:t>
      </w:r>
      <w:proofErr w:type="spellEnd"/>
      <w:r w:rsidRPr="007016F1">
        <w:rPr>
          <w:rFonts w:ascii="Arial" w:hAnsi="Arial" w:cs="Arial"/>
          <w:b/>
          <w:bCs/>
          <w:color w:val="555555"/>
          <w:sz w:val="20"/>
          <w:szCs w:val="20"/>
        </w:rPr>
        <w:t xml:space="preserve"> Technical University, Iraq</w:t>
      </w:r>
      <w:r w:rsidRPr="007016F1">
        <w:rPr>
          <w:rFonts w:ascii="Arial" w:hAnsi="Arial" w:cs="Arial"/>
          <w:b/>
          <w:bCs/>
          <w:color w:val="555555"/>
          <w:sz w:val="20"/>
          <w:szCs w:val="20"/>
        </w:rPr>
        <w:br/>
      </w:r>
    </w:p>
    <w:p w14:paraId="20EEF11F" w14:textId="77777777" w:rsidR="00CC4CCB" w:rsidRPr="007016F1" w:rsidRDefault="00CC4CCB" w:rsidP="00CC4CCB">
      <w:pPr>
        <w:pStyle w:val="Affiliation"/>
        <w:spacing w:after="0" w:line="240" w:lineRule="auto"/>
        <w:jc w:val="left"/>
        <w:rPr>
          <w:rFonts w:ascii="Arial" w:hAnsi="Arial" w:cs="Arial"/>
        </w:rPr>
      </w:pPr>
    </w:p>
    <w:p w14:paraId="0711A6C5" w14:textId="77777777" w:rsidR="00CC4CCB" w:rsidRPr="00B91832" w:rsidRDefault="00CC4CCB" w:rsidP="0070359D">
      <w:pPr>
        <w:pStyle w:val="BodyText"/>
        <w:outlineLvl w:val="0"/>
        <w:rPr>
          <w:rFonts w:ascii="Cambria" w:hAnsi="Cambria" w:cs="Arial"/>
          <w:bCs/>
          <w:sz w:val="20"/>
          <w:szCs w:val="20"/>
          <w:lang w:val="en-GB"/>
        </w:rPr>
      </w:pPr>
      <w:bookmarkStart w:id="2" w:name="_GoBack"/>
      <w:bookmarkEnd w:id="2"/>
    </w:p>
    <w:sectPr w:rsidR="00CC4CCB" w:rsidRPr="00B91832" w:rsidSect="00D9392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EA4EF0" w14:textId="77777777" w:rsidR="00E66C43" w:rsidRPr="0000007A" w:rsidRDefault="00E66C43" w:rsidP="0099583E">
      <w:r>
        <w:separator/>
      </w:r>
    </w:p>
  </w:endnote>
  <w:endnote w:type="continuationSeparator" w:id="0">
    <w:p w14:paraId="1921857C" w14:textId="77777777" w:rsidR="00E66C43" w:rsidRPr="0000007A" w:rsidRDefault="00E66C4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AAEBB2" w14:textId="77777777" w:rsidR="00E66C43" w:rsidRPr="0000007A" w:rsidRDefault="00E66C43" w:rsidP="0099583E">
      <w:r>
        <w:separator/>
      </w:r>
    </w:p>
  </w:footnote>
  <w:footnote w:type="continuationSeparator" w:id="0">
    <w:p w14:paraId="0EDE9EED" w14:textId="77777777" w:rsidR="00E66C43" w:rsidRPr="0000007A" w:rsidRDefault="00E66C4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11FA2"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DC75EE5"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6"/>
  </w:num>
  <w:num w:numId="3">
    <w:abstractNumId w:val="5"/>
  </w:num>
  <w:num w:numId="4">
    <w:abstractNumId w:val="7"/>
  </w:num>
  <w:num w:numId="5">
    <w:abstractNumId w:val="4"/>
  </w:num>
  <w:num w:numId="6">
    <w:abstractNumId w:val="0"/>
  </w:num>
  <w:num w:numId="7">
    <w:abstractNumId w:val="2"/>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37D52"/>
    <w:rsid w:val="00040915"/>
    <w:rsid w:val="000450FC"/>
    <w:rsid w:val="0005336F"/>
    <w:rsid w:val="00056CB0"/>
    <w:rsid w:val="0006257C"/>
    <w:rsid w:val="00084D7C"/>
    <w:rsid w:val="00091F6A"/>
    <w:rsid w:val="000936AC"/>
    <w:rsid w:val="00095A59"/>
    <w:rsid w:val="000A2134"/>
    <w:rsid w:val="000A5E36"/>
    <w:rsid w:val="000A6F41"/>
    <w:rsid w:val="000B4EE5"/>
    <w:rsid w:val="000B74A1"/>
    <w:rsid w:val="000B757E"/>
    <w:rsid w:val="000C0837"/>
    <w:rsid w:val="000C3B7E"/>
    <w:rsid w:val="000C4E8F"/>
    <w:rsid w:val="00101322"/>
    <w:rsid w:val="00114CDC"/>
    <w:rsid w:val="00130867"/>
    <w:rsid w:val="00135749"/>
    <w:rsid w:val="00136984"/>
    <w:rsid w:val="00150304"/>
    <w:rsid w:val="0015296D"/>
    <w:rsid w:val="00163622"/>
    <w:rsid w:val="001645A2"/>
    <w:rsid w:val="00164F4E"/>
    <w:rsid w:val="00165685"/>
    <w:rsid w:val="00167BF6"/>
    <w:rsid w:val="001766DF"/>
    <w:rsid w:val="0018753A"/>
    <w:rsid w:val="001967E4"/>
    <w:rsid w:val="00197E68"/>
    <w:rsid w:val="001A1605"/>
    <w:rsid w:val="001B0C63"/>
    <w:rsid w:val="001B2CCC"/>
    <w:rsid w:val="001D3A1D"/>
    <w:rsid w:val="001D3E34"/>
    <w:rsid w:val="001F24FF"/>
    <w:rsid w:val="001F707F"/>
    <w:rsid w:val="002011F3"/>
    <w:rsid w:val="00201B85"/>
    <w:rsid w:val="00206BDC"/>
    <w:rsid w:val="002105F7"/>
    <w:rsid w:val="00220111"/>
    <w:rsid w:val="0022369C"/>
    <w:rsid w:val="002320EB"/>
    <w:rsid w:val="00234EE7"/>
    <w:rsid w:val="0023696A"/>
    <w:rsid w:val="002422CB"/>
    <w:rsid w:val="00245E23"/>
    <w:rsid w:val="0025366D"/>
    <w:rsid w:val="00262634"/>
    <w:rsid w:val="00267E5A"/>
    <w:rsid w:val="00275984"/>
    <w:rsid w:val="00276324"/>
    <w:rsid w:val="00280EC9"/>
    <w:rsid w:val="0028120E"/>
    <w:rsid w:val="00291D08"/>
    <w:rsid w:val="00292331"/>
    <w:rsid w:val="00293482"/>
    <w:rsid w:val="00295C77"/>
    <w:rsid w:val="002A5799"/>
    <w:rsid w:val="002C2268"/>
    <w:rsid w:val="002E2339"/>
    <w:rsid w:val="002E6D86"/>
    <w:rsid w:val="002F6935"/>
    <w:rsid w:val="00314489"/>
    <w:rsid w:val="003204B8"/>
    <w:rsid w:val="00323C4A"/>
    <w:rsid w:val="0033692F"/>
    <w:rsid w:val="00340A74"/>
    <w:rsid w:val="003A04E7"/>
    <w:rsid w:val="003A6E1A"/>
    <w:rsid w:val="003B2172"/>
    <w:rsid w:val="003C02B9"/>
    <w:rsid w:val="003C3543"/>
    <w:rsid w:val="003C54D9"/>
    <w:rsid w:val="003E746A"/>
    <w:rsid w:val="00406B6F"/>
    <w:rsid w:val="004071A0"/>
    <w:rsid w:val="00407D92"/>
    <w:rsid w:val="00417726"/>
    <w:rsid w:val="0042674C"/>
    <w:rsid w:val="0044519B"/>
    <w:rsid w:val="00457AB1"/>
    <w:rsid w:val="00457BC0"/>
    <w:rsid w:val="00462996"/>
    <w:rsid w:val="004909B5"/>
    <w:rsid w:val="004A4189"/>
    <w:rsid w:val="004A5147"/>
    <w:rsid w:val="004A7C65"/>
    <w:rsid w:val="004B4CAD"/>
    <w:rsid w:val="004C1C79"/>
    <w:rsid w:val="004C3DF1"/>
    <w:rsid w:val="004D2E36"/>
    <w:rsid w:val="00503AB6"/>
    <w:rsid w:val="005047C5"/>
    <w:rsid w:val="00522A83"/>
    <w:rsid w:val="005306A1"/>
    <w:rsid w:val="00531C82"/>
    <w:rsid w:val="00533FC1"/>
    <w:rsid w:val="00535A4C"/>
    <w:rsid w:val="00542104"/>
    <w:rsid w:val="0054564B"/>
    <w:rsid w:val="00545A13"/>
    <w:rsid w:val="00546343"/>
    <w:rsid w:val="00556D14"/>
    <w:rsid w:val="00557CD3"/>
    <w:rsid w:val="00560D3C"/>
    <w:rsid w:val="00567DE0"/>
    <w:rsid w:val="005735A5"/>
    <w:rsid w:val="005A1D6E"/>
    <w:rsid w:val="005C25A0"/>
    <w:rsid w:val="005D230D"/>
    <w:rsid w:val="006011B8"/>
    <w:rsid w:val="00602F7D"/>
    <w:rsid w:val="00605952"/>
    <w:rsid w:val="00614928"/>
    <w:rsid w:val="00620677"/>
    <w:rsid w:val="00624032"/>
    <w:rsid w:val="006357A1"/>
    <w:rsid w:val="00645A56"/>
    <w:rsid w:val="006506A8"/>
    <w:rsid w:val="006511A8"/>
    <w:rsid w:val="006532DF"/>
    <w:rsid w:val="00653D19"/>
    <w:rsid w:val="0065579D"/>
    <w:rsid w:val="00663792"/>
    <w:rsid w:val="0067046C"/>
    <w:rsid w:val="00680EB4"/>
    <w:rsid w:val="00681CAC"/>
    <w:rsid w:val="0068446F"/>
    <w:rsid w:val="00696CAD"/>
    <w:rsid w:val="006A5E0B"/>
    <w:rsid w:val="006C3797"/>
    <w:rsid w:val="006E7D6E"/>
    <w:rsid w:val="006F16EC"/>
    <w:rsid w:val="00701186"/>
    <w:rsid w:val="0070359D"/>
    <w:rsid w:val="00707BE1"/>
    <w:rsid w:val="007238EB"/>
    <w:rsid w:val="007317C3"/>
    <w:rsid w:val="0073538B"/>
    <w:rsid w:val="00766889"/>
    <w:rsid w:val="00766A0D"/>
    <w:rsid w:val="00767F8C"/>
    <w:rsid w:val="00774427"/>
    <w:rsid w:val="00780B67"/>
    <w:rsid w:val="00787E76"/>
    <w:rsid w:val="00796EB3"/>
    <w:rsid w:val="007D0246"/>
    <w:rsid w:val="007E2523"/>
    <w:rsid w:val="007F0FBA"/>
    <w:rsid w:val="007F4B4F"/>
    <w:rsid w:val="007F5873"/>
    <w:rsid w:val="00815F94"/>
    <w:rsid w:val="008224E2"/>
    <w:rsid w:val="00825DC9"/>
    <w:rsid w:val="0082676D"/>
    <w:rsid w:val="00826F48"/>
    <w:rsid w:val="00846F1F"/>
    <w:rsid w:val="00864044"/>
    <w:rsid w:val="00877F10"/>
    <w:rsid w:val="00882091"/>
    <w:rsid w:val="00893E75"/>
    <w:rsid w:val="008C2F62"/>
    <w:rsid w:val="008C5B98"/>
    <w:rsid w:val="008D020E"/>
    <w:rsid w:val="008F20CC"/>
    <w:rsid w:val="008F36E4"/>
    <w:rsid w:val="00902805"/>
    <w:rsid w:val="00922E2F"/>
    <w:rsid w:val="00933472"/>
    <w:rsid w:val="00950EA5"/>
    <w:rsid w:val="009553EC"/>
    <w:rsid w:val="00982766"/>
    <w:rsid w:val="009852C4"/>
    <w:rsid w:val="0099583E"/>
    <w:rsid w:val="009A0242"/>
    <w:rsid w:val="009A59ED"/>
    <w:rsid w:val="009C1E3A"/>
    <w:rsid w:val="009C5642"/>
    <w:rsid w:val="009C5EC7"/>
    <w:rsid w:val="009C61D3"/>
    <w:rsid w:val="009E13C3"/>
    <w:rsid w:val="009E5F73"/>
    <w:rsid w:val="009E6761"/>
    <w:rsid w:val="009E6A30"/>
    <w:rsid w:val="009F29EB"/>
    <w:rsid w:val="00A001A0"/>
    <w:rsid w:val="00A029E4"/>
    <w:rsid w:val="00A038E0"/>
    <w:rsid w:val="00A06CCE"/>
    <w:rsid w:val="00A12C83"/>
    <w:rsid w:val="00A31AAC"/>
    <w:rsid w:val="00A32905"/>
    <w:rsid w:val="00A36C95"/>
    <w:rsid w:val="00A37DE3"/>
    <w:rsid w:val="00A452CA"/>
    <w:rsid w:val="00A519D1"/>
    <w:rsid w:val="00A652B4"/>
    <w:rsid w:val="00A65C50"/>
    <w:rsid w:val="00AA41B3"/>
    <w:rsid w:val="00AA4A6B"/>
    <w:rsid w:val="00AB1ED6"/>
    <w:rsid w:val="00AB397D"/>
    <w:rsid w:val="00AB638A"/>
    <w:rsid w:val="00AB6E43"/>
    <w:rsid w:val="00AC1349"/>
    <w:rsid w:val="00AE3ABC"/>
    <w:rsid w:val="00AF3016"/>
    <w:rsid w:val="00B054B3"/>
    <w:rsid w:val="00B22FE6"/>
    <w:rsid w:val="00B3033D"/>
    <w:rsid w:val="00B367DB"/>
    <w:rsid w:val="00B603EC"/>
    <w:rsid w:val="00B62087"/>
    <w:rsid w:val="00B62F41"/>
    <w:rsid w:val="00B760E1"/>
    <w:rsid w:val="00B91832"/>
    <w:rsid w:val="00BA1AB3"/>
    <w:rsid w:val="00BA6421"/>
    <w:rsid w:val="00BB4FEC"/>
    <w:rsid w:val="00BC402F"/>
    <w:rsid w:val="00BD5D47"/>
    <w:rsid w:val="00BE13EF"/>
    <w:rsid w:val="00BE40A5"/>
    <w:rsid w:val="00BE6454"/>
    <w:rsid w:val="00BF75D4"/>
    <w:rsid w:val="00C069B5"/>
    <w:rsid w:val="00C10283"/>
    <w:rsid w:val="00C22886"/>
    <w:rsid w:val="00C25C8F"/>
    <w:rsid w:val="00C263C6"/>
    <w:rsid w:val="00C44697"/>
    <w:rsid w:val="00C635B6"/>
    <w:rsid w:val="00C73A02"/>
    <w:rsid w:val="00C84097"/>
    <w:rsid w:val="00CB429B"/>
    <w:rsid w:val="00CC4CCB"/>
    <w:rsid w:val="00CD093E"/>
    <w:rsid w:val="00CD1556"/>
    <w:rsid w:val="00CD1FD7"/>
    <w:rsid w:val="00CE5AC7"/>
    <w:rsid w:val="00CE61A4"/>
    <w:rsid w:val="00CF0BBB"/>
    <w:rsid w:val="00CF52C0"/>
    <w:rsid w:val="00CF5CAE"/>
    <w:rsid w:val="00D1283A"/>
    <w:rsid w:val="00D17979"/>
    <w:rsid w:val="00D2075F"/>
    <w:rsid w:val="00D23B2F"/>
    <w:rsid w:val="00D37E12"/>
    <w:rsid w:val="00D40416"/>
    <w:rsid w:val="00D40553"/>
    <w:rsid w:val="00D4782A"/>
    <w:rsid w:val="00D670B8"/>
    <w:rsid w:val="00D7603E"/>
    <w:rsid w:val="00D90124"/>
    <w:rsid w:val="00D90D23"/>
    <w:rsid w:val="00D9392F"/>
    <w:rsid w:val="00DA41F5"/>
    <w:rsid w:val="00DA6AED"/>
    <w:rsid w:val="00DB4568"/>
    <w:rsid w:val="00DB7E1B"/>
    <w:rsid w:val="00DC1D81"/>
    <w:rsid w:val="00E451EA"/>
    <w:rsid w:val="00E57F4B"/>
    <w:rsid w:val="00E63889"/>
    <w:rsid w:val="00E66C43"/>
    <w:rsid w:val="00E71C8D"/>
    <w:rsid w:val="00E72360"/>
    <w:rsid w:val="00E76BF3"/>
    <w:rsid w:val="00E84773"/>
    <w:rsid w:val="00E972A7"/>
    <w:rsid w:val="00EB0F15"/>
    <w:rsid w:val="00EB3E91"/>
    <w:rsid w:val="00EB3F47"/>
    <w:rsid w:val="00EC6894"/>
    <w:rsid w:val="00ED0959"/>
    <w:rsid w:val="00ED6B12"/>
    <w:rsid w:val="00EF2AA5"/>
    <w:rsid w:val="00EF326D"/>
    <w:rsid w:val="00EF53FE"/>
    <w:rsid w:val="00F2643C"/>
    <w:rsid w:val="00F3669D"/>
    <w:rsid w:val="00F405F8"/>
    <w:rsid w:val="00F43A42"/>
    <w:rsid w:val="00F4700F"/>
    <w:rsid w:val="00F573EA"/>
    <w:rsid w:val="00F57E9D"/>
    <w:rsid w:val="00F7541F"/>
    <w:rsid w:val="00FA6528"/>
    <w:rsid w:val="00FC6387"/>
    <w:rsid w:val="00FD70A7"/>
    <w:rsid w:val="00FF09A0"/>
    <w:rsid w:val="00FF2F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CC1217"/>
  <w15:chartTrackingRefBased/>
  <w15:docId w15:val="{B07A5545-F6B3-EC49-99F4-26DCB6AD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796EB3"/>
    <w:rPr>
      <w:color w:val="800080"/>
      <w:u w:val="single"/>
    </w:rPr>
  </w:style>
  <w:style w:type="character" w:styleId="UnresolvedMention">
    <w:name w:val="Unresolved Mention"/>
    <w:basedOn w:val="DefaultParagraphFont"/>
    <w:uiPriority w:val="99"/>
    <w:semiHidden/>
    <w:unhideWhenUsed/>
    <w:rsid w:val="00234EE7"/>
    <w:rPr>
      <w:color w:val="605E5C"/>
      <w:shd w:val="clear" w:color="auto" w:fill="E1DFDD"/>
    </w:rPr>
  </w:style>
  <w:style w:type="paragraph" w:customStyle="1" w:styleId="Affiliation">
    <w:name w:val="Affiliation"/>
    <w:basedOn w:val="Normal"/>
    <w:rsid w:val="00CC4CC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867984421">
      <w:bodyDiv w:val="1"/>
      <w:marLeft w:val="0"/>
      <w:marRight w:val="0"/>
      <w:marTop w:val="0"/>
      <w:marBottom w:val="0"/>
      <w:divBdr>
        <w:top w:val="none" w:sz="0" w:space="0" w:color="auto"/>
        <w:left w:val="none" w:sz="0" w:space="0" w:color="auto"/>
        <w:bottom w:val="none" w:sz="0" w:space="0" w:color="auto"/>
        <w:right w:val="none" w:sz="0" w:space="0" w:color="auto"/>
      </w:divBdr>
    </w:div>
    <w:div w:id="1076828355">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E4B5E-BA72-4F5B-A6C5-879604C3B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6422564</vt:i4>
      </vt:variant>
      <vt:variant>
        <vt:i4>0</vt:i4>
      </vt:variant>
      <vt:variant>
        <vt:i4>0</vt:i4>
      </vt:variant>
      <vt:variant>
        <vt:i4>5</vt:i4>
      </vt:variant>
      <vt:variant>
        <vt:lpwstr>http://www.mbimph.com/journal/1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11</cp:revision>
  <dcterms:created xsi:type="dcterms:W3CDTF">2025-08-24T07:59:00Z</dcterms:created>
  <dcterms:modified xsi:type="dcterms:W3CDTF">2025-09-03T09:54:00Z</dcterms:modified>
</cp:coreProperties>
</file>