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37C" w:rsidRPr="006409D0" w:rsidRDefault="002323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23237C" w:rsidRPr="006409D0">
        <w:trPr>
          <w:trHeight w:val="290"/>
        </w:trPr>
        <w:tc>
          <w:tcPr>
            <w:tcW w:w="2160" w:type="dxa"/>
          </w:tcPr>
          <w:p w:rsidR="0023237C" w:rsidRPr="006409D0" w:rsidRDefault="005C2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6409D0">
              <w:rPr>
                <w:rFonts w:ascii="Arial" w:eastAsia="Cambria" w:hAnsi="Arial" w:cs="Arial"/>
                <w:color w:val="000000"/>
                <w:sz w:val="20"/>
                <w:szCs w:val="20"/>
              </w:rPr>
              <w:t>Name:</w:t>
            </w:r>
          </w:p>
        </w:tc>
        <w:bookmarkStart w:id="0" w:name="_heading=h.y8em4te5xrn8" w:colFirst="0" w:colLast="0"/>
        <w:bookmarkEnd w:id="0"/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37C" w:rsidRPr="006409D0" w:rsidRDefault="005C2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409D0">
              <w:rPr>
                <w:rFonts w:ascii="Arial" w:hAnsi="Arial" w:cs="Arial"/>
                <w:sz w:val="20"/>
                <w:szCs w:val="20"/>
              </w:rPr>
              <w:instrText xml:space="preserve"> HYPERLINK "http://www.mbimph.com/journal/1" \h </w:instrText>
            </w:r>
            <w:r w:rsidRPr="006409D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409D0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t>UTTAR PRADESH JOURNAL OF ZOOLOGY</w:t>
            </w:r>
            <w:r w:rsidRPr="006409D0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23237C" w:rsidRPr="006409D0">
        <w:trPr>
          <w:trHeight w:val="290"/>
        </w:trPr>
        <w:tc>
          <w:tcPr>
            <w:tcW w:w="2160" w:type="dxa"/>
          </w:tcPr>
          <w:p w:rsidR="0023237C" w:rsidRPr="006409D0" w:rsidRDefault="005C2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6409D0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37C" w:rsidRPr="006409D0" w:rsidRDefault="005C2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6409D0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Ms_UPJOZ_5349</w:t>
            </w:r>
          </w:p>
        </w:tc>
      </w:tr>
      <w:tr w:rsidR="0023237C" w:rsidRPr="006409D0">
        <w:trPr>
          <w:trHeight w:val="650"/>
        </w:trPr>
        <w:tc>
          <w:tcPr>
            <w:tcW w:w="2160" w:type="dxa"/>
          </w:tcPr>
          <w:p w:rsidR="0023237C" w:rsidRPr="006409D0" w:rsidRDefault="005C2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6409D0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37C" w:rsidRPr="006409D0" w:rsidRDefault="005C2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6409D0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ROLE OF SOIL ARTHROPODS UNDER TREE COVER IN ENHANCING SOIL FERTILITY AND SUSTAINABILITY: A STUDY FROM SIKAR, RAJASTHAN</w:t>
            </w:r>
          </w:p>
        </w:tc>
      </w:tr>
      <w:tr w:rsidR="0023237C" w:rsidRPr="006409D0">
        <w:trPr>
          <w:trHeight w:val="332"/>
        </w:trPr>
        <w:tc>
          <w:tcPr>
            <w:tcW w:w="2160" w:type="dxa"/>
          </w:tcPr>
          <w:p w:rsidR="0023237C" w:rsidRPr="006409D0" w:rsidRDefault="005C2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6409D0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37C" w:rsidRPr="006409D0" w:rsidRDefault="005C2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6409D0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23237C" w:rsidRPr="006409D0" w:rsidRDefault="002323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1" w:name="_heading=h.wwvdr6cat0a3" w:colFirst="0" w:colLast="0"/>
      <w:bookmarkEnd w:id="1"/>
    </w:p>
    <w:p w:rsidR="0023237C" w:rsidRPr="006409D0" w:rsidRDefault="0023237C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23237C" w:rsidRPr="006409D0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6409D0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23237C" w:rsidRPr="006409D0" w:rsidRDefault="0023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237C" w:rsidRPr="006409D0">
        <w:tc>
          <w:tcPr>
            <w:tcW w:w="3334" w:type="dxa"/>
          </w:tcPr>
          <w:p w:rsidR="0023237C" w:rsidRPr="006409D0" w:rsidRDefault="0023237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6409D0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23237C" w:rsidRPr="006409D0" w:rsidRDefault="0023237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237C" w:rsidRPr="006409D0">
        <w:trPr>
          <w:trHeight w:val="1264"/>
        </w:trPr>
        <w:tc>
          <w:tcPr>
            <w:tcW w:w="3334" w:type="dxa"/>
          </w:tcPr>
          <w:p w:rsidR="0023237C" w:rsidRPr="006409D0" w:rsidRDefault="005C28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</w:t>
            </w:r>
            <w:r w:rsidRPr="006409D0">
              <w:rPr>
                <w:rFonts w:ascii="Arial" w:hAnsi="Arial" w:cs="Arial"/>
                <w:b/>
                <w:sz w:val="20"/>
                <w:szCs w:val="20"/>
              </w:rPr>
              <w:t>is manuscript for the scientific community. A minimum of 3-4 sentences may be required for this part.</w:t>
            </w:r>
          </w:p>
          <w:p w:rsidR="0023237C" w:rsidRPr="006409D0" w:rsidRDefault="0023237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It is clearly understood from the manuscript that tree-based systems influence soil biodiversity and nutrient cycling compared to open agricultural field</w:t>
            </w:r>
            <w:r w:rsidRPr="006409D0">
              <w:rPr>
                <w:rFonts w:ascii="Arial" w:hAnsi="Arial" w:cs="Arial"/>
                <w:sz w:val="20"/>
                <w:szCs w:val="20"/>
              </w:rPr>
              <w:t>s.</w:t>
            </w:r>
          </w:p>
          <w:p w:rsidR="0023237C" w:rsidRPr="006409D0" w:rsidRDefault="002323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We thank the reviewer for the positive assessment of our manuscript.</w:t>
            </w:r>
          </w:p>
        </w:tc>
      </w:tr>
      <w:tr w:rsidR="0023237C" w:rsidRPr="006409D0">
        <w:trPr>
          <w:trHeight w:val="1262"/>
        </w:trPr>
        <w:tc>
          <w:tcPr>
            <w:tcW w:w="3334" w:type="dxa"/>
          </w:tcPr>
          <w:p w:rsidR="0023237C" w:rsidRPr="006409D0" w:rsidRDefault="005C28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23237C" w:rsidRPr="006409D0" w:rsidRDefault="005C28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23237C" w:rsidRPr="006409D0" w:rsidRDefault="0023237C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We are grateful for the reviewer positive feedback on the title.</w:t>
            </w:r>
          </w:p>
        </w:tc>
      </w:tr>
      <w:tr w:rsidR="0023237C" w:rsidRPr="006409D0">
        <w:trPr>
          <w:trHeight w:val="1262"/>
        </w:trPr>
        <w:tc>
          <w:tcPr>
            <w:tcW w:w="3334" w:type="dxa"/>
          </w:tcPr>
          <w:p w:rsidR="0023237C" w:rsidRPr="006409D0" w:rsidRDefault="005C28BD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23237C" w:rsidRPr="006409D0" w:rsidRDefault="0023237C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Yes, it is clearly written.</w:t>
            </w:r>
          </w:p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 xml:space="preserve">Result could mention the tree type and the arthropod diversity </w:t>
            </w:r>
          </w:p>
          <w:p w:rsidR="0023237C" w:rsidRPr="006409D0" w:rsidRDefault="002323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 xml:space="preserve">We thank the reviewer for finding the abstract </w:t>
            </w:r>
            <w:proofErr w:type="spellStart"/>
            <w:proofErr w:type="gramStart"/>
            <w:r w:rsidRPr="006409D0">
              <w:rPr>
                <w:rFonts w:ascii="Arial" w:hAnsi="Arial" w:cs="Arial"/>
                <w:sz w:val="20"/>
                <w:szCs w:val="20"/>
              </w:rPr>
              <w:t>comprehensive.The</w:t>
            </w:r>
            <w:proofErr w:type="spellEnd"/>
            <w:proofErr w:type="gramEnd"/>
            <w:r w:rsidRPr="006409D0">
              <w:rPr>
                <w:rFonts w:ascii="Arial" w:hAnsi="Arial" w:cs="Arial"/>
                <w:sz w:val="20"/>
                <w:szCs w:val="20"/>
              </w:rPr>
              <w:t xml:space="preserve"> suggestion to mention the tree type and arthropod diversity in the result add in revised paper for greater clarity. </w:t>
            </w:r>
          </w:p>
        </w:tc>
      </w:tr>
      <w:tr w:rsidR="0023237C" w:rsidRPr="006409D0">
        <w:trPr>
          <w:trHeight w:val="704"/>
        </w:trPr>
        <w:tc>
          <w:tcPr>
            <w:tcW w:w="3334" w:type="dxa"/>
          </w:tcPr>
          <w:p w:rsidR="0023237C" w:rsidRPr="006409D0" w:rsidRDefault="005C28BD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Yes, very a</w:t>
            </w:r>
            <w:r w:rsidRPr="006409D0">
              <w:rPr>
                <w:rFonts w:ascii="Arial" w:hAnsi="Arial" w:cs="Arial"/>
                <w:sz w:val="20"/>
                <w:szCs w:val="20"/>
              </w:rPr>
              <w:t>pt techniques are used and the results are interpreted correctly</w:t>
            </w:r>
          </w:p>
          <w:p w:rsidR="0023237C" w:rsidRPr="006409D0" w:rsidRDefault="002323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We are pleased that the reviewer finds the manuscript scientifically sound.</w:t>
            </w:r>
          </w:p>
        </w:tc>
      </w:tr>
      <w:tr w:rsidR="0023237C" w:rsidRPr="006409D0">
        <w:trPr>
          <w:trHeight w:val="703"/>
        </w:trPr>
        <w:tc>
          <w:tcPr>
            <w:tcW w:w="3334" w:type="dxa"/>
          </w:tcPr>
          <w:p w:rsidR="0023237C" w:rsidRPr="006409D0" w:rsidRDefault="005C28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 xml:space="preserve">A few recent </w:t>
            </w:r>
            <w:proofErr w:type="gramStart"/>
            <w:r w:rsidRPr="006409D0">
              <w:rPr>
                <w:rFonts w:ascii="Arial" w:hAnsi="Arial" w:cs="Arial"/>
                <w:sz w:val="20"/>
                <w:szCs w:val="20"/>
              </w:rPr>
              <w:t>papers  2024</w:t>
            </w:r>
            <w:proofErr w:type="gramEnd"/>
            <w:r w:rsidRPr="006409D0">
              <w:rPr>
                <w:rFonts w:ascii="Arial" w:hAnsi="Arial" w:cs="Arial"/>
                <w:sz w:val="20"/>
                <w:szCs w:val="20"/>
              </w:rPr>
              <w:t xml:space="preserve">,2025 on the subject could be added for </w:t>
            </w:r>
            <w:proofErr w:type="spellStart"/>
            <w:r w:rsidRPr="006409D0">
              <w:rPr>
                <w:rFonts w:ascii="Arial" w:hAnsi="Arial" w:cs="Arial"/>
                <w:sz w:val="20"/>
                <w:szCs w:val="20"/>
              </w:rPr>
              <w:t>updation</w:t>
            </w:r>
            <w:proofErr w:type="spellEnd"/>
            <w:r w:rsidRPr="006409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We appreciate the suggestion to include recent re</w:t>
            </w:r>
            <w:r w:rsidRPr="006409D0">
              <w:rPr>
                <w:rFonts w:ascii="Arial" w:hAnsi="Arial" w:cs="Arial"/>
                <w:sz w:val="20"/>
                <w:szCs w:val="20"/>
              </w:rPr>
              <w:t xml:space="preserve">ferences. The recommended reference has been added in the revised </w:t>
            </w:r>
            <w:proofErr w:type="spellStart"/>
            <w:proofErr w:type="gramStart"/>
            <w:r w:rsidRPr="006409D0">
              <w:rPr>
                <w:rFonts w:ascii="Arial" w:hAnsi="Arial" w:cs="Arial"/>
                <w:sz w:val="20"/>
                <w:szCs w:val="20"/>
              </w:rPr>
              <w:t>manuscript.Additionally</w:t>
            </w:r>
            <w:proofErr w:type="spellEnd"/>
            <w:proofErr w:type="gramEnd"/>
            <w:r w:rsidRPr="006409D0">
              <w:rPr>
                <w:rFonts w:ascii="Arial" w:hAnsi="Arial" w:cs="Arial"/>
                <w:sz w:val="20"/>
                <w:szCs w:val="20"/>
              </w:rPr>
              <w:t>, we conducted a thorough literature review and include other relevant  recent studies .</w:t>
            </w:r>
          </w:p>
        </w:tc>
      </w:tr>
      <w:tr w:rsidR="0023237C" w:rsidRPr="006409D0">
        <w:trPr>
          <w:trHeight w:val="386"/>
        </w:trPr>
        <w:tc>
          <w:tcPr>
            <w:tcW w:w="3334" w:type="dxa"/>
          </w:tcPr>
          <w:p w:rsidR="0023237C" w:rsidRPr="006409D0" w:rsidRDefault="005C28BD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</w:t>
            </w:r>
            <w:r w:rsidRPr="006409D0">
              <w:rPr>
                <w:rFonts w:ascii="Arial" w:hAnsi="Arial" w:cs="Arial"/>
                <w:b/>
                <w:sz w:val="20"/>
                <w:szCs w:val="20"/>
              </w:rPr>
              <w:t>cations?</w:t>
            </w:r>
          </w:p>
          <w:p w:rsidR="0023237C" w:rsidRPr="006409D0" w:rsidRDefault="002323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Clear and understandable</w:t>
            </w:r>
          </w:p>
        </w:tc>
        <w:tc>
          <w:tcPr>
            <w:tcW w:w="4013" w:type="dxa"/>
          </w:tcPr>
          <w:p w:rsidR="0023237C" w:rsidRPr="006409D0" w:rsidRDefault="0023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237C" w:rsidRPr="006409D0">
        <w:trPr>
          <w:trHeight w:val="1178"/>
        </w:trPr>
        <w:tc>
          <w:tcPr>
            <w:tcW w:w="3334" w:type="dxa"/>
          </w:tcPr>
          <w:p w:rsidR="0023237C" w:rsidRPr="006409D0" w:rsidRDefault="005C28BD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640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409D0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23237C" w:rsidRPr="006409D0" w:rsidRDefault="0023237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et al., in italics</w:t>
            </w:r>
          </w:p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scientific name spellings to be corrected</w:t>
            </w:r>
          </w:p>
        </w:tc>
        <w:tc>
          <w:tcPr>
            <w:tcW w:w="4013" w:type="dxa"/>
          </w:tcPr>
          <w:p w:rsidR="0023237C" w:rsidRPr="006409D0" w:rsidRDefault="005C28BD">
            <w:pPr>
              <w:rPr>
                <w:rFonts w:ascii="Arial" w:hAnsi="Arial" w:cs="Arial"/>
                <w:sz w:val="20"/>
                <w:szCs w:val="20"/>
              </w:rPr>
            </w:pPr>
            <w:r w:rsidRPr="006409D0">
              <w:rPr>
                <w:rFonts w:ascii="Arial" w:hAnsi="Arial" w:cs="Arial"/>
                <w:sz w:val="20"/>
                <w:szCs w:val="20"/>
              </w:rPr>
              <w:t>We carefully reviewed all suggested changes, especially the spelling and italicization of scientific names, and made the necessary corrections to improve consistency and accuracy.</w:t>
            </w:r>
          </w:p>
        </w:tc>
      </w:tr>
    </w:tbl>
    <w:p w:rsidR="0023237C" w:rsidRPr="006409D0" w:rsidRDefault="0023237C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  <w:bookmarkStart w:id="2" w:name="_heading=h.43j9eztb8s76" w:colFirst="0" w:colLast="0"/>
      <w:bookmarkStart w:id="3" w:name="_heading=h.nnt64v5c59lx" w:colFirst="0" w:colLast="0"/>
      <w:bookmarkEnd w:id="2"/>
      <w:bookmarkEnd w:id="3"/>
    </w:p>
    <w:tbl>
      <w:tblPr>
        <w:tblStyle w:val="a2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23237C" w:rsidRPr="006409D0">
        <w:tc>
          <w:tcPr>
            <w:tcW w:w="1317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37C" w:rsidRPr="006409D0" w:rsidRDefault="005C28B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6409D0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6409D0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23237C" w:rsidRPr="006409D0" w:rsidRDefault="0023237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23237C" w:rsidRPr="006409D0"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37C" w:rsidRPr="006409D0" w:rsidRDefault="0023237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7C" w:rsidRPr="006409D0" w:rsidRDefault="005C28BD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409D0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37C" w:rsidRPr="006409D0" w:rsidRDefault="005C28BD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409D0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6409D0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3237C" w:rsidRPr="006409D0" w:rsidRDefault="0023237C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3237C" w:rsidRPr="006409D0">
        <w:trPr>
          <w:trHeight w:val="890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37C" w:rsidRPr="006409D0" w:rsidRDefault="005C28B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409D0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23237C" w:rsidRPr="006409D0" w:rsidRDefault="0023237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37C" w:rsidRPr="006409D0" w:rsidRDefault="005C28B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6409D0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6409D0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6409D0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23237C" w:rsidRPr="006409D0" w:rsidRDefault="0023237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37C" w:rsidRPr="006409D0" w:rsidRDefault="005C28B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409D0">
              <w:rPr>
                <w:rFonts w:ascii="Arial" w:eastAsia="Arial" w:hAnsi="Arial" w:cs="Arial"/>
                <w:sz w:val="20"/>
                <w:szCs w:val="20"/>
              </w:rPr>
              <w:t>There are no ethical issues in the manuscript.</w:t>
            </w:r>
          </w:p>
          <w:p w:rsidR="0023237C" w:rsidRPr="006409D0" w:rsidRDefault="0023237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23237C" w:rsidRPr="006409D0" w:rsidRDefault="0023237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23237C" w:rsidRPr="006409D0" w:rsidRDefault="0023237C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4" w:name="_GoBack"/>
      <w:bookmarkEnd w:id="4"/>
    </w:p>
    <w:sectPr w:rsidR="0023237C" w:rsidRPr="006409D0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8BD" w:rsidRDefault="005C28BD">
      <w:r>
        <w:separator/>
      </w:r>
    </w:p>
  </w:endnote>
  <w:endnote w:type="continuationSeparator" w:id="0">
    <w:p w:rsidR="005C28BD" w:rsidRDefault="005C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8BD" w:rsidRDefault="005C28BD">
      <w:r>
        <w:separator/>
      </w:r>
    </w:p>
  </w:footnote>
  <w:footnote w:type="continuationSeparator" w:id="0">
    <w:p w:rsidR="005C28BD" w:rsidRDefault="005C2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37C" w:rsidRDefault="0023237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23237C" w:rsidRDefault="0023237C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37C"/>
    <w:rsid w:val="0023237C"/>
    <w:rsid w:val="005C28BD"/>
    <w:rsid w:val="0064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00142"/>
  <w15:docId w15:val="{5DEA3115-8A79-41BC-BB91-56AD14931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2RxSJ1nILrSGGGLZdPKxzenE6Q==">CgMxLjAyDmgueThlbTR0ZTV4cm44Mg5oLnd3dmRyNmNhdDBhMzIOaC40M2o5ZXp0YjhzNzYyDmgubm50NjR2NWM1OWx4OAByITFwdUV2eXlTR2ktNTdVNWdmRk9jWGtDM2dOM0xYUFUtNA==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2011-08-01T09:21:00Z</dcterms:created>
  <dcterms:modified xsi:type="dcterms:W3CDTF">2025-09-15T10:19:00Z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fc498c07-8338-4034-b79c-3e2d2364e226</vt:lpwstr>
  </property>
</Properties>
</file>