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2160"/>
        <w:gridCol w:w="10625"/>
      </w:tblGrid>
      <w:tr w:rsidR="0000007A" w:rsidRPr="00B566AF" w14:paraId="3B84A1EA" w14:textId="77777777" w:rsidTr="006167BB">
        <w:trPr>
          <w:trHeight w:val="323"/>
        </w:trPr>
        <w:tc>
          <w:tcPr>
            <w:tcW w:w="2160" w:type="dxa"/>
          </w:tcPr>
          <w:p w14:paraId="3B22DE73" w14:textId="77777777" w:rsidR="0000007A" w:rsidRPr="00B566AF" w:rsidRDefault="0000007A" w:rsidP="00696CAD">
            <w:pPr>
              <w:pStyle w:val="BodyText"/>
              <w:ind w:left="90"/>
              <w:jc w:val="left"/>
              <w:rPr>
                <w:rFonts w:ascii="Arial" w:hAnsi="Arial" w:cs="Arial"/>
                <w:bCs/>
                <w:sz w:val="20"/>
                <w:szCs w:val="20"/>
                <w:lang w:val="en-GB"/>
              </w:rPr>
            </w:pPr>
            <w:r w:rsidRPr="00B566AF">
              <w:rPr>
                <w:rFonts w:ascii="Arial" w:hAnsi="Arial" w:cs="Arial"/>
                <w:bCs/>
                <w:sz w:val="20"/>
                <w:szCs w:val="20"/>
                <w:lang w:val="en-GB"/>
              </w:rPr>
              <w:t>Journal Name:</w:t>
            </w:r>
          </w:p>
        </w:tc>
        <w:tc>
          <w:tcPr>
            <w:tcW w:w="10625" w:type="dxa"/>
            <w:tcMar>
              <w:top w:w="0" w:type="dxa"/>
              <w:left w:w="108" w:type="dxa"/>
              <w:bottom w:w="0" w:type="dxa"/>
              <w:right w:w="108" w:type="dxa"/>
            </w:tcMar>
            <w:vAlign w:val="center"/>
          </w:tcPr>
          <w:p w14:paraId="43BCC2A9" w14:textId="77777777" w:rsidR="0000007A" w:rsidRPr="00B566AF" w:rsidRDefault="00322978" w:rsidP="00F3669D">
            <w:pPr>
              <w:pStyle w:val="NormalWeb"/>
              <w:spacing w:before="0" w:beforeAutospacing="0" w:after="0" w:afterAutospacing="0"/>
              <w:rPr>
                <w:rFonts w:ascii="Arial" w:hAnsi="Arial" w:cs="Arial"/>
                <w:b/>
                <w:bCs/>
                <w:sz w:val="20"/>
                <w:szCs w:val="20"/>
                <w:lang w:val="en-GB"/>
              </w:rPr>
            </w:pPr>
            <w:hyperlink r:id="rId8" w:history="1">
              <w:r w:rsidR="00651CE0" w:rsidRPr="00B566AF">
                <w:rPr>
                  <w:rStyle w:val="Hyperlink"/>
                  <w:rFonts w:ascii="Arial" w:hAnsi="Arial" w:cs="Arial"/>
                  <w:b/>
                  <w:bCs/>
                  <w:sz w:val="20"/>
                  <w:szCs w:val="20"/>
                </w:rPr>
                <w:t>Asian Journal of Advances in Medical Science</w:t>
              </w:r>
            </w:hyperlink>
          </w:p>
        </w:tc>
      </w:tr>
      <w:tr w:rsidR="0000007A" w:rsidRPr="00B566AF" w14:paraId="5EB52160" w14:textId="77777777" w:rsidTr="00796EB3">
        <w:trPr>
          <w:trHeight w:val="290"/>
        </w:trPr>
        <w:tc>
          <w:tcPr>
            <w:tcW w:w="2160" w:type="dxa"/>
          </w:tcPr>
          <w:p w14:paraId="6A4463A6" w14:textId="77777777" w:rsidR="0000007A" w:rsidRPr="00B566AF" w:rsidRDefault="0000007A" w:rsidP="00696CAD">
            <w:pPr>
              <w:pStyle w:val="BodyText"/>
              <w:ind w:left="90"/>
              <w:jc w:val="left"/>
              <w:rPr>
                <w:rFonts w:ascii="Arial" w:hAnsi="Arial" w:cs="Arial"/>
                <w:bCs/>
                <w:sz w:val="20"/>
                <w:szCs w:val="20"/>
                <w:lang w:val="en-GB"/>
              </w:rPr>
            </w:pPr>
            <w:r w:rsidRPr="00B566AF">
              <w:rPr>
                <w:rFonts w:ascii="Arial" w:hAnsi="Arial" w:cs="Arial"/>
                <w:bCs/>
                <w:sz w:val="20"/>
                <w:szCs w:val="20"/>
                <w:lang w:val="en-GB"/>
              </w:rPr>
              <w:t>Manuscript Number:</w:t>
            </w:r>
          </w:p>
        </w:tc>
        <w:tc>
          <w:tcPr>
            <w:tcW w:w="10625" w:type="dxa"/>
            <w:tcMar>
              <w:top w:w="0" w:type="dxa"/>
              <w:left w:w="108" w:type="dxa"/>
              <w:bottom w:w="0" w:type="dxa"/>
              <w:right w:w="108" w:type="dxa"/>
            </w:tcMar>
            <w:vAlign w:val="center"/>
          </w:tcPr>
          <w:p w14:paraId="5CAFC8BF" w14:textId="77777777" w:rsidR="0000007A" w:rsidRPr="00B566AF" w:rsidRDefault="006167BB" w:rsidP="00F3669D">
            <w:pPr>
              <w:pStyle w:val="NormalWeb"/>
              <w:spacing w:before="0" w:beforeAutospacing="0" w:after="0" w:afterAutospacing="0"/>
              <w:rPr>
                <w:rFonts w:ascii="Arial" w:hAnsi="Arial" w:cs="Arial"/>
                <w:b/>
                <w:bCs/>
                <w:sz w:val="20"/>
                <w:szCs w:val="20"/>
                <w:lang w:val="en-GB"/>
              </w:rPr>
            </w:pPr>
            <w:r w:rsidRPr="00B566AF">
              <w:rPr>
                <w:rFonts w:ascii="Arial" w:hAnsi="Arial" w:cs="Arial"/>
                <w:b/>
                <w:bCs/>
                <w:sz w:val="20"/>
                <w:szCs w:val="20"/>
                <w:lang w:val="en-GB"/>
              </w:rPr>
              <w:t>Ms_AJOAIMS_5285</w:t>
            </w:r>
          </w:p>
        </w:tc>
      </w:tr>
      <w:tr w:rsidR="0000007A" w:rsidRPr="00B566AF" w14:paraId="5312D223" w14:textId="77777777" w:rsidTr="00EA09F6">
        <w:trPr>
          <w:trHeight w:val="799"/>
        </w:trPr>
        <w:tc>
          <w:tcPr>
            <w:tcW w:w="2160" w:type="dxa"/>
          </w:tcPr>
          <w:p w14:paraId="65CE3F7B" w14:textId="77777777" w:rsidR="0000007A" w:rsidRPr="00B566AF" w:rsidRDefault="0000007A" w:rsidP="00696CAD">
            <w:pPr>
              <w:pStyle w:val="BodyText"/>
              <w:ind w:left="90"/>
              <w:jc w:val="left"/>
              <w:rPr>
                <w:rFonts w:ascii="Arial" w:hAnsi="Arial" w:cs="Arial"/>
                <w:bCs/>
                <w:sz w:val="20"/>
                <w:szCs w:val="20"/>
                <w:lang w:val="en-GB"/>
              </w:rPr>
            </w:pPr>
            <w:r w:rsidRPr="00B566AF">
              <w:rPr>
                <w:rFonts w:ascii="Arial" w:hAnsi="Arial" w:cs="Arial"/>
                <w:bCs/>
                <w:sz w:val="20"/>
                <w:szCs w:val="20"/>
                <w:lang w:val="en-GB"/>
              </w:rPr>
              <w:t xml:space="preserve">Title of the Manuscript: </w:t>
            </w:r>
          </w:p>
        </w:tc>
        <w:tc>
          <w:tcPr>
            <w:tcW w:w="10625" w:type="dxa"/>
            <w:tcMar>
              <w:top w:w="0" w:type="dxa"/>
              <w:left w:w="108" w:type="dxa"/>
              <w:bottom w:w="0" w:type="dxa"/>
              <w:right w:w="108" w:type="dxa"/>
            </w:tcMar>
            <w:vAlign w:val="center"/>
          </w:tcPr>
          <w:p w14:paraId="34664932" w14:textId="77777777" w:rsidR="0000007A" w:rsidRPr="00B566AF" w:rsidRDefault="006167BB" w:rsidP="00BF75D4">
            <w:pPr>
              <w:pStyle w:val="NormalWeb"/>
              <w:spacing w:before="0" w:beforeAutospacing="0" w:after="0" w:afterAutospacing="0"/>
              <w:rPr>
                <w:rFonts w:ascii="Arial" w:hAnsi="Arial" w:cs="Arial"/>
                <w:b/>
                <w:sz w:val="20"/>
                <w:szCs w:val="20"/>
                <w:lang w:val="en-GB"/>
              </w:rPr>
            </w:pPr>
            <w:r w:rsidRPr="00B566AF">
              <w:rPr>
                <w:rFonts w:ascii="Arial" w:hAnsi="Arial" w:cs="Arial"/>
                <w:b/>
                <w:sz w:val="20"/>
                <w:szCs w:val="20"/>
                <w:lang w:val="en-GB"/>
              </w:rPr>
              <w:t>EVALUATING THE EFFICACY OF PAVANAK KATUKKAY IN THE MANAGEMENT OF NASIKAPEEDAM (NASAL POLYP</w:t>
            </w:r>
            <w:proofErr w:type="gramStart"/>
            <w:r w:rsidRPr="00B566AF">
              <w:rPr>
                <w:rFonts w:ascii="Arial" w:hAnsi="Arial" w:cs="Arial"/>
                <w:b/>
                <w:sz w:val="20"/>
                <w:szCs w:val="20"/>
                <w:lang w:val="en-GB"/>
              </w:rPr>
              <w:t>) :</w:t>
            </w:r>
            <w:proofErr w:type="gramEnd"/>
            <w:r w:rsidRPr="00B566AF">
              <w:rPr>
                <w:rFonts w:ascii="Arial" w:hAnsi="Arial" w:cs="Arial"/>
                <w:b/>
                <w:sz w:val="20"/>
                <w:szCs w:val="20"/>
                <w:lang w:val="en-GB"/>
              </w:rPr>
              <w:t xml:space="preserve"> A REVIEW</w:t>
            </w:r>
          </w:p>
        </w:tc>
      </w:tr>
      <w:tr w:rsidR="00CF0BBB" w:rsidRPr="00B566AF" w14:paraId="07CDE739" w14:textId="77777777" w:rsidTr="00796EB3">
        <w:trPr>
          <w:trHeight w:val="332"/>
        </w:trPr>
        <w:tc>
          <w:tcPr>
            <w:tcW w:w="2160" w:type="dxa"/>
          </w:tcPr>
          <w:p w14:paraId="141473CA" w14:textId="77777777" w:rsidR="00CF0BBB" w:rsidRPr="00B566AF" w:rsidRDefault="00CF0BBB" w:rsidP="00696CAD">
            <w:pPr>
              <w:pStyle w:val="BodyText"/>
              <w:ind w:left="90"/>
              <w:jc w:val="left"/>
              <w:rPr>
                <w:rFonts w:ascii="Arial" w:hAnsi="Arial" w:cs="Arial"/>
                <w:bCs/>
                <w:sz w:val="20"/>
                <w:szCs w:val="20"/>
                <w:lang w:val="en-GB"/>
              </w:rPr>
            </w:pPr>
            <w:r w:rsidRPr="00B566AF">
              <w:rPr>
                <w:rFonts w:ascii="Arial" w:hAnsi="Arial" w:cs="Arial"/>
                <w:bCs/>
                <w:sz w:val="20"/>
                <w:szCs w:val="20"/>
                <w:lang w:val="en-GB"/>
              </w:rPr>
              <w:t>Type of the Article</w:t>
            </w:r>
          </w:p>
        </w:tc>
        <w:tc>
          <w:tcPr>
            <w:tcW w:w="10625" w:type="dxa"/>
            <w:tcMar>
              <w:top w:w="0" w:type="dxa"/>
              <w:left w:w="108" w:type="dxa"/>
              <w:bottom w:w="0" w:type="dxa"/>
              <w:right w:w="108" w:type="dxa"/>
            </w:tcMar>
            <w:vAlign w:val="center"/>
          </w:tcPr>
          <w:p w14:paraId="6FAAD583" w14:textId="77777777" w:rsidR="00EA09F6" w:rsidRPr="00B566AF" w:rsidRDefault="00EA09F6" w:rsidP="000450FC">
            <w:pPr>
              <w:pStyle w:val="NormalWeb"/>
              <w:spacing w:before="0" w:beforeAutospacing="0" w:after="0" w:afterAutospacing="0"/>
              <w:rPr>
                <w:rFonts w:ascii="Arial" w:hAnsi="Arial" w:cs="Arial"/>
                <w:b/>
                <w:sz w:val="20"/>
                <w:szCs w:val="20"/>
                <w:lang w:val="en-GB"/>
              </w:rPr>
            </w:pPr>
            <w:r w:rsidRPr="00B566AF">
              <w:rPr>
                <w:rFonts w:ascii="Arial" w:hAnsi="Arial" w:cs="Arial"/>
                <w:b/>
                <w:sz w:val="20"/>
                <w:szCs w:val="20"/>
                <w:lang w:val="en-GB"/>
              </w:rPr>
              <w:t>Review article</w:t>
            </w:r>
          </w:p>
        </w:tc>
      </w:tr>
    </w:tbl>
    <w:p w14:paraId="0279364B" w14:textId="636F4562" w:rsidR="00257716" w:rsidRPr="00B566AF" w:rsidRDefault="00257716" w:rsidP="00257716">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257716" w:rsidRPr="00B566AF" w14:paraId="325FD165" w14:textId="77777777" w:rsidTr="00325F39">
        <w:tc>
          <w:tcPr>
            <w:tcW w:w="5000" w:type="pct"/>
            <w:gridSpan w:val="3"/>
            <w:tcBorders>
              <w:top w:val="nil"/>
              <w:left w:val="nil"/>
              <w:right w:val="nil"/>
            </w:tcBorders>
            <w:noWrap/>
          </w:tcPr>
          <w:p w14:paraId="7F248594" w14:textId="77777777" w:rsidR="00257716" w:rsidRPr="00B566AF" w:rsidRDefault="00257716" w:rsidP="00257716">
            <w:pPr>
              <w:keepNext/>
              <w:outlineLvl w:val="1"/>
              <w:rPr>
                <w:rFonts w:ascii="Arial" w:eastAsia="MS Mincho" w:hAnsi="Arial" w:cs="Arial"/>
                <w:b/>
                <w:bCs/>
                <w:sz w:val="20"/>
                <w:szCs w:val="20"/>
                <w:lang w:val="en-GB"/>
              </w:rPr>
            </w:pPr>
            <w:r w:rsidRPr="00B566AF">
              <w:rPr>
                <w:rFonts w:ascii="Arial" w:eastAsia="MS Mincho" w:hAnsi="Arial" w:cs="Arial"/>
                <w:b/>
                <w:bCs/>
                <w:sz w:val="20"/>
                <w:szCs w:val="20"/>
                <w:highlight w:val="yellow"/>
                <w:lang w:val="en-GB"/>
              </w:rPr>
              <w:t>PART  1:</w:t>
            </w:r>
            <w:r w:rsidRPr="00B566AF">
              <w:rPr>
                <w:rFonts w:ascii="Arial" w:eastAsia="MS Mincho" w:hAnsi="Arial" w:cs="Arial"/>
                <w:b/>
                <w:bCs/>
                <w:sz w:val="20"/>
                <w:szCs w:val="20"/>
                <w:lang w:val="en-GB"/>
              </w:rPr>
              <w:t xml:space="preserve"> Comments</w:t>
            </w:r>
          </w:p>
          <w:p w14:paraId="372570A9" w14:textId="77777777" w:rsidR="00257716" w:rsidRPr="00B566AF" w:rsidRDefault="00257716" w:rsidP="00257716">
            <w:pPr>
              <w:rPr>
                <w:rFonts w:ascii="Arial" w:hAnsi="Arial" w:cs="Arial"/>
                <w:sz w:val="20"/>
                <w:szCs w:val="20"/>
                <w:lang w:val="en-GB"/>
              </w:rPr>
            </w:pPr>
          </w:p>
        </w:tc>
      </w:tr>
      <w:tr w:rsidR="00257716" w:rsidRPr="00B566AF" w14:paraId="444DCAB3" w14:textId="77777777" w:rsidTr="00325F39">
        <w:tc>
          <w:tcPr>
            <w:tcW w:w="1265" w:type="pct"/>
            <w:noWrap/>
          </w:tcPr>
          <w:p w14:paraId="20F0ECE8" w14:textId="77777777" w:rsidR="00257716" w:rsidRPr="00B566AF" w:rsidRDefault="00257716" w:rsidP="00257716">
            <w:pPr>
              <w:keepNext/>
              <w:outlineLvl w:val="1"/>
              <w:rPr>
                <w:rFonts w:ascii="Arial" w:eastAsia="MS Mincho" w:hAnsi="Arial" w:cs="Arial"/>
                <w:b/>
                <w:bCs/>
                <w:sz w:val="20"/>
                <w:szCs w:val="20"/>
                <w:lang w:val="en-GB"/>
              </w:rPr>
            </w:pPr>
          </w:p>
        </w:tc>
        <w:tc>
          <w:tcPr>
            <w:tcW w:w="2212" w:type="pct"/>
          </w:tcPr>
          <w:p w14:paraId="55BD3242" w14:textId="77777777" w:rsidR="00257716" w:rsidRPr="00B566AF" w:rsidRDefault="00257716" w:rsidP="00257716">
            <w:pPr>
              <w:keepNext/>
              <w:outlineLvl w:val="1"/>
              <w:rPr>
                <w:rFonts w:ascii="Arial" w:eastAsia="MS Mincho" w:hAnsi="Arial" w:cs="Arial"/>
                <w:b/>
                <w:bCs/>
                <w:sz w:val="20"/>
                <w:szCs w:val="20"/>
                <w:lang w:val="en-GB"/>
              </w:rPr>
            </w:pPr>
            <w:r w:rsidRPr="00B566AF">
              <w:rPr>
                <w:rFonts w:ascii="Arial" w:eastAsia="MS Mincho" w:hAnsi="Arial" w:cs="Arial"/>
                <w:b/>
                <w:bCs/>
                <w:sz w:val="20"/>
                <w:szCs w:val="20"/>
                <w:lang w:val="en-GB"/>
              </w:rPr>
              <w:t>Reviewer’s comment</w:t>
            </w:r>
          </w:p>
          <w:p w14:paraId="563DEDBC" w14:textId="77777777" w:rsidR="000C7CD6" w:rsidRPr="00B566AF" w:rsidRDefault="000C7CD6" w:rsidP="00257716">
            <w:pPr>
              <w:keepNext/>
              <w:outlineLvl w:val="1"/>
              <w:rPr>
                <w:rFonts w:ascii="Arial" w:eastAsia="MS Mincho" w:hAnsi="Arial" w:cs="Arial"/>
                <w:b/>
                <w:bCs/>
                <w:sz w:val="20"/>
                <w:szCs w:val="20"/>
                <w:lang w:val="en-GB"/>
              </w:rPr>
            </w:pPr>
            <w:r w:rsidRPr="00B566AF">
              <w:rPr>
                <w:rFonts w:ascii="Arial" w:hAnsi="Arial" w:cs="Arial"/>
                <w:b/>
                <w:bCs/>
                <w:sz w:val="20"/>
                <w:szCs w:val="20"/>
                <w:highlight w:val="yellow"/>
              </w:rPr>
              <w:t>Artificial Intelligence (AI) generated or assisted review comments are strictly prohibited during peer review.</w:t>
            </w:r>
          </w:p>
        </w:tc>
        <w:tc>
          <w:tcPr>
            <w:tcW w:w="1523" w:type="pct"/>
          </w:tcPr>
          <w:p w14:paraId="20D62462" w14:textId="77777777" w:rsidR="00CA42FE" w:rsidRPr="00B566AF" w:rsidRDefault="00CA42FE" w:rsidP="00CA42FE">
            <w:pPr>
              <w:keepNext/>
              <w:outlineLvl w:val="1"/>
              <w:rPr>
                <w:rFonts w:ascii="Arial" w:eastAsia="MS Mincho" w:hAnsi="Arial" w:cs="Arial"/>
                <w:bCs/>
                <w:sz w:val="20"/>
                <w:szCs w:val="20"/>
                <w:lang w:val="en-GB"/>
              </w:rPr>
            </w:pPr>
            <w:r w:rsidRPr="00B566AF">
              <w:rPr>
                <w:rFonts w:ascii="Arial" w:eastAsia="MS Mincho" w:hAnsi="Arial" w:cs="Arial"/>
                <w:b/>
                <w:bCs/>
                <w:sz w:val="20"/>
                <w:szCs w:val="20"/>
                <w:lang w:val="en-GB"/>
              </w:rPr>
              <w:t xml:space="preserve">Author’s Feedback </w:t>
            </w:r>
            <w:r w:rsidRPr="00B566AF">
              <w:rPr>
                <w:rFonts w:ascii="Arial" w:eastAsia="MS Mincho" w:hAnsi="Arial" w:cs="Arial"/>
                <w:sz w:val="20"/>
                <w:szCs w:val="20"/>
                <w:lang w:val="en-GB"/>
              </w:rPr>
              <w:t>(It is mandatory that authors should write his/her feedback here)</w:t>
            </w:r>
          </w:p>
          <w:p w14:paraId="523E8A55" w14:textId="77777777" w:rsidR="00257716" w:rsidRPr="00B566AF" w:rsidRDefault="00257716" w:rsidP="00257716">
            <w:pPr>
              <w:keepNext/>
              <w:outlineLvl w:val="1"/>
              <w:rPr>
                <w:rFonts w:ascii="Arial" w:eastAsia="MS Mincho" w:hAnsi="Arial" w:cs="Arial"/>
                <w:bCs/>
                <w:sz w:val="20"/>
                <w:szCs w:val="20"/>
                <w:lang w:val="en-GB"/>
              </w:rPr>
            </w:pPr>
          </w:p>
        </w:tc>
      </w:tr>
      <w:tr w:rsidR="00257716" w:rsidRPr="00B566AF" w14:paraId="55943E98" w14:textId="77777777" w:rsidTr="00325F39">
        <w:trPr>
          <w:trHeight w:val="1264"/>
        </w:trPr>
        <w:tc>
          <w:tcPr>
            <w:tcW w:w="1265" w:type="pct"/>
            <w:noWrap/>
          </w:tcPr>
          <w:p w14:paraId="77661D79" w14:textId="77777777" w:rsidR="00257716" w:rsidRPr="00B566AF" w:rsidRDefault="00257716" w:rsidP="00257716">
            <w:pPr>
              <w:ind w:left="360"/>
              <w:rPr>
                <w:rFonts w:ascii="Arial" w:hAnsi="Arial" w:cs="Arial"/>
                <w:b/>
                <w:bCs/>
                <w:sz w:val="20"/>
                <w:szCs w:val="20"/>
                <w:lang w:val="en-GB"/>
              </w:rPr>
            </w:pPr>
            <w:r w:rsidRPr="00B566AF">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385B31B" w14:textId="77777777" w:rsidR="00257716" w:rsidRPr="00B566AF" w:rsidRDefault="00257716" w:rsidP="00257716">
            <w:pPr>
              <w:ind w:left="360"/>
              <w:rPr>
                <w:rFonts w:ascii="Arial" w:eastAsia="MS Mincho" w:hAnsi="Arial" w:cs="Arial"/>
                <w:b/>
                <w:bCs/>
                <w:sz w:val="20"/>
                <w:szCs w:val="20"/>
                <w:lang w:val="en-GB"/>
              </w:rPr>
            </w:pPr>
          </w:p>
        </w:tc>
        <w:tc>
          <w:tcPr>
            <w:tcW w:w="2212" w:type="pct"/>
          </w:tcPr>
          <w:p w14:paraId="5B34C7EE" w14:textId="77777777" w:rsidR="00A9240B" w:rsidRPr="00B566AF" w:rsidRDefault="00A9240B" w:rsidP="00A9240B">
            <w:pPr>
              <w:numPr>
                <w:ilvl w:val="0"/>
                <w:numId w:val="11"/>
              </w:numPr>
              <w:contextualSpacing/>
              <w:jc w:val="both"/>
              <w:rPr>
                <w:rFonts w:ascii="Arial" w:hAnsi="Arial" w:cs="Arial"/>
                <w:b/>
                <w:bCs/>
                <w:sz w:val="20"/>
                <w:szCs w:val="20"/>
                <w:lang w:val="en-GB"/>
              </w:rPr>
            </w:pPr>
            <w:r w:rsidRPr="00B566AF">
              <w:rPr>
                <w:rFonts w:ascii="Arial" w:hAnsi="Arial" w:cs="Arial"/>
                <w:sz w:val="20"/>
                <w:szCs w:val="20"/>
              </w:rPr>
              <w:t xml:space="preserve">This manuscript is important as it bridges traditional Siddha medicine with modern pharmacological perspectives, offering insights into </w:t>
            </w:r>
            <w:proofErr w:type="spellStart"/>
            <w:r w:rsidRPr="00B566AF">
              <w:rPr>
                <w:rFonts w:ascii="Arial" w:hAnsi="Arial" w:cs="Arial"/>
                <w:sz w:val="20"/>
                <w:szCs w:val="20"/>
              </w:rPr>
              <w:t>Pavanak</w:t>
            </w:r>
            <w:proofErr w:type="spellEnd"/>
            <w:r w:rsidRPr="00B566AF">
              <w:rPr>
                <w:rFonts w:ascii="Arial" w:hAnsi="Arial" w:cs="Arial"/>
                <w:sz w:val="20"/>
                <w:szCs w:val="20"/>
              </w:rPr>
              <w:t xml:space="preserve"> </w:t>
            </w:r>
            <w:proofErr w:type="spellStart"/>
            <w:r w:rsidRPr="00B566AF">
              <w:rPr>
                <w:rFonts w:ascii="Arial" w:hAnsi="Arial" w:cs="Arial"/>
                <w:sz w:val="20"/>
                <w:szCs w:val="20"/>
              </w:rPr>
              <w:t>Katukkay</w:t>
            </w:r>
            <w:proofErr w:type="spellEnd"/>
            <w:r w:rsidRPr="00B566AF">
              <w:rPr>
                <w:rFonts w:ascii="Arial" w:hAnsi="Arial" w:cs="Arial"/>
                <w:sz w:val="20"/>
                <w:szCs w:val="20"/>
              </w:rPr>
              <w:t xml:space="preserve"> as a potential complementary therapy for nasal polyps. </w:t>
            </w:r>
          </w:p>
          <w:p w14:paraId="12E6ED59" w14:textId="77777777" w:rsidR="00A9240B" w:rsidRPr="00B566AF" w:rsidRDefault="00A9240B" w:rsidP="00A9240B">
            <w:pPr>
              <w:ind w:left="720"/>
              <w:contextualSpacing/>
              <w:jc w:val="both"/>
              <w:rPr>
                <w:rFonts w:ascii="Arial" w:hAnsi="Arial" w:cs="Arial"/>
                <w:b/>
                <w:bCs/>
                <w:sz w:val="20"/>
                <w:szCs w:val="20"/>
                <w:lang w:val="en-GB"/>
              </w:rPr>
            </w:pPr>
          </w:p>
          <w:p w14:paraId="402C3AC9" w14:textId="77777777" w:rsidR="00A9240B" w:rsidRPr="00B566AF" w:rsidRDefault="00A9240B" w:rsidP="00A9240B">
            <w:pPr>
              <w:numPr>
                <w:ilvl w:val="0"/>
                <w:numId w:val="11"/>
              </w:numPr>
              <w:contextualSpacing/>
              <w:jc w:val="both"/>
              <w:rPr>
                <w:rFonts w:ascii="Arial" w:hAnsi="Arial" w:cs="Arial"/>
                <w:b/>
                <w:bCs/>
                <w:sz w:val="20"/>
                <w:szCs w:val="20"/>
                <w:lang w:val="en-GB"/>
              </w:rPr>
            </w:pPr>
            <w:r w:rsidRPr="00B566AF">
              <w:rPr>
                <w:rFonts w:ascii="Arial" w:hAnsi="Arial" w:cs="Arial"/>
                <w:sz w:val="20"/>
                <w:szCs w:val="20"/>
              </w:rPr>
              <w:t xml:space="preserve">By reviewing its phytochemical and pharmacological properties, it provides a scientific basis for a formulation long used in traditional practice. </w:t>
            </w:r>
          </w:p>
          <w:p w14:paraId="7BD8077C" w14:textId="77777777" w:rsidR="00A9240B" w:rsidRPr="00B566AF" w:rsidRDefault="00A9240B" w:rsidP="00A9240B">
            <w:pPr>
              <w:pStyle w:val="ListParagraph"/>
              <w:rPr>
                <w:rFonts w:ascii="Arial" w:hAnsi="Arial" w:cs="Arial"/>
                <w:b/>
                <w:bCs/>
                <w:sz w:val="20"/>
                <w:szCs w:val="20"/>
                <w:lang w:val="en-GB"/>
              </w:rPr>
            </w:pPr>
          </w:p>
          <w:p w14:paraId="29A4116A" w14:textId="77777777" w:rsidR="00A9240B" w:rsidRPr="00B566AF" w:rsidRDefault="00A9240B" w:rsidP="00A9240B">
            <w:pPr>
              <w:ind w:left="720"/>
              <w:contextualSpacing/>
              <w:jc w:val="both"/>
              <w:rPr>
                <w:rFonts w:ascii="Arial" w:hAnsi="Arial" w:cs="Arial"/>
                <w:b/>
                <w:bCs/>
                <w:sz w:val="20"/>
                <w:szCs w:val="20"/>
                <w:lang w:val="en-GB"/>
              </w:rPr>
            </w:pPr>
          </w:p>
          <w:p w14:paraId="163CE29B" w14:textId="77777777" w:rsidR="00257716" w:rsidRPr="00B566AF" w:rsidRDefault="00A9240B" w:rsidP="00A9240B">
            <w:pPr>
              <w:numPr>
                <w:ilvl w:val="0"/>
                <w:numId w:val="11"/>
              </w:numPr>
              <w:contextualSpacing/>
              <w:jc w:val="both"/>
              <w:rPr>
                <w:rFonts w:ascii="Arial" w:hAnsi="Arial" w:cs="Arial"/>
                <w:b/>
                <w:bCs/>
                <w:sz w:val="20"/>
                <w:szCs w:val="20"/>
                <w:lang w:val="en-GB"/>
              </w:rPr>
            </w:pPr>
            <w:r w:rsidRPr="00B566AF">
              <w:rPr>
                <w:rFonts w:ascii="Arial" w:hAnsi="Arial" w:cs="Arial"/>
                <w:sz w:val="20"/>
                <w:szCs w:val="20"/>
              </w:rPr>
              <w:t>The study not only contributes to preserving indigenous knowledge but also identifies research gaps that can guide future experimental and clinical validation.</w:t>
            </w:r>
          </w:p>
        </w:tc>
        <w:tc>
          <w:tcPr>
            <w:tcW w:w="1523" w:type="pct"/>
          </w:tcPr>
          <w:p w14:paraId="38CE18A5" w14:textId="77777777" w:rsidR="00257716" w:rsidRPr="00B566AF" w:rsidRDefault="00257716" w:rsidP="00257716">
            <w:pPr>
              <w:keepNext/>
              <w:outlineLvl w:val="1"/>
              <w:rPr>
                <w:rFonts w:ascii="Arial" w:eastAsia="MS Mincho" w:hAnsi="Arial" w:cs="Arial"/>
                <w:bCs/>
                <w:sz w:val="20"/>
                <w:szCs w:val="20"/>
                <w:lang w:val="en-GB"/>
              </w:rPr>
            </w:pPr>
          </w:p>
        </w:tc>
      </w:tr>
      <w:tr w:rsidR="00257716" w:rsidRPr="00B566AF" w14:paraId="2587B377" w14:textId="77777777" w:rsidTr="00325F39">
        <w:trPr>
          <w:trHeight w:val="1262"/>
        </w:trPr>
        <w:tc>
          <w:tcPr>
            <w:tcW w:w="1265" w:type="pct"/>
            <w:noWrap/>
          </w:tcPr>
          <w:p w14:paraId="33322017" w14:textId="77777777" w:rsidR="00257716" w:rsidRPr="00B566AF" w:rsidRDefault="00257716" w:rsidP="00257716">
            <w:pPr>
              <w:ind w:left="360"/>
              <w:rPr>
                <w:rFonts w:ascii="Arial" w:hAnsi="Arial" w:cs="Arial"/>
                <w:b/>
                <w:bCs/>
                <w:sz w:val="20"/>
                <w:szCs w:val="20"/>
                <w:lang w:val="en-GB"/>
              </w:rPr>
            </w:pPr>
            <w:r w:rsidRPr="00B566AF">
              <w:rPr>
                <w:rFonts w:ascii="Arial" w:hAnsi="Arial" w:cs="Arial"/>
                <w:b/>
                <w:bCs/>
                <w:sz w:val="20"/>
                <w:szCs w:val="20"/>
                <w:lang w:val="en-GB"/>
              </w:rPr>
              <w:t>Is the title of the article suitable?</w:t>
            </w:r>
          </w:p>
          <w:p w14:paraId="2505E826" w14:textId="77777777" w:rsidR="00257716" w:rsidRPr="00B566AF" w:rsidRDefault="00257716" w:rsidP="00257716">
            <w:pPr>
              <w:ind w:left="360"/>
              <w:rPr>
                <w:rFonts w:ascii="Arial" w:hAnsi="Arial" w:cs="Arial"/>
                <w:b/>
                <w:bCs/>
                <w:sz w:val="20"/>
                <w:szCs w:val="20"/>
                <w:lang w:val="en-GB"/>
              </w:rPr>
            </w:pPr>
            <w:r w:rsidRPr="00B566AF">
              <w:rPr>
                <w:rFonts w:ascii="Arial" w:hAnsi="Arial" w:cs="Arial"/>
                <w:b/>
                <w:bCs/>
                <w:sz w:val="20"/>
                <w:szCs w:val="20"/>
                <w:lang w:val="en-GB"/>
              </w:rPr>
              <w:t>(If not please suggest an alternative title)</w:t>
            </w:r>
          </w:p>
          <w:p w14:paraId="6EA7D2D1" w14:textId="77777777" w:rsidR="00257716" w:rsidRPr="00B566AF" w:rsidRDefault="00257716" w:rsidP="00257716">
            <w:pPr>
              <w:keepNext/>
              <w:outlineLvl w:val="1"/>
              <w:rPr>
                <w:rFonts w:ascii="Arial" w:eastAsia="MS Mincho" w:hAnsi="Arial" w:cs="Arial"/>
                <w:b/>
                <w:bCs/>
                <w:sz w:val="20"/>
                <w:szCs w:val="20"/>
                <w:u w:val="single"/>
                <w:lang w:val="en-GB"/>
              </w:rPr>
            </w:pPr>
          </w:p>
        </w:tc>
        <w:tc>
          <w:tcPr>
            <w:tcW w:w="2212" w:type="pct"/>
          </w:tcPr>
          <w:p w14:paraId="374F9409" w14:textId="77777777" w:rsidR="00257716" w:rsidRPr="00B566AF" w:rsidRDefault="00A9240B" w:rsidP="00A9240B">
            <w:pPr>
              <w:ind w:left="360"/>
              <w:jc w:val="both"/>
              <w:rPr>
                <w:rFonts w:ascii="Arial" w:hAnsi="Arial" w:cs="Arial"/>
                <w:b/>
                <w:bCs/>
                <w:sz w:val="20"/>
                <w:szCs w:val="20"/>
                <w:lang w:val="en-GB"/>
              </w:rPr>
            </w:pPr>
            <w:r w:rsidRPr="00B566AF">
              <w:rPr>
                <w:rFonts w:ascii="Arial" w:hAnsi="Arial" w:cs="Arial"/>
                <w:sz w:val="20"/>
                <w:szCs w:val="20"/>
              </w:rPr>
              <w:t xml:space="preserve">The current title, </w:t>
            </w:r>
            <w:r w:rsidRPr="00B566AF">
              <w:rPr>
                <w:rStyle w:val="Strong"/>
                <w:rFonts w:ascii="Arial" w:eastAsia="MS Mincho" w:hAnsi="Arial" w:cs="Arial"/>
                <w:sz w:val="20"/>
                <w:szCs w:val="20"/>
              </w:rPr>
              <w:t xml:space="preserve">“Evaluating the Efficacy of </w:t>
            </w:r>
            <w:proofErr w:type="spellStart"/>
            <w:r w:rsidRPr="00B566AF">
              <w:rPr>
                <w:rStyle w:val="Strong"/>
                <w:rFonts w:ascii="Arial" w:eastAsia="MS Mincho" w:hAnsi="Arial" w:cs="Arial"/>
                <w:sz w:val="20"/>
                <w:szCs w:val="20"/>
              </w:rPr>
              <w:t>Pavanak</w:t>
            </w:r>
            <w:proofErr w:type="spellEnd"/>
            <w:r w:rsidRPr="00B566AF">
              <w:rPr>
                <w:rStyle w:val="Strong"/>
                <w:rFonts w:ascii="Arial" w:eastAsia="MS Mincho" w:hAnsi="Arial" w:cs="Arial"/>
                <w:sz w:val="20"/>
                <w:szCs w:val="20"/>
              </w:rPr>
              <w:t xml:space="preserve"> </w:t>
            </w:r>
            <w:proofErr w:type="spellStart"/>
            <w:r w:rsidRPr="00B566AF">
              <w:rPr>
                <w:rStyle w:val="Strong"/>
                <w:rFonts w:ascii="Arial" w:eastAsia="MS Mincho" w:hAnsi="Arial" w:cs="Arial"/>
                <w:sz w:val="20"/>
                <w:szCs w:val="20"/>
              </w:rPr>
              <w:t>Katukkay</w:t>
            </w:r>
            <w:proofErr w:type="spellEnd"/>
            <w:r w:rsidRPr="00B566AF">
              <w:rPr>
                <w:rStyle w:val="Strong"/>
                <w:rFonts w:ascii="Arial" w:eastAsia="MS Mincho" w:hAnsi="Arial" w:cs="Arial"/>
                <w:sz w:val="20"/>
                <w:szCs w:val="20"/>
              </w:rPr>
              <w:t xml:space="preserve"> in the Management of </w:t>
            </w:r>
            <w:proofErr w:type="spellStart"/>
            <w:r w:rsidRPr="00B566AF">
              <w:rPr>
                <w:rStyle w:val="Strong"/>
                <w:rFonts w:ascii="Arial" w:eastAsia="MS Mincho" w:hAnsi="Arial" w:cs="Arial"/>
                <w:sz w:val="20"/>
                <w:szCs w:val="20"/>
              </w:rPr>
              <w:t>Nasikapeedam</w:t>
            </w:r>
            <w:proofErr w:type="spellEnd"/>
            <w:r w:rsidRPr="00B566AF">
              <w:rPr>
                <w:rStyle w:val="Strong"/>
                <w:rFonts w:ascii="Arial" w:eastAsia="MS Mincho" w:hAnsi="Arial" w:cs="Arial"/>
                <w:sz w:val="20"/>
                <w:szCs w:val="20"/>
              </w:rPr>
              <w:t xml:space="preserve"> (Nasal Polyp): A Review”</w:t>
            </w:r>
            <w:r w:rsidRPr="00B566AF">
              <w:rPr>
                <w:rFonts w:ascii="Arial" w:hAnsi="Arial" w:cs="Arial"/>
                <w:sz w:val="20"/>
                <w:szCs w:val="20"/>
              </w:rPr>
              <w:t>, is clear.</w:t>
            </w:r>
          </w:p>
        </w:tc>
        <w:tc>
          <w:tcPr>
            <w:tcW w:w="1523" w:type="pct"/>
          </w:tcPr>
          <w:p w14:paraId="02EEFDB5" w14:textId="77777777" w:rsidR="00257716" w:rsidRPr="00B566AF" w:rsidRDefault="00257716" w:rsidP="00257716">
            <w:pPr>
              <w:keepNext/>
              <w:outlineLvl w:val="1"/>
              <w:rPr>
                <w:rFonts w:ascii="Arial" w:eastAsia="MS Mincho" w:hAnsi="Arial" w:cs="Arial"/>
                <w:bCs/>
                <w:sz w:val="20"/>
                <w:szCs w:val="20"/>
                <w:lang w:val="en-GB"/>
              </w:rPr>
            </w:pPr>
          </w:p>
        </w:tc>
      </w:tr>
      <w:tr w:rsidR="00257716" w:rsidRPr="00B566AF" w14:paraId="53999635" w14:textId="77777777" w:rsidTr="00325F39">
        <w:trPr>
          <w:trHeight w:val="1262"/>
        </w:trPr>
        <w:tc>
          <w:tcPr>
            <w:tcW w:w="1265" w:type="pct"/>
            <w:noWrap/>
          </w:tcPr>
          <w:p w14:paraId="61FCA43D" w14:textId="77777777" w:rsidR="00257716" w:rsidRPr="00B566AF" w:rsidRDefault="00257716" w:rsidP="00257716">
            <w:pPr>
              <w:keepNext/>
              <w:ind w:left="360"/>
              <w:outlineLvl w:val="1"/>
              <w:rPr>
                <w:rFonts w:ascii="Arial" w:eastAsia="MS Mincho" w:hAnsi="Arial" w:cs="Arial"/>
                <w:b/>
                <w:bCs/>
                <w:sz w:val="20"/>
                <w:szCs w:val="20"/>
                <w:lang w:val="en-GB"/>
              </w:rPr>
            </w:pPr>
            <w:r w:rsidRPr="00B566AF">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343597FF" w14:textId="77777777" w:rsidR="00257716" w:rsidRPr="00B566AF" w:rsidRDefault="00257716" w:rsidP="00257716">
            <w:pPr>
              <w:keepNext/>
              <w:outlineLvl w:val="1"/>
              <w:rPr>
                <w:rFonts w:ascii="Arial" w:eastAsia="MS Mincho" w:hAnsi="Arial" w:cs="Arial"/>
                <w:b/>
                <w:bCs/>
                <w:sz w:val="20"/>
                <w:szCs w:val="20"/>
                <w:u w:val="single"/>
                <w:lang w:val="en-GB"/>
              </w:rPr>
            </w:pPr>
          </w:p>
        </w:tc>
        <w:tc>
          <w:tcPr>
            <w:tcW w:w="2212" w:type="pct"/>
          </w:tcPr>
          <w:p w14:paraId="0714D154" w14:textId="77777777" w:rsidR="00A9240B" w:rsidRPr="00B566AF" w:rsidRDefault="00A9240B" w:rsidP="00A9240B">
            <w:pPr>
              <w:ind w:left="360"/>
              <w:jc w:val="both"/>
              <w:rPr>
                <w:rFonts w:ascii="Arial" w:hAnsi="Arial" w:cs="Arial"/>
                <w:bCs/>
                <w:sz w:val="20"/>
                <w:szCs w:val="20"/>
                <w:lang w:val="en-GB"/>
              </w:rPr>
            </w:pPr>
            <w:r w:rsidRPr="00B566AF">
              <w:rPr>
                <w:rFonts w:ascii="Arial" w:hAnsi="Arial" w:cs="Arial"/>
                <w:bCs/>
                <w:sz w:val="20"/>
                <w:szCs w:val="20"/>
                <w:lang w:val="en-GB"/>
              </w:rPr>
              <w:t>I reviewed the abstract carefully, and it is clear and well-structured, but it could be made more comprehensive and journal-ready with a few adjustments. Here are my suggestions:</w:t>
            </w:r>
          </w:p>
          <w:p w14:paraId="44AF4620" w14:textId="77777777" w:rsidR="00A9240B" w:rsidRPr="00B566AF" w:rsidRDefault="00A9240B" w:rsidP="00A9240B">
            <w:pPr>
              <w:ind w:left="360"/>
              <w:jc w:val="both"/>
              <w:rPr>
                <w:rFonts w:ascii="Arial" w:hAnsi="Arial" w:cs="Arial"/>
                <w:bCs/>
                <w:sz w:val="20"/>
                <w:szCs w:val="20"/>
                <w:lang w:val="en-GB"/>
              </w:rPr>
            </w:pPr>
          </w:p>
          <w:p w14:paraId="132225D3" w14:textId="77777777" w:rsidR="00A9240B" w:rsidRPr="00B566AF" w:rsidRDefault="00A9240B" w:rsidP="00A9240B">
            <w:pPr>
              <w:ind w:left="360"/>
              <w:jc w:val="both"/>
              <w:rPr>
                <w:rFonts w:ascii="Arial" w:hAnsi="Arial" w:cs="Arial"/>
                <w:bCs/>
                <w:sz w:val="20"/>
                <w:szCs w:val="20"/>
                <w:lang w:val="en-GB"/>
              </w:rPr>
            </w:pPr>
            <w:r w:rsidRPr="00B566AF">
              <w:rPr>
                <w:rFonts w:ascii="Arial" w:hAnsi="Arial" w:cs="Arial"/>
                <w:bCs/>
                <w:sz w:val="20"/>
                <w:szCs w:val="20"/>
                <w:lang w:val="en-GB"/>
              </w:rPr>
              <w:t>Strengths of the Abstract:</w:t>
            </w:r>
          </w:p>
          <w:p w14:paraId="2011CE38" w14:textId="77777777" w:rsidR="00A9240B" w:rsidRPr="00B566AF" w:rsidRDefault="00A9240B" w:rsidP="00A9240B">
            <w:pPr>
              <w:ind w:left="360"/>
              <w:jc w:val="both"/>
              <w:rPr>
                <w:rFonts w:ascii="Arial" w:hAnsi="Arial" w:cs="Arial"/>
                <w:bCs/>
                <w:sz w:val="20"/>
                <w:szCs w:val="20"/>
                <w:lang w:val="en-GB"/>
              </w:rPr>
            </w:pPr>
          </w:p>
          <w:p w14:paraId="66210785" w14:textId="77777777" w:rsidR="00A9240B" w:rsidRPr="00B566AF" w:rsidRDefault="00A9240B" w:rsidP="00A9240B">
            <w:pPr>
              <w:numPr>
                <w:ilvl w:val="0"/>
                <w:numId w:val="12"/>
              </w:numPr>
              <w:jc w:val="both"/>
              <w:rPr>
                <w:rFonts w:ascii="Arial" w:hAnsi="Arial" w:cs="Arial"/>
                <w:bCs/>
                <w:sz w:val="20"/>
                <w:szCs w:val="20"/>
                <w:lang w:val="en-GB"/>
              </w:rPr>
            </w:pPr>
            <w:r w:rsidRPr="00B566AF">
              <w:rPr>
                <w:rFonts w:ascii="Arial" w:hAnsi="Arial" w:cs="Arial"/>
                <w:bCs/>
                <w:sz w:val="20"/>
                <w:szCs w:val="20"/>
                <w:lang w:val="en-GB"/>
              </w:rPr>
              <w:t xml:space="preserve">Clearly introduces the Siddha system and the context of </w:t>
            </w:r>
            <w:proofErr w:type="spellStart"/>
            <w:r w:rsidRPr="00B566AF">
              <w:rPr>
                <w:rFonts w:ascii="Arial" w:hAnsi="Arial" w:cs="Arial"/>
                <w:bCs/>
                <w:sz w:val="20"/>
                <w:szCs w:val="20"/>
                <w:lang w:val="en-GB"/>
              </w:rPr>
              <w:t>Pavanak</w:t>
            </w:r>
            <w:proofErr w:type="spellEnd"/>
            <w:r w:rsidRPr="00B566AF">
              <w:rPr>
                <w:rFonts w:ascii="Arial" w:hAnsi="Arial" w:cs="Arial"/>
                <w:bCs/>
                <w:sz w:val="20"/>
                <w:szCs w:val="20"/>
                <w:lang w:val="en-GB"/>
              </w:rPr>
              <w:t xml:space="preserve"> </w:t>
            </w:r>
            <w:proofErr w:type="spellStart"/>
            <w:r w:rsidRPr="00B566AF">
              <w:rPr>
                <w:rFonts w:ascii="Arial" w:hAnsi="Arial" w:cs="Arial"/>
                <w:bCs/>
                <w:sz w:val="20"/>
                <w:szCs w:val="20"/>
                <w:lang w:val="en-GB"/>
              </w:rPr>
              <w:t>Katukkay</w:t>
            </w:r>
            <w:proofErr w:type="spellEnd"/>
            <w:r w:rsidRPr="00B566AF">
              <w:rPr>
                <w:rFonts w:ascii="Arial" w:hAnsi="Arial" w:cs="Arial"/>
                <w:bCs/>
                <w:sz w:val="20"/>
                <w:szCs w:val="20"/>
                <w:lang w:val="en-GB"/>
              </w:rPr>
              <w:t>.</w:t>
            </w:r>
          </w:p>
          <w:p w14:paraId="1C2A569B" w14:textId="77777777" w:rsidR="00A9240B" w:rsidRPr="00B566AF" w:rsidRDefault="00A9240B" w:rsidP="00A9240B">
            <w:pPr>
              <w:ind w:left="360"/>
              <w:jc w:val="both"/>
              <w:rPr>
                <w:rFonts w:ascii="Arial" w:hAnsi="Arial" w:cs="Arial"/>
                <w:bCs/>
                <w:sz w:val="20"/>
                <w:szCs w:val="20"/>
                <w:lang w:val="en-GB"/>
              </w:rPr>
            </w:pPr>
          </w:p>
          <w:p w14:paraId="1F493142" w14:textId="77777777" w:rsidR="00A9240B" w:rsidRPr="00B566AF" w:rsidRDefault="00A9240B" w:rsidP="00A9240B">
            <w:pPr>
              <w:numPr>
                <w:ilvl w:val="0"/>
                <w:numId w:val="12"/>
              </w:numPr>
              <w:jc w:val="both"/>
              <w:rPr>
                <w:rFonts w:ascii="Arial" w:hAnsi="Arial" w:cs="Arial"/>
                <w:bCs/>
                <w:sz w:val="20"/>
                <w:szCs w:val="20"/>
                <w:lang w:val="en-GB"/>
              </w:rPr>
            </w:pPr>
            <w:r w:rsidRPr="00B566AF">
              <w:rPr>
                <w:rFonts w:ascii="Arial" w:hAnsi="Arial" w:cs="Arial"/>
                <w:bCs/>
                <w:sz w:val="20"/>
                <w:szCs w:val="20"/>
                <w:lang w:val="en-GB"/>
              </w:rPr>
              <w:t>States the main aim (evaluation of phytochemistry and pharmacology).</w:t>
            </w:r>
          </w:p>
          <w:p w14:paraId="55F36640" w14:textId="77777777" w:rsidR="00A9240B" w:rsidRPr="00B566AF" w:rsidRDefault="00A9240B" w:rsidP="00A9240B">
            <w:pPr>
              <w:ind w:left="360"/>
              <w:jc w:val="both"/>
              <w:rPr>
                <w:rFonts w:ascii="Arial" w:hAnsi="Arial" w:cs="Arial"/>
                <w:bCs/>
                <w:sz w:val="20"/>
                <w:szCs w:val="20"/>
                <w:lang w:val="en-GB"/>
              </w:rPr>
            </w:pPr>
          </w:p>
          <w:p w14:paraId="75A684B5" w14:textId="77777777" w:rsidR="00A9240B" w:rsidRPr="00B566AF" w:rsidRDefault="00A9240B" w:rsidP="00A9240B">
            <w:pPr>
              <w:numPr>
                <w:ilvl w:val="0"/>
                <w:numId w:val="12"/>
              </w:numPr>
              <w:jc w:val="both"/>
              <w:rPr>
                <w:rFonts w:ascii="Arial" w:hAnsi="Arial" w:cs="Arial"/>
                <w:bCs/>
                <w:sz w:val="20"/>
                <w:szCs w:val="20"/>
                <w:lang w:val="en-GB"/>
              </w:rPr>
            </w:pPr>
            <w:r w:rsidRPr="00B566AF">
              <w:rPr>
                <w:rFonts w:ascii="Arial" w:hAnsi="Arial" w:cs="Arial"/>
                <w:bCs/>
                <w:sz w:val="20"/>
                <w:szCs w:val="20"/>
                <w:lang w:val="en-GB"/>
              </w:rPr>
              <w:t>Mentions the gap in scientific validation and the need for further studies.</w:t>
            </w:r>
          </w:p>
          <w:p w14:paraId="103DFD55" w14:textId="77777777" w:rsidR="00A9240B" w:rsidRPr="00B566AF" w:rsidRDefault="00A9240B" w:rsidP="00A9240B">
            <w:pPr>
              <w:ind w:left="360"/>
              <w:jc w:val="both"/>
              <w:rPr>
                <w:rFonts w:ascii="Arial" w:hAnsi="Arial" w:cs="Arial"/>
                <w:bCs/>
                <w:sz w:val="20"/>
                <w:szCs w:val="20"/>
                <w:lang w:val="en-GB"/>
              </w:rPr>
            </w:pPr>
          </w:p>
          <w:p w14:paraId="352C56CF" w14:textId="77777777" w:rsidR="00A9240B" w:rsidRPr="00B566AF" w:rsidRDefault="00A9240B" w:rsidP="00A9240B">
            <w:pPr>
              <w:ind w:left="360"/>
              <w:jc w:val="both"/>
              <w:rPr>
                <w:rFonts w:ascii="Arial" w:hAnsi="Arial" w:cs="Arial"/>
                <w:bCs/>
                <w:sz w:val="20"/>
                <w:szCs w:val="20"/>
                <w:lang w:val="en-GB"/>
              </w:rPr>
            </w:pPr>
            <w:r w:rsidRPr="00B566AF">
              <w:rPr>
                <w:rFonts w:ascii="Arial" w:hAnsi="Arial" w:cs="Arial"/>
                <w:bCs/>
                <w:sz w:val="20"/>
                <w:szCs w:val="20"/>
                <w:lang w:val="en-GB"/>
              </w:rPr>
              <w:t>Suggestions for Improvement:</w:t>
            </w:r>
          </w:p>
          <w:p w14:paraId="010B0E22" w14:textId="77777777" w:rsidR="00A9240B" w:rsidRPr="00B566AF" w:rsidRDefault="00A9240B" w:rsidP="00A9240B">
            <w:pPr>
              <w:ind w:left="360"/>
              <w:jc w:val="both"/>
              <w:rPr>
                <w:rFonts w:ascii="Arial" w:hAnsi="Arial" w:cs="Arial"/>
                <w:bCs/>
                <w:sz w:val="20"/>
                <w:szCs w:val="20"/>
                <w:lang w:val="en-GB"/>
              </w:rPr>
            </w:pPr>
          </w:p>
          <w:p w14:paraId="2029D40B" w14:textId="77777777" w:rsidR="00A9240B" w:rsidRPr="00B566AF" w:rsidRDefault="00A9240B" w:rsidP="00AC2F4D">
            <w:pPr>
              <w:numPr>
                <w:ilvl w:val="0"/>
                <w:numId w:val="13"/>
              </w:numPr>
              <w:jc w:val="both"/>
              <w:rPr>
                <w:rFonts w:ascii="Arial" w:hAnsi="Arial" w:cs="Arial"/>
                <w:bCs/>
                <w:sz w:val="20"/>
                <w:szCs w:val="20"/>
                <w:lang w:val="en-GB"/>
              </w:rPr>
            </w:pPr>
            <w:r w:rsidRPr="00B566AF">
              <w:rPr>
                <w:rFonts w:ascii="Arial" w:hAnsi="Arial" w:cs="Arial"/>
                <w:bCs/>
                <w:sz w:val="20"/>
                <w:szCs w:val="20"/>
                <w:lang w:val="en-GB"/>
              </w:rPr>
              <w:t>Clarify the scope – Right now, it says the review “aims to explore botanical identity, phytochemistry, and pharmacology.” It would be useful to add that the review also compares with conventional therapies and highlights the potential role in integrative medicine.</w:t>
            </w:r>
          </w:p>
          <w:p w14:paraId="7FB86B7B" w14:textId="77777777" w:rsidR="00A9240B" w:rsidRPr="00B566AF" w:rsidRDefault="00A9240B" w:rsidP="00A9240B">
            <w:pPr>
              <w:ind w:left="360"/>
              <w:jc w:val="both"/>
              <w:rPr>
                <w:rFonts w:ascii="Arial" w:hAnsi="Arial" w:cs="Arial"/>
                <w:bCs/>
                <w:sz w:val="20"/>
                <w:szCs w:val="20"/>
                <w:lang w:val="en-GB"/>
              </w:rPr>
            </w:pPr>
          </w:p>
          <w:p w14:paraId="61004FF2" w14:textId="77777777" w:rsidR="00A9240B" w:rsidRPr="00B566AF" w:rsidRDefault="00A9240B" w:rsidP="00AC2F4D">
            <w:pPr>
              <w:numPr>
                <w:ilvl w:val="0"/>
                <w:numId w:val="13"/>
              </w:numPr>
              <w:jc w:val="both"/>
              <w:rPr>
                <w:rFonts w:ascii="Arial" w:hAnsi="Arial" w:cs="Arial"/>
                <w:bCs/>
                <w:sz w:val="20"/>
                <w:szCs w:val="20"/>
                <w:lang w:val="en-GB"/>
              </w:rPr>
            </w:pPr>
            <w:r w:rsidRPr="00B566AF">
              <w:rPr>
                <w:rFonts w:ascii="Arial" w:hAnsi="Arial" w:cs="Arial"/>
                <w:bCs/>
                <w:sz w:val="20"/>
                <w:szCs w:val="20"/>
                <w:lang w:val="en-GB"/>
              </w:rPr>
              <w:t>Avoid overuse of “efficacy” – Since no direct clinical trial evidence is included, words like “efficacy” could be replaced with “potential therapeutic value” or “promising pharmacological properties.”</w:t>
            </w:r>
          </w:p>
          <w:p w14:paraId="6407DB8A" w14:textId="77777777" w:rsidR="00A9240B" w:rsidRPr="00B566AF" w:rsidRDefault="00A9240B" w:rsidP="00A9240B">
            <w:pPr>
              <w:ind w:left="360"/>
              <w:jc w:val="both"/>
              <w:rPr>
                <w:rFonts w:ascii="Arial" w:hAnsi="Arial" w:cs="Arial"/>
                <w:bCs/>
                <w:sz w:val="20"/>
                <w:szCs w:val="20"/>
                <w:lang w:val="en-GB"/>
              </w:rPr>
            </w:pPr>
          </w:p>
          <w:p w14:paraId="1C7E3B2A" w14:textId="77777777" w:rsidR="00A9240B" w:rsidRPr="00B566AF" w:rsidRDefault="00A9240B" w:rsidP="00AC2F4D">
            <w:pPr>
              <w:numPr>
                <w:ilvl w:val="0"/>
                <w:numId w:val="13"/>
              </w:numPr>
              <w:jc w:val="both"/>
              <w:rPr>
                <w:rFonts w:ascii="Arial" w:hAnsi="Arial" w:cs="Arial"/>
                <w:bCs/>
                <w:sz w:val="20"/>
                <w:szCs w:val="20"/>
                <w:lang w:val="en-GB"/>
              </w:rPr>
            </w:pPr>
            <w:r w:rsidRPr="00B566AF">
              <w:rPr>
                <w:rFonts w:ascii="Arial" w:hAnsi="Arial" w:cs="Arial"/>
                <w:bCs/>
                <w:sz w:val="20"/>
                <w:szCs w:val="20"/>
                <w:lang w:val="en-GB"/>
              </w:rPr>
              <w:t>Add outcomes of the review – The abstract should briefly summarize what the review found, e.g., anti-inflammatory, immunomodulatory, mucolytic properties relevant to nasal polyps.</w:t>
            </w:r>
          </w:p>
          <w:p w14:paraId="31B081AA" w14:textId="77777777" w:rsidR="00A9240B" w:rsidRPr="00B566AF" w:rsidRDefault="00A9240B" w:rsidP="00A9240B">
            <w:pPr>
              <w:ind w:left="360"/>
              <w:jc w:val="both"/>
              <w:rPr>
                <w:rFonts w:ascii="Arial" w:hAnsi="Arial" w:cs="Arial"/>
                <w:bCs/>
                <w:sz w:val="20"/>
                <w:szCs w:val="20"/>
                <w:lang w:val="en-GB"/>
              </w:rPr>
            </w:pPr>
          </w:p>
          <w:p w14:paraId="5B6B3491" w14:textId="77777777" w:rsidR="00257716" w:rsidRPr="00B566AF" w:rsidRDefault="00A9240B" w:rsidP="00AC2F4D">
            <w:pPr>
              <w:numPr>
                <w:ilvl w:val="0"/>
                <w:numId w:val="13"/>
              </w:numPr>
              <w:jc w:val="both"/>
              <w:rPr>
                <w:rFonts w:ascii="Arial" w:hAnsi="Arial" w:cs="Arial"/>
                <w:b/>
                <w:bCs/>
                <w:sz w:val="20"/>
                <w:szCs w:val="20"/>
                <w:lang w:val="en-GB"/>
              </w:rPr>
            </w:pPr>
            <w:r w:rsidRPr="00B566AF">
              <w:rPr>
                <w:rFonts w:ascii="Arial" w:hAnsi="Arial" w:cs="Arial"/>
                <w:bCs/>
                <w:sz w:val="20"/>
                <w:szCs w:val="20"/>
                <w:lang w:val="en-GB"/>
              </w:rPr>
              <w:t xml:space="preserve">Future directions – A sentence about research gaps (lack of clinical validation, need for </w:t>
            </w:r>
            <w:r w:rsidRPr="00B566AF">
              <w:rPr>
                <w:rFonts w:ascii="Arial" w:hAnsi="Arial" w:cs="Arial"/>
                <w:bCs/>
                <w:sz w:val="20"/>
                <w:szCs w:val="20"/>
                <w:lang w:val="en-GB"/>
              </w:rPr>
              <w:lastRenderedPageBreak/>
              <w:t>systematic trials) should be placed at the end for stronger impact.</w:t>
            </w:r>
          </w:p>
        </w:tc>
        <w:tc>
          <w:tcPr>
            <w:tcW w:w="1523" w:type="pct"/>
          </w:tcPr>
          <w:p w14:paraId="3ACC8866" w14:textId="77777777" w:rsidR="00257716" w:rsidRPr="00B566AF" w:rsidRDefault="00257716" w:rsidP="00257716">
            <w:pPr>
              <w:keepNext/>
              <w:outlineLvl w:val="1"/>
              <w:rPr>
                <w:rFonts w:ascii="Arial" w:eastAsia="MS Mincho" w:hAnsi="Arial" w:cs="Arial"/>
                <w:bCs/>
                <w:sz w:val="20"/>
                <w:szCs w:val="20"/>
                <w:lang w:val="en-GB"/>
              </w:rPr>
            </w:pPr>
          </w:p>
        </w:tc>
      </w:tr>
      <w:tr w:rsidR="00257716" w:rsidRPr="00B566AF" w14:paraId="578FDF72" w14:textId="77777777" w:rsidTr="00325F39">
        <w:trPr>
          <w:trHeight w:val="704"/>
        </w:trPr>
        <w:tc>
          <w:tcPr>
            <w:tcW w:w="1265" w:type="pct"/>
            <w:noWrap/>
          </w:tcPr>
          <w:p w14:paraId="46245156" w14:textId="77777777" w:rsidR="00257716" w:rsidRPr="00B566AF" w:rsidRDefault="00257716" w:rsidP="00257716">
            <w:pPr>
              <w:keepNext/>
              <w:ind w:left="360"/>
              <w:outlineLvl w:val="1"/>
              <w:rPr>
                <w:rFonts w:ascii="Arial" w:eastAsia="MS Mincho" w:hAnsi="Arial" w:cs="Arial"/>
                <w:sz w:val="20"/>
                <w:szCs w:val="20"/>
                <w:u w:val="single"/>
                <w:lang w:val="en-GB"/>
              </w:rPr>
            </w:pPr>
            <w:r w:rsidRPr="00B566AF">
              <w:rPr>
                <w:rFonts w:ascii="Arial" w:eastAsia="MS Mincho" w:hAnsi="Arial" w:cs="Arial"/>
                <w:b/>
                <w:bCs/>
                <w:sz w:val="20"/>
                <w:szCs w:val="20"/>
                <w:lang w:val="en-GB"/>
              </w:rPr>
              <w:t>Is the manuscript scientifically, correct? Please write here.</w:t>
            </w:r>
          </w:p>
        </w:tc>
        <w:tc>
          <w:tcPr>
            <w:tcW w:w="2212" w:type="pct"/>
          </w:tcPr>
          <w:p w14:paraId="7A512129" w14:textId="77777777" w:rsidR="00257716" w:rsidRPr="00B566AF" w:rsidRDefault="00AC2F4D" w:rsidP="00AC2F4D">
            <w:pPr>
              <w:contextualSpacing/>
              <w:jc w:val="both"/>
              <w:rPr>
                <w:rFonts w:ascii="Arial" w:hAnsi="Arial" w:cs="Arial"/>
                <w:b/>
                <w:bCs/>
                <w:sz w:val="20"/>
                <w:szCs w:val="20"/>
                <w:lang w:val="en-GB"/>
              </w:rPr>
            </w:pPr>
            <w:r w:rsidRPr="00B566AF">
              <w:rPr>
                <w:rFonts w:ascii="Arial" w:hAnsi="Arial" w:cs="Arial"/>
                <w:sz w:val="20"/>
                <w:szCs w:val="20"/>
              </w:rPr>
              <w:t>The manuscript is</w:t>
            </w:r>
            <w:r w:rsidRPr="00B566AF">
              <w:rPr>
                <w:rFonts w:ascii="Arial" w:hAnsi="Arial" w:cs="Arial"/>
                <w:b/>
                <w:sz w:val="20"/>
                <w:szCs w:val="20"/>
              </w:rPr>
              <w:t xml:space="preserve"> </w:t>
            </w:r>
            <w:r w:rsidRPr="00B566AF">
              <w:rPr>
                <w:rStyle w:val="Strong"/>
                <w:rFonts w:ascii="Arial" w:eastAsia="MS Mincho" w:hAnsi="Arial" w:cs="Arial"/>
                <w:b w:val="0"/>
                <w:sz w:val="20"/>
                <w:szCs w:val="20"/>
              </w:rPr>
              <w:t>directionally sound</w:t>
            </w:r>
            <w:r w:rsidRPr="00B566AF">
              <w:rPr>
                <w:rFonts w:ascii="Arial" w:hAnsi="Arial" w:cs="Arial"/>
                <w:b/>
                <w:sz w:val="20"/>
                <w:szCs w:val="20"/>
              </w:rPr>
              <w:t xml:space="preserve"> </w:t>
            </w:r>
            <w:r w:rsidRPr="00B566AF">
              <w:rPr>
                <w:rFonts w:ascii="Arial" w:hAnsi="Arial" w:cs="Arial"/>
                <w:sz w:val="20"/>
                <w:szCs w:val="20"/>
              </w:rPr>
              <w:t>and largely</w:t>
            </w:r>
            <w:r w:rsidRPr="00B566AF">
              <w:rPr>
                <w:rFonts w:ascii="Arial" w:hAnsi="Arial" w:cs="Arial"/>
                <w:b/>
                <w:sz w:val="20"/>
                <w:szCs w:val="20"/>
              </w:rPr>
              <w:t xml:space="preserve"> </w:t>
            </w:r>
            <w:r w:rsidRPr="00B566AF">
              <w:rPr>
                <w:rStyle w:val="Strong"/>
                <w:rFonts w:ascii="Arial" w:eastAsia="MS Mincho" w:hAnsi="Arial" w:cs="Arial"/>
                <w:b w:val="0"/>
                <w:sz w:val="20"/>
                <w:szCs w:val="20"/>
              </w:rPr>
              <w:t>scientifically appropriate for a narrative review.</w:t>
            </w:r>
          </w:p>
        </w:tc>
        <w:tc>
          <w:tcPr>
            <w:tcW w:w="1523" w:type="pct"/>
          </w:tcPr>
          <w:p w14:paraId="157228B2" w14:textId="77777777" w:rsidR="00257716" w:rsidRPr="00B566AF" w:rsidRDefault="00257716" w:rsidP="00257716">
            <w:pPr>
              <w:keepNext/>
              <w:outlineLvl w:val="1"/>
              <w:rPr>
                <w:rFonts w:ascii="Arial" w:eastAsia="MS Mincho" w:hAnsi="Arial" w:cs="Arial"/>
                <w:bCs/>
                <w:sz w:val="20"/>
                <w:szCs w:val="20"/>
                <w:lang w:val="en-GB"/>
              </w:rPr>
            </w:pPr>
          </w:p>
        </w:tc>
      </w:tr>
      <w:tr w:rsidR="00257716" w:rsidRPr="00B566AF" w14:paraId="78D5B948" w14:textId="77777777" w:rsidTr="00325F39">
        <w:trPr>
          <w:trHeight w:val="703"/>
        </w:trPr>
        <w:tc>
          <w:tcPr>
            <w:tcW w:w="1265" w:type="pct"/>
            <w:noWrap/>
          </w:tcPr>
          <w:p w14:paraId="457C0DC0" w14:textId="77777777" w:rsidR="00257716" w:rsidRPr="00B566AF" w:rsidRDefault="00257716" w:rsidP="00257716">
            <w:pPr>
              <w:ind w:left="360"/>
              <w:rPr>
                <w:rFonts w:ascii="Arial" w:hAnsi="Arial" w:cs="Arial"/>
                <w:b/>
                <w:bCs/>
                <w:sz w:val="20"/>
                <w:szCs w:val="20"/>
                <w:lang w:val="en-GB"/>
              </w:rPr>
            </w:pPr>
            <w:r w:rsidRPr="00B566AF">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432869D3" w14:textId="77777777" w:rsidR="00257716" w:rsidRPr="00B566AF" w:rsidRDefault="00AC2F4D" w:rsidP="00AC2F4D">
            <w:pPr>
              <w:contextualSpacing/>
              <w:jc w:val="both"/>
              <w:rPr>
                <w:rFonts w:ascii="Arial" w:hAnsi="Arial" w:cs="Arial"/>
                <w:b/>
                <w:bCs/>
                <w:sz w:val="20"/>
                <w:szCs w:val="20"/>
                <w:lang w:val="en-GB"/>
              </w:rPr>
            </w:pPr>
            <w:r w:rsidRPr="00B566AF">
              <w:rPr>
                <w:rFonts w:ascii="Arial" w:hAnsi="Arial" w:cs="Arial"/>
                <w:sz w:val="20"/>
                <w:szCs w:val="20"/>
              </w:rPr>
              <w:t>The references in your manuscript are</w:t>
            </w:r>
            <w:r w:rsidRPr="00B566AF">
              <w:rPr>
                <w:rFonts w:ascii="Arial" w:hAnsi="Arial" w:cs="Arial"/>
                <w:b/>
                <w:sz w:val="20"/>
                <w:szCs w:val="20"/>
              </w:rPr>
              <w:t xml:space="preserve"> </w:t>
            </w:r>
            <w:r w:rsidRPr="00B566AF">
              <w:rPr>
                <w:rStyle w:val="Strong"/>
                <w:rFonts w:ascii="Arial" w:eastAsia="MS Mincho" w:hAnsi="Arial" w:cs="Arial"/>
                <w:b w:val="0"/>
                <w:sz w:val="20"/>
                <w:szCs w:val="20"/>
              </w:rPr>
              <w:t xml:space="preserve">adequate in number </w:t>
            </w:r>
            <w:r w:rsidRPr="00B566AF">
              <w:rPr>
                <w:rFonts w:ascii="Arial" w:hAnsi="Arial" w:cs="Arial"/>
                <w:sz w:val="20"/>
                <w:szCs w:val="20"/>
              </w:rPr>
              <w:t>and cover</w:t>
            </w:r>
            <w:r w:rsidRPr="00B566AF">
              <w:rPr>
                <w:rFonts w:ascii="Arial" w:hAnsi="Arial" w:cs="Arial"/>
                <w:b/>
                <w:sz w:val="20"/>
                <w:szCs w:val="20"/>
              </w:rPr>
              <w:t xml:space="preserve"> </w:t>
            </w:r>
            <w:r w:rsidRPr="00B566AF">
              <w:rPr>
                <w:rFonts w:ascii="Arial" w:hAnsi="Arial" w:cs="Arial"/>
                <w:sz w:val="20"/>
                <w:szCs w:val="20"/>
              </w:rPr>
              <w:t>both</w:t>
            </w:r>
            <w:r w:rsidRPr="00B566AF">
              <w:rPr>
                <w:rFonts w:ascii="Arial" w:hAnsi="Arial" w:cs="Arial"/>
                <w:b/>
                <w:sz w:val="20"/>
                <w:szCs w:val="20"/>
              </w:rPr>
              <w:t xml:space="preserve"> </w:t>
            </w:r>
            <w:r w:rsidRPr="00B566AF">
              <w:rPr>
                <w:rStyle w:val="Strong"/>
                <w:rFonts w:ascii="Arial" w:eastAsia="MS Mincho" w:hAnsi="Arial" w:cs="Arial"/>
                <w:b w:val="0"/>
                <w:sz w:val="20"/>
                <w:szCs w:val="20"/>
              </w:rPr>
              <w:t>classical Siddha sources</w:t>
            </w:r>
            <w:r w:rsidRPr="00B566AF">
              <w:rPr>
                <w:rFonts w:ascii="Arial" w:hAnsi="Arial" w:cs="Arial"/>
                <w:b/>
                <w:sz w:val="20"/>
                <w:szCs w:val="20"/>
              </w:rPr>
              <w:t xml:space="preserve"> </w:t>
            </w:r>
            <w:r w:rsidRPr="00B566AF">
              <w:rPr>
                <w:rFonts w:ascii="Arial" w:hAnsi="Arial" w:cs="Arial"/>
                <w:sz w:val="20"/>
                <w:szCs w:val="20"/>
              </w:rPr>
              <w:t>and</w:t>
            </w:r>
            <w:r w:rsidRPr="00B566AF">
              <w:rPr>
                <w:rFonts w:ascii="Arial" w:hAnsi="Arial" w:cs="Arial"/>
                <w:b/>
                <w:sz w:val="20"/>
                <w:szCs w:val="20"/>
              </w:rPr>
              <w:t xml:space="preserve"> </w:t>
            </w:r>
            <w:r w:rsidRPr="00B566AF">
              <w:rPr>
                <w:rStyle w:val="Strong"/>
                <w:rFonts w:ascii="Arial" w:eastAsia="MS Mincho" w:hAnsi="Arial" w:cs="Arial"/>
                <w:b w:val="0"/>
                <w:sz w:val="20"/>
                <w:szCs w:val="20"/>
              </w:rPr>
              <w:t>modern pharmacological studies.</w:t>
            </w:r>
          </w:p>
        </w:tc>
        <w:tc>
          <w:tcPr>
            <w:tcW w:w="1523" w:type="pct"/>
          </w:tcPr>
          <w:p w14:paraId="00708CC9" w14:textId="77777777" w:rsidR="00257716" w:rsidRPr="00B566AF" w:rsidRDefault="00257716" w:rsidP="00257716">
            <w:pPr>
              <w:keepNext/>
              <w:outlineLvl w:val="1"/>
              <w:rPr>
                <w:rFonts w:ascii="Arial" w:eastAsia="MS Mincho" w:hAnsi="Arial" w:cs="Arial"/>
                <w:bCs/>
                <w:sz w:val="20"/>
                <w:szCs w:val="20"/>
                <w:lang w:val="en-GB"/>
              </w:rPr>
            </w:pPr>
          </w:p>
        </w:tc>
      </w:tr>
      <w:tr w:rsidR="00257716" w:rsidRPr="00B566AF" w14:paraId="3613A655" w14:textId="77777777" w:rsidTr="00325F39">
        <w:trPr>
          <w:trHeight w:val="386"/>
        </w:trPr>
        <w:tc>
          <w:tcPr>
            <w:tcW w:w="1265" w:type="pct"/>
            <w:noWrap/>
          </w:tcPr>
          <w:p w14:paraId="3A31FD30" w14:textId="77777777" w:rsidR="00257716" w:rsidRPr="00B566AF" w:rsidRDefault="00257716" w:rsidP="00257716">
            <w:pPr>
              <w:keepNext/>
              <w:ind w:left="360"/>
              <w:outlineLvl w:val="1"/>
              <w:rPr>
                <w:rFonts w:ascii="Arial" w:eastAsia="MS Mincho" w:hAnsi="Arial" w:cs="Arial"/>
                <w:b/>
                <w:sz w:val="20"/>
                <w:szCs w:val="20"/>
                <w:lang w:val="en-GB"/>
              </w:rPr>
            </w:pPr>
            <w:r w:rsidRPr="00B566AF">
              <w:rPr>
                <w:rFonts w:ascii="Arial" w:eastAsia="MS Mincho" w:hAnsi="Arial" w:cs="Arial"/>
                <w:b/>
                <w:sz w:val="20"/>
                <w:szCs w:val="20"/>
                <w:lang w:val="en-GB"/>
              </w:rPr>
              <w:t>Is the language/English quality of the article suitable for scholarly communications?</w:t>
            </w:r>
          </w:p>
          <w:p w14:paraId="2ACAED62" w14:textId="77777777" w:rsidR="00257716" w:rsidRPr="00B566AF" w:rsidRDefault="00257716" w:rsidP="00257716">
            <w:pPr>
              <w:rPr>
                <w:rFonts w:ascii="Arial" w:hAnsi="Arial" w:cs="Arial"/>
                <w:sz w:val="20"/>
                <w:szCs w:val="20"/>
                <w:lang w:val="en-GB"/>
              </w:rPr>
            </w:pPr>
          </w:p>
        </w:tc>
        <w:tc>
          <w:tcPr>
            <w:tcW w:w="2212" w:type="pct"/>
          </w:tcPr>
          <w:p w14:paraId="4601A55D" w14:textId="77777777" w:rsidR="00257716" w:rsidRPr="00B566AF" w:rsidRDefault="00AC2F4D" w:rsidP="00AC2F4D">
            <w:pPr>
              <w:jc w:val="both"/>
              <w:rPr>
                <w:rFonts w:ascii="Arial" w:hAnsi="Arial" w:cs="Arial"/>
                <w:sz w:val="20"/>
                <w:szCs w:val="20"/>
                <w:lang w:val="en-GB"/>
              </w:rPr>
            </w:pPr>
            <w:r w:rsidRPr="00B566AF">
              <w:rPr>
                <w:rFonts w:ascii="Arial" w:hAnsi="Arial" w:cs="Arial"/>
                <w:sz w:val="20"/>
                <w:szCs w:val="20"/>
                <w:lang w:val="en-GB"/>
              </w:rPr>
              <w:t>The language and English quality of the manuscript are generally clear and understandable, and it meets the basic standards for scholarly communication.</w:t>
            </w:r>
          </w:p>
        </w:tc>
        <w:tc>
          <w:tcPr>
            <w:tcW w:w="1523" w:type="pct"/>
          </w:tcPr>
          <w:p w14:paraId="4831B5AE" w14:textId="77777777" w:rsidR="00257716" w:rsidRPr="00B566AF" w:rsidRDefault="00257716" w:rsidP="00257716">
            <w:pPr>
              <w:rPr>
                <w:rFonts w:ascii="Arial" w:hAnsi="Arial" w:cs="Arial"/>
                <w:sz w:val="20"/>
                <w:szCs w:val="20"/>
                <w:lang w:val="en-GB"/>
              </w:rPr>
            </w:pPr>
          </w:p>
        </w:tc>
      </w:tr>
      <w:tr w:rsidR="00257716" w:rsidRPr="00B566AF" w14:paraId="5A16B7AD" w14:textId="77777777" w:rsidTr="00325F39">
        <w:trPr>
          <w:trHeight w:val="1178"/>
        </w:trPr>
        <w:tc>
          <w:tcPr>
            <w:tcW w:w="1265" w:type="pct"/>
            <w:noWrap/>
          </w:tcPr>
          <w:p w14:paraId="2AE0E7B7" w14:textId="77777777" w:rsidR="00257716" w:rsidRPr="00B566AF" w:rsidRDefault="00257716" w:rsidP="00257716">
            <w:pPr>
              <w:keepNext/>
              <w:outlineLvl w:val="1"/>
              <w:rPr>
                <w:rFonts w:ascii="Arial" w:eastAsia="MS Mincho" w:hAnsi="Arial" w:cs="Arial"/>
                <w:sz w:val="20"/>
                <w:szCs w:val="20"/>
                <w:lang w:val="en-GB"/>
              </w:rPr>
            </w:pPr>
            <w:r w:rsidRPr="00B566AF">
              <w:rPr>
                <w:rFonts w:ascii="Arial" w:eastAsia="MS Mincho" w:hAnsi="Arial" w:cs="Arial"/>
                <w:b/>
                <w:sz w:val="20"/>
                <w:szCs w:val="20"/>
                <w:u w:val="single"/>
                <w:lang w:val="en-GB"/>
              </w:rPr>
              <w:t>Optional/General</w:t>
            </w:r>
            <w:r w:rsidRPr="00B566AF">
              <w:rPr>
                <w:rFonts w:ascii="Arial" w:eastAsia="MS Mincho" w:hAnsi="Arial" w:cs="Arial"/>
                <w:b/>
                <w:sz w:val="20"/>
                <w:szCs w:val="20"/>
                <w:lang w:val="en-GB"/>
              </w:rPr>
              <w:t xml:space="preserve"> </w:t>
            </w:r>
            <w:r w:rsidRPr="00B566AF">
              <w:rPr>
                <w:rFonts w:ascii="Arial" w:eastAsia="MS Mincho" w:hAnsi="Arial" w:cs="Arial"/>
                <w:sz w:val="20"/>
                <w:szCs w:val="20"/>
                <w:lang w:val="en-GB"/>
              </w:rPr>
              <w:t>comments</w:t>
            </w:r>
          </w:p>
          <w:p w14:paraId="11263359" w14:textId="77777777" w:rsidR="00257716" w:rsidRPr="00B566AF" w:rsidRDefault="00257716" w:rsidP="00257716">
            <w:pPr>
              <w:keepNext/>
              <w:outlineLvl w:val="1"/>
              <w:rPr>
                <w:rFonts w:ascii="Arial" w:eastAsia="MS Mincho" w:hAnsi="Arial" w:cs="Arial"/>
                <w:bCs/>
                <w:sz w:val="20"/>
                <w:szCs w:val="20"/>
                <w:lang w:val="en-GB"/>
              </w:rPr>
            </w:pPr>
          </w:p>
        </w:tc>
        <w:tc>
          <w:tcPr>
            <w:tcW w:w="2212" w:type="pct"/>
          </w:tcPr>
          <w:p w14:paraId="018C84F9" w14:textId="77777777" w:rsidR="00257716" w:rsidRPr="00B566AF" w:rsidRDefault="00AC2F4D" w:rsidP="00AC2F4D">
            <w:pPr>
              <w:jc w:val="both"/>
              <w:rPr>
                <w:rFonts w:ascii="Arial" w:eastAsia="Arial Unicode MS" w:hAnsi="Arial" w:cs="Arial"/>
                <w:b/>
                <w:sz w:val="20"/>
                <w:szCs w:val="20"/>
                <w:lang w:val="en-GB"/>
              </w:rPr>
            </w:pPr>
            <w:r w:rsidRPr="00B566AF">
              <w:rPr>
                <w:rFonts w:ascii="Arial" w:hAnsi="Arial" w:cs="Arial"/>
                <w:sz w:val="20"/>
                <w:szCs w:val="20"/>
              </w:rPr>
              <w:t>This manuscript provides a valuable and timely review that integrates classical Siddha medicine with modern pharmacological evidence in the context of nasal polyps. The topic is relevant, the structure is clear, and the literature coverage is generally sufficient. The manuscript will make a strong contribution to the field of integrative medicine and traditional drug validation.</w:t>
            </w:r>
          </w:p>
        </w:tc>
        <w:tc>
          <w:tcPr>
            <w:tcW w:w="1523" w:type="pct"/>
          </w:tcPr>
          <w:p w14:paraId="06D5FB4F" w14:textId="77777777" w:rsidR="00257716" w:rsidRPr="00B566AF" w:rsidRDefault="00257716" w:rsidP="00257716">
            <w:pPr>
              <w:rPr>
                <w:rFonts w:ascii="Arial" w:hAnsi="Arial" w:cs="Arial"/>
                <w:sz w:val="20"/>
                <w:szCs w:val="20"/>
                <w:lang w:val="en-GB"/>
              </w:rPr>
            </w:pPr>
          </w:p>
        </w:tc>
      </w:tr>
    </w:tbl>
    <w:p w14:paraId="3491531C" w14:textId="77777777" w:rsidR="00257716" w:rsidRPr="00B566AF" w:rsidRDefault="00257716" w:rsidP="00257716">
      <w:pPr>
        <w:jc w:val="both"/>
        <w:rPr>
          <w:rFonts w:ascii="Arial" w:eastAsia="MS Mincho" w:hAnsi="Arial" w:cs="Arial"/>
          <w:b/>
          <w:bCs/>
          <w:sz w:val="20"/>
          <w:szCs w:val="20"/>
          <w:u w:val="single"/>
          <w:lang w:val="en-GB"/>
        </w:rPr>
      </w:pPr>
    </w:p>
    <w:p w14:paraId="462E2094" w14:textId="77777777" w:rsidR="00257716" w:rsidRPr="00B566AF" w:rsidRDefault="00257716" w:rsidP="00257716">
      <w:pPr>
        <w:jc w:val="both"/>
        <w:rPr>
          <w:rFonts w:ascii="Arial" w:eastAsia="MS Mincho" w:hAnsi="Arial" w:cs="Arial"/>
          <w:b/>
          <w:bCs/>
          <w:sz w:val="20"/>
          <w:szCs w:val="20"/>
          <w:u w:val="single"/>
          <w:lang w:val="en-GB"/>
        </w:rPr>
      </w:pPr>
    </w:p>
    <w:p w14:paraId="72A4AB93" w14:textId="77777777" w:rsidR="00257716" w:rsidRPr="00B566AF" w:rsidRDefault="00257716" w:rsidP="00257716">
      <w:pPr>
        <w:jc w:val="both"/>
        <w:rPr>
          <w:rFonts w:ascii="Arial" w:eastAsia="MS Mincho" w:hAnsi="Arial" w:cs="Arial"/>
          <w:b/>
          <w:bCs/>
          <w:sz w:val="20"/>
          <w:szCs w:val="20"/>
          <w:u w:val="single"/>
          <w:lang w:val="en-GB"/>
        </w:rPr>
      </w:pPr>
    </w:p>
    <w:p w14:paraId="32571021" w14:textId="77777777" w:rsidR="00257716" w:rsidRPr="00B566AF" w:rsidRDefault="00257716" w:rsidP="00257716">
      <w:pPr>
        <w:jc w:val="both"/>
        <w:rPr>
          <w:rFonts w:ascii="Arial" w:eastAsia="MS Mincho" w:hAnsi="Arial" w:cs="Arial"/>
          <w:b/>
          <w:bCs/>
          <w:sz w:val="20"/>
          <w:szCs w:val="20"/>
          <w:u w:val="single"/>
          <w:lang w:val="en-GB"/>
        </w:rPr>
      </w:pPr>
    </w:p>
    <w:p w14:paraId="511280DA" w14:textId="77777777" w:rsidR="00257716" w:rsidRPr="00B566AF" w:rsidRDefault="00257716" w:rsidP="00257716">
      <w:pPr>
        <w:jc w:val="both"/>
        <w:rPr>
          <w:rFonts w:ascii="Arial" w:eastAsia="MS Mincho" w:hAnsi="Arial" w:cs="Arial"/>
          <w:b/>
          <w:bCs/>
          <w:sz w:val="20"/>
          <w:szCs w:val="20"/>
          <w:u w:val="single"/>
          <w:lang w:val="en-GB"/>
        </w:rPr>
      </w:pPr>
    </w:p>
    <w:p w14:paraId="4DE6143F" w14:textId="77777777" w:rsidR="00257716" w:rsidRPr="00B566AF" w:rsidRDefault="00257716" w:rsidP="00257716">
      <w:pPr>
        <w:jc w:val="both"/>
        <w:rPr>
          <w:rFonts w:ascii="Arial" w:eastAsia="MS Mincho" w:hAnsi="Arial" w:cs="Arial"/>
          <w:b/>
          <w:bCs/>
          <w:sz w:val="20"/>
          <w:szCs w:val="20"/>
          <w:u w:val="single"/>
          <w:lang w:val="en-GB"/>
        </w:rPr>
      </w:pPr>
    </w:p>
    <w:p w14:paraId="0EA381B1" w14:textId="77777777" w:rsidR="00257716" w:rsidRPr="00B566AF" w:rsidRDefault="00257716" w:rsidP="00257716">
      <w:pPr>
        <w:jc w:val="both"/>
        <w:rPr>
          <w:rFonts w:ascii="Arial" w:eastAsia="MS Mincho" w:hAnsi="Arial" w:cs="Arial"/>
          <w:b/>
          <w:bCs/>
          <w:sz w:val="20"/>
          <w:szCs w:val="20"/>
          <w:u w:val="single"/>
          <w:lang w:val="en-GB"/>
        </w:rPr>
      </w:pPr>
    </w:p>
    <w:p w14:paraId="31B31DBF" w14:textId="77777777" w:rsidR="00257716" w:rsidRPr="00B566AF" w:rsidRDefault="00257716" w:rsidP="00257716">
      <w:pPr>
        <w:jc w:val="both"/>
        <w:rPr>
          <w:rFonts w:ascii="Arial" w:eastAsia="MS Mincho" w:hAnsi="Arial" w:cs="Arial"/>
          <w:b/>
          <w:bCs/>
          <w:sz w:val="20"/>
          <w:szCs w:val="20"/>
          <w:u w:val="single"/>
          <w:lang w:val="en-GB"/>
        </w:rPr>
      </w:pPr>
    </w:p>
    <w:p w14:paraId="3F88F5F0" w14:textId="77777777" w:rsidR="004F606C" w:rsidRPr="00B566AF" w:rsidRDefault="004F606C" w:rsidP="00257716">
      <w:pPr>
        <w:jc w:val="both"/>
        <w:rPr>
          <w:rFonts w:ascii="Arial" w:eastAsia="MS Mincho" w:hAnsi="Arial" w:cs="Arial"/>
          <w:b/>
          <w:bCs/>
          <w:sz w:val="20"/>
          <w:szCs w:val="20"/>
          <w:u w:val="single"/>
          <w:lang w:val="en-GB"/>
        </w:rPr>
      </w:pPr>
    </w:p>
    <w:p w14:paraId="044FD1F5" w14:textId="77777777" w:rsidR="004F606C" w:rsidRPr="00B566AF" w:rsidRDefault="004F606C" w:rsidP="00257716">
      <w:pPr>
        <w:jc w:val="both"/>
        <w:rPr>
          <w:rFonts w:ascii="Arial" w:eastAsia="MS Mincho" w:hAnsi="Arial" w:cs="Arial"/>
          <w:b/>
          <w:bCs/>
          <w:sz w:val="20"/>
          <w:szCs w:val="20"/>
          <w:u w:val="single"/>
          <w:lang w:val="en-GB"/>
        </w:rPr>
      </w:pPr>
    </w:p>
    <w:p w14:paraId="05364859" w14:textId="77777777" w:rsidR="004F606C" w:rsidRPr="00B566AF" w:rsidRDefault="004F606C" w:rsidP="00257716">
      <w:pPr>
        <w:jc w:val="both"/>
        <w:rPr>
          <w:rFonts w:ascii="Arial" w:eastAsia="MS Mincho" w:hAnsi="Arial" w:cs="Arial"/>
          <w:b/>
          <w:bCs/>
          <w:sz w:val="20"/>
          <w:szCs w:val="20"/>
          <w:u w:val="single"/>
          <w:lang w:val="en-GB"/>
        </w:rPr>
      </w:pPr>
    </w:p>
    <w:p w14:paraId="73B1BBB3" w14:textId="3EC5B8A3" w:rsidR="00257716" w:rsidRPr="00B566AF" w:rsidRDefault="00257716" w:rsidP="00257716">
      <w:pPr>
        <w:jc w:val="both"/>
        <w:rPr>
          <w:rFonts w:ascii="Arial" w:eastAsia="MS Mincho" w:hAnsi="Arial" w:cs="Arial"/>
          <w:b/>
          <w:bCs/>
          <w:sz w:val="20"/>
          <w:szCs w:val="20"/>
          <w:u w:val="single"/>
          <w:lang w:val="en-GB"/>
        </w:rPr>
      </w:pPr>
    </w:p>
    <w:p w14:paraId="42491E9B" w14:textId="0A27EE8A" w:rsidR="00B566AF" w:rsidRPr="00B566AF" w:rsidRDefault="00B566AF" w:rsidP="00257716">
      <w:pPr>
        <w:jc w:val="both"/>
        <w:rPr>
          <w:rFonts w:ascii="Arial" w:eastAsia="MS Mincho" w:hAnsi="Arial" w:cs="Arial"/>
          <w:b/>
          <w:bCs/>
          <w:sz w:val="20"/>
          <w:szCs w:val="20"/>
          <w:u w:val="single"/>
          <w:lang w:val="en-GB"/>
        </w:rPr>
      </w:pPr>
    </w:p>
    <w:p w14:paraId="38F6C986" w14:textId="77777777" w:rsidR="00B566AF" w:rsidRPr="00B566AF" w:rsidRDefault="00B566AF" w:rsidP="00257716">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995"/>
        <w:gridCol w:w="4391"/>
        <w:gridCol w:w="2574"/>
      </w:tblGrid>
      <w:tr w:rsidR="00257716" w:rsidRPr="00B566AF" w14:paraId="013B23B1" w14:textId="77777777" w:rsidTr="00325F39">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047AB20D" w14:textId="77777777" w:rsidR="00257716" w:rsidRPr="00B566AF" w:rsidRDefault="00257716" w:rsidP="00257716">
            <w:pPr>
              <w:rPr>
                <w:rFonts w:ascii="Arial" w:eastAsia="Arial Unicode MS" w:hAnsi="Arial" w:cs="Arial"/>
                <w:b/>
                <w:sz w:val="20"/>
                <w:szCs w:val="20"/>
                <w:u w:val="single"/>
                <w:lang w:val="en-GB"/>
              </w:rPr>
            </w:pPr>
            <w:r w:rsidRPr="00B566AF">
              <w:rPr>
                <w:rFonts w:ascii="Arial" w:eastAsia="Arial Unicode MS" w:hAnsi="Arial" w:cs="Arial"/>
                <w:b/>
                <w:sz w:val="20"/>
                <w:szCs w:val="20"/>
                <w:highlight w:val="yellow"/>
                <w:u w:val="single"/>
                <w:lang w:val="en-GB"/>
              </w:rPr>
              <w:t>PART  2:</w:t>
            </w:r>
            <w:r w:rsidRPr="00B566AF">
              <w:rPr>
                <w:rFonts w:ascii="Arial" w:eastAsia="Arial Unicode MS" w:hAnsi="Arial" w:cs="Arial"/>
                <w:b/>
                <w:sz w:val="20"/>
                <w:szCs w:val="20"/>
                <w:u w:val="single"/>
                <w:lang w:val="en-GB"/>
              </w:rPr>
              <w:t xml:space="preserve"> </w:t>
            </w:r>
          </w:p>
          <w:p w14:paraId="720D3F1D" w14:textId="77777777" w:rsidR="00257716" w:rsidRPr="00B566AF" w:rsidRDefault="00257716" w:rsidP="00257716">
            <w:pPr>
              <w:rPr>
                <w:rFonts w:ascii="Arial" w:eastAsia="Arial Unicode MS" w:hAnsi="Arial" w:cs="Arial"/>
                <w:b/>
                <w:sz w:val="20"/>
                <w:szCs w:val="20"/>
                <w:u w:val="single"/>
                <w:lang w:val="en-GB"/>
              </w:rPr>
            </w:pPr>
          </w:p>
        </w:tc>
      </w:tr>
      <w:tr w:rsidR="00257716" w:rsidRPr="00B566AF" w14:paraId="38627348" w14:textId="77777777" w:rsidTr="00C430B7">
        <w:trPr>
          <w:trHeight w:val="935"/>
        </w:trPr>
        <w:tc>
          <w:tcPr>
            <w:tcW w:w="2313" w:type="pct"/>
            <w:noWrap/>
            <w:tcMar>
              <w:top w:w="0" w:type="dxa"/>
              <w:left w:w="108" w:type="dxa"/>
              <w:bottom w:w="0" w:type="dxa"/>
              <w:right w:w="108" w:type="dxa"/>
            </w:tcMar>
            <w:vAlign w:val="center"/>
          </w:tcPr>
          <w:p w14:paraId="54D4DCD8" w14:textId="77777777" w:rsidR="00257716" w:rsidRPr="00B566AF" w:rsidRDefault="00257716" w:rsidP="00257716">
            <w:pPr>
              <w:rPr>
                <w:rFonts w:ascii="Arial" w:eastAsia="Arial Unicode MS" w:hAnsi="Arial" w:cs="Arial"/>
                <w:sz w:val="20"/>
                <w:szCs w:val="20"/>
                <w:lang w:val="en-GB"/>
              </w:rPr>
            </w:pPr>
          </w:p>
        </w:tc>
        <w:tc>
          <w:tcPr>
            <w:tcW w:w="1694" w:type="pct"/>
            <w:tcMar>
              <w:top w:w="0" w:type="dxa"/>
              <w:left w:w="108" w:type="dxa"/>
              <w:bottom w:w="0" w:type="dxa"/>
              <w:right w:w="108" w:type="dxa"/>
            </w:tcMar>
          </w:tcPr>
          <w:p w14:paraId="0529365F" w14:textId="77777777" w:rsidR="00257716" w:rsidRPr="00B566AF" w:rsidRDefault="00257716" w:rsidP="00257716">
            <w:pPr>
              <w:keepNext/>
              <w:outlineLvl w:val="1"/>
              <w:rPr>
                <w:rFonts w:ascii="Arial" w:eastAsia="MS Mincho" w:hAnsi="Arial" w:cs="Arial"/>
                <w:b/>
                <w:bCs/>
                <w:sz w:val="20"/>
                <w:szCs w:val="20"/>
                <w:lang w:val="en-GB"/>
              </w:rPr>
            </w:pPr>
            <w:r w:rsidRPr="00B566AF">
              <w:rPr>
                <w:rFonts w:ascii="Arial" w:eastAsia="MS Mincho" w:hAnsi="Arial" w:cs="Arial"/>
                <w:b/>
                <w:bCs/>
                <w:sz w:val="20"/>
                <w:szCs w:val="20"/>
                <w:lang w:val="en-GB"/>
              </w:rPr>
              <w:t>Reviewer’s comment</w:t>
            </w:r>
          </w:p>
        </w:tc>
        <w:tc>
          <w:tcPr>
            <w:tcW w:w="993" w:type="pct"/>
          </w:tcPr>
          <w:p w14:paraId="191788AC" w14:textId="77777777" w:rsidR="00CA42FE" w:rsidRPr="00B566AF" w:rsidRDefault="00CA42FE" w:rsidP="00CA42FE">
            <w:pPr>
              <w:keepNext/>
              <w:outlineLvl w:val="1"/>
              <w:rPr>
                <w:rFonts w:ascii="Arial" w:eastAsia="MS Mincho" w:hAnsi="Arial" w:cs="Arial"/>
                <w:bCs/>
                <w:sz w:val="20"/>
                <w:szCs w:val="20"/>
                <w:lang w:val="en-GB"/>
              </w:rPr>
            </w:pPr>
            <w:r w:rsidRPr="00B566AF">
              <w:rPr>
                <w:rFonts w:ascii="Arial" w:eastAsia="MS Mincho" w:hAnsi="Arial" w:cs="Arial"/>
                <w:b/>
                <w:bCs/>
                <w:sz w:val="20"/>
                <w:szCs w:val="20"/>
                <w:lang w:val="en-GB"/>
              </w:rPr>
              <w:t xml:space="preserve">Author’s Feedback </w:t>
            </w:r>
            <w:r w:rsidRPr="00B566AF">
              <w:rPr>
                <w:rFonts w:ascii="Arial" w:eastAsia="MS Mincho" w:hAnsi="Arial" w:cs="Arial"/>
                <w:sz w:val="20"/>
                <w:szCs w:val="20"/>
                <w:lang w:val="en-GB"/>
              </w:rPr>
              <w:t>(It is mandatory that authors should write his/her feedback here)</w:t>
            </w:r>
          </w:p>
          <w:p w14:paraId="36E2DDC4" w14:textId="77777777" w:rsidR="00257716" w:rsidRPr="00B566AF" w:rsidRDefault="00257716" w:rsidP="00257716">
            <w:pPr>
              <w:keepNext/>
              <w:outlineLvl w:val="1"/>
              <w:rPr>
                <w:rFonts w:ascii="Arial" w:eastAsia="MS Mincho" w:hAnsi="Arial" w:cs="Arial"/>
                <w:bCs/>
                <w:sz w:val="20"/>
                <w:szCs w:val="20"/>
                <w:lang w:val="en-GB"/>
              </w:rPr>
            </w:pPr>
          </w:p>
        </w:tc>
      </w:tr>
      <w:tr w:rsidR="00257716" w:rsidRPr="00B566AF" w14:paraId="60BBBB11" w14:textId="77777777" w:rsidTr="00C430B7">
        <w:trPr>
          <w:trHeight w:val="697"/>
        </w:trPr>
        <w:tc>
          <w:tcPr>
            <w:tcW w:w="2313" w:type="pct"/>
            <w:noWrap/>
            <w:tcMar>
              <w:top w:w="0" w:type="dxa"/>
              <w:left w:w="108" w:type="dxa"/>
              <w:bottom w:w="0" w:type="dxa"/>
              <w:right w:w="108" w:type="dxa"/>
            </w:tcMar>
            <w:vAlign w:val="center"/>
          </w:tcPr>
          <w:p w14:paraId="33ED6B25" w14:textId="77777777" w:rsidR="00257716" w:rsidRPr="00B566AF" w:rsidRDefault="00257716" w:rsidP="00257716">
            <w:pPr>
              <w:rPr>
                <w:rFonts w:ascii="Arial" w:eastAsia="Arial Unicode MS" w:hAnsi="Arial" w:cs="Arial"/>
                <w:b/>
                <w:sz w:val="20"/>
                <w:szCs w:val="20"/>
                <w:lang w:val="en-GB"/>
              </w:rPr>
            </w:pPr>
            <w:r w:rsidRPr="00B566AF">
              <w:rPr>
                <w:rFonts w:ascii="Arial" w:eastAsia="Arial Unicode MS" w:hAnsi="Arial" w:cs="Arial"/>
                <w:b/>
                <w:sz w:val="20"/>
                <w:szCs w:val="20"/>
                <w:lang w:val="en-GB"/>
              </w:rPr>
              <w:t xml:space="preserve">Are there ethical issues in this manuscript? </w:t>
            </w:r>
          </w:p>
          <w:p w14:paraId="36344A0D" w14:textId="77777777" w:rsidR="00257716" w:rsidRPr="00B566AF" w:rsidRDefault="00257716" w:rsidP="00257716">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0F09A5E0" w14:textId="77777777" w:rsidR="00257716" w:rsidRPr="00B566AF" w:rsidRDefault="00257716" w:rsidP="00257716">
            <w:pPr>
              <w:rPr>
                <w:rFonts w:ascii="Arial" w:eastAsia="Arial Unicode MS" w:hAnsi="Arial" w:cs="Arial"/>
                <w:i/>
                <w:iCs/>
                <w:sz w:val="20"/>
                <w:szCs w:val="20"/>
                <w:u w:val="single"/>
                <w:lang w:val="en-GB"/>
              </w:rPr>
            </w:pPr>
            <w:r w:rsidRPr="00B566AF">
              <w:rPr>
                <w:rFonts w:ascii="Arial" w:eastAsia="Arial Unicode MS" w:hAnsi="Arial" w:cs="Arial"/>
                <w:i/>
                <w:iCs/>
                <w:sz w:val="20"/>
                <w:szCs w:val="20"/>
                <w:u w:val="single"/>
                <w:lang w:val="en-GB"/>
              </w:rPr>
              <w:t xml:space="preserve">(If yes, </w:t>
            </w:r>
            <w:proofErr w:type="gramStart"/>
            <w:r w:rsidRPr="00B566AF">
              <w:rPr>
                <w:rFonts w:ascii="Arial" w:eastAsia="Arial Unicode MS" w:hAnsi="Arial" w:cs="Arial"/>
                <w:i/>
                <w:iCs/>
                <w:sz w:val="20"/>
                <w:szCs w:val="20"/>
                <w:u w:val="single"/>
                <w:lang w:val="en-GB"/>
              </w:rPr>
              <w:t>Kindly</w:t>
            </w:r>
            <w:proofErr w:type="gramEnd"/>
            <w:r w:rsidRPr="00B566AF">
              <w:rPr>
                <w:rFonts w:ascii="Arial" w:eastAsia="Arial Unicode MS" w:hAnsi="Arial" w:cs="Arial"/>
                <w:i/>
                <w:iCs/>
                <w:sz w:val="20"/>
                <w:szCs w:val="20"/>
                <w:u w:val="single"/>
                <w:lang w:val="en-GB"/>
              </w:rPr>
              <w:t xml:space="preserve"> please write down the ethical issues here in detail)</w:t>
            </w:r>
          </w:p>
          <w:p w14:paraId="002D2AFE" w14:textId="77777777" w:rsidR="00A9240B" w:rsidRPr="00B566AF" w:rsidRDefault="00A9240B" w:rsidP="00257716">
            <w:pPr>
              <w:rPr>
                <w:rFonts w:ascii="Arial" w:hAnsi="Arial" w:cs="Arial"/>
                <w:sz w:val="20"/>
                <w:szCs w:val="20"/>
                <w:lang w:val="en-GB"/>
              </w:rPr>
            </w:pPr>
          </w:p>
          <w:p w14:paraId="5FD6F09E" w14:textId="77777777" w:rsidR="00257716" w:rsidRPr="00B566AF" w:rsidRDefault="00257716" w:rsidP="00C430B7">
            <w:pPr>
              <w:rPr>
                <w:rFonts w:ascii="Arial" w:eastAsia="Arial Unicode MS" w:hAnsi="Arial" w:cs="Arial"/>
                <w:sz w:val="20"/>
                <w:szCs w:val="20"/>
                <w:lang w:val="en-GB"/>
              </w:rPr>
            </w:pPr>
          </w:p>
        </w:tc>
        <w:tc>
          <w:tcPr>
            <w:tcW w:w="993" w:type="pct"/>
            <w:vAlign w:val="center"/>
          </w:tcPr>
          <w:p w14:paraId="53D9CCE4" w14:textId="77777777" w:rsidR="00257716" w:rsidRPr="00B566AF" w:rsidRDefault="00374D32" w:rsidP="00257716">
            <w:pPr>
              <w:rPr>
                <w:rFonts w:ascii="Arial" w:eastAsia="Arial Unicode MS" w:hAnsi="Arial" w:cs="Arial"/>
                <w:sz w:val="20"/>
                <w:szCs w:val="20"/>
                <w:lang w:val="en-GB"/>
              </w:rPr>
            </w:pPr>
            <w:r w:rsidRPr="00B566AF">
              <w:rPr>
                <w:rFonts w:ascii="Arial" w:hAnsi="Arial" w:cs="Arial"/>
                <w:sz w:val="20"/>
                <w:szCs w:val="20"/>
              </w:rPr>
              <w:t xml:space="preserve">I appreciate the reviewer’s feedback. The comments were fair and encouraging, and they helped me to see the strengths of my work more clearly. I believe the review supports the value of studying </w:t>
            </w:r>
            <w:proofErr w:type="spellStart"/>
            <w:r w:rsidRPr="00B566AF">
              <w:rPr>
                <w:rStyle w:val="Emphasis"/>
                <w:rFonts w:ascii="Arial" w:eastAsia="Arial Unicode MS" w:hAnsi="Arial" w:cs="Arial"/>
                <w:sz w:val="20"/>
                <w:szCs w:val="20"/>
              </w:rPr>
              <w:t>Pavanak</w:t>
            </w:r>
            <w:proofErr w:type="spellEnd"/>
            <w:r w:rsidRPr="00B566AF">
              <w:rPr>
                <w:rStyle w:val="Emphasis"/>
                <w:rFonts w:ascii="Arial" w:eastAsia="Arial Unicode MS" w:hAnsi="Arial" w:cs="Arial"/>
                <w:sz w:val="20"/>
                <w:szCs w:val="20"/>
              </w:rPr>
              <w:t xml:space="preserve"> </w:t>
            </w:r>
            <w:proofErr w:type="spellStart"/>
            <w:r w:rsidRPr="00B566AF">
              <w:rPr>
                <w:rStyle w:val="Emphasis"/>
                <w:rFonts w:ascii="Arial" w:eastAsia="Arial Unicode MS" w:hAnsi="Arial" w:cs="Arial"/>
                <w:sz w:val="20"/>
                <w:szCs w:val="20"/>
              </w:rPr>
              <w:t>Katukkay</w:t>
            </w:r>
            <w:proofErr w:type="spellEnd"/>
            <w:r w:rsidRPr="00B566AF">
              <w:rPr>
                <w:rFonts w:ascii="Arial" w:hAnsi="Arial" w:cs="Arial"/>
                <w:sz w:val="20"/>
                <w:szCs w:val="20"/>
              </w:rPr>
              <w:t xml:space="preserve"> for </w:t>
            </w:r>
            <w:proofErr w:type="spellStart"/>
            <w:r w:rsidRPr="00B566AF">
              <w:rPr>
                <w:rFonts w:ascii="Arial" w:hAnsi="Arial" w:cs="Arial"/>
                <w:sz w:val="20"/>
                <w:szCs w:val="20"/>
              </w:rPr>
              <w:t>Nasikapeedam</w:t>
            </w:r>
            <w:proofErr w:type="spellEnd"/>
            <w:r w:rsidRPr="00B566AF">
              <w:rPr>
                <w:rFonts w:ascii="Arial" w:hAnsi="Arial" w:cs="Arial"/>
                <w:sz w:val="20"/>
                <w:szCs w:val="20"/>
              </w:rPr>
              <w:t>.</w:t>
            </w:r>
          </w:p>
          <w:p w14:paraId="659639D7" w14:textId="77777777" w:rsidR="00257716" w:rsidRPr="00B566AF" w:rsidRDefault="00257716" w:rsidP="00257716">
            <w:pPr>
              <w:rPr>
                <w:rFonts w:ascii="Arial" w:eastAsia="Arial Unicode MS" w:hAnsi="Arial" w:cs="Arial"/>
                <w:sz w:val="20"/>
                <w:szCs w:val="20"/>
                <w:lang w:val="en-GB"/>
              </w:rPr>
            </w:pPr>
          </w:p>
          <w:p w14:paraId="4F35E657" w14:textId="77777777" w:rsidR="00257716" w:rsidRPr="00B566AF" w:rsidRDefault="00257716" w:rsidP="00257716">
            <w:pPr>
              <w:rPr>
                <w:rFonts w:ascii="Arial" w:eastAsia="Arial Unicode MS" w:hAnsi="Arial" w:cs="Arial"/>
                <w:sz w:val="20"/>
                <w:szCs w:val="20"/>
                <w:lang w:val="en-GB"/>
              </w:rPr>
            </w:pPr>
          </w:p>
          <w:p w14:paraId="61D26D66" w14:textId="77777777" w:rsidR="00257716" w:rsidRPr="00B566AF" w:rsidRDefault="00257716" w:rsidP="00257716">
            <w:pPr>
              <w:rPr>
                <w:rFonts w:ascii="Arial" w:eastAsia="Arial Unicode MS" w:hAnsi="Arial" w:cs="Arial"/>
                <w:sz w:val="20"/>
                <w:szCs w:val="20"/>
                <w:lang w:val="en-GB"/>
              </w:rPr>
            </w:pPr>
          </w:p>
        </w:tc>
      </w:tr>
    </w:tbl>
    <w:p w14:paraId="1D04734A" w14:textId="77777777" w:rsidR="00D9392F" w:rsidRPr="00B566AF" w:rsidRDefault="00D9392F" w:rsidP="00270162">
      <w:pPr>
        <w:pStyle w:val="BodyText"/>
        <w:outlineLvl w:val="0"/>
        <w:rPr>
          <w:rFonts w:ascii="Arial" w:hAnsi="Arial" w:cs="Arial"/>
          <w:bCs/>
          <w:sz w:val="20"/>
          <w:szCs w:val="20"/>
          <w:lang w:val="en-GB"/>
        </w:rPr>
      </w:pPr>
      <w:bookmarkStart w:id="2" w:name="_GoBack"/>
      <w:bookmarkEnd w:id="0"/>
      <w:bookmarkEnd w:id="1"/>
      <w:bookmarkEnd w:id="2"/>
    </w:p>
    <w:sectPr w:rsidR="00D9392F" w:rsidRPr="00B566AF" w:rsidSect="00D9392F">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3ECC86" w14:textId="77777777" w:rsidR="00322978" w:rsidRPr="0000007A" w:rsidRDefault="00322978" w:rsidP="0099583E">
      <w:r>
        <w:separator/>
      </w:r>
    </w:p>
  </w:endnote>
  <w:endnote w:type="continuationSeparator" w:id="0">
    <w:p w14:paraId="69CB3CAF" w14:textId="77777777" w:rsidR="00322978" w:rsidRPr="0000007A" w:rsidRDefault="0032297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D4F3A" w14:textId="77777777" w:rsidR="00322978" w:rsidRPr="0000007A" w:rsidRDefault="00322978" w:rsidP="0099583E">
      <w:r>
        <w:separator/>
      </w:r>
    </w:p>
  </w:footnote>
  <w:footnote w:type="continuationSeparator" w:id="0">
    <w:p w14:paraId="19F96BFD" w14:textId="77777777" w:rsidR="00322978" w:rsidRPr="0000007A" w:rsidRDefault="0032297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C547A"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AB18F2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39CA48C3"/>
    <w:multiLevelType w:val="hybridMultilevel"/>
    <w:tmpl w:val="5AC498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67B96B9D"/>
    <w:multiLevelType w:val="hybridMultilevel"/>
    <w:tmpl w:val="7DF001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70C54A0"/>
    <w:multiLevelType w:val="hybridMultilevel"/>
    <w:tmpl w:val="68A05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5"/>
  </w:num>
  <w:num w:numId="4">
    <w:abstractNumId w:val="8"/>
  </w:num>
  <w:num w:numId="5">
    <w:abstractNumId w:val="4"/>
  </w:num>
  <w:num w:numId="6">
    <w:abstractNumId w:val="0"/>
  </w:num>
  <w:num w:numId="7">
    <w:abstractNumId w:val="2"/>
  </w:num>
  <w:num w:numId="8">
    <w:abstractNumId w:val="10"/>
  </w:num>
  <w:num w:numId="9">
    <w:abstractNumId w:val="9"/>
  </w:num>
  <w:num w:numId="10">
    <w:abstractNumId w:val="1"/>
  </w:num>
  <w:num w:numId="11">
    <w:abstractNumId w:val="12"/>
  </w:num>
  <w:num w:numId="12">
    <w:abstractNumId w:val="7"/>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K0NDSwNDc2NjEGYiUdpeDU4uLM/DyQAqNaAABRIKgsAAAA"/>
  </w:docVars>
  <w:rsids>
    <w:rsidRoot w:val="0000007A"/>
    <w:rsid w:val="0000007A"/>
    <w:rsid w:val="00010403"/>
    <w:rsid w:val="00012C8B"/>
    <w:rsid w:val="000137C6"/>
    <w:rsid w:val="00021981"/>
    <w:rsid w:val="000234E1"/>
    <w:rsid w:val="00024CAE"/>
    <w:rsid w:val="0002598E"/>
    <w:rsid w:val="00037D52"/>
    <w:rsid w:val="00040915"/>
    <w:rsid w:val="000450FC"/>
    <w:rsid w:val="00056CB0"/>
    <w:rsid w:val="0006257C"/>
    <w:rsid w:val="00084D7C"/>
    <w:rsid w:val="000936AC"/>
    <w:rsid w:val="00095A59"/>
    <w:rsid w:val="000A2134"/>
    <w:rsid w:val="000A5E36"/>
    <w:rsid w:val="000A6F41"/>
    <w:rsid w:val="000B4EE5"/>
    <w:rsid w:val="000B74A1"/>
    <w:rsid w:val="000B757E"/>
    <w:rsid w:val="000C0837"/>
    <w:rsid w:val="000C3B7E"/>
    <w:rsid w:val="000C7CD6"/>
    <w:rsid w:val="00101322"/>
    <w:rsid w:val="00114CDC"/>
    <w:rsid w:val="00135749"/>
    <w:rsid w:val="00136984"/>
    <w:rsid w:val="00150304"/>
    <w:rsid w:val="0015296D"/>
    <w:rsid w:val="00163622"/>
    <w:rsid w:val="001645A2"/>
    <w:rsid w:val="00164F4E"/>
    <w:rsid w:val="00165685"/>
    <w:rsid w:val="00167BF6"/>
    <w:rsid w:val="001766DF"/>
    <w:rsid w:val="0018753A"/>
    <w:rsid w:val="00197E68"/>
    <w:rsid w:val="001A1605"/>
    <w:rsid w:val="001B0C63"/>
    <w:rsid w:val="001B2CCC"/>
    <w:rsid w:val="001D3A1D"/>
    <w:rsid w:val="001F24FF"/>
    <w:rsid w:val="001F707F"/>
    <w:rsid w:val="002011F3"/>
    <w:rsid w:val="00201B85"/>
    <w:rsid w:val="002105F7"/>
    <w:rsid w:val="00220111"/>
    <w:rsid w:val="0022369C"/>
    <w:rsid w:val="002320EB"/>
    <w:rsid w:val="0023696A"/>
    <w:rsid w:val="002422CB"/>
    <w:rsid w:val="00245E23"/>
    <w:rsid w:val="0025366D"/>
    <w:rsid w:val="00257716"/>
    <w:rsid w:val="00261D08"/>
    <w:rsid w:val="00262634"/>
    <w:rsid w:val="00264F6A"/>
    <w:rsid w:val="00270162"/>
    <w:rsid w:val="00275984"/>
    <w:rsid w:val="00276324"/>
    <w:rsid w:val="00280EC9"/>
    <w:rsid w:val="0028120E"/>
    <w:rsid w:val="002842C1"/>
    <w:rsid w:val="00291D08"/>
    <w:rsid w:val="00293482"/>
    <w:rsid w:val="002A5799"/>
    <w:rsid w:val="002A704B"/>
    <w:rsid w:val="002E2339"/>
    <w:rsid w:val="002E6D86"/>
    <w:rsid w:val="002F6935"/>
    <w:rsid w:val="003204B8"/>
    <w:rsid w:val="00322978"/>
    <w:rsid w:val="00325F39"/>
    <w:rsid w:val="0033692F"/>
    <w:rsid w:val="003403C6"/>
    <w:rsid w:val="00374D32"/>
    <w:rsid w:val="003A04E7"/>
    <w:rsid w:val="003A6E1A"/>
    <w:rsid w:val="003B2172"/>
    <w:rsid w:val="003C02B9"/>
    <w:rsid w:val="003C3543"/>
    <w:rsid w:val="003C54D9"/>
    <w:rsid w:val="003E746A"/>
    <w:rsid w:val="00407D92"/>
    <w:rsid w:val="0044519B"/>
    <w:rsid w:val="00457AB1"/>
    <w:rsid w:val="00457BC0"/>
    <w:rsid w:val="00462996"/>
    <w:rsid w:val="004909B5"/>
    <w:rsid w:val="00492B6E"/>
    <w:rsid w:val="004B4CAD"/>
    <w:rsid w:val="004C3DF1"/>
    <w:rsid w:val="004D2E36"/>
    <w:rsid w:val="004F606C"/>
    <w:rsid w:val="00503AB6"/>
    <w:rsid w:val="005047C5"/>
    <w:rsid w:val="00531C82"/>
    <w:rsid w:val="00533FC1"/>
    <w:rsid w:val="00535A4C"/>
    <w:rsid w:val="005444F6"/>
    <w:rsid w:val="0054564B"/>
    <w:rsid w:val="00545A13"/>
    <w:rsid w:val="00546343"/>
    <w:rsid w:val="00557CD3"/>
    <w:rsid w:val="00560D3C"/>
    <w:rsid w:val="00567DE0"/>
    <w:rsid w:val="005735A5"/>
    <w:rsid w:val="00580162"/>
    <w:rsid w:val="005805BE"/>
    <w:rsid w:val="005C25A0"/>
    <w:rsid w:val="005C43BD"/>
    <w:rsid w:val="005D230D"/>
    <w:rsid w:val="005F3725"/>
    <w:rsid w:val="006011B8"/>
    <w:rsid w:val="00602F7D"/>
    <w:rsid w:val="00605952"/>
    <w:rsid w:val="006167BB"/>
    <w:rsid w:val="00620677"/>
    <w:rsid w:val="00624032"/>
    <w:rsid w:val="00645A56"/>
    <w:rsid w:val="00645DDE"/>
    <w:rsid w:val="00651CE0"/>
    <w:rsid w:val="006532DF"/>
    <w:rsid w:val="0065579D"/>
    <w:rsid w:val="00663792"/>
    <w:rsid w:val="0067046C"/>
    <w:rsid w:val="00680EB4"/>
    <w:rsid w:val="0068446F"/>
    <w:rsid w:val="00696CAD"/>
    <w:rsid w:val="006A5E0B"/>
    <w:rsid w:val="006C3797"/>
    <w:rsid w:val="006E7D6E"/>
    <w:rsid w:val="00701186"/>
    <w:rsid w:val="00707BE1"/>
    <w:rsid w:val="0072030B"/>
    <w:rsid w:val="007238EB"/>
    <w:rsid w:val="0072770C"/>
    <w:rsid w:val="007317C3"/>
    <w:rsid w:val="0073538B"/>
    <w:rsid w:val="00766889"/>
    <w:rsid w:val="00766A0D"/>
    <w:rsid w:val="00767F8C"/>
    <w:rsid w:val="00774427"/>
    <w:rsid w:val="00780B67"/>
    <w:rsid w:val="007966C4"/>
    <w:rsid w:val="00796EB3"/>
    <w:rsid w:val="007D0246"/>
    <w:rsid w:val="007E2523"/>
    <w:rsid w:val="007E497C"/>
    <w:rsid w:val="007F4B4F"/>
    <w:rsid w:val="007F5873"/>
    <w:rsid w:val="00815F94"/>
    <w:rsid w:val="008224E2"/>
    <w:rsid w:val="00825DC9"/>
    <w:rsid w:val="0082676D"/>
    <w:rsid w:val="00846F1F"/>
    <w:rsid w:val="00864044"/>
    <w:rsid w:val="00874F24"/>
    <w:rsid w:val="00877ACF"/>
    <w:rsid w:val="00877F10"/>
    <w:rsid w:val="00882091"/>
    <w:rsid w:val="00893E75"/>
    <w:rsid w:val="008C2F62"/>
    <w:rsid w:val="008D020E"/>
    <w:rsid w:val="008F36E4"/>
    <w:rsid w:val="00922E2F"/>
    <w:rsid w:val="009443AA"/>
    <w:rsid w:val="009553EC"/>
    <w:rsid w:val="00982766"/>
    <w:rsid w:val="009852C4"/>
    <w:rsid w:val="0099583E"/>
    <w:rsid w:val="009A0242"/>
    <w:rsid w:val="009A59ED"/>
    <w:rsid w:val="009C5642"/>
    <w:rsid w:val="009C5EC7"/>
    <w:rsid w:val="009C61D3"/>
    <w:rsid w:val="009E13C3"/>
    <w:rsid w:val="009E6A30"/>
    <w:rsid w:val="009F29EB"/>
    <w:rsid w:val="00A001A0"/>
    <w:rsid w:val="00A038E0"/>
    <w:rsid w:val="00A06CCE"/>
    <w:rsid w:val="00A12C83"/>
    <w:rsid w:val="00A31AAC"/>
    <w:rsid w:val="00A32905"/>
    <w:rsid w:val="00A36C95"/>
    <w:rsid w:val="00A37DE3"/>
    <w:rsid w:val="00A419CA"/>
    <w:rsid w:val="00A41B95"/>
    <w:rsid w:val="00A452CA"/>
    <w:rsid w:val="00A519D1"/>
    <w:rsid w:val="00A652B4"/>
    <w:rsid w:val="00A65C50"/>
    <w:rsid w:val="00A70FC5"/>
    <w:rsid w:val="00A9240B"/>
    <w:rsid w:val="00AA41B3"/>
    <w:rsid w:val="00AB1ED6"/>
    <w:rsid w:val="00AB397D"/>
    <w:rsid w:val="00AB638A"/>
    <w:rsid w:val="00AB6E43"/>
    <w:rsid w:val="00AC1349"/>
    <w:rsid w:val="00AC2F4D"/>
    <w:rsid w:val="00AE3ABC"/>
    <w:rsid w:val="00AF3016"/>
    <w:rsid w:val="00B22FE6"/>
    <w:rsid w:val="00B3033D"/>
    <w:rsid w:val="00B566AF"/>
    <w:rsid w:val="00B62087"/>
    <w:rsid w:val="00B62F41"/>
    <w:rsid w:val="00B760E1"/>
    <w:rsid w:val="00B772FD"/>
    <w:rsid w:val="00B8408A"/>
    <w:rsid w:val="00B91832"/>
    <w:rsid w:val="00BA1AB3"/>
    <w:rsid w:val="00BA6421"/>
    <w:rsid w:val="00BB4FEC"/>
    <w:rsid w:val="00BC402F"/>
    <w:rsid w:val="00BE13EF"/>
    <w:rsid w:val="00BE40A5"/>
    <w:rsid w:val="00BE6454"/>
    <w:rsid w:val="00BF282D"/>
    <w:rsid w:val="00BF75D4"/>
    <w:rsid w:val="00C069B5"/>
    <w:rsid w:val="00C10283"/>
    <w:rsid w:val="00C22886"/>
    <w:rsid w:val="00C24FAB"/>
    <w:rsid w:val="00C25C8F"/>
    <w:rsid w:val="00C263C6"/>
    <w:rsid w:val="00C430B7"/>
    <w:rsid w:val="00C635B6"/>
    <w:rsid w:val="00C84097"/>
    <w:rsid w:val="00C92A4F"/>
    <w:rsid w:val="00CA42FE"/>
    <w:rsid w:val="00CB429B"/>
    <w:rsid w:val="00CD093E"/>
    <w:rsid w:val="00CD1556"/>
    <w:rsid w:val="00CD1FD7"/>
    <w:rsid w:val="00CE5AC7"/>
    <w:rsid w:val="00CF0BBB"/>
    <w:rsid w:val="00CF12AE"/>
    <w:rsid w:val="00CF52C0"/>
    <w:rsid w:val="00CF5CAE"/>
    <w:rsid w:val="00D05361"/>
    <w:rsid w:val="00D1283A"/>
    <w:rsid w:val="00D17979"/>
    <w:rsid w:val="00D2075F"/>
    <w:rsid w:val="00D37E12"/>
    <w:rsid w:val="00D40416"/>
    <w:rsid w:val="00D40553"/>
    <w:rsid w:val="00D4782A"/>
    <w:rsid w:val="00D7603E"/>
    <w:rsid w:val="00D90124"/>
    <w:rsid w:val="00D90D23"/>
    <w:rsid w:val="00D9392F"/>
    <w:rsid w:val="00DA41F5"/>
    <w:rsid w:val="00DB4568"/>
    <w:rsid w:val="00DB7E1B"/>
    <w:rsid w:val="00DC1D81"/>
    <w:rsid w:val="00E451EA"/>
    <w:rsid w:val="00E57F4B"/>
    <w:rsid w:val="00E609B3"/>
    <w:rsid w:val="00E63889"/>
    <w:rsid w:val="00E71C8D"/>
    <w:rsid w:val="00E72360"/>
    <w:rsid w:val="00E972A7"/>
    <w:rsid w:val="00EA09F6"/>
    <w:rsid w:val="00EB3E91"/>
    <w:rsid w:val="00EC6894"/>
    <w:rsid w:val="00ED0959"/>
    <w:rsid w:val="00ED6B12"/>
    <w:rsid w:val="00EF2AA5"/>
    <w:rsid w:val="00EF326D"/>
    <w:rsid w:val="00EF53FE"/>
    <w:rsid w:val="00F1225D"/>
    <w:rsid w:val="00F2643C"/>
    <w:rsid w:val="00F3669D"/>
    <w:rsid w:val="00F405F8"/>
    <w:rsid w:val="00F4700F"/>
    <w:rsid w:val="00F573EA"/>
    <w:rsid w:val="00F57E9D"/>
    <w:rsid w:val="00F93A6A"/>
    <w:rsid w:val="00F95BA3"/>
    <w:rsid w:val="00FA6528"/>
    <w:rsid w:val="00FB06EE"/>
    <w:rsid w:val="00FC6387"/>
    <w:rsid w:val="00FD70A7"/>
    <w:rsid w:val="00FE06F8"/>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982E4C"/>
  <w15:chartTrackingRefBased/>
  <w15:docId w15:val="{BA10A1A0-7103-CC49-BAED-DAC3D7997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6167BB"/>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semiHidden/>
    <w:unhideWhenUsed/>
    <w:qFormat/>
    <w:rsid w:val="00A9240B"/>
    <w:pPr>
      <w:keepNext/>
      <w:spacing w:before="240" w:after="60"/>
      <w:outlineLvl w:val="2"/>
    </w:pPr>
    <w:rPr>
      <w:rFonts w:ascii="Calibri Light" w:hAnsi="Calibri Light"/>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796EB3"/>
    <w:rPr>
      <w:color w:val="800080"/>
      <w:u w:val="single"/>
    </w:rPr>
  </w:style>
  <w:style w:type="character" w:styleId="UnresolvedMention">
    <w:name w:val="Unresolved Mention"/>
    <w:uiPriority w:val="99"/>
    <w:semiHidden/>
    <w:unhideWhenUsed/>
    <w:rsid w:val="003403C6"/>
    <w:rPr>
      <w:color w:val="605E5C"/>
      <w:shd w:val="clear" w:color="auto" w:fill="E1DFDD"/>
    </w:rPr>
  </w:style>
  <w:style w:type="character" w:customStyle="1" w:styleId="Heading1Char">
    <w:name w:val="Heading 1 Char"/>
    <w:link w:val="Heading1"/>
    <w:uiPriority w:val="9"/>
    <w:rsid w:val="006167BB"/>
    <w:rPr>
      <w:rFonts w:ascii="Calibri Light" w:eastAsia="Times New Roman" w:hAnsi="Calibri Light" w:cs="Times New Roman"/>
      <w:b/>
      <w:bCs/>
      <w:kern w:val="32"/>
      <w:sz w:val="32"/>
      <w:szCs w:val="32"/>
    </w:rPr>
  </w:style>
  <w:style w:type="character" w:styleId="Strong">
    <w:name w:val="Strong"/>
    <w:uiPriority w:val="22"/>
    <w:qFormat/>
    <w:rsid w:val="00A9240B"/>
    <w:rPr>
      <w:b/>
      <w:bCs/>
    </w:rPr>
  </w:style>
  <w:style w:type="character" w:customStyle="1" w:styleId="Heading3Char">
    <w:name w:val="Heading 3 Char"/>
    <w:link w:val="Heading3"/>
    <w:uiPriority w:val="9"/>
    <w:semiHidden/>
    <w:rsid w:val="00A9240B"/>
    <w:rPr>
      <w:rFonts w:ascii="Calibri Light" w:eastAsia="Times New Roman" w:hAnsi="Calibri Light" w:cs="Times New Roman"/>
      <w:b/>
      <w:bCs/>
      <w:sz w:val="26"/>
      <w:szCs w:val="26"/>
    </w:rPr>
  </w:style>
  <w:style w:type="character" w:styleId="Emphasis">
    <w:name w:val="Emphasis"/>
    <w:uiPriority w:val="20"/>
    <w:qFormat/>
    <w:rsid w:val="00374D3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503539">
      <w:bodyDiv w:val="1"/>
      <w:marLeft w:val="0"/>
      <w:marRight w:val="0"/>
      <w:marTop w:val="0"/>
      <w:marBottom w:val="0"/>
      <w:divBdr>
        <w:top w:val="none" w:sz="0" w:space="0" w:color="auto"/>
        <w:left w:val="none" w:sz="0" w:space="0" w:color="auto"/>
        <w:bottom w:val="none" w:sz="0" w:space="0" w:color="auto"/>
        <w:right w:val="none" w:sz="0" w:space="0" w:color="auto"/>
      </w:divBdr>
    </w:div>
    <w:div w:id="268047744">
      <w:bodyDiv w:val="1"/>
      <w:marLeft w:val="0"/>
      <w:marRight w:val="0"/>
      <w:marTop w:val="0"/>
      <w:marBottom w:val="0"/>
      <w:divBdr>
        <w:top w:val="none" w:sz="0" w:space="0" w:color="auto"/>
        <w:left w:val="none" w:sz="0" w:space="0" w:color="auto"/>
        <w:bottom w:val="none" w:sz="0" w:space="0" w:color="auto"/>
        <w:right w:val="none" w:sz="0" w:space="0" w:color="auto"/>
      </w:divBdr>
    </w:div>
    <w:div w:id="397679598">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81837467">
      <w:bodyDiv w:val="1"/>
      <w:marLeft w:val="0"/>
      <w:marRight w:val="0"/>
      <w:marTop w:val="0"/>
      <w:marBottom w:val="0"/>
      <w:divBdr>
        <w:top w:val="none" w:sz="0" w:space="0" w:color="auto"/>
        <w:left w:val="none" w:sz="0" w:space="0" w:color="auto"/>
        <w:bottom w:val="none" w:sz="0" w:space="0" w:color="auto"/>
        <w:right w:val="none" w:sz="0" w:space="0" w:color="auto"/>
      </w:divBdr>
    </w:div>
    <w:div w:id="654147561">
      <w:bodyDiv w:val="1"/>
      <w:marLeft w:val="0"/>
      <w:marRight w:val="0"/>
      <w:marTop w:val="0"/>
      <w:marBottom w:val="0"/>
      <w:divBdr>
        <w:top w:val="none" w:sz="0" w:space="0" w:color="auto"/>
        <w:left w:val="none" w:sz="0" w:space="0" w:color="auto"/>
        <w:bottom w:val="none" w:sz="0" w:space="0" w:color="auto"/>
        <w:right w:val="none" w:sz="0" w:space="0" w:color="auto"/>
      </w:divBdr>
    </w:div>
    <w:div w:id="705178083">
      <w:bodyDiv w:val="1"/>
      <w:marLeft w:val="0"/>
      <w:marRight w:val="0"/>
      <w:marTop w:val="0"/>
      <w:marBottom w:val="0"/>
      <w:divBdr>
        <w:top w:val="none" w:sz="0" w:space="0" w:color="auto"/>
        <w:left w:val="none" w:sz="0" w:space="0" w:color="auto"/>
        <w:bottom w:val="none" w:sz="0" w:space="0" w:color="auto"/>
        <w:right w:val="none" w:sz="0" w:space="0" w:color="auto"/>
      </w:divBdr>
    </w:div>
    <w:div w:id="859314199">
      <w:bodyDiv w:val="1"/>
      <w:marLeft w:val="0"/>
      <w:marRight w:val="0"/>
      <w:marTop w:val="0"/>
      <w:marBottom w:val="0"/>
      <w:divBdr>
        <w:top w:val="none" w:sz="0" w:space="0" w:color="auto"/>
        <w:left w:val="none" w:sz="0" w:space="0" w:color="auto"/>
        <w:bottom w:val="none" w:sz="0" w:space="0" w:color="auto"/>
        <w:right w:val="none" w:sz="0" w:space="0" w:color="auto"/>
      </w:divBdr>
    </w:div>
    <w:div w:id="927888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medicals.com/index.php/AJOAIM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3E2CA-5375-4662-9CB6-EA75D085F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665</Words>
  <Characters>3797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4454</CharactersWithSpaces>
  <SharedDoc>false</SharedDoc>
  <HLinks>
    <vt:vector size="6" baseType="variant">
      <vt:variant>
        <vt:i4>65631</vt:i4>
      </vt:variant>
      <vt:variant>
        <vt:i4>0</vt:i4>
      </vt:variant>
      <vt:variant>
        <vt:i4>0</vt:i4>
      </vt:variant>
      <vt:variant>
        <vt:i4>5</vt:i4>
      </vt:variant>
      <vt:variant>
        <vt:lpwstr>https://journalmedicals.com/index.php/AJOAIMS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3</cp:revision>
  <dcterms:created xsi:type="dcterms:W3CDTF">2025-08-28T05:44:00Z</dcterms:created>
  <dcterms:modified xsi:type="dcterms:W3CDTF">2025-08-28T08:42:00Z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547d0265-474b-4d1e-97dd-4429251ebd3a</vt:lpwstr>
  </property>
</Properties>
</file>