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85EE" w14:textId="05CB7741" w:rsidR="00F23FDB" w:rsidRPr="005237B0" w:rsidRDefault="005237B0" w:rsidP="00671BEF">
      <w:pPr>
        <w:spacing w:after="0" w:line="240" w:lineRule="auto"/>
        <w:jc w:val="both"/>
        <w:rPr>
          <w:rFonts w:ascii="Times New Roman" w:eastAsia="Times New Roman" w:hAnsi="Times New Roman" w:cs="Times New Roman"/>
          <w:b/>
          <w:sz w:val="32"/>
          <w:szCs w:val="32"/>
          <w:lang w:eastAsia="en-IN"/>
        </w:rPr>
      </w:pPr>
      <w:r w:rsidRPr="005237B0">
        <w:rPr>
          <w:rFonts w:ascii="Times New Roman" w:eastAsia="Times New Roman" w:hAnsi="Times New Roman" w:cs="Times New Roman"/>
          <w:b/>
          <w:sz w:val="32"/>
          <w:szCs w:val="32"/>
          <w:lang w:eastAsia="en-IN"/>
        </w:rPr>
        <w:t>Anti</w:t>
      </w:r>
      <w:r w:rsidR="007866D5">
        <w:rPr>
          <w:rFonts w:ascii="Times New Roman" w:eastAsia="Times New Roman" w:hAnsi="Times New Roman" w:cs="Times New Roman"/>
          <w:b/>
          <w:sz w:val="32"/>
          <w:szCs w:val="32"/>
          <w:lang w:eastAsia="en-IN"/>
        </w:rPr>
        <w:t>b</w:t>
      </w:r>
      <w:r w:rsidRPr="005237B0">
        <w:rPr>
          <w:rFonts w:ascii="Times New Roman" w:eastAsia="Times New Roman" w:hAnsi="Times New Roman" w:cs="Times New Roman"/>
          <w:b/>
          <w:sz w:val="32"/>
          <w:szCs w:val="32"/>
          <w:lang w:eastAsia="en-IN"/>
        </w:rPr>
        <w:t xml:space="preserve">acterial </w:t>
      </w:r>
      <w:r w:rsidR="00D13F23">
        <w:rPr>
          <w:rFonts w:ascii="Times New Roman" w:eastAsia="Times New Roman" w:hAnsi="Times New Roman" w:cs="Times New Roman"/>
          <w:b/>
          <w:sz w:val="32"/>
          <w:szCs w:val="32"/>
          <w:lang w:eastAsia="en-IN"/>
        </w:rPr>
        <w:t>ability</w:t>
      </w:r>
      <w:r w:rsidRPr="005237B0">
        <w:rPr>
          <w:rFonts w:ascii="Times New Roman" w:eastAsia="Times New Roman" w:hAnsi="Times New Roman" w:cs="Times New Roman"/>
          <w:b/>
          <w:sz w:val="32"/>
          <w:szCs w:val="32"/>
          <w:lang w:eastAsia="en-IN"/>
        </w:rPr>
        <w:t xml:space="preserve"> of chitosan derived from different species of Beetles</w:t>
      </w:r>
    </w:p>
    <w:p w14:paraId="2618C20C"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504AED18"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657683D7"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0EACABF2" w14:textId="77777777" w:rsidR="00F23FDB" w:rsidRDefault="00F23FDB" w:rsidP="00671BEF">
      <w:pPr>
        <w:spacing w:after="0" w:line="240" w:lineRule="auto"/>
        <w:jc w:val="both"/>
        <w:rPr>
          <w:rFonts w:ascii="Times New Roman" w:eastAsia="Times New Roman" w:hAnsi="Times New Roman" w:cs="Times New Roman"/>
          <w:sz w:val="24"/>
          <w:szCs w:val="24"/>
          <w:lang w:eastAsia="en-IN"/>
        </w:rPr>
      </w:pPr>
    </w:p>
    <w:p w14:paraId="114D186B" w14:textId="77777777" w:rsidR="004C212D" w:rsidRDefault="00A67D24" w:rsidP="006F0945">
      <w:pPr>
        <w:tabs>
          <w:tab w:val="left" w:pos="5805"/>
        </w:tabs>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Abstract.</w:t>
      </w:r>
      <w:r w:rsidR="006F0945">
        <w:rPr>
          <w:rFonts w:ascii="Times New Roman" w:eastAsia="Times New Roman" w:hAnsi="Times New Roman" w:cs="Times New Roman"/>
          <w:sz w:val="24"/>
          <w:szCs w:val="24"/>
          <w:lang w:eastAsia="en-IN"/>
        </w:rPr>
        <w:tab/>
      </w:r>
    </w:p>
    <w:p w14:paraId="55AE6882" w14:textId="77777777" w:rsidR="00A67D24" w:rsidRDefault="00A67D24" w:rsidP="00671BEF">
      <w:pPr>
        <w:spacing w:after="0" w:line="240" w:lineRule="auto"/>
        <w:jc w:val="both"/>
        <w:rPr>
          <w:rFonts w:ascii="Times New Roman" w:eastAsia="Times New Roman" w:hAnsi="Times New Roman" w:cs="Times New Roman"/>
          <w:sz w:val="24"/>
          <w:szCs w:val="24"/>
          <w:lang w:eastAsia="en-IN"/>
        </w:rPr>
      </w:pPr>
    </w:p>
    <w:p w14:paraId="1EEC2071" w14:textId="77777777" w:rsidR="00A67D24" w:rsidRPr="00A5707B" w:rsidRDefault="00A67D24" w:rsidP="00A67D24">
      <w:pPr>
        <w:spacing w:line="480" w:lineRule="auto"/>
        <w:jc w:val="both"/>
        <w:rPr>
          <w:rFonts w:ascii="Times New Roman" w:hAnsi="Times New Roman" w:cs="Times New Roman"/>
          <w:color w:val="FF0000"/>
          <w:sz w:val="24"/>
          <w:szCs w:val="24"/>
        </w:rPr>
      </w:pPr>
      <w:r w:rsidRPr="00D13F23">
        <w:rPr>
          <w:rFonts w:ascii="Times New Roman" w:eastAsia="Times New Roman" w:hAnsi="Times New Roman" w:cs="Times New Roman"/>
          <w:sz w:val="24"/>
          <w:szCs w:val="24"/>
          <w:lang w:eastAsia="en-IN"/>
        </w:rPr>
        <w:t xml:space="preserve">Finding and applying antibacterial substances that are both safe and effective is essential for preventing bacterial illnesses by </w:t>
      </w:r>
      <w:r w:rsidR="002817AF" w:rsidRPr="00D13F23">
        <w:rPr>
          <w:rFonts w:ascii="Times New Roman" w:eastAsia="Times New Roman" w:hAnsi="Times New Roman" w:cs="Times New Roman"/>
          <w:sz w:val="24"/>
          <w:szCs w:val="24"/>
          <w:lang w:eastAsia="en-IN"/>
        </w:rPr>
        <w:t>inhibiting</w:t>
      </w:r>
      <w:r w:rsidRPr="00D13F23">
        <w:rPr>
          <w:rFonts w:ascii="Times New Roman" w:eastAsia="Times New Roman" w:hAnsi="Times New Roman" w:cs="Times New Roman"/>
          <w:sz w:val="24"/>
          <w:szCs w:val="24"/>
          <w:lang w:eastAsia="en-IN"/>
        </w:rPr>
        <w:t xml:space="preserve"> their growth</w:t>
      </w:r>
      <w:r w:rsidRPr="00D13F23">
        <w:rPr>
          <w:rFonts w:ascii="Times New Roman" w:hAnsi="Times New Roman" w:cs="Times New Roman"/>
          <w:sz w:val="24"/>
          <w:szCs w:val="24"/>
        </w:rPr>
        <w:t xml:space="preserve">. So far, the active ingredient chitosan, which has been isolated from insects, has shown promise as an antibacterial tool. The chitosan </w:t>
      </w:r>
      <w:r w:rsidRPr="00D13F23">
        <w:rPr>
          <w:rFonts w:ascii="Times New Roman" w:hAnsi="Times New Roman" w:cs="Times New Roman"/>
          <w:sz w:val="24"/>
          <w:szCs w:val="24"/>
          <w:lang w:val="en-US"/>
        </w:rPr>
        <w:t>was obtained</w:t>
      </w:r>
      <w:r w:rsidRPr="00D13F23">
        <w:rPr>
          <w:rFonts w:ascii="Times New Roman" w:hAnsi="Times New Roman" w:cs="Times New Roman"/>
          <w:sz w:val="24"/>
          <w:szCs w:val="24"/>
        </w:rPr>
        <w:t xml:space="preserve"> from four  species of beetles</w:t>
      </w:r>
      <w:r w:rsidR="006F0945">
        <w:rPr>
          <w:rFonts w:ascii="Times New Roman" w:hAnsi="Times New Roman" w:cs="Times New Roman"/>
          <w:sz w:val="24"/>
          <w:szCs w:val="24"/>
        </w:rPr>
        <w:t xml:space="preserve"> </w:t>
      </w:r>
      <w:proofErr w:type="spellStart"/>
      <w:r w:rsidR="006F0945" w:rsidRPr="00D906FB">
        <w:rPr>
          <w:rFonts w:ascii="Times New Roman" w:eastAsia="Times New Roman" w:hAnsi="Times New Roman" w:cs="Times New Roman"/>
          <w:i/>
          <w:color w:val="FF0000"/>
          <w:sz w:val="24"/>
          <w:szCs w:val="24"/>
          <w:lang w:eastAsia="en-IN"/>
        </w:rPr>
        <w:t>Oryctus</w:t>
      </w:r>
      <w:proofErr w:type="spellEnd"/>
      <w:r w:rsidR="006F0945" w:rsidRPr="00D906FB">
        <w:rPr>
          <w:rFonts w:ascii="Times New Roman" w:eastAsia="Times New Roman" w:hAnsi="Times New Roman" w:cs="Times New Roman"/>
          <w:i/>
          <w:color w:val="FF0000"/>
          <w:sz w:val="24"/>
          <w:szCs w:val="24"/>
          <w:lang w:eastAsia="en-IN"/>
        </w:rPr>
        <w:t xml:space="preserve"> rhinoceros, </w:t>
      </w:r>
      <w:proofErr w:type="spellStart"/>
      <w:r w:rsidR="006F0945" w:rsidRPr="00D906FB">
        <w:rPr>
          <w:rFonts w:ascii="Times New Roman" w:eastAsia="Times New Roman" w:hAnsi="Times New Roman" w:cs="Times New Roman"/>
          <w:i/>
          <w:color w:val="FF0000"/>
          <w:sz w:val="24"/>
          <w:szCs w:val="24"/>
          <w:lang w:eastAsia="en-IN"/>
        </w:rPr>
        <w:t>Lanelater</w:t>
      </w:r>
      <w:proofErr w:type="spellEnd"/>
      <w:r w:rsidR="006F0945" w:rsidRPr="00D906FB">
        <w:rPr>
          <w:rFonts w:ascii="Times New Roman" w:eastAsia="Times New Roman" w:hAnsi="Times New Roman" w:cs="Times New Roman"/>
          <w:i/>
          <w:color w:val="FF0000"/>
          <w:sz w:val="24"/>
          <w:szCs w:val="24"/>
          <w:lang w:eastAsia="en-IN"/>
        </w:rPr>
        <w:t xml:space="preserve"> species, </w:t>
      </w:r>
      <w:proofErr w:type="spellStart"/>
      <w:r w:rsidR="006F0945" w:rsidRPr="00D906FB">
        <w:rPr>
          <w:rFonts w:ascii="Times New Roman" w:eastAsia="Times New Roman" w:hAnsi="Times New Roman" w:cs="Times New Roman"/>
          <w:i/>
          <w:color w:val="FF0000"/>
          <w:sz w:val="24"/>
          <w:szCs w:val="24"/>
          <w:lang w:eastAsia="en-IN"/>
        </w:rPr>
        <w:t>Anomala</w:t>
      </w:r>
      <w:proofErr w:type="spellEnd"/>
      <w:r w:rsidR="006F0945" w:rsidRPr="00D906FB">
        <w:rPr>
          <w:rFonts w:ascii="Times New Roman" w:eastAsia="Times New Roman" w:hAnsi="Times New Roman" w:cs="Times New Roman"/>
          <w:i/>
          <w:color w:val="FF0000"/>
          <w:sz w:val="24"/>
          <w:szCs w:val="24"/>
          <w:lang w:eastAsia="en-IN"/>
        </w:rPr>
        <w:t xml:space="preserve"> bengalensis, and </w:t>
      </w:r>
      <w:proofErr w:type="spellStart"/>
      <w:r w:rsidR="006F0945" w:rsidRPr="00D906FB">
        <w:rPr>
          <w:rFonts w:ascii="Times New Roman" w:eastAsia="Times New Roman" w:hAnsi="Times New Roman" w:cs="Times New Roman"/>
          <w:i/>
          <w:color w:val="FF0000"/>
          <w:sz w:val="24"/>
          <w:szCs w:val="24"/>
          <w:lang w:eastAsia="en-IN"/>
        </w:rPr>
        <w:t>Anomala</w:t>
      </w:r>
      <w:proofErr w:type="spellEnd"/>
      <w:r w:rsidR="006F0945" w:rsidRPr="00213BEC">
        <w:rPr>
          <w:rFonts w:ascii="Times New Roman" w:eastAsia="Times New Roman" w:hAnsi="Times New Roman" w:cs="Times New Roman"/>
          <w:i/>
          <w:color w:val="FF0000"/>
          <w:sz w:val="24"/>
          <w:szCs w:val="24"/>
          <w:lang w:eastAsia="en-IN"/>
        </w:rPr>
        <w:t xml:space="preserve"> </w:t>
      </w:r>
      <w:proofErr w:type="spellStart"/>
      <w:r w:rsidR="006F0945" w:rsidRPr="00213BEC">
        <w:rPr>
          <w:rFonts w:ascii="Times New Roman" w:eastAsia="Times New Roman" w:hAnsi="Times New Roman" w:cs="Times New Roman"/>
          <w:i/>
          <w:iCs/>
          <w:color w:val="FF0000"/>
          <w:sz w:val="24"/>
          <w:szCs w:val="24"/>
          <w:lang w:eastAsia="en-IN"/>
        </w:rPr>
        <w:t>varicolor</w:t>
      </w:r>
      <w:proofErr w:type="spellEnd"/>
      <w:r w:rsidR="006F0945">
        <w:rPr>
          <w:rFonts w:ascii="Times New Roman" w:eastAsia="Times New Roman" w:hAnsi="Times New Roman" w:cs="Times New Roman"/>
          <w:i/>
          <w:iCs/>
          <w:color w:val="FF0000"/>
          <w:sz w:val="24"/>
          <w:szCs w:val="24"/>
          <w:lang w:eastAsia="en-IN"/>
        </w:rPr>
        <w:t>,</w:t>
      </w:r>
      <w:r w:rsidRPr="00D13F23">
        <w:rPr>
          <w:rFonts w:ascii="Times New Roman" w:hAnsi="Times New Roman" w:cs="Times New Roman"/>
          <w:sz w:val="24"/>
          <w:szCs w:val="24"/>
        </w:rPr>
        <w:t xml:space="preserve"> </w:t>
      </w:r>
      <w:r w:rsidRPr="00D13F23">
        <w:rPr>
          <w:rFonts w:ascii="Times New Roman" w:eastAsia="Times New Roman" w:hAnsi="Times New Roman" w:cs="Times New Roman"/>
          <w:sz w:val="24"/>
          <w:szCs w:val="24"/>
          <w:lang w:val="en-US" w:eastAsia="en-IN"/>
        </w:rPr>
        <w:t xml:space="preserve"> by chemical extraction method</w:t>
      </w:r>
      <w:r w:rsidR="00977E51" w:rsidRPr="00D13F23">
        <w:rPr>
          <w:rFonts w:ascii="Times New Roman" w:eastAsia="Times New Roman" w:hAnsi="Times New Roman" w:cs="Times New Roman"/>
          <w:sz w:val="24"/>
          <w:szCs w:val="24"/>
          <w:lang w:val="en-US" w:eastAsia="en-IN"/>
        </w:rPr>
        <w:t xml:space="preserve"> </w:t>
      </w:r>
      <w:r w:rsidRPr="00D13F23">
        <w:rPr>
          <w:rFonts w:ascii="Times New Roman" w:eastAsia="Times New Roman" w:hAnsi="Times New Roman" w:cs="Times New Roman"/>
          <w:sz w:val="24"/>
          <w:szCs w:val="24"/>
          <w:lang w:val="en-US" w:eastAsia="en-IN"/>
        </w:rPr>
        <w:t xml:space="preserve">,had a moderate  degree of deacetylation 69.31 to 69.54.Five bacterial strains with different characters of pathogenicity or </w:t>
      </w:r>
      <w:proofErr w:type="spellStart"/>
      <w:r w:rsidRPr="00D13F23">
        <w:rPr>
          <w:rFonts w:ascii="Times New Roman" w:eastAsia="Times New Roman" w:hAnsi="Times New Roman" w:cs="Times New Roman"/>
          <w:sz w:val="24"/>
          <w:szCs w:val="24"/>
          <w:lang w:val="en-US" w:eastAsia="en-IN"/>
        </w:rPr>
        <w:t>non pathogenic</w:t>
      </w:r>
      <w:proofErr w:type="spellEnd"/>
      <w:r w:rsidRPr="00D13F23">
        <w:rPr>
          <w:rFonts w:ascii="Times New Roman" w:eastAsia="Times New Roman" w:hAnsi="Times New Roman" w:cs="Times New Roman"/>
          <w:sz w:val="24"/>
          <w:szCs w:val="24"/>
          <w:lang w:val="en-US" w:eastAsia="en-IN"/>
        </w:rPr>
        <w:t xml:space="preserve"> properties have been used to examine antibacterial activity of chitosan. Along with this bot</w:t>
      </w:r>
      <w:r w:rsidR="00FA7C63" w:rsidRPr="00D13F23">
        <w:rPr>
          <w:rFonts w:ascii="Times New Roman" w:eastAsia="Times New Roman" w:hAnsi="Times New Roman" w:cs="Times New Roman"/>
          <w:sz w:val="24"/>
          <w:szCs w:val="24"/>
          <w:lang w:val="en-US" w:eastAsia="en-IN"/>
        </w:rPr>
        <w:t>h positive and negative control</w:t>
      </w:r>
      <w:r w:rsidRPr="00D13F23">
        <w:rPr>
          <w:rFonts w:ascii="Times New Roman" w:eastAsia="Times New Roman" w:hAnsi="Times New Roman" w:cs="Times New Roman"/>
          <w:sz w:val="24"/>
          <w:szCs w:val="24"/>
          <w:lang w:val="en-US" w:eastAsia="en-IN"/>
        </w:rPr>
        <w:t>s are also employed to confirm the inhibitory activity of chitosan.</w:t>
      </w:r>
      <w:r w:rsidRPr="00D13F23">
        <w:rPr>
          <w:rFonts w:ascii="Times New Roman" w:hAnsi="Times New Roman" w:cs="Times New Roman"/>
          <w:sz w:val="24"/>
          <w:szCs w:val="24"/>
        </w:rPr>
        <w:t xml:space="preserve"> The measurements of zones </w:t>
      </w:r>
      <w:r w:rsidRPr="003379C0">
        <w:rPr>
          <w:rFonts w:ascii="Times New Roman" w:hAnsi="Times New Roman" w:cs="Times New Roman"/>
          <w:color w:val="FF0000"/>
          <w:sz w:val="24"/>
          <w:szCs w:val="24"/>
        </w:rPr>
        <w:t>of</w:t>
      </w:r>
      <w:r w:rsidR="003379C0" w:rsidRPr="003379C0">
        <w:rPr>
          <w:rFonts w:ascii="Times New Roman" w:hAnsi="Times New Roman" w:cs="Times New Roman"/>
          <w:color w:val="FF0000"/>
          <w:sz w:val="24"/>
          <w:szCs w:val="24"/>
        </w:rPr>
        <w:t xml:space="preserve"> bacterial growth</w:t>
      </w:r>
      <w:r w:rsidRPr="003379C0">
        <w:rPr>
          <w:rFonts w:ascii="Times New Roman" w:hAnsi="Times New Roman" w:cs="Times New Roman"/>
          <w:color w:val="FF0000"/>
          <w:sz w:val="24"/>
          <w:szCs w:val="24"/>
        </w:rPr>
        <w:t xml:space="preserve"> </w:t>
      </w:r>
      <w:r w:rsidRPr="00D13F23">
        <w:rPr>
          <w:rFonts w:ascii="Times New Roman" w:hAnsi="Times New Roman" w:cs="Times New Roman"/>
          <w:sz w:val="24"/>
          <w:szCs w:val="24"/>
        </w:rPr>
        <w:t>inhibition have shown that all the five species of bacteria are susceptible</w:t>
      </w:r>
      <w:r w:rsidR="00A43B20" w:rsidRPr="00D13F23">
        <w:rPr>
          <w:rFonts w:ascii="Times New Roman" w:hAnsi="Times New Roman" w:cs="Times New Roman"/>
          <w:sz w:val="24"/>
          <w:szCs w:val="24"/>
        </w:rPr>
        <w:t xml:space="preserve"> to</w:t>
      </w:r>
      <w:r w:rsidR="003645EF" w:rsidRPr="00D13F23">
        <w:rPr>
          <w:rFonts w:ascii="Times New Roman" w:hAnsi="Times New Roman" w:cs="Times New Roman"/>
          <w:sz w:val="24"/>
          <w:szCs w:val="24"/>
        </w:rPr>
        <w:t xml:space="preserve"> the </w:t>
      </w:r>
      <w:r w:rsidRPr="00D13F23">
        <w:rPr>
          <w:rFonts w:ascii="Times New Roman" w:hAnsi="Times New Roman" w:cs="Times New Roman"/>
          <w:sz w:val="24"/>
          <w:szCs w:val="24"/>
        </w:rPr>
        <w:t>chitosan samples derived from four species of beetles as well to Gentamicin ,the positive control used  and the standard chitosan derived from prawn with 80% deacetylation. The distilled water and 0.2% acetic acid used as negative control did not inhibit the growth of any of the bacterial species used in this experiment. Lesser co</w:t>
      </w:r>
      <w:r w:rsidR="00D56031">
        <w:rPr>
          <w:rFonts w:ascii="Times New Roman" w:hAnsi="Times New Roman" w:cs="Times New Roman"/>
          <w:sz w:val="24"/>
          <w:szCs w:val="24"/>
        </w:rPr>
        <w:t xml:space="preserve">ncentration of </w:t>
      </w:r>
      <w:r w:rsidR="00D56031" w:rsidRPr="008E4FEE">
        <w:rPr>
          <w:rFonts w:ascii="Times New Roman" w:hAnsi="Times New Roman" w:cs="Times New Roman"/>
          <w:color w:val="FF0000"/>
          <w:sz w:val="24"/>
          <w:szCs w:val="24"/>
        </w:rPr>
        <w:t>chitosan (10 µg,15 µg</w:t>
      </w:r>
      <w:r w:rsidR="008E4FEE">
        <w:rPr>
          <w:rFonts w:ascii="Times New Roman" w:hAnsi="Times New Roman" w:cs="Times New Roman"/>
          <w:color w:val="FF0000"/>
          <w:sz w:val="24"/>
          <w:szCs w:val="24"/>
        </w:rPr>
        <w:t>/1ml</w:t>
      </w:r>
      <w:r w:rsidR="00D56031" w:rsidRPr="008E4FEE">
        <w:rPr>
          <w:rFonts w:ascii="Times New Roman" w:hAnsi="Times New Roman" w:cs="Times New Roman"/>
          <w:color w:val="FF0000"/>
          <w:sz w:val="24"/>
          <w:szCs w:val="24"/>
        </w:rPr>
        <w:t xml:space="preserve">) below </w:t>
      </w:r>
      <w:r w:rsidRPr="008E4FEE">
        <w:rPr>
          <w:rFonts w:ascii="Times New Roman" w:hAnsi="Times New Roman" w:cs="Times New Roman"/>
          <w:color w:val="FF0000"/>
          <w:sz w:val="24"/>
          <w:szCs w:val="24"/>
        </w:rPr>
        <w:t xml:space="preserve"> </w:t>
      </w:r>
      <w:r w:rsidR="00D56031" w:rsidRPr="008E4FEE">
        <w:rPr>
          <w:rFonts w:ascii="Times New Roman" w:hAnsi="Times New Roman" w:cs="Times New Roman"/>
          <w:color w:val="FF0000"/>
          <w:sz w:val="24"/>
          <w:szCs w:val="24"/>
        </w:rPr>
        <w:t xml:space="preserve">20µg </w:t>
      </w:r>
      <w:r w:rsidR="00D56031">
        <w:rPr>
          <w:rFonts w:ascii="Times New Roman" w:hAnsi="Times New Roman" w:cs="Times New Roman"/>
          <w:sz w:val="24"/>
          <w:szCs w:val="24"/>
        </w:rPr>
        <w:t>in 1</w:t>
      </w:r>
      <w:r w:rsidRPr="00D13F23">
        <w:rPr>
          <w:rFonts w:ascii="Times New Roman" w:hAnsi="Times New Roman" w:cs="Times New Roman"/>
          <w:sz w:val="24"/>
          <w:szCs w:val="24"/>
        </w:rPr>
        <w:t>ml of 0.2% acetic acid failed to inhibit the bacterial growth.</w:t>
      </w:r>
      <w:r w:rsidR="00A5707B">
        <w:rPr>
          <w:rFonts w:ascii="Times New Roman" w:hAnsi="Times New Roman" w:cs="Times New Roman"/>
          <w:sz w:val="24"/>
          <w:szCs w:val="24"/>
        </w:rPr>
        <w:t xml:space="preserve"> </w:t>
      </w:r>
      <w:r w:rsidR="005F56C4" w:rsidRPr="00A5707B">
        <w:rPr>
          <w:rFonts w:ascii="Times New Roman" w:hAnsi="Times New Roman" w:cs="Times New Roman"/>
          <w:color w:val="FF0000"/>
          <w:sz w:val="24"/>
          <w:szCs w:val="24"/>
        </w:rPr>
        <w:t xml:space="preserve">This investigation has determined  that chitosan generated from beetles can serve as alternative for commercial chitosan and Gentamicin to </w:t>
      </w:r>
      <w:r w:rsidR="00A5707B" w:rsidRPr="00A5707B">
        <w:rPr>
          <w:rFonts w:ascii="Times New Roman" w:hAnsi="Times New Roman" w:cs="Times New Roman"/>
          <w:color w:val="FF0000"/>
          <w:sz w:val="24"/>
          <w:szCs w:val="24"/>
        </w:rPr>
        <w:t>inhibit bacterial growth.</w:t>
      </w:r>
    </w:p>
    <w:p w14:paraId="63A54107" w14:textId="77777777" w:rsidR="00555558" w:rsidRPr="00D13F23" w:rsidRDefault="00555558" w:rsidP="00A67D24">
      <w:pPr>
        <w:spacing w:line="480" w:lineRule="auto"/>
        <w:jc w:val="both"/>
        <w:rPr>
          <w:rFonts w:ascii="Times New Roman" w:hAnsi="Times New Roman" w:cs="Times New Roman"/>
          <w:sz w:val="24"/>
          <w:szCs w:val="24"/>
        </w:rPr>
      </w:pPr>
      <w:r w:rsidRPr="00D13F23">
        <w:rPr>
          <w:rFonts w:ascii="Times New Roman" w:hAnsi="Times New Roman" w:cs="Times New Roman"/>
          <w:sz w:val="24"/>
          <w:szCs w:val="24"/>
        </w:rPr>
        <w:t xml:space="preserve">Key words. </w:t>
      </w:r>
    </w:p>
    <w:p w14:paraId="55BC894D" w14:textId="77777777" w:rsidR="00555558" w:rsidRPr="00D13F23" w:rsidRDefault="00555558" w:rsidP="00A67D24">
      <w:pPr>
        <w:spacing w:line="480" w:lineRule="auto"/>
        <w:jc w:val="both"/>
        <w:rPr>
          <w:rFonts w:ascii="Times New Roman" w:hAnsi="Times New Roman" w:cs="Times New Roman"/>
          <w:sz w:val="24"/>
          <w:szCs w:val="24"/>
        </w:rPr>
      </w:pPr>
      <w:r w:rsidRPr="00D13F23">
        <w:rPr>
          <w:rFonts w:ascii="Times New Roman" w:hAnsi="Times New Roman" w:cs="Times New Roman"/>
          <w:sz w:val="24"/>
          <w:szCs w:val="24"/>
        </w:rPr>
        <w:t>Degree of Deacetylation, Polycationic, Positive charges, Growth</w:t>
      </w:r>
      <w:r w:rsidR="003645EF" w:rsidRPr="00D13F23">
        <w:rPr>
          <w:rFonts w:ascii="Times New Roman" w:hAnsi="Times New Roman" w:cs="Times New Roman"/>
          <w:sz w:val="24"/>
          <w:szCs w:val="24"/>
        </w:rPr>
        <w:t xml:space="preserve"> i</w:t>
      </w:r>
      <w:r w:rsidR="0088122F" w:rsidRPr="00D13F23">
        <w:rPr>
          <w:rFonts w:ascii="Times New Roman" w:hAnsi="Times New Roman" w:cs="Times New Roman"/>
          <w:sz w:val="24"/>
          <w:szCs w:val="24"/>
        </w:rPr>
        <w:t>nhibition, C</w:t>
      </w:r>
      <w:r w:rsidRPr="00D13F23">
        <w:rPr>
          <w:rFonts w:ascii="Times New Roman" w:hAnsi="Times New Roman" w:cs="Times New Roman"/>
          <w:sz w:val="24"/>
          <w:szCs w:val="24"/>
        </w:rPr>
        <w:t>o-existing bacteria, Pathogens.</w:t>
      </w:r>
    </w:p>
    <w:p w14:paraId="3CEC2E0F" w14:textId="77777777" w:rsidR="00A67D24" w:rsidRPr="00D13F23" w:rsidRDefault="00A67D24" w:rsidP="007F0114">
      <w:pPr>
        <w:spacing w:after="0" w:line="360" w:lineRule="auto"/>
        <w:jc w:val="both"/>
        <w:rPr>
          <w:rFonts w:ascii="Times New Roman" w:eastAsia="Times New Roman" w:hAnsi="Times New Roman" w:cs="Times New Roman"/>
          <w:sz w:val="24"/>
          <w:szCs w:val="24"/>
          <w:lang w:eastAsia="en-IN"/>
        </w:rPr>
      </w:pPr>
      <w:r w:rsidRPr="00D13F23">
        <w:rPr>
          <w:rFonts w:ascii="Times New Roman" w:eastAsia="Times New Roman" w:hAnsi="Times New Roman" w:cs="Times New Roman"/>
          <w:sz w:val="24"/>
          <w:szCs w:val="24"/>
          <w:lang w:eastAsia="en-IN"/>
        </w:rPr>
        <w:lastRenderedPageBreak/>
        <w:t>Introduction.</w:t>
      </w:r>
    </w:p>
    <w:p w14:paraId="4BAFBC2E" w14:textId="77777777" w:rsidR="00CA79E5" w:rsidRPr="00D13F23" w:rsidRDefault="00CA79E5" w:rsidP="007F0114">
      <w:pPr>
        <w:pStyle w:val="NormalWeb"/>
        <w:spacing w:line="360" w:lineRule="auto"/>
        <w:jc w:val="both"/>
      </w:pPr>
      <w:r w:rsidRPr="00D13F23">
        <w:t>     The importance of chitosan as a</w:t>
      </w:r>
      <w:r w:rsidR="00AA0E0D" w:rsidRPr="00D13F23">
        <w:t>n</w:t>
      </w:r>
      <w:r w:rsidRPr="00D13F23">
        <w:t xml:space="preserve"> </w:t>
      </w:r>
      <w:r w:rsidR="00AA0E0D" w:rsidRPr="00D13F23">
        <w:t>antimicrobial agent has been widely examined</w:t>
      </w:r>
      <w:r w:rsidRPr="00D13F23">
        <w:t xml:space="preserve"> </w:t>
      </w:r>
      <w:r w:rsidR="00AA0E0D" w:rsidRPr="00D13F23">
        <w:t>and</w:t>
      </w:r>
      <w:r w:rsidRPr="00D13F23">
        <w:t xml:space="preserve"> </w:t>
      </w:r>
      <w:r w:rsidR="00AA0E0D" w:rsidRPr="00D13F23">
        <w:t>r</w:t>
      </w:r>
      <w:r w:rsidRPr="00D13F23">
        <w:t>ecently, chitosan has gained significant value as a raw material for numerous products that are utilized in various sectors such as the food, pharmaceutical, medical, agricultural, industrial, and environmental protection industries (Michaela Leonida et al., 2018). The scientific principles and comprehensive details on the remarkable functions of chitosan have been extensively reviewed by many</w:t>
      </w:r>
      <w:r w:rsidR="007B3D6C">
        <w:t xml:space="preserve"> workers (Diksha </w:t>
      </w:r>
      <w:proofErr w:type="spellStart"/>
      <w:r w:rsidR="007B3D6C">
        <w:t>Lingait</w:t>
      </w:r>
      <w:proofErr w:type="spellEnd"/>
      <w:r w:rsidR="007B3D6C">
        <w:t xml:space="preserve"> et al.,</w:t>
      </w:r>
      <w:r w:rsidRPr="00D13F23">
        <w:t xml:space="preserve">2024, </w:t>
      </w:r>
      <w:proofErr w:type="spellStart"/>
      <w:r w:rsidRPr="00D13F23">
        <w:t>Gonciarz</w:t>
      </w:r>
      <w:proofErr w:type="spellEnd"/>
      <w:r w:rsidRPr="00D13F23">
        <w:t xml:space="preserve"> et al.</w:t>
      </w:r>
      <w:r w:rsidR="003448D8" w:rsidRPr="00D13F23">
        <w:t>,</w:t>
      </w:r>
      <w:r w:rsidRPr="00D13F23">
        <w:t xml:space="preserve"> 2025</w:t>
      </w:r>
      <w:r w:rsidR="00B57893">
        <w:t>,S</w:t>
      </w:r>
      <w:r w:rsidR="005F6EEF">
        <w:t>chafer et al</w:t>
      </w:r>
      <w:r w:rsidR="00B57893">
        <w:t>.,2025</w:t>
      </w:r>
      <w:r w:rsidRPr="00D13F23">
        <w:t>). The need for this chitin derivative is increasing annually, and insects seem to be good sources of this natural pol</w:t>
      </w:r>
      <w:r w:rsidR="00AA0E0D" w:rsidRPr="00D13F23">
        <w:t xml:space="preserve">ymer (Sahana et al., 2025). </w:t>
      </w:r>
      <w:r w:rsidRPr="00D13F23">
        <w:t>Worldwide, infectious diseases pose a serious threat to human health, with bacteria being t</w:t>
      </w:r>
      <w:r w:rsidR="00963565" w:rsidRPr="00D13F23">
        <w:t>he most common causative agent,</w:t>
      </w:r>
      <w:r w:rsidRPr="00D13F23">
        <w:t xml:space="preserve"> up</w:t>
      </w:r>
      <w:r w:rsidR="00963565" w:rsidRPr="00D13F23">
        <w:t xml:space="preserve"> </w:t>
      </w:r>
      <w:r w:rsidRPr="00D13F23">
        <w:t>to 30 percent of all diseases, which kill millions of people annually, are thought to be</w:t>
      </w:r>
      <w:r w:rsidR="00963565" w:rsidRPr="00D13F23">
        <w:t xml:space="preserve"> caused by </w:t>
      </w:r>
      <w:r w:rsidR="003448D8" w:rsidRPr="00D13F23">
        <w:t xml:space="preserve">bacteria (Ganesan et </w:t>
      </w:r>
      <w:r w:rsidRPr="00D13F23">
        <w:t>al.,</w:t>
      </w:r>
      <w:r w:rsidR="003448D8" w:rsidRPr="00D13F23">
        <w:t xml:space="preserve"> </w:t>
      </w:r>
      <w:r w:rsidRPr="00D13F23">
        <w:t>2017). The development and widespread usage of synthetic antibiotics have greatly contributed to the treatment of bacterial diseases. Because of this, drug-resistant microorg</w:t>
      </w:r>
      <w:r w:rsidR="003448D8" w:rsidRPr="00D13F23">
        <w:t xml:space="preserve">anisms have emerged (Chanda et </w:t>
      </w:r>
      <w:r w:rsidRPr="00D13F23">
        <w:t>al.,</w:t>
      </w:r>
      <w:r w:rsidR="003448D8" w:rsidRPr="00D13F23">
        <w:t xml:space="preserve"> </w:t>
      </w:r>
      <w:r w:rsidRPr="00D13F23">
        <w:t>2011). Finding and using safe and effective antibacterial compounds is crucial for blocking bacterial infections by inhibiting their growth.</w:t>
      </w:r>
      <w:r w:rsidR="00A858E7" w:rsidRPr="00D13F23">
        <w:t xml:space="preserve"> So far, the active ingredient </w:t>
      </w:r>
      <w:r w:rsidRPr="00D13F23">
        <w:t>chitosan, which</w:t>
      </w:r>
      <w:r w:rsidR="00A858E7" w:rsidRPr="00D13F23">
        <w:t xml:space="preserve"> </w:t>
      </w:r>
      <w:r w:rsidR="00560126" w:rsidRPr="00D13F23">
        <w:t xml:space="preserve">has been isolated from </w:t>
      </w:r>
      <w:r w:rsidRPr="00D13F23">
        <w:t>insects,</w:t>
      </w:r>
      <w:r w:rsidR="00D51459" w:rsidRPr="00D13F23">
        <w:t xml:space="preserve"> </w:t>
      </w:r>
      <w:r w:rsidRPr="00D13F23">
        <w:t>has shown promise as an a</w:t>
      </w:r>
      <w:r w:rsidR="00037978" w:rsidRPr="00D13F23">
        <w:t xml:space="preserve">ntibacterial tool (Cheraghi et </w:t>
      </w:r>
      <w:r w:rsidRPr="00D13F23">
        <w:t>al.,2022). Antibiotic compounds derived from insects are thought to be safer than manufactured medications because of their natural origin. Consequently, the purpose of this research was to test the antimicrobial potential of chitosan derived from a few different beetle species against five distinct bacterial species. To confirm the specificity o</w:t>
      </w:r>
      <w:r w:rsidR="00963565" w:rsidRPr="00D13F23">
        <w:t xml:space="preserve">f chitosan as an antibacterial </w:t>
      </w:r>
      <w:r w:rsidRPr="00D13F23">
        <w:t>agent,</w:t>
      </w:r>
      <w:r w:rsidR="00963565" w:rsidRPr="00D13F23">
        <w:t xml:space="preserve"> </w:t>
      </w:r>
      <w:r w:rsidRPr="00D13F23">
        <w:t xml:space="preserve">both positive and negative controls are employed in this study. In this experiment, we used gentamicin, a commonly employed antibiotic for treating serious infections such as urinary tract infections, meningitis, </w:t>
      </w:r>
      <w:proofErr w:type="spellStart"/>
      <w:r w:rsidRPr="00D13F23">
        <w:t>septicemia</w:t>
      </w:r>
      <w:proofErr w:type="spellEnd"/>
      <w:r w:rsidRPr="00D13F23">
        <w:t>, gastrointestinal tract infections, cutaneous infections, osteoarticular infections, endocarditis, and bronchitis or pneumonia caused by specific bacteria, as a positive control. The distilled water and 0.2% of acetic acid that were used to prepare the chitosan solution are employed as negative controls, whereas commercial chitosan from prawns is also used as a comparative control.</w:t>
      </w:r>
    </w:p>
    <w:p w14:paraId="2FD31C89" w14:textId="77777777" w:rsidR="00E030EE" w:rsidRPr="00D13F23" w:rsidRDefault="00AD7329" w:rsidP="007F0114">
      <w:pPr>
        <w:spacing w:line="360" w:lineRule="auto"/>
        <w:jc w:val="both"/>
        <w:rPr>
          <w:sz w:val="24"/>
          <w:szCs w:val="24"/>
        </w:rPr>
      </w:pPr>
      <w:r w:rsidRPr="00D13F23">
        <w:rPr>
          <w:sz w:val="24"/>
          <w:szCs w:val="24"/>
        </w:rPr>
        <w:t>Materials and Method.</w:t>
      </w:r>
    </w:p>
    <w:p w14:paraId="50FA75DB" w14:textId="77777777" w:rsidR="00D906FB" w:rsidRPr="003D2D9B" w:rsidRDefault="00D906FB" w:rsidP="00213BEC">
      <w:pPr>
        <w:spacing w:after="0" w:line="360" w:lineRule="auto"/>
        <w:jc w:val="both"/>
        <w:rPr>
          <w:rFonts w:ascii="Times New Roman" w:eastAsia="Times New Roman" w:hAnsi="Times New Roman" w:cs="Times New Roman"/>
          <w:color w:val="FF0000"/>
          <w:sz w:val="24"/>
          <w:szCs w:val="24"/>
          <w:lang w:eastAsia="en-IN"/>
        </w:rPr>
      </w:pPr>
      <w:r w:rsidRPr="00D906FB">
        <w:rPr>
          <w:rFonts w:ascii="Times New Roman" w:eastAsia="Times New Roman" w:hAnsi="Times New Roman" w:cs="Times New Roman"/>
          <w:color w:val="FF0000"/>
          <w:sz w:val="24"/>
          <w:szCs w:val="24"/>
          <w:lang w:eastAsia="en-IN"/>
        </w:rPr>
        <w:t xml:space="preserve">Chitosan was extracted </w:t>
      </w:r>
      <w:r w:rsidRPr="00213BEC">
        <w:rPr>
          <w:rFonts w:ascii="Times New Roman" w:eastAsia="Times New Roman" w:hAnsi="Times New Roman" w:cs="Times New Roman"/>
          <w:color w:val="FF0000"/>
          <w:sz w:val="24"/>
          <w:szCs w:val="24"/>
          <w:lang w:eastAsia="en-IN"/>
        </w:rPr>
        <w:t>from four</w:t>
      </w:r>
      <w:r w:rsidR="00213BEC" w:rsidRPr="00213BEC">
        <w:rPr>
          <w:rFonts w:ascii="Times New Roman" w:eastAsia="Times New Roman" w:hAnsi="Times New Roman" w:cs="Times New Roman"/>
          <w:color w:val="FF0000"/>
          <w:sz w:val="24"/>
          <w:szCs w:val="24"/>
          <w:lang w:eastAsia="en-IN"/>
        </w:rPr>
        <w:t xml:space="preserve"> species of</w:t>
      </w:r>
      <w:r w:rsidRPr="00213BEC">
        <w:rPr>
          <w:rFonts w:ascii="Times New Roman" w:eastAsia="Times New Roman" w:hAnsi="Times New Roman" w:cs="Times New Roman"/>
          <w:color w:val="FF0000"/>
          <w:sz w:val="24"/>
          <w:szCs w:val="24"/>
          <w:lang w:eastAsia="en-IN"/>
        </w:rPr>
        <w:t xml:space="preserve"> beetle</w:t>
      </w:r>
      <w:r w:rsidR="00213BEC" w:rsidRPr="00213BEC">
        <w:rPr>
          <w:rFonts w:ascii="Times New Roman" w:eastAsia="Times New Roman" w:hAnsi="Times New Roman" w:cs="Times New Roman"/>
          <w:color w:val="FF0000"/>
          <w:sz w:val="24"/>
          <w:szCs w:val="24"/>
          <w:lang w:eastAsia="en-IN"/>
        </w:rPr>
        <w:t>s</w:t>
      </w:r>
      <w:r w:rsidRPr="00213BEC">
        <w:rPr>
          <w:rFonts w:ascii="Times New Roman" w:eastAsia="Times New Roman" w:hAnsi="Times New Roman" w:cs="Times New Roman"/>
          <w:color w:val="FF0000"/>
          <w:sz w:val="24"/>
          <w:szCs w:val="24"/>
          <w:lang w:eastAsia="en-IN"/>
        </w:rPr>
        <w:t xml:space="preserve"> -</w:t>
      </w:r>
      <w:r w:rsidRPr="00D906FB">
        <w:rPr>
          <w:rFonts w:ascii="Times New Roman" w:eastAsia="Times New Roman" w:hAnsi="Times New Roman" w:cs="Times New Roman"/>
          <w:color w:val="FF0000"/>
          <w:sz w:val="24"/>
          <w:szCs w:val="24"/>
          <w:lang w:eastAsia="en-IN"/>
        </w:rPr>
        <w:t xml:space="preserve"> </w:t>
      </w:r>
      <w:proofErr w:type="spellStart"/>
      <w:r w:rsidRPr="00D906FB">
        <w:rPr>
          <w:rFonts w:ascii="Times New Roman" w:eastAsia="Times New Roman" w:hAnsi="Times New Roman" w:cs="Times New Roman"/>
          <w:i/>
          <w:color w:val="FF0000"/>
          <w:sz w:val="24"/>
          <w:szCs w:val="24"/>
          <w:lang w:eastAsia="en-IN"/>
        </w:rPr>
        <w:t>Oryctus</w:t>
      </w:r>
      <w:proofErr w:type="spellEnd"/>
      <w:r w:rsidRPr="00D906FB">
        <w:rPr>
          <w:rFonts w:ascii="Times New Roman" w:eastAsia="Times New Roman" w:hAnsi="Times New Roman" w:cs="Times New Roman"/>
          <w:i/>
          <w:color w:val="FF0000"/>
          <w:sz w:val="24"/>
          <w:szCs w:val="24"/>
          <w:lang w:eastAsia="en-IN"/>
        </w:rPr>
        <w:t xml:space="preserve"> rhinoceros, </w:t>
      </w:r>
      <w:proofErr w:type="spellStart"/>
      <w:r w:rsidRPr="00D906FB">
        <w:rPr>
          <w:rFonts w:ascii="Times New Roman" w:eastAsia="Times New Roman" w:hAnsi="Times New Roman" w:cs="Times New Roman"/>
          <w:i/>
          <w:color w:val="FF0000"/>
          <w:sz w:val="24"/>
          <w:szCs w:val="24"/>
          <w:lang w:eastAsia="en-IN"/>
        </w:rPr>
        <w:t>Lanelater</w:t>
      </w:r>
      <w:proofErr w:type="spellEnd"/>
      <w:r w:rsidRPr="00D906FB">
        <w:rPr>
          <w:rFonts w:ascii="Times New Roman" w:eastAsia="Times New Roman" w:hAnsi="Times New Roman" w:cs="Times New Roman"/>
          <w:i/>
          <w:color w:val="FF0000"/>
          <w:sz w:val="24"/>
          <w:szCs w:val="24"/>
          <w:lang w:eastAsia="en-IN"/>
        </w:rPr>
        <w:t xml:space="preserve"> species, </w:t>
      </w:r>
      <w:proofErr w:type="spellStart"/>
      <w:r w:rsidRPr="00D906FB">
        <w:rPr>
          <w:rFonts w:ascii="Times New Roman" w:eastAsia="Times New Roman" w:hAnsi="Times New Roman" w:cs="Times New Roman"/>
          <w:i/>
          <w:color w:val="FF0000"/>
          <w:sz w:val="24"/>
          <w:szCs w:val="24"/>
          <w:lang w:eastAsia="en-IN"/>
        </w:rPr>
        <w:t>Anomala</w:t>
      </w:r>
      <w:proofErr w:type="spellEnd"/>
      <w:r w:rsidRPr="00D906FB">
        <w:rPr>
          <w:rFonts w:ascii="Times New Roman" w:eastAsia="Times New Roman" w:hAnsi="Times New Roman" w:cs="Times New Roman"/>
          <w:i/>
          <w:color w:val="FF0000"/>
          <w:sz w:val="24"/>
          <w:szCs w:val="24"/>
          <w:lang w:eastAsia="en-IN"/>
        </w:rPr>
        <w:t xml:space="preserve"> bengalensis, and </w:t>
      </w:r>
      <w:proofErr w:type="spellStart"/>
      <w:r w:rsidRPr="00D906FB">
        <w:rPr>
          <w:rFonts w:ascii="Times New Roman" w:eastAsia="Times New Roman" w:hAnsi="Times New Roman" w:cs="Times New Roman"/>
          <w:i/>
          <w:color w:val="FF0000"/>
          <w:sz w:val="24"/>
          <w:szCs w:val="24"/>
          <w:lang w:eastAsia="en-IN"/>
        </w:rPr>
        <w:t>Anomala</w:t>
      </w:r>
      <w:proofErr w:type="spellEnd"/>
      <w:r w:rsidRPr="00213BEC">
        <w:rPr>
          <w:rFonts w:ascii="Times New Roman" w:eastAsia="Times New Roman" w:hAnsi="Times New Roman" w:cs="Times New Roman"/>
          <w:i/>
          <w:color w:val="FF0000"/>
          <w:sz w:val="24"/>
          <w:szCs w:val="24"/>
          <w:lang w:eastAsia="en-IN"/>
        </w:rPr>
        <w:t xml:space="preserve"> </w:t>
      </w:r>
      <w:proofErr w:type="spellStart"/>
      <w:r w:rsidRPr="00213BEC">
        <w:rPr>
          <w:rFonts w:ascii="Times New Roman" w:eastAsia="Times New Roman" w:hAnsi="Times New Roman" w:cs="Times New Roman"/>
          <w:i/>
          <w:iCs/>
          <w:color w:val="FF0000"/>
          <w:sz w:val="24"/>
          <w:szCs w:val="24"/>
          <w:lang w:eastAsia="en-IN"/>
        </w:rPr>
        <w:t>varicolor</w:t>
      </w:r>
      <w:proofErr w:type="spellEnd"/>
      <w:r w:rsidRPr="00213BEC">
        <w:rPr>
          <w:rFonts w:ascii="Times New Roman" w:hAnsi="Times New Roman" w:cs="Times New Roman"/>
          <w:color w:val="FF0000"/>
          <w:sz w:val="24"/>
          <w:szCs w:val="24"/>
        </w:rPr>
        <w:t xml:space="preserve"> </w:t>
      </w:r>
      <w:r>
        <w:rPr>
          <w:rFonts w:ascii="Times New Roman" w:eastAsia="Times New Roman" w:hAnsi="Times New Roman" w:cs="Times New Roman"/>
          <w:color w:val="FF0000"/>
          <w:sz w:val="24"/>
          <w:szCs w:val="24"/>
          <w:lang w:eastAsia="en-IN"/>
        </w:rPr>
        <w:t>b</w:t>
      </w:r>
      <w:r w:rsidRPr="003D2D9B">
        <w:rPr>
          <w:rFonts w:ascii="Times New Roman" w:eastAsia="Times New Roman" w:hAnsi="Times New Roman" w:cs="Times New Roman"/>
          <w:color w:val="FF0000"/>
          <w:sz w:val="24"/>
          <w:szCs w:val="24"/>
          <w:lang w:eastAsia="en-IN"/>
        </w:rPr>
        <w:t xml:space="preserve">y using demineralization and </w:t>
      </w:r>
      <w:proofErr w:type="spellStart"/>
      <w:r w:rsidRPr="003D2D9B">
        <w:rPr>
          <w:rFonts w:ascii="Times New Roman" w:eastAsia="Times New Roman" w:hAnsi="Times New Roman" w:cs="Times New Roman"/>
          <w:color w:val="FF0000"/>
          <w:sz w:val="24"/>
          <w:szCs w:val="24"/>
          <w:lang w:eastAsia="en-IN"/>
        </w:rPr>
        <w:t>deprotinization</w:t>
      </w:r>
      <w:proofErr w:type="spellEnd"/>
      <w:r w:rsidRPr="003D2D9B">
        <w:rPr>
          <w:rFonts w:ascii="Times New Roman" w:eastAsia="Times New Roman" w:hAnsi="Times New Roman" w:cs="Times New Roman"/>
          <w:color w:val="FF0000"/>
          <w:sz w:val="24"/>
          <w:szCs w:val="24"/>
          <w:lang w:eastAsia="en-IN"/>
        </w:rPr>
        <w:t xml:space="preserve"> techniques, the chitin and chitosan were separated from the powdered raw material of the beetle </w:t>
      </w:r>
      <w:r w:rsidRPr="003D2D9B">
        <w:rPr>
          <w:rFonts w:ascii="Times New Roman" w:eastAsia="Times New Roman" w:hAnsi="Times New Roman" w:cs="Times New Roman"/>
          <w:color w:val="FF0000"/>
          <w:sz w:val="24"/>
          <w:szCs w:val="24"/>
          <w:lang w:eastAsia="en-IN"/>
        </w:rPr>
        <w:lastRenderedPageBreak/>
        <w:t xml:space="preserve">exoskeleton. The raw material was treated with a 1 M HCl solution to demineralize it. To extract the chitosan, the chitin that was separated from each sample was treated with 50% NaOH (15 mL/g) for eight hours at 100 </w:t>
      </w:r>
      <w:r w:rsidRPr="003D2D9B">
        <w:rPr>
          <w:rFonts w:ascii="Times New Roman" w:eastAsia="Times New Roman" w:hAnsi="Times New Roman" w:cs="Times New Roman"/>
          <w:color w:val="FF0000"/>
          <w:sz w:val="24"/>
          <w:szCs w:val="24"/>
          <w:vertAlign w:val="superscript"/>
          <w:lang w:eastAsia="en-IN"/>
        </w:rPr>
        <w:t>°C</w:t>
      </w:r>
      <w:r w:rsidRPr="003D2D9B">
        <w:rPr>
          <w:rFonts w:ascii="Times New Roman" w:eastAsia="Times New Roman" w:hAnsi="Times New Roman" w:cs="Times New Roman"/>
          <w:color w:val="FF0000"/>
          <w:sz w:val="24"/>
          <w:szCs w:val="24"/>
          <w:lang w:eastAsia="en-IN"/>
        </w:rPr>
        <w:t>. ATR (Attenuated Total Reflectance) Fourier-transform infrared spectrophotometry was used to examine the chitosan samples between 4,000 and 400 cm−1 (</w:t>
      </w:r>
      <w:r w:rsidRPr="00D906FB">
        <w:rPr>
          <w:rFonts w:ascii="Times New Roman" w:eastAsia="Times New Roman" w:hAnsi="Times New Roman" w:cs="Times New Roman"/>
          <w:color w:val="FF0000"/>
          <w:sz w:val="24"/>
          <w:szCs w:val="24"/>
          <w:lang w:eastAsia="en-IN"/>
        </w:rPr>
        <w:t>FTIR) and the degree of deacetylation was calculated as followed by Sahana et al.(2025)</w:t>
      </w:r>
    </w:p>
    <w:p w14:paraId="33883457" w14:textId="77777777" w:rsidR="00E030EE" w:rsidRPr="00D13F23" w:rsidRDefault="00213BEC" w:rsidP="00CE335B">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n-US" w:eastAsia="en-IN"/>
        </w:rPr>
        <w:t xml:space="preserve"> </w:t>
      </w:r>
      <w:r w:rsidR="007241F5" w:rsidRPr="00F472C4">
        <w:rPr>
          <w:rFonts w:ascii="Times New Roman" w:hAnsi="Times New Roman" w:cs="Times New Roman"/>
          <w:sz w:val="24"/>
          <w:szCs w:val="24"/>
        </w:rPr>
        <w:t xml:space="preserve">Five bacterial strains </w:t>
      </w:r>
      <w:r w:rsidR="007241F5" w:rsidRPr="00F472C4">
        <w:rPr>
          <w:rStyle w:val="Emphasis"/>
          <w:rFonts w:ascii="Times New Roman" w:hAnsi="Times New Roman" w:cs="Times New Roman"/>
          <w:sz w:val="24"/>
          <w:szCs w:val="24"/>
        </w:rPr>
        <w:t xml:space="preserve">Bacillus </w:t>
      </w:r>
      <w:proofErr w:type="spellStart"/>
      <w:r w:rsidR="007241F5" w:rsidRPr="00F472C4">
        <w:rPr>
          <w:rStyle w:val="Emphasis"/>
          <w:rFonts w:ascii="Times New Roman" w:hAnsi="Times New Roman" w:cs="Times New Roman"/>
          <w:sz w:val="24"/>
          <w:szCs w:val="24"/>
        </w:rPr>
        <w:t>coagulans</w:t>
      </w:r>
      <w:proofErr w:type="spellEnd"/>
      <w:r w:rsidR="008F0458" w:rsidRPr="00F472C4">
        <w:rPr>
          <w:rStyle w:val="Emphasis"/>
          <w:rFonts w:ascii="Times New Roman" w:hAnsi="Times New Roman" w:cs="Times New Roman"/>
          <w:sz w:val="24"/>
          <w:szCs w:val="24"/>
        </w:rPr>
        <w:t xml:space="preserve"> ,</w:t>
      </w:r>
      <w:r w:rsidR="007241F5" w:rsidRPr="00F472C4">
        <w:rPr>
          <w:rStyle w:val="Emphasis"/>
          <w:rFonts w:ascii="Times New Roman" w:hAnsi="Times New Roman" w:cs="Times New Roman"/>
          <w:sz w:val="24"/>
          <w:szCs w:val="24"/>
        </w:rPr>
        <w:t>, Staphylococcus aureus, Lactobacillus acidophilus, Escherichia coli, and</w:t>
      </w:r>
      <w:r w:rsidR="007241F5" w:rsidRPr="00F472C4">
        <w:rPr>
          <w:rStyle w:val="Emphasis"/>
          <w:rFonts w:ascii="Times New Roman" w:hAnsi="Times New Roman" w:cs="Times New Roman"/>
          <w:b/>
          <w:bCs/>
          <w:sz w:val="24"/>
          <w:szCs w:val="24"/>
        </w:rPr>
        <w:t xml:space="preserve"> </w:t>
      </w:r>
      <w:r w:rsidR="007241F5" w:rsidRPr="00F472C4">
        <w:rPr>
          <w:rStyle w:val="Emphasis"/>
          <w:rFonts w:ascii="Times New Roman" w:hAnsi="Times New Roman" w:cs="Times New Roman"/>
          <w:sz w:val="24"/>
          <w:szCs w:val="24"/>
        </w:rPr>
        <w:t>Streptococcus thermophiles</w:t>
      </w:r>
      <w:r w:rsidR="007241F5" w:rsidRPr="00F472C4">
        <w:rPr>
          <w:rFonts w:ascii="Times New Roman" w:hAnsi="Times New Roman" w:cs="Times New Roman"/>
          <w:sz w:val="24"/>
          <w:szCs w:val="24"/>
        </w:rPr>
        <w:t> procured from CFTRI</w:t>
      </w:r>
      <w:r w:rsidR="00B210BE" w:rsidRPr="00F472C4">
        <w:rPr>
          <w:rFonts w:ascii="Times New Roman" w:hAnsi="Times New Roman" w:cs="Times New Roman"/>
          <w:sz w:val="24"/>
          <w:szCs w:val="24"/>
        </w:rPr>
        <w:t xml:space="preserve"> (</w:t>
      </w:r>
      <w:r w:rsidR="00B210BE" w:rsidRPr="00F472C4">
        <w:rPr>
          <w:rFonts w:ascii="Times New Roman" w:hAnsi="Times New Roman" w:cs="Times New Roman"/>
          <w:color w:val="FF0000"/>
          <w:sz w:val="24"/>
          <w:szCs w:val="24"/>
          <w:lang w:val="en-GB"/>
        </w:rPr>
        <w:t>Central Food Technological Research Institute</w:t>
      </w:r>
      <w:r w:rsidR="00B210BE" w:rsidRPr="00F472C4">
        <w:rPr>
          <w:rFonts w:ascii="Times New Roman" w:hAnsi="Times New Roman" w:cs="Times New Roman"/>
          <w:sz w:val="20"/>
          <w:szCs w:val="20"/>
          <w:lang w:val="en-GB"/>
        </w:rPr>
        <w:t>.)</w:t>
      </w:r>
      <w:r w:rsidR="007241F5" w:rsidRPr="00F472C4">
        <w:rPr>
          <w:rFonts w:ascii="Times New Roman" w:hAnsi="Times New Roman" w:cs="Times New Roman"/>
          <w:sz w:val="24"/>
          <w:szCs w:val="24"/>
        </w:rPr>
        <w:t xml:space="preserve"> Mysuru are used for experimental purposes to test the antibacterial activity of the </w:t>
      </w:r>
      <w:r w:rsidR="00AE5959" w:rsidRPr="00F472C4">
        <w:rPr>
          <w:rFonts w:ascii="Times New Roman" w:hAnsi="Times New Roman" w:cs="Times New Roman"/>
          <w:sz w:val="24"/>
          <w:szCs w:val="24"/>
        </w:rPr>
        <w:t xml:space="preserve">beetle </w:t>
      </w:r>
      <w:r w:rsidR="007241F5" w:rsidRPr="00F472C4">
        <w:rPr>
          <w:rFonts w:ascii="Times New Roman" w:hAnsi="Times New Roman" w:cs="Times New Roman"/>
          <w:sz w:val="24"/>
          <w:szCs w:val="24"/>
        </w:rPr>
        <w:t xml:space="preserve">derived chitosan. Among the five strains of bacteria, </w:t>
      </w:r>
      <w:r w:rsidR="007241F5" w:rsidRPr="00F472C4">
        <w:rPr>
          <w:rStyle w:val="Emphasis"/>
          <w:rFonts w:ascii="Times New Roman" w:hAnsi="Times New Roman" w:cs="Times New Roman"/>
          <w:sz w:val="24"/>
          <w:szCs w:val="24"/>
        </w:rPr>
        <w:t xml:space="preserve">Escherichia coli </w:t>
      </w:r>
      <w:r w:rsidR="007241F5" w:rsidRPr="00F472C4">
        <w:rPr>
          <w:rFonts w:ascii="Times New Roman" w:hAnsi="Times New Roman" w:cs="Times New Roman"/>
          <w:sz w:val="24"/>
          <w:szCs w:val="24"/>
        </w:rPr>
        <w:t>was gram-negative; the other four species were gram-positive</w:t>
      </w:r>
      <w:r w:rsidR="007241F5" w:rsidRPr="00D13F23">
        <w:rPr>
          <w:sz w:val="24"/>
          <w:szCs w:val="24"/>
        </w:rPr>
        <w:t xml:space="preserve"> </w:t>
      </w:r>
      <w:proofErr w:type="spellStart"/>
      <w:r w:rsidR="007241F5" w:rsidRPr="00D13F23">
        <w:rPr>
          <w:sz w:val="24"/>
          <w:szCs w:val="24"/>
        </w:rPr>
        <w:t>strains.</w:t>
      </w:r>
      <w:r w:rsidR="00AB24D1" w:rsidRPr="00D13F23">
        <w:rPr>
          <w:rFonts w:ascii="Times New Roman" w:hAnsi="Times New Roman" w:cs="Times New Roman"/>
          <w:sz w:val="24"/>
          <w:szCs w:val="24"/>
        </w:rPr>
        <w:t>Inoculated</w:t>
      </w:r>
      <w:proofErr w:type="spellEnd"/>
      <w:r w:rsidR="00AB24D1" w:rsidRPr="00D13F23">
        <w:rPr>
          <w:rFonts w:ascii="Times New Roman" w:hAnsi="Times New Roman" w:cs="Times New Roman"/>
          <w:sz w:val="24"/>
          <w:szCs w:val="24"/>
        </w:rPr>
        <w:t xml:space="preserve"> a loop full of the strain into a 50 ml conical flask containing nutrient </w:t>
      </w:r>
      <w:r w:rsidR="008F0458" w:rsidRPr="00D13F23">
        <w:rPr>
          <w:rFonts w:ascii="Times New Roman" w:hAnsi="Times New Roman" w:cs="Times New Roman"/>
          <w:sz w:val="24"/>
          <w:szCs w:val="24"/>
        </w:rPr>
        <w:t xml:space="preserve"> Lauria Bertani </w:t>
      </w:r>
      <w:r w:rsidR="00AB24D1" w:rsidRPr="00D13F23">
        <w:rPr>
          <w:rFonts w:ascii="Times New Roman" w:hAnsi="Times New Roman" w:cs="Times New Roman"/>
          <w:sz w:val="24"/>
          <w:szCs w:val="24"/>
        </w:rPr>
        <w:t>broth</w:t>
      </w:r>
      <w:r w:rsidR="00A532D6" w:rsidRPr="00D13F23">
        <w:rPr>
          <w:rFonts w:ascii="Times New Roman" w:hAnsi="Times New Roman" w:cs="Times New Roman"/>
          <w:sz w:val="24"/>
          <w:szCs w:val="24"/>
        </w:rPr>
        <w:t>(LB)</w:t>
      </w:r>
      <w:r w:rsidR="00AB24D1" w:rsidRPr="00D13F23">
        <w:rPr>
          <w:rFonts w:ascii="Times New Roman" w:hAnsi="Times New Roman" w:cs="Times New Roman"/>
          <w:sz w:val="24"/>
          <w:szCs w:val="24"/>
        </w:rPr>
        <w:t xml:space="preserve"> (Hi-Media) and then</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 xml:space="preserve">placed it on a rotary shaker 24 to 48 h at 37°C to activate the different strains of test bacteria. </w:t>
      </w:r>
      <w:r w:rsidR="007A28F5" w:rsidRPr="00D13F23">
        <w:rPr>
          <w:rFonts w:ascii="Times New Roman" w:hAnsi="Times New Roman" w:cs="Times New Roman"/>
          <w:sz w:val="24"/>
          <w:szCs w:val="24"/>
        </w:rPr>
        <w:t xml:space="preserve">We have used  three different types of culture media specified by bacterial strains </w:t>
      </w:r>
      <w:proofErr w:type="spellStart"/>
      <w:r w:rsidR="007A28F5" w:rsidRPr="00D13F23">
        <w:rPr>
          <w:rFonts w:ascii="Times New Roman" w:hAnsi="Times New Roman" w:cs="Times New Roman"/>
          <w:sz w:val="24"/>
          <w:szCs w:val="24"/>
        </w:rPr>
        <w:t>providers,the</w:t>
      </w:r>
      <w:proofErr w:type="spellEnd"/>
      <w:r w:rsidR="007A28F5" w:rsidRPr="00D13F23">
        <w:rPr>
          <w:rFonts w:ascii="Times New Roman" w:hAnsi="Times New Roman" w:cs="Times New Roman"/>
          <w:sz w:val="24"/>
          <w:szCs w:val="24"/>
        </w:rPr>
        <w:t xml:space="preserve"> details of media is mentioned against each bacteria.(Table.1)  </w:t>
      </w:r>
      <w:r w:rsidR="00AB24D1" w:rsidRPr="00B210BE">
        <w:rPr>
          <w:rFonts w:ascii="Times New Roman" w:hAnsi="Times New Roman" w:cs="Times New Roman"/>
          <w:color w:val="FF0000"/>
          <w:sz w:val="24"/>
          <w:szCs w:val="24"/>
        </w:rPr>
        <w:t>The assay was</w:t>
      </w:r>
      <w:r w:rsidR="00AB24D1" w:rsidRPr="00B210BE">
        <w:rPr>
          <w:rFonts w:ascii="Times New Roman" w:hAnsi="Times New Roman" w:cs="Times New Roman"/>
          <w:color w:val="FF0000"/>
          <w:spacing w:val="1"/>
          <w:sz w:val="24"/>
          <w:szCs w:val="24"/>
        </w:rPr>
        <w:t xml:space="preserve"> </w:t>
      </w:r>
      <w:r w:rsidR="00AB24D1" w:rsidRPr="00B210BE">
        <w:rPr>
          <w:rFonts w:ascii="Times New Roman" w:hAnsi="Times New Roman" w:cs="Times New Roman"/>
          <w:color w:val="FF0000"/>
          <w:sz w:val="24"/>
          <w:szCs w:val="24"/>
        </w:rPr>
        <w:t>performed using the</w:t>
      </w:r>
      <w:r w:rsidR="00B210BE" w:rsidRPr="00B210BE">
        <w:rPr>
          <w:rFonts w:ascii="Times New Roman" w:hAnsi="Times New Roman" w:cs="Times New Roman"/>
          <w:color w:val="FF0000"/>
          <w:sz w:val="24"/>
          <w:szCs w:val="24"/>
        </w:rPr>
        <w:t xml:space="preserve"> Agar</w:t>
      </w:r>
      <w:r w:rsidR="00AB24D1" w:rsidRPr="00B210BE">
        <w:rPr>
          <w:rFonts w:ascii="Times New Roman" w:hAnsi="Times New Roman" w:cs="Times New Roman"/>
          <w:color w:val="FF0000"/>
          <w:sz w:val="24"/>
          <w:szCs w:val="24"/>
        </w:rPr>
        <w:t xml:space="preserve"> direct</w:t>
      </w:r>
      <w:r w:rsidR="00AB24D1" w:rsidRPr="00B210BE">
        <w:rPr>
          <w:rFonts w:ascii="Times New Roman" w:hAnsi="Times New Roman" w:cs="Times New Roman"/>
          <w:color w:val="FF0000"/>
          <w:spacing w:val="1"/>
          <w:sz w:val="24"/>
          <w:szCs w:val="24"/>
        </w:rPr>
        <w:t xml:space="preserve"> </w:t>
      </w:r>
      <w:r w:rsidR="00AB24D1" w:rsidRPr="00B210BE">
        <w:rPr>
          <w:rFonts w:ascii="Times New Roman" w:hAnsi="Times New Roman" w:cs="Times New Roman"/>
          <w:color w:val="FF0000"/>
          <w:sz w:val="24"/>
          <w:szCs w:val="24"/>
        </w:rPr>
        <w:t>diffusion.</w:t>
      </w:r>
      <w:r w:rsidR="00AB24D1" w:rsidRPr="00D13F23">
        <w:rPr>
          <w:rFonts w:ascii="Times New Roman" w:hAnsi="Times New Roman" w:cs="Times New Roman"/>
          <w:sz w:val="24"/>
          <w:szCs w:val="24"/>
        </w:rPr>
        <w:t xml:space="preserve"> The media and the test bacterial cultures were poured into Petri dishes (Hi-Media).</w:t>
      </w:r>
      <w:r w:rsidR="00AB24D1" w:rsidRPr="00D13F23">
        <w:rPr>
          <w:rFonts w:ascii="Times New Roman" w:hAnsi="Times New Roman" w:cs="Times New Roman"/>
          <w:spacing w:val="61"/>
          <w:sz w:val="24"/>
          <w:szCs w:val="24"/>
        </w:rPr>
        <w:t xml:space="preserve"> </w:t>
      </w:r>
      <w:r w:rsidR="00AB24D1" w:rsidRPr="00D13F23">
        <w:rPr>
          <w:rFonts w:ascii="Times New Roman" w:hAnsi="Times New Roman" w:cs="Times New Roman"/>
          <w:sz w:val="24"/>
          <w:szCs w:val="24"/>
        </w:rPr>
        <w:t>The test strain</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(200 µl) was inoculated into the</w:t>
      </w:r>
      <w:r w:rsidR="009446EC" w:rsidRPr="00D13F23">
        <w:rPr>
          <w:rFonts w:ascii="Times New Roman" w:hAnsi="Times New Roman" w:cs="Times New Roman"/>
          <w:sz w:val="24"/>
          <w:szCs w:val="24"/>
        </w:rPr>
        <w:t xml:space="preserve"> </w:t>
      </w:r>
      <w:r w:rsidR="00AB24D1" w:rsidRPr="00D13F23">
        <w:rPr>
          <w:rFonts w:ascii="Times New Roman" w:hAnsi="Times New Roman" w:cs="Times New Roman"/>
          <w:sz w:val="24"/>
          <w:szCs w:val="24"/>
        </w:rPr>
        <w:t xml:space="preserve"> Agar media . Care was taken to ensure proper homogenization. The experiment </w:t>
      </w:r>
      <w:r w:rsidR="00AB24D1" w:rsidRPr="00D13F23">
        <w:rPr>
          <w:rFonts w:ascii="Times New Roman" w:hAnsi="Times New Roman" w:cs="Times New Roman"/>
          <w:spacing w:val="-57"/>
          <w:sz w:val="24"/>
          <w:szCs w:val="24"/>
        </w:rPr>
        <w:t xml:space="preserve"> </w:t>
      </w:r>
      <w:r w:rsidR="00AB24D1" w:rsidRPr="00D13F23">
        <w:rPr>
          <w:rFonts w:ascii="Times New Roman" w:hAnsi="Times New Roman" w:cs="Times New Roman"/>
          <w:sz w:val="24"/>
          <w:szCs w:val="24"/>
        </w:rPr>
        <w:t>was</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carried</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out</w:t>
      </w:r>
      <w:r w:rsidR="00AB24D1" w:rsidRPr="00D13F23">
        <w:rPr>
          <w:rFonts w:ascii="Times New Roman" w:hAnsi="Times New Roman" w:cs="Times New Roman"/>
          <w:spacing w:val="6"/>
          <w:sz w:val="24"/>
          <w:szCs w:val="24"/>
        </w:rPr>
        <w:t xml:space="preserve"> </w:t>
      </w:r>
      <w:r w:rsidR="00AB24D1" w:rsidRPr="00D13F23">
        <w:rPr>
          <w:rFonts w:ascii="Times New Roman" w:hAnsi="Times New Roman" w:cs="Times New Roman"/>
          <w:sz w:val="24"/>
          <w:szCs w:val="24"/>
        </w:rPr>
        <w:t>under</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strict</w:t>
      </w:r>
      <w:r w:rsidR="00AB24D1" w:rsidRPr="00D13F23">
        <w:rPr>
          <w:rFonts w:ascii="Times New Roman" w:hAnsi="Times New Roman" w:cs="Times New Roman"/>
          <w:spacing w:val="6"/>
          <w:sz w:val="24"/>
          <w:szCs w:val="24"/>
        </w:rPr>
        <w:t xml:space="preserve"> </w:t>
      </w:r>
      <w:r w:rsidR="00AB24D1" w:rsidRPr="00D13F23">
        <w:rPr>
          <w:rFonts w:ascii="Times New Roman" w:hAnsi="Times New Roman" w:cs="Times New Roman"/>
          <w:sz w:val="24"/>
          <w:szCs w:val="24"/>
        </w:rPr>
        <w:t>aseptic</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 xml:space="preserve">conditions. 5µl of </w:t>
      </w:r>
      <w:r w:rsidR="00821F62" w:rsidRPr="00D13F23">
        <w:rPr>
          <w:rFonts w:ascii="Times New Roman" w:hAnsi="Times New Roman" w:cs="Times New Roman"/>
          <w:sz w:val="24"/>
          <w:szCs w:val="24"/>
        </w:rPr>
        <w:t xml:space="preserve"> 20  µg/ml </w:t>
      </w:r>
      <w:r w:rsidR="00AB24D1" w:rsidRPr="00D13F23">
        <w:rPr>
          <w:rFonts w:ascii="Times New Roman" w:hAnsi="Times New Roman" w:cs="Times New Roman"/>
          <w:sz w:val="24"/>
          <w:szCs w:val="24"/>
        </w:rPr>
        <w:t xml:space="preserve">of all test samples which were dissolved in </w:t>
      </w:r>
      <w:r w:rsidR="00977E51" w:rsidRPr="00D13F23">
        <w:rPr>
          <w:rFonts w:ascii="Times New Roman" w:hAnsi="Times New Roman" w:cs="Times New Roman"/>
          <w:sz w:val="24"/>
          <w:szCs w:val="24"/>
        </w:rPr>
        <w:t>0.2</w:t>
      </w:r>
      <w:r w:rsidR="00C14DEE" w:rsidRPr="00D13F23">
        <w:rPr>
          <w:rFonts w:ascii="Times New Roman" w:hAnsi="Times New Roman" w:cs="Times New Roman"/>
          <w:sz w:val="24"/>
          <w:szCs w:val="24"/>
        </w:rPr>
        <w:t>% acetic acid , 5µl of gentami</w:t>
      </w:r>
      <w:r w:rsidR="00AB24D1" w:rsidRPr="00D13F23">
        <w:rPr>
          <w:rFonts w:ascii="Times New Roman" w:hAnsi="Times New Roman" w:cs="Times New Roman"/>
          <w:sz w:val="24"/>
          <w:szCs w:val="24"/>
        </w:rPr>
        <w:t>cin</w:t>
      </w:r>
      <w:r w:rsidR="0045032C" w:rsidRPr="00D13F23">
        <w:rPr>
          <w:rFonts w:ascii="Times New Roman" w:hAnsi="Times New Roman" w:cs="Times New Roman"/>
          <w:sz w:val="24"/>
          <w:szCs w:val="24"/>
        </w:rPr>
        <w:t xml:space="preserve"> </w:t>
      </w:r>
      <w:r w:rsidR="00AB24D1" w:rsidRPr="00D13F23">
        <w:rPr>
          <w:rFonts w:ascii="Times New Roman" w:hAnsi="Times New Roman" w:cs="Times New Roman"/>
          <w:sz w:val="24"/>
          <w:szCs w:val="24"/>
        </w:rPr>
        <w:t>20mg/ml of standard</w:t>
      </w:r>
      <w:r w:rsidR="00AB24D1" w:rsidRPr="00D13F23">
        <w:rPr>
          <w:rFonts w:ascii="Times New Roman" w:hAnsi="Times New Roman" w:cs="Times New Roman"/>
          <w:spacing w:val="-48"/>
          <w:sz w:val="24"/>
          <w:szCs w:val="24"/>
        </w:rPr>
        <w:t xml:space="preserve"> </w:t>
      </w:r>
      <w:r w:rsidR="00AB24D1" w:rsidRPr="00D13F23">
        <w:rPr>
          <w:rFonts w:ascii="Times New Roman" w:hAnsi="Times New Roman" w:cs="Times New Roman"/>
          <w:sz w:val="24"/>
          <w:szCs w:val="24"/>
        </w:rPr>
        <w:t>commercially available chitosan,5 µl of the positive and negative control were added directly on to the agar plates</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which</w:t>
      </w:r>
      <w:r w:rsidR="00AB24D1" w:rsidRPr="00D13F23">
        <w:rPr>
          <w:rFonts w:ascii="Times New Roman" w:hAnsi="Times New Roman" w:cs="Times New Roman"/>
          <w:spacing w:val="-4"/>
          <w:sz w:val="24"/>
          <w:szCs w:val="24"/>
        </w:rPr>
        <w:t xml:space="preserve"> </w:t>
      </w:r>
      <w:r w:rsidR="00AB24D1" w:rsidRPr="00D13F23">
        <w:rPr>
          <w:rFonts w:ascii="Times New Roman" w:hAnsi="Times New Roman" w:cs="Times New Roman"/>
          <w:sz w:val="24"/>
          <w:szCs w:val="24"/>
        </w:rPr>
        <w:t>were</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inoculated</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with</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200 µl of</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activated</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bacterial</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culture. Petri</w:t>
      </w:r>
      <w:r w:rsidR="00AB24D1" w:rsidRPr="00D13F23">
        <w:rPr>
          <w:rFonts w:ascii="Times New Roman" w:hAnsi="Times New Roman" w:cs="Times New Roman"/>
          <w:spacing w:val="-9"/>
          <w:sz w:val="24"/>
          <w:szCs w:val="24"/>
        </w:rPr>
        <w:t xml:space="preserve"> </w:t>
      </w:r>
      <w:r w:rsidR="00AB24D1" w:rsidRPr="00D13F23">
        <w:rPr>
          <w:rFonts w:ascii="Times New Roman" w:hAnsi="Times New Roman" w:cs="Times New Roman"/>
          <w:sz w:val="24"/>
          <w:szCs w:val="24"/>
        </w:rPr>
        <w:t>plates</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were</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label</w:t>
      </w:r>
      <w:r w:rsidR="00AD7329" w:rsidRPr="00D13F23">
        <w:rPr>
          <w:rFonts w:ascii="Times New Roman" w:hAnsi="Times New Roman" w:cs="Times New Roman"/>
          <w:sz w:val="24"/>
          <w:szCs w:val="24"/>
        </w:rPr>
        <w:t>l</w:t>
      </w:r>
      <w:r w:rsidR="00AB24D1" w:rsidRPr="00D13F23">
        <w:rPr>
          <w:rFonts w:ascii="Times New Roman" w:hAnsi="Times New Roman" w:cs="Times New Roman"/>
          <w:sz w:val="24"/>
          <w:szCs w:val="24"/>
        </w:rPr>
        <w:t>ed</w:t>
      </w:r>
      <w:r w:rsidR="00AB24D1" w:rsidRPr="00D13F23">
        <w:rPr>
          <w:rFonts w:ascii="Times New Roman" w:hAnsi="Times New Roman" w:cs="Times New Roman"/>
          <w:spacing w:val="4"/>
          <w:sz w:val="24"/>
          <w:szCs w:val="24"/>
        </w:rPr>
        <w:t xml:space="preserve"> </w:t>
      </w:r>
      <w:r w:rsidR="00AB24D1" w:rsidRPr="00D13F23">
        <w:rPr>
          <w:rFonts w:ascii="Times New Roman" w:hAnsi="Times New Roman" w:cs="Times New Roman"/>
          <w:sz w:val="24"/>
          <w:szCs w:val="24"/>
        </w:rPr>
        <w:t>in</w:t>
      </w:r>
      <w:r w:rsidR="00AB24D1" w:rsidRPr="00D13F23">
        <w:rPr>
          <w:rFonts w:ascii="Times New Roman" w:hAnsi="Times New Roman" w:cs="Times New Roman"/>
          <w:spacing w:val="-5"/>
          <w:sz w:val="24"/>
          <w:szCs w:val="24"/>
        </w:rPr>
        <w:t xml:space="preserve"> </w:t>
      </w:r>
      <w:r w:rsidR="00AB24D1" w:rsidRPr="00D13F23">
        <w:rPr>
          <w:rFonts w:ascii="Times New Roman" w:hAnsi="Times New Roman" w:cs="Times New Roman"/>
          <w:sz w:val="24"/>
          <w:szCs w:val="24"/>
        </w:rPr>
        <w:t>duplicate</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sets,</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and the</w:t>
      </w:r>
      <w:r w:rsidR="00AB24D1" w:rsidRPr="00D13F23">
        <w:rPr>
          <w:rFonts w:ascii="Times New Roman" w:hAnsi="Times New Roman" w:cs="Times New Roman"/>
          <w:spacing w:val="-6"/>
          <w:sz w:val="24"/>
          <w:szCs w:val="24"/>
        </w:rPr>
        <w:t xml:space="preserve"> </w:t>
      </w:r>
      <w:r w:rsidR="00AB24D1" w:rsidRPr="00D13F23">
        <w:rPr>
          <w:rFonts w:ascii="Times New Roman" w:hAnsi="Times New Roman" w:cs="Times New Roman"/>
          <w:sz w:val="24"/>
          <w:szCs w:val="24"/>
        </w:rPr>
        <w:t>following</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areas</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were</w:t>
      </w:r>
      <w:r w:rsidR="00AB24D1" w:rsidRPr="00D13F23">
        <w:rPr>
          <w:rFonts w:ascii="Times New Roman" w:hAnsi="Times New Roman" w:cs="Times New Roman"/>
          <w:spacing w:val="4"/>
          <w:sz w:val="24"/>
          <w:szCs w:val="24"/>
        </w:rPr>
        <w:t xml:space="preserve"> </w:t>
      </w:r>
      <w:r w:rsidR="00AB24D1" w:rsidRPr="00D13F23">
        <w:rPr>
          <w:rFonts w:ascii="Times New Roman" w:hAnsi="Times New Roman" w:cs="Times New Roman"/>
          <w:sz w:val="24"/>
          <w:szCs w:val="24"/>
        </w:rPr>
        <w:t xml:space="preserve">marked at </w:t>
      </w:r>
      <w:r w:rsidR="00AB24D1" w:rsidRPr="00D13F23">
        <w:rPr>
          <w:rFonts w:ascii="Times New Roman" w:hAnsi="Times New Roman" w:cs="Times New Roman"/>
          <w:i/>
          <w:sz w:val="24"/>
          <w:szCs w:val="24"/>
        </w:rPr>
        <w:t>the</w:t>
      </w:r>
      <w:r w:rsidR="00AB24D1" w:rsidRPr="00D13F23">
        <w:rPr>
          <w:rFonts w:ascii="Times New Roman" w:hAnsi="Times New Roman" w:cs="Times New Roman"/>
          <w:i/>
          <w:spacing w:val="-1"/>
          <w:sz w:val="24"/>
          <w:szCs w:val="24"/>
        </w:rPr>
        <w:t xml:space="preserve"> </w:t>
      </w:r>
      <w:r w:rsidR="00AB24D1" w:rsidRPr="00D13F23">
        <w:rPr>
          <w:rFonts w:ascii="Times New Roman" w:hAnsi="Times New Roman" w:cs="Times New Roman"/>
          <w:i/>
          <w:sz w:val="24"/>
          <w:szCs w:val="24"/>
        </w:rPr>
        <w:t>bottom</w:t>
      </w:r>
      <w:r w:rsidR="00AB24D1" w:rsidRPr="00D13F23">
        <w:rPr>
          <w:rFonts w:ascii="Times New Roman" w:hAnsi="Times New Roman" w:cs="Times New Roman"/>
          <w:i/>
          <w:spacing w:val="-9"/>
          <w:sz w:val="24"/>
          <w:szCs w:val="24"/>
        </w:rPr>
        <w:t xml:space="preserve"> </w:t>
      </w:r>
      <w:r w:rsidR="00AB24D1" w:rsidRPr="00D13F23">
        <w:rPr>
          <w:rFonts w:ascii="Times New Roman" w:hAnsi="Times New Roman" w:cs="Times New Roman"/>
          <w:i/>
          <w:sz w:val="24"/>
          <w:szCs w:val="24"/>
        </w:rPr>
        <w:t>of</w:t>
      </w:r>
      <w:r w:rsidR="00AB24D1" w:rsidRPr="00D13F23">
        <w:rPr>
          <w:rFonts w:ascii="Times New Roman" w:hAnsi="Times New Roman" w:cs="Times New Roman"/>
          <w:i/>
          <w:spacing w:val="-8"/>
          <w:sz w:val="24"/>
          <w:szCs w:val="24"/>
        </w:rPr>
        <w:t xml:space="preserve"> </w:t>
      </w:r>
      <w:r w:rsidR="00AB24D1" w:rsidRPr="00D13F23">
        <w:rPr>
          <w:rFonts w:ascii="Times New Roman" w:hAnsi="Times New Roman" w:cs="Times New Roman"/>
          <w:i/>
          <w:sz w:val="24"/>
          <w:szCs w:val="24"/>
        </w:rPr>
        <w:t>the</w:t>
      </w:r>
      <w:r w:rsidR="00AB24D1" w:rsidRPr="00D13F23">
        <w:rPr>
          <w:rFonts w:ascii="Times New Roman" w:hAnsi="Times New Roman" w:cs="Times New Roman"/>
          <w:i/>
          <w:spacing w:val="-1"/>
          <w:sz w:val="24"/>
          <w:szCs w:val="24"/>
        </w:rPr>
        <w:t xml:space="preserve"> </w:t>
      </w:r>
      <w:r w:rsidR="00AB24D1" w:rsidRPr="00D13F23">
        <w:rPr>
          <w:rFonts w:ascii="Times New Roman" w:hAnsi="Times New Roman" w:cs="Times New Roman"/>
          <w:i/>
          <w:sz w:val="24"/>
          <w:szCs w:val="24"/>
        </w:rPr>
        <w:t>Petri</w:t>
      </w:r>
      <w:r w:rsidR="00AB24D1" w:rsidRPr="00D13F23">
        <w:rPr>
          <w:rFonts w:ascii="Times New Roman" w:hAnsi="Times New Roman" w:cs="Times New Roman"/>
          <w:i/>
          <w:spacing w:val="-9"/>
          <w:sz w:val="24"/>
          <w:szCs w:val="24"/>
        </w:rPr>
        <w:t xml:space="preserve"> </w:t>
      </w:r>
      <w:r w:rsidR="00AB24D1" w:rsidRPr="00D13F23">
        <w:rPr>
          <w:rFonts w:ascii="Times New Roman" w:hAnsi="Times New Roman" w:cs="Times New Roman"/>
          <w:i/>
          <w:sz w:val="24"/>
          <w:szCs w:val="24"/>
        </w:rPr>
        <w:t>plate as</w:t>
      </w:r>
      <w:r w:rsidR="00AB24D1" w:rsidRPr="00D13F23">
        <w:rPr>
          <w:rFonts w:ascii="Times New Roman" w:hAnsi="Times New Roman" w:cs="Times New Roman"/>
          <w:b/>
          <w:i/>
          <w:sz w:val="24"/>
          <w:szCs w:val="24"/>
        </w:rPr>
        <w:t xml:space="preserve"> </w:t>
      </w:r>
      <w:r w:rsidR="00AB24D1" w:rsidRPr="00D13F23">
        <w:rPr>
          <w:rFonts w:ascii="Times New Roman" w:hAnsi="Times New Roman" w:cs="Times New Roman"/>
          <w:i/>
          <w:sz w:val="24"/>
          <w:szCs w:val="24"/>
        </w:rPr>
        <w:t>Negative</w:t>
      </w:r>
      <w:r w:rsidR="00AB24D1" w:rsidRPr="00D13F23">
        <w:rPr>
          <w:rFonts w:ascii="Times New Roman" w:hAnsi="Times New Roman" w:cs="Times New Roman"/>
          <w:i/>
          <w:spacing w:val="-3"/>
          <w:sz w:val="24"/>
          <w:szCs w:val="24"/>
        </w:rPr>
        <w:t xml:space="preserve"> </w:t>
      </w:r>
      <w:r w:rsidR="00AB24D1" w:rsidRPr="00D13F23">
        <w:rPr>
          <w:rFonts w:ascii="Times New Roman" w:hAnsi="Times New Roman" w:cs="Times New Roman"/>
          <w:i/>
          <w:sz w:val="24"/>
          <w:szCs w:val="24"/>
        </w:rPr>
        <w:t>control, Positive</w:t>
      </w:r>
      <w:r w:rsidR="00AB24D1" w:rsidRPr="00D13F23">
        <w:rPr>
          <w:rFonts w:ascii="Times New Roman" w:hAnsi="Times New Roman" w:cs="Times New Roman"/>
          <w:i/>
          <w:spacing w:val="-3"/>
          <w:sz w:val="24"/>
          <w:szCs w:val="24"/>
        </w:rPr>
        <w:t xml:space="preserve"> </w:t>
      </w:r>
      <w:r w:rsidR="00AB24D1" w:rsidRPr="00D13F23">
        <w:rPr>
          <w:rFonts w:ascii="Times New Roman" w:hAnsi="Times New Roman" w:cs="Times New Roman"/>
          <w:i/>
          <w:sz w:val="24"/>
          <w:szCs w:val="24"/>
        </w:rPr>
        <w:t>control ,standard commercial chitosan control and test</w:t>
      </w:r>
      <w:r w:rsidR="00AB24D1" w:rsidRPr="00D13F23">
        <w:rPr>
          <w:rFonts w:ascii="Times New Roman" w:hAnsi="Times New Roman" w:cs="Times New Roman"/>
          <w:sz w:val="24"/>
          <w:szCs w:val="24"/>
        </w:rPr>
        <w:t xml:space="preserve"> sample of extracted chitosan. We conducted experiments to confirm inhibitory  activity  of chitosan  on b</w:t>
      </w:r>
      <w:r w:rsidR="0045032C" w:rsidRPr="00D13F23">
        <w:rPr>
          <w:rFonts w:ascii="Times New Roman" w:hAnsi="Times New Roman" w:cs="Times New Roman"/>
          <w:sz w:val="24"/>
          <w:szCs w:val="24"/>
        </w:rPr>
        <w:t xml:space="preserve">acterial growth ,using </w:t>
      </w:r>
      <w:r w:rsidR="00AB24D1" w:rsidRPr="00D13F23">
        <w:rPr>
          <w:rFonts w:ascii="Times New Roman" w:hAnsi="Times New Roman" w:cs="Times New Roman"/>
          <w:sz w:val="24"/>
          <w:szCs w:val="24"/>
        </w:rPr>
        <w:t xml:space="preserve"> concentrations of chitosan (20</w:t>
      </w:r>
      <w:r w:rsidR="0045032C" w:rsidRPr="00D13F23">
        <w:rPr>
          <w:rFonts w:ascii="Times New Roman" w:hAnsi="Times New Roman" w:cs="Times New Roman"/>
          <w:sz w:val="24"/>
          <w:szCs w:val="24"/>
        </w:rPr>
        <w:t xml:space="preserve">  µ</w:t>
      </w:r>
      <w:r w:rsidR="00AB24D1" w:rsidRPr="00D13F23">
        <w:rPr>
          <w:rFonts w:ascii="Times New Roman" w:hAnsi="Times New Roman" w:cs="Times New Roman"/>
          <w:sz w:val="24"/>
          <w:szCs w:val="24"/>
        </w:rPr>
        <w:t>g/ml). We recorded the activity results both positive and negative. 0.2% acetic acid</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which</w:t>
      </w:r>
      <w:r w:rsidR="00AB24D1" w:rsidRPr="00D13F23">
        <w:rPr>
          <w:rFonts w:ascii="Times New Roman" w:hAnsi="Times New Roman" w:cs="Times New Roman"/>
          <w:spacing w:val="-7"/>
          <w:sz w:val="24"/>
          <w:szCs w:val="24"/>
        </w:rPr>
        <w:t xml:space="preserve"> </w:t>
      </w:r>
      <w:r w:rsidR="00AB24D1" w:rsidRPr="00D13F23">
        <w:rPr>
          <w:rFonts w:ascii="Times New Roman" w:hAnsi="Times New Roman" w:cs="Times New Roman"/>
          <w:sz w:val="24"/>
          <w:szCs w:val="24"/>
        </w:rPr>
        <w:t>was</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used</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pacing w:val="-6"/>
          <w:sz w:val="24"/>
          <w:szCs w:val="24"/>
        </w:rPr>
        <w:t xml:space="preserve"> </w:t>
      </w:r>
      <w:r w:rsidR="00AB24D1" w:rsidRPr="00D13F23">
        <w:rPr>
          <w:rFonts w:ascii="Times New Roman" w:hAnsi="Times New Roman" w:cs="Times New Roman"/>
          <w:sz w:val="24"/>
          <w:szCs w:val="24"/>
        </w:rPr>
        <w:t>was</w:t>
      </w:r>
      <w:r w:rsidR="00AB24D1" w:rsidRPr="00D13F23">
        <w:rPr>
          <w:rFonts w:ascii="Times New Roman" w:hAnsi="Times New Roman" w:cs="Times New Roman"/>
          <w:spacing w:val="-4"/>
          <w:sz w:val="24"/>
          <w:szCs w:val="24"/>
        </w:rPr>
        <w:t xml:space="preserve"> </w:t>
      </w:r>
      <w:r w:rsidR="00AB24D1" w:rsidRPr="00D13F23">
        <w:rPr>
          <w:rFonts w:ascii="Times New Roman" w:hAnsi="Times New Roman" w:cs="Times New Roman"/>
          <w:sz w:val="24"/>
          <w:szCs w:val="24"/>
        </w:rPr>
        <w:t>used</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as</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positive</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control, while</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distilled</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water</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as</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negative</w:t>
      </w:r>
      <w:r w:rsidR="00AB24D1" w:rsidRPr="00D13F23">
        <w:rPr>
          <w:rFonts w:ascii="Times New Roman" w:hAnsi="Times New Roman" w:cs="Times New Roman"/>
          <w:spacing w:val="-2"/>
          <w:sz w:val="24"/>
          <w:szCs w:val="24"/>
        </w:rPr>
        <w:t xml:space="preserve"> </w:t>
      </w:r>
      <w:proofErr w:type="spellStart"/>
      <w:r w:rsidR="00AB24D1" w:rsidRPr="00D13F23">
        <w:rPr>
          <w:rFonts w:ascii="Times New Roman" w:hAnsi="Times New Roman" w:cs="Times New Roman"/>
          <w:sz w:val="24"/>
          <w:szCs w:val="24"/>
        </w:rPr>
        <w:t>control.To</w:t>
      </w:r>
      <w:proofErr w:type="spellEnd"/>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ensure</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the</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bacterial</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strains</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are</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not</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resistant</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to</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antibiotics, we</w:t>
      </w:r>
      <w:r w:rsidR="00AB24D1" w:rsidRPr="00D13F23">
        <w:rPr>
          <w:rFonts w:ascii="Times New Roman" w:hAnsi="Times New Roman" w:cs="Times New Roman"/>
          <w:spacing w:val="-4"/>
          <w:sz w:val="24"/>
          <w:szCs w:val="24"/>
        </w:rPr>
        <w:t xml:space="preserve"> </w:t>
      </w:r>
      <w:r w:rsidR="00AB24D1" w:rsidRPr="00D13F23">
        <w:rPr>
          <w:rFonts w:ascii="Times New Roman" w:hAnsi="Times New Roman" w:cs="Times New Roman"/>
          <w:sz w:val="24"/>
          <w:szCs w:val="24"/>
        </w:rPr>
        <w:t xml:space="preserve"> tested </w:t>
      </w:r>
      <w:r w:rsidR="00AB24D1" w:rsidRPr="00D13F23">
        <w:rPr>
          <w:rFonts w:ascii="Times New Roman" w:hAnsi="Times New Roman" w:cs="Times New Roman"/>
          <w:spacing w:val="-9"/>
          <w:sz w:val="24"/>
          <w:szCs w:val="24"/>
        </w:rPr>
        <w:t xml:space="preserve"> </w:t>
      </w:r>
      <w:r w:rsidR="00AB24D1" w:rsidRPr="00D13F23">
        <w:rPr>
          <w:rFonts w:ascii="Times New Roman" w:hAnsi="Times New Roman" w:cs="Times New Roman"/>
          <w:sz w:val="24"/>
          <w:szCs w:val="24"/>
        </w:rPr>
        <w:t>with</w:t>
      </w:r>
      <w:r w:rsidR="00AB24D1" w:rsidRPr="00D13F23">
        <w:rPr>
          <w:rFonts w:ascii="Times New Roman" w:hAnsi="Times New Roman" w:cs="Times New Roman"/>
          <w:spacing w:val="-2"/>
          <w:sz w:val="24"/>
          <w:szCs w:val="24"/>
        </w:rPr>
        <w:t xml:space="preserve"> </w:t>
      </w:r>
      <w:r w:rsidR="00AB24D1" w:rsidRPr="00D13F23">
        <w:rPr>
          <w:rFonts w:ascii="Times New Roman" w:hAnsi="Times New Roman" w:cs="Times New Roman"/>
          <w:sz w:val="24"/>
          <w:szCs w:val="24"/>
        </w:rPr>
        <w:t>commercially</w:t>
      </w:r>
      <w:r w:rsidR="00AB24D1" w:rsidRPr="00D13F23">
        <w:rPr>
          <w:rFonts w:ascii="Times New Roman" w:hAnsi="Times New Roman" w:cs="Times New Roman"/>
          <w:spacing w:val="-4"/>
          <w:sz w:val="24"/>
          <w:szCs w:val="24"/>
        </w:rPr>
        <w:t xml:space="preserve"> </w:t>
      </w:r>
      <w:r w:rsidR="00AB24D1" w:rsidRPr="00D13F23">
        <w:rPr>
          <w:rFonts w:ascii="Times New Roman" w:hAnsi="Times New Roman" w:cs="Times New Roman"/>
          <w:sz w:val="24"/>
          <w:szCs w:val="24"/>
        </w:rPr>
        <w:t>available</w:t>
      </w:r>
      <w:r w:rsidR="00AB24D1" w:rsidRPr="00D13F23">
        <w:rPr>
          <w:rFonts w:ascii="Times New Roman" w:hAnsi="Times New Roman" w:cs="Times New Roman"/>
          <w:spacing w:val="-3"/>
          <w:sz w:val="24"/>
          <w:szCs w:val="24"/>
        </w:rPr>
        <w:t xml:space="preserve"> </w:t>
      </w:r>
      <w:r w:rsidR="00AB24D1" w:rsidRPr="00D13F23">
        <w:rPr>
          <w:rFonts w:ascii="Times New Roman" w:hAnsi="Times New Roman" w:cs="Times New Roman"/>
          <w:sz w:val="24"/>
          <w:szCs w:val="24"/>
        </w:rPr>
        <w:t>antibiotic</w:t>
      </w:r>
      <w:r w:rsidR="00AB24D1" w:rsidRPr="00D13F23">
        <w:rPr>
          <w:rFonts w:ascii="Times New Roman" w:hAnsi="Times New Roman" w:cs="Times New Roman"/>
          <w:spacing w:val="1"/>
          <w:sz w:val="24"/>
          <w:szCs w:val="24"/>
        </w:rPr>
        <w:t xml:space="preserve"> </w:t>
      </w:r>
      <w:r w:rsidR="00AB24D1" w:rsidRPr="00D13F23">
        <w:rPr>
          <w:rFonts w:ascii="Times New Roman" w:hAnsi="Times New Roman" w:cs="Times New Roman"/>
          <w:sz w:val="24"/>
          <w:szCs w:val="24"/>
        </w:rPr>
        <w:t>genta</w:t>
      </w:r>
      <w:r w:rsidR="008F225B" w:rsidRPr="00D13F23">
        <w:rPr>
          <w:rFonts w:ascii="Times New Roman" w:hAnsi="Times New Roman" w:cs="Times New Roman"/>
          <w:sz w:val="24"/>
          <w:szCs w:val="24"/>
        </w:rPr>
        <w:t>m</w:t>
      </w:r>
      <w:r w:rsidR="0045032C" w:rsidRPr="00D13F23">
        <w:rPr>
          <w:rFonts w:ascii="Times New Roman" w:hAnsi="Times New Roman" w:cs="Times New Roman"/>
          <w:sz w:val="24"/>
          <w:szCs w:val="24"/>
        </w:rPr>
        <w:t>i</w:t>
      </w:r>
      <w:r w:rsidR="00AB24D1" w:rsidRPr="00D13F23">
        <w:rPr>
          <w:rFonts w:ascii="Times New Roman" w:hAnsi="Times New Roman" w:cs="Times New Roman"/>
          <w:sz w:val="24"/>
          <w:szCs w:val="24"/>
        </w:rPr>
        <w:t>cin.</w:t>
      </w:r>
      <w:r w:rsidR="00AE5959" w:rsidRPr="00D13F23">
        <w:rPr>
          <w:rFonts w:ascii="Times New Roman" w:hAnsi="Times New Roman" w:cs="Times New Roman"/>
          <w:sz w:val="24"/>
          <w:szCs w:val="24"/>
        </w:rPr>
        <w:t xml:space="preserve"> </w:t>
      </w:r>
      <w:r w:rsidR="0045032C" w:rsidRPr="00D13F23">
        <w:rPr>
          <w:rFonts w:ascii="Times New Roman" w:hAnsi="Times New Roman" w:cs="Times New Roman"/>
          <w:sz w:val="24"/>
          <w:szCs w:val="24"/>
        </w:rPr>
        <w:t>Commercial chitosan was used as a comparative standard control.</w:t>
      </w:r>
    </w:p>
    <w:p w14:paraId="0B4CC906" w14:textId="77777777" w:rsidR="006E38C7" w:rsidRPr="00D13F23" w:rsidRDefault="006E38C7" w:rsidP="00CE335B">
      <w:pPr>
        <w:jc w:val="both"/>
        <w:rPr>
          <w:b/>
          <w:sz w:val="24"/>
          <w:szCs w:val="24"/>
        </w:rPr>
      </w:pPr>
      <w:r w:rsidRPr="00D13F23">
        <w:rPr>
          <w:b/>
          <w:sz w:val="24"/>
          <w:szCs w:val="24"/>
        </w:rPr>
        <w:t>Table .1.Specific media used to culture   different bacteria species.</w:t>
      </w:r>
    </w:p>
    <w:tbl>
      <w:tblPr>
        <w:tblStyle w:val="TableGrid"/>
        <w:tblW w:w="0" w:type="auto"/>
        <w:tblInd w:w="-5" w:type="dxa"/>
        <w:tblLook w:val="04A0" w:firstRow="1" w:lastRow="0" w:firstColumn="1" w:lastColumn="0" w:noHBand="0" w:noVBand="1"/>
      </w:tblPr>
      <w:tblGrid>
        <w:gridCol w:w="4508"/>
        <w:gridCol w:w="4508"/>
      </w:tblGrid>
      <w:tr w:rsidR="00E65075" w:rsidRPr="00D13F23" w14:paraId="0AB6C517" w14:textId="77777777" w:rsidTr="00F5350E">
        <w:tc>
          <w:tcPr>
            <w:tcW w:w="4508" w:type="dxa"/>
          </w:tcPr>
          <w:p w14:paraId="1BC88F5F" w14:textId="77777777" w:rsidR="00E65075" w:rsidRPr="00D13F23" w:rsidRDefault="00E73D19" w:rsidP="00CE335B">
            <w:pPr>
              <w:jc w:val="both"/>
              <w:rPr>
                <w:sz w:val="24"/>
                <w:szCs w:val="24"/>
              </w:rPr>
            </w:pPr>
            <w:r>
              <w:rPr>
                <w:sz w:val="24"/>
                <w:szCs w:val="24"/>
              </w:rPr>
              <w:t>Ba</w:t>
            </w:r>
            <w:r w:rsidR="00E65075" w:rsidRPr="00D13F23">
              <w:rPr>
                <w:sz w:val="24"/>
                <w:szCs w:val="24"/>
              </w:rPr>
              <w:t>cteria species</w:t>
            </w:r>
          </w:p>
        </w:tc>
        <w:tc>
          <w:tcPr>
            <w:tcW w:w="4508" w:type="dxa"/>
          </w:tcPr>
          <w:p w14:paraId="7830FF15" w14:textId="77777777" w:rsidR="00E65075" w:rsidRPr="00D13F23" w:rsidRDefault="00E65075" w:rsidP="00CE335B">
            <w:pPr>
              <w:jc w:val="both"/>
              <w:rPr>
                <w:sz w:val="24"/>
                <w:szCs w:val="24"/>
              </w:rPr>
            </w:pPr>
            <w:r w:rsidRPr="00D13F23">
              <w:rPr>
                <w:sz w:val="24"/>
                <w:szCs w:val="24"/>
              </w:rPr>
              <w:t xml:space="preserve"> Culture Media </w:t>
            </w:r>
          </w:p>
        </w:tc>
      </w:tr>
      <w:tr w:rsidR="00E65075" w:rsidRPr="00D13F23" w14:paraId="1F5E3759" w14:textId="77777777" w:rsidTr="00F5350E">
        <w:tc>
          <w:tcPr>
            <w:tcW w:w="4508" w:type="dxa"/>
          </w:tcPr>
          <w:p w14:paraId="20B3AB98"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lastRenderedPageBreak/>
              <w:t>Escherichia</w:t>
            </w:r>
            <w:r w:rsidRPr="00D13F23">
              <w:rPr>
                <w:b/>
                <w:i/>
                <w:spacing w:val="-6"/>
                <w:sz w:val="24"/>
                <w:szCs w:val="24"/>
              </w:rPr>
              <w:t xml:space="preserve"> </w:t>
            </w:r>
            <w:r w:rsidRPr="00D13F23">
              <w:rPr>
                <w:b/>
                <w:i/>
                <w:spacing w:val="-4"/>
                <w:sz w:val="24"/>
                <w:szCs w:val="24"/>
              </w:rPr>
              <w:t>coli</w:t>
            </w:r>
          </w:p>
          <w:p w14:paraId="27CAAE74" w14:textId="77777777" w:rsidR="00E65075" w:rsidRPr="00D13F23" w:rsidRDefault="00E65075" w:rsidP="00CE335B">
            <w:pPr>
              <w:jc w:val="both"/>
              <w:rPr>
                <w:sz w:val="24"/>
                <w:szCs w:val="24"/>
              </w:rPr>
            </w:pPr>
            <w:r w:rsidRPr="00D13F23">
              <w:rPr>
                <w:b/>
                <w:sz w:val="24"/>
                <w:szCs w:val="24"/>
              </w:rPr>
              <w:t>(Gram-</w:t>
            </w:r>
            <w:r w:rsidRPr="00D13F23">
              <w:rPr>
                <w:b/>
                <w:spacing w:val="-2"/>
                <w:sz w:val="24"/>
                <w:szCs w:val="24"/>
              </w:rPr>
              <w:t>negative)</w:t>
            </w:r>
          </w:p>
        </w:tc>
        <w:tc>
          <w:tcPr>
            <w:tcW w:w="4508" w:type="dxa"/>
          </w:tcPr>
          <w:p w14:paraId="25934F84" w14:textId="77777777" w:rsidR="00E65075" w:rsidRPr="00D13F23" w:rsidRDefault="00E65075" w:rsidP="00CE335B">
            <w:pPr>
              <w:jc w:val="both"/>
              <w:rPr>
                <w:sz w:val="24"/>
                <w:szCs w:val="24"/>
              </w:rPr>
            </w:pPr>
            <w:r w:rsidRPr="00D13F23">
              <w:rPr>
                <w:b/>
                <w:i/>
                <w:spacing w:val="-2"/>
                <w:sz w:val="24"/>
                <w:szCs w:val="24"/>
              </w:rPr>
              <w:t xml:space="preserve">Luria-Bertani </w:t>
            </w:r>
            <w:r w:rsidRPr="00D13F23">
              <w:rPr>
                <w:b/>
                <w:i/>
                <w:spacing w:val="-4"/>
                <w:sz w:val="24"/>
                <w:szCs w:val="24"/>
              </w:rPr>
              <w:t>(LB)</w:t>
            </w:r>
          </w:p>
        </w:tc>
      </w:tr>
      <w:tr w:rsidR="00E65075" w:rsidRPr="00D13F23" w14:paraId="35F2D2DC" w14:textId="77777777" w:rsidTr="00F5350E">
        <w:tc>
          <w:tcPr>
            <w:tcW w:w="4508" w:type="dxa"/>
          </w:tcPr>
          <w:p w14:paraId="7C7E143D"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t xml:space="preserve">Lactobacillus </w:t>
            </w:r>
            <w:r w:rsidRPr="00D13F23">
              <w:rPr>
                <w:b/>
                <w:i/>
                <w:spacing w:val="-2"/>
                <w:sz w:val="24"/>
                <w:szCs w:val="24"/>
              </w:rPr>
              <w:t>acidophilus</w:t>
            </w:r>
          </w:p>
          <w:p w14:paraId="0BDB703C" w14:textId="77777777" w:rsidR="00E65075" w:rsidRPr="00D13F23" w:rsidRDefault="00E65075" w:rsidP="00CE335B">
            <w:pPr>
              <w:jc w:val="both"/>
              <w:rPr>
                <w:sz w:val="24"/>
                <w:szCs w:val="24"/>
              </w:rPr>
            </w:pPr>
            <w:r w:rsidRPr="00D13F23">
              <w:rPr>
                <w:b/>
                <w:sz w:val="24"/>
                <w:szCs w:val="24"/>
              </w:rPr>
              <w:t>(Gram</w:t>
            </w:r>
            <w:r w:rsidRPr="00D13F23">
              <w:rPr>
                <w:b/>
                <w:spacing w:val="-2"/>
                <w:sz w:val="24"/>
                <w:szCs w:val="24"/>
              </w:rPr>
              <w:t xml:space="preserve"> –positive)</w:t>
            </w:r>
          </w:p>
        </w:tc>
        <w:tc>
          <w:tcPr>
            <w:tcW w:w="4508" w:type="dxa"/>
          </w:tcPr>
          <w:p w14:paraId="7C6D5BE0" w14:textId="77777777" w:rsidR="00E65075" w:rsidRPr="00D13F23" w:rsidRDefault="00E65075" w:rsidP="00CE335B">
            <w:pPr>
              <w:pStyle w:val="TableParagraph"/>
              <w:spacing w:line="270" w:lineRule="exact"/>
              <w:ind w:left="74"/>
              <w:jc w:val="both"/>
              <w:rPr>
                <w:b/>
                <w:i/>
                <w:sz w:val="24"/>
                <w:szCs w:val="24"/>
              </w:rPr>
            </w:pPr>
            <w:r w:rsidRPr="00D13F23">
              <w:rPr>
                <w:b/>
                <w:i/>
                <w:spacing w:val="-5"/>
                <w:sz w:val="24"/>
                <w:szCs w:val="24"/>
              </w:rPr>
              <w:t>MRS</w:t>
            </w:r>
          </w:p>
          <w:p w14:paraId="0A6A956B" w14:textId="77777777" w:rsidR="00E65075" w:rsidRPr="00D13F23" w:rsidRDefault="00E65075" w:rsidP="00CE335B">
            <w:pPr>
              <w:pStyle w:val="TableParagraph"/>
              <w:spacing w:before="17"/>
              <w:ind w:left="74"/>
              <w:jc w:val="both"/>
              <w:rPr>
                <w:sz w:val="24"/>
                <w:szCs w:val="24"/>
              </w:rPr>
            </w:pPr>
            <w:proofErr w:type="spellStart"/>
            <w:r w:rsidRPr="00D13F23">
              <w:rPr>
                <w:b/>
                <w:i/>
                <w:sz w:val="24"/>
                <w:szCs w:val="24"/>
              </w:rPr>
              <w:t>DeMan,Rogosa</w:t>
            </w:r>
            <w:proofErr w:type="spellEnd"/>
            <w:r w:rsidRPr="00D13F23">
              <w:rPr>
                <w:b/>
                <w:i/>
                <w:spacing w:val="-9"/>
                <w:sz w:val="24"/>
                <w:szCs w:val="24"/>
              </w:rPr>
              <w:t xml:space="preserve"> </w:t>
            </w:r>
            <w:r w:rsidRPr="00D13F23">
              <w:rPr>
                <w:b/>
                <w:i/>
                <w:spacing w:val="-10"/>
                <w:sz w:val="24"/>
                <w:szCs w:val="24"/>
              </w:rPr>
              <w:t>&amp;</w:t>
            </w:r>
            <w:r w:rsidRPr="00D13F23">
              <w:rPr>
                <w:b/>
                <w:i/>
                <w:spacing w:val="-2"/>
                <w:sz w:val="24"/>
                <w:szCs w:val="24"/>
              </w:rPr>
              <w:t>Sharpe</w:t>
            </w:r>
          </w:p>
        </w:tc>
      </w:tr>
      <w:tr w:rsidR="00E65075" w:rsidRPr="00D13F23" w14:paraId="72540BB2" w14:textId="77777777" w:rsidTr="00F5350E">
        <w:tc>
          <w:tcPr>
            <w:tcW w:w="4508" w:type="dxa"/>
          </w:tcPr>
          <w:p w14:paraId="3F90031C" w14:textId="77777777" w:rsidR="00E65075" w:rsidRPr="00D13F23" w:rsidRDefault="00E65075" w:rsidP="00CE335B">
            <w:pPr>
              <w:pStyle w:val="TableParagraph"/>
              <w:spacing w:line="270" w:lineRule="exact"/>
              <w:ind w:left="72"/>
              <w:jc w:val="both"/>
              <w:rPr>
                <w:b/>
                <w:i/>
                <w:sz w:val="24"/>
                <w:szCs w:val="24"/>
              </w:rPr>
            </w:pPr>
            <w:r w:rsidRPr="00D13F23">
              <w:rPr>
                <w:b/>
                <w:i/>
                <w:sz w:val="24"/>
                <w:szCs w:val="24"/>
              </w:rPr>
              <w:t>Staphylococcus</w:t>
            </w:r>
            <w:r w:rsidRPr="00D13F23">
              <w:rPr>
                <w:b/>
                <w:i/>
                <w:spacing w:val="61"/>
                <w:sz w:val="24"/>
                <w:szCs w:val="24"/>
              </w:rPr>
              <w:t xml:space="preserve"> </w:t>
            </w:r>
            <w:r w:rsidRPr="00D13F23">
              <w:rPr>
                <w:b/>
                <w:i/>
                <w:spacing w:val="-2"/>
                <w:sz w:val="24"/>
                <w:szCs w:val="24"/>
              </w:rPr>
              <w:t>aureus</w:t>
            </w:r>
          </w:p>
          <w:p w14:paraId="12D42410" w14:textId="77777777" w:rsidR="00E65075" w:rsidRPr="00D13F23" w:rsidRDefault="00E65075" w:rsidP="00CE335B">
            <w:pPr>
              <w:jc w:val="both"/>
              <w:rPr>
                <w:sz w:val="24"/>
                <w:szCs w:val="24"/>
              </w:rPr>
            </w:pPr>
            <w:r w:rsidRPr="00D13F23">
              <w:rPr>
                <w:b/>
                <w:sz w:val="24"/>
                <w:szCs w:val="24"/>
              </w:rPr>
              <w:t>(Gram</w:t>
            </w:r>
            <w:r w:rsidRPr="00D13F23">
              <w:rPr>
                <w:b/>
                <w:spacing w:val="-1"/>
                <w:sz w:val="24"/>
                <w:szCs w:val="24"/>
              </w:rPr>
              <w:t xml:space="preserve"> </w:t>
            </w:r>
            <w:r w:rsidRPr="00D13F23">
              <w:rPr>
                <w:b/>
                <w:sz w:val="24"/>
                <w:szCs w:val="24"/>
              </w:rPr>
              <w:t>–</w:t>
            </w:r>
            <w:r w:rsidRPr="00D13F23">
              <w:rPr>
                <w:b/>
                <w:spacing w:val="-2"/>
                <w:sz w:val="24"/>
                <w:szCs w:val="24"/>
              </w:rPr>
              <w:t>positive)</w:t>
            </w:r>
          </w:p>
        </w:tc>
        <w:tc>
          <w:tcPr>
            <w:tcW w:w="4508" w:type="dxa"/>
          </w:tcPr>
          <w:p w14:paraId="6F7839F3" w14:textId="77777777" w:rsidR="00E65075" w:rsidRPr="00D13F23" w:rsidRDefault="00E65075" w:rsidP="00CE335B">
            <w:pPr>
              <w:jc w:val="both"/>
              <w:rPr>
                <w:sz w:val="24"/>
                <w:szCs w:val="24"/>
              </w:rPr>
            </w:pPr>
            <w:r w:rsidRPr="00D13F23">
              <w:rPr>
                <w:b/>
                <w:i/>
                <w:spacing w:val="-2"/>
                <w:sz w:val="24"/>
                <w:szCs w:val="24"/>
              </w:rPr>
              <w:t xml:space="preserve">Luria-Bertani </w:t>
            </w:r>
            <w:r w:rsidRPr="00D13F23">
              <w:rPr>
                <w:b/>
                <w:i/>
                <w:spacing w:val="-4"/>
                <w:sz w:val="24"/>
                <w:szCs w:val="24"/>
              </w:rPr>
              <w:t>(LB)</w:t>
            </w:r>
          </w:p>
        </w:tc>
      </w:tr>
      <w:tr w:rsidR="00E65075" w:rsidRPr="00D13F23" w14:paraId="20411FCC" w14:textId="77777777" w:rsidTr="00F5350E">
        <w:tc>
          <w:tcPr>
            <w:tcW w:w="4508" w:type="dxa"/>
          </w:tcPr>
          <w:p w14:paraId="1D51A593" w14:textId="77777777" w:rsidR="00E65075" w:rsidRPr="00D13F23" w:rsidRDefault="00E65075" w:rsidP="00CE335B">
            <w:pPr>
              <w:pStyle w:val="TableParagraph"/>
              <w:spacing w:line="270" w:lineRule="exact"/>
              <w:ind w:right="395"/>
              <w:jc w:val="both"/>
              <w:rPr>
                <w:sz w:val="24"/>
                <w:szCs w:val="24"/>
              </w:rPr>
            </w:pPr>
            <w:r w:rsidRPr="00D13F23">
              <w:rPr>
                <w:b/>
                <w:i/>
                <w:sz w:val="24"/>
                <w:szCs w:val="24"/>
              </w:rPr>
              <w:t xml:space="preserve">Streptococcus </w:t>
            </w:r>
            <w:r w:rsidRPr="00D13F23">
              <w:rPr>
                <w:b/>
                <w:i/>
                <w:spacing w:val="-2"/>
                <w:sz w:val="24"/>
                <w:szCs w:val="24"/>
              </w:rPr>
              <w:t xml:space="preserve">thermophiles  </w:t>
            </w:r>
            <w:r w:rsidRPr="00D13F23">
              <w:rPr>
                <w:b/>
                <w:spacing w:val="-2"/>
                <w:sz w:val="24"/>
                <w:szCs w:val="24"/>
              </w:rPr>
              <w:t>(</w:t>
            </w:r>
            <w:r w:rsidRPr="00D13F23">
              <w:rPr>
                <w:b/>
                <w:sz w:val="24"/>
                <w:szCs w:val="24"/>
              </w:rPr>
              <w:t>Gram</w:t>
            </w:r>
            <w:r w:rsidRPr="00D13F23">
              <w:rPr>
                <w:b/>
                <w:spacing w:val="-2"/>
                <w:sz w:val="24"/>
                <w:szCs w:val="24"/>
              </w:rPr>
              <w:t xml:space="preserve"> positive)</w:t>
            </w:r>
          </w:p>
        </w:tc>
        <w:tc>
          <w:tcPr>
            <w:tcW w:w="4508" w:type="dxa"/>
          </w:tcPr>
          <w:p w14:paraId="6049C042" w14:textId="77777777" w:rsidR="00E65075" w:rsidRPr="00D13F23" w:rsidRDefault="00E65075" w:rsidP="00CE335B">
            <w:pPr>
              <w:pStyle w:val="TableParagraph"/>
              <w:spacing w:line="270" w:lineRule="exact"/>
              <w:ind w:left="74"/>
              <w:jc w:val="both"/>
              <w:rPr>
                <w:b/>
                <w:i/>
                <w:sz w:val="24"/>
                <w:szCs w:val="24"/>
              </w:rPr>
            </w:pPr>
            <w:r w:rsidRPr="00D13F23">
              <w:rPr>
                <w:b/>
                <w:i/>
                <w:spacing w:val="-5"/>
                <w:sz w:val="24"/>
                <w:szCs w:val="24"/>
              </w:rPr>
              <w:t>M17</w:t>
            </w:r>
          </w:p>
          <w:p w14:paraId="0861853D" w14:textId="77777777" w:rsidR="00E65075" w:rsidRPr="00D13F23" w:rsidRDefault="00E65075" w:rsidP="00CE335B">
            <w:pPr>
              <w:jc w:val="both"/>
              <w:rPr>
                <w:sz w:val="24"/>
                <w:szCs w:val="24"/>
              </w:rPr>
            </w:pPr>
            <w:r w:rsidRPr="00D13F23">
              <w:rPr>
                <w:b/>
                <w:i/>
                <w:sz w:val="24"/>
                <w:szCs w:val="24"/>
              </w:rPr>
              <w:t>Improved</w:t>
            </w:r>
            <w:r w:rsidRPr="00D13F23">
              <w:rPr>
                <w:b/>
                <w:i/>
                <w:spacing w:val="-15"/>
                <w:sz w:val="24"/>
                <w:szCs w:val="24"/>
              </w:rPr>
              <w:t xml:space="preserve"> </w:t>
            </w:r>
            <w:r w:rsidRPr="00D13F23">
              <w:rPr>
                <w:b/>
                <w:i/>
                <w:sz w:val="24"/>
                <w:szCs w:val="24"/>
              </w:rPr>
              <w:t>Medium</w:t>
            </w:r>
          </w:p>
        </w:tc>
      </w:tr>
      <w:tr w:rsidR="00E65075" w:rsidRPr="00D13F23" w14:paraId="2476BAC9" w14:textId="77777777" w:rsidTr="00F5350E">
        <w:tc>
          <w:tcPr>
            <w:tcW w:w="4508" w:type="dxa"/>
          </w:tcPr>
          <w:p w14:paraId="7D6D9625" w14:textId="77777777" w:rsidR="00E65075" w:rsidRPr="00D13F23" w:rsidRDefault="00E65075" w:rsidP="00CE335B">
            <w:pPr>
              <w:pStyle w:val="TableParagraph"/>
              <w:spacing w:line="271" w:lineRule="exact"/>
              <w:ind w:left="110"/>
              <w:jc w:val="both"/>
              <w:rPr>
                <w:b/>
                <w:i/>
                <w:sz w:val="24"/>
                <w:szCs w:val="24"/>
              </w:rPr>
            </w:pPr>
            <w:r w:rsidRPr="00D13F23">
              <w:rPr>
                <w:b/>
                <w:i/>
                <w:sz w:val="24"/>
                <w:szCs w:val="24"/>
              </w:rPr>
              <w:t>Bacillus</w:t>
            </w:r>
            <w:r w:rsidRPr="00D13F23">
              <w:rPr>
                <w:b/>
                <w:i/>
                <w:spacing w:val="-3"/>
                <w:sz w:val="24"/>
                <w:szCs w:val="24"/>
              </w:rPr>
              <w:t xml:space="preserve"> </w:t>
            </w:r>
            <w:proofErr w:type="spellStart"/>
            <w:r w:rsidRPr="00D13F23">
              <w:rPr>
                <w:b/>
                <w:i/>
                <w:spacing w:val="-2"/>
                <w:sz w:val="24"/>
                <w:szCs w:val="24"/>
              </w:rPr>
              <w:t>coagulans</w:t>
            </w:r>
            <w:proofErr w:type="spellEnd"/>
          </w:p>
          <w:p w14:paraId="7025FCC1" w14:textId="77777777" w:rsidR="00E65075" w:rsidRPr="00D13F23" w:rsidRDefault="00E65075" w:rsidP="00CE335B">
            <w:pPr>
              <w:jc w:val="both"/>
              <w:rPr>
                <w:sz w:val="24"/>
                <w:szCs w:val="24"/>
              </w:rPr>
            </w:pPr>
            <w:r w:rsidRPr="00D13F23">
              <w:rPr>
                <w:b/>
                <w:i/>
                <w:sz w:val="24"/>
                <w:szCs w:val="24"/>
              </w:rPr>
              <w:t>(</w:t>
            </w:r>
            <w:r w:rsidRPr="00D13F23">
              <w:rPr>
                <w:b/>
                <w:sz w:val="24"/>
                <w:szCs w:val="24"/>
              </w:rPr>
              <w:t>Gram</w:t>
            </w:r>
            <w:r w:rsidRPr="00D13F23">
              <w:rPr>
                <w:b/>
                <w:spacing w:val="-3"/>
                <w:sz w:val="24"/>
                <w:szCs w:val="24"/>
              </w:rPr>
              <w:t xml:space="preserve"> </w:t>
            </w:r>
            <w:r w:rsidRPr="00D13F23">
              <w:rPr>
                <w:b/>
                <w:spacing w:val="-2"/>
                <w:sz w:val="24"/>
                <w:szCs w:val="24"/>
              </w:rPr>
              <w:t>positive</w:t>
            </w:r>
            <w:r w:rsidRPr="00D13F23">
              <w:rPr>
                <w:b/>
                <w:i/>
                <w:spacing w:val="-2"/>
                <w:sz w:val="24"/>
                <w:szCs w:val="24"/>
              </w:rPr>
              <w:t>)</w:t>
            </w:r>
          </w:p>
        </w:tc>
        <w:tc>
          <w:tcPr>
            <w:tcW w:w="4508" w:type="dxa"/>
          </w:tcPr>
          <w:p w14:paraId="7C5E66EE" w14:textId="77777777" w:rsidR="00E65075" w:rsidRPr="00D13F23" w:rsidRDefault="00E65075" w:rsidP="00CE335B">
            <w:pPr>
              <w:pStyle w:val="TableParagraph"/>
              <w:ind w:left="111"/>
              <w:jc w:val="both"/>
              <w:rPr>
                <w:b/>
                <w:i/>
                <w:sz w:val="24"/>
                <w:szCs w:val="24"/>
              </w:rPr>
            </w:pPr>
            <w:r w:rsidRPr="00D13F23">
              <w:rPr>
                <w:b/>
                <w:i/>
                <w:sz w:val="24"/>
                <w:szCs w:val="24"/>
              </w:rPr>
              <w:t>Luria-</w:t>
            </w:r>
            <w:r w:rsidRPr="00D13F23">
              <w:rPr>
                <w:b/>
                <w:i/>
                <w:spacing w:val="-2"/>
                <w:sz w:val="24"/>
                <w:szCs w:val="24"/>
              </w:rPr>
              <w:t>Bertani</w:t>
            </w:r>
          </w:p>
          <w:p w14:paraId="4C9FAB2D" w14:textId="77777777" w:rsidR="00E65075" w:rsidRPr="00D13F23" w:rsidRDefault="00E65075" w:rsidP="00CE335B">
            <w:pPr>
              <w:jc w:val="both"/>
              <w:rPr>
                <w:sz w:val="24"/>
                <w:szCs w:val="24"/>
              </w:rPr>
            </w:pPr>
            <w:r w:rsidRPr="00D13F23">
              <w:rPr>
                <w:b/>
                <w:i/>
                <w:spacing w:val="-4"/>
                <w:sz w:val="24"/>
                <w:szCs w:val="24"/>
              </w:rPr>
              <w:t>(LB)</w:t>
            </w:r>
          </w:p>
        </w:tc>
      </w:tr>
    </w:tbl>
    <w:p w14:paraId="79E877E6" w14:textId="77777777" w:rsidR="00E65075" w:rsidRPr="00D13F23" w:rsidRDefault="00E65075" w:rsidP="00CE335B">
      <w:pPr>
        <w:spacing w:line="360" w:lineRule="auto"/>
        <w:jc w:val="both"/>
        <w:rPr>
          <w:rFonts w:ascii="Times New Roman" w:hAnsi="Times New Roman" w:cs="Times New Roman"/>
          <w:sz w:val="24"/>
          <w:szCs w:val="24"/>
        </w:rPr>
      </w:pPr>
    </w:p>
    <w:p w14:paraId="664CAC50" w14:textId="77777777" w:rsidR="002A6CCC" w:rsidRPr="00D13F23" w:rsidRDefault="002A6CCC" w:rsidP="00CE335B">
      <w:pPr>
        <w:spacing w:line="360" w:lineRule="auto"/>
        <w:jc w:val="both"/>
        <w:rPr>
          <w:sz w:val="24"/>
          <w:szCs w:val="24"/>
        </w:rPr>
      </w:pPr>
      <w:r w:rsidRPr="00D13F23">
        <w:rPr>
          <w:sz w:val="24"/>
          <w:szCs w:val="24"/>
        </w:rPr>
        <w:t>Result</w:t>
      </w:r>
    </w:p>
    <w:p w14:paraId="267B5959" w14:textId="77777777" w:rsidR="00213BEC" w:rsidRDefault="00213BEC" w:rsidP="00CE335B">
      <w:pPr>
        <w:spacing w:line="360" w:lineRule="auto"/>
        <w:jc w:val="both"/>
        <w:rPr>
          <w:rFonts w:ascii="Times New Roman" w:hAnsi="Times New Roman" w:cs="Times New Roman"/>
          <w:sz w:val="24"/>
          <w:szCs w:val="24"/>
        </w:rPr>
      </w:pPr>
    </w:p>
    <w:p w14:paraId="651F6E77" w14:textId="77777777" w:rsidR="002A6CCC" w:rsidRPr="00970B7F" w:rsidRDefault="00213BEC" w:rsidP="00CE335B">
      <w:pPr>
        <w:spacing w:line="360" w:lineRule="auto"/>
        <w:jc w:val="both"/>
        <w:rPr>
          <w:rFonts w:ascii="Times New Roman" w:hAnsi="Times New Roman" w:cs="Times New Roman"/>
          <w:sz w:val="24"/>
          <w:szCs w:val="24"/>
        </w:rPr>
      </w:pPr>
      <w:r w:rsidRPr="00AC53D2">
        <w:rPr>
          <w:rFonts w:ascii="Times New Roman" w:eastAsia="Times New Roman" w:hAnsi="Times New Roman" w:cs="Times New Roman"/>
          <w:color w:val="FF0000"/>
          <w:sz w:val="24"/>
          <w:szCs w:val="24"/>
          <w:lang w:val="en-US" w:eastAsia="en-IN"/>
        </w:rPr>
        <w:t xml:space="preserve">The  degree of deacetylation of the chitosan from four different beetle species was </w:t>
      </w:r>
      <w:r w:rsidRPr="00AC53D2">
        <w:rPr>
          <w:rFonts w:ascii="Times New Roman" w:eastAsia="Times New Roman" w:hAnsi="Times New Roman" w:cs="Times New Roman"/>
          <w:color w:val="FF0000"/>
          <w:sz w:val="24"/>
          <w:szCs w:val="24"/>
          <w:lang w:eastAsia="en-IN"/>
        </w:rPr>
        <w:t xml:space="preserve"> as follows- </w:t>
      </w:r>
      <w:proofErr w:type="spellStart"/>
      <w:r w:rsidRPr="00AC53D2">
        <w:rPr>
          <w:rFonts w:ascii="Times New Roman" w:eastAsia="Times New Roman" w:hAnsi="Times New Roman" w:cs="Times New Roman"/>
          <w:i/>
          <w:iCs/>
          <w:color w:val="FF0000"/>
          <w:sz w:val="24"/>
          <w:szCs w:val="24"/>
          <w:lang w:eastAsia="en-IN"/>
        </w:rPr>
        <w:t>Oryctus</w:t>
      </w:r>
      <w:proofErr w:type="spellEnd"/>
      <w:r w:rsidRPr="00AC53D2">
        <w:rPr>
          <w:rFonts w:ascii="Times New Roman" w:eastAsia="Times New Roman" w:hAnsi="Times New Roman" w:cs="Times New Roman"/>
          <w:i/>
          <w:iCs/>
          <w:color w:val="FF0000"/>
          <w:sz w:val="24"/>
          <w:szCs w:val="24"/>
          <w:lang w:eastAsia="en-IN"/>
        </w:rPr>
        <w:t xml:space="preserve"> rhinoceros </w:t>
      </w:r>
      <w:r w:rsidRPr="00AC53D2">
        <w:rPr>
          <w:rFonts w:ascii="Times New Roman" w:eastAsia="Times New Roman" w:hAnsi="Times New Roman" w:cs="Times New Roman"/>
          <w:iCs/>
          <w:color w:val="FF0000"/>
          <w:sz w:val="24"/>
          <w:szCs w:val="24"/>
          <w:lang w:eastAsia="en-IN"/>
        </w:rPr>
        <w:t>69.54%</w:t>
      </w:r>
      <w:r w:rsidRPr="00AC53D2">
        <w:rPr>
          <w:rFonts w:ascii="Times New Roman" w:eastAsia="Times New Roman" w:hAnsi="Times New Roman" w:cs="Times New Roman"/>
          <w:color w:val="FF0000"/>
          <w:sz w:val="24"/>
          <w:szCs w:val="24"/>
          <w:lang w:eastAsia="en-IN"/>
        </w:rPr>
        <w:t xml:space="preserve">, </w:t>
      </w:r>
      <w:r w:rsidRPr="00AC53D2">
        <w:rPr>
          <w:rFonts w:ascii="Times New Roman" w:eastAsia="Times New Roman" w:hAnsi="Times New Roman" w:cs="Times New Roman"/>
          <w:i/>
          <w:iCs/>
          <w:color w:val="FF0000"/>
          <w:sz w:val="24"/>
          <w:szCs w:val="24"/>
          <w:lang w:eastAsia="en-IN"/>
        </w:rPr>
        <w:t xml:space="preserve"> </w:t>
      </w:r>
      <w:proofErr w:type="spellStart"/>
      <w:r w:rsidRPr="00AC53D2">
        <w:rPr>
          <w:rFonts w:ascii="Times New Roman" w:eastAsia="Times New Roman" w:hAnsi="Times New Roman" w:cs="Times New Roman"/>
          <w:i/>
          <w:iCs/>
          <w:color w:val="FF0000"/>
          <w:sz w:val="24"/>
          <w:szCs w:val="24"/>
          <w:lang w:eastAsia="en-IN"/>
        </w:rPr>
        <w:t>Lanelater</w:t>
      </w:r>
      <w:proofErr w:type="spellEnd"/>
      <w:r w:rsidRPr="00AC53D2">
        <w:rPr>
          <w:rFonts w:ascii="Times New Roman" w:eastAsia="Times New Roman" w:hAnsi="Times New Roman" w:cs="Times New Roman"/>
          <w:color w:val="FF0000"/>
          <w:sz w:val="24"/>
          <w:szCs w:val="24"/>
          <w:lang w:eastAsia="en-IN"/>
        </w:rPr>
        <w:t xml:space="preserve"> species 69.37%,  </w:t>
      </w:r>
      <w:proofErr w:type="spellStart"/>
      <w:r w:rsidRPr="00AC53D2">
        <w:rPr>
          <w:rFonts w:ascii="Times New Roman" w:eastAsia="Times New Roman" w:hAnsi="Times New Roman" w:cs="Times New Roman"/>
          <w:i/>
          <w:iCs/>
          <w:color w:val="FF0000"/>
          <w:sz w:val="24"/>
          <w:szCs w:val="24"/>
          <w:lang w:eastAsia="en-IN"/>
        </w:rPr>
        <w:t>Anomala</w:t>
      </w:r>
      <w:proofErr w:type="spellEnd"/>
      <w:r w:rsidRPr="00AC53D2">
        <w:rPr>
          <w:rFonts w:ascii="Times New Roman" w:eastAsia="Times New Roman" w:hAnsi="Times New Roman" w:cs="Times New Roman"/>
          <w:i/>
          <w:iCs/>
          <w:color w:val="FF0000"/>
          <w:sz w:val="24"/>
          <w:szCs w:val="24"/>
          <w:lang w:eastAsia="en-IN"/>
        </w:rPr>
        <w:t xml:space="preserve"> bengalensis </w:t>
      </w:r>
      <w:r w:rsidRPr="00AC53D2">
        <w:rPr>
          <w:rFonts w:ascii="Times New Roman" w:eastAsia="Times New Roman" w:hAnsi="Times New Roman" w:cs="Times New Roman"/>
          <w:iCs/>
          <w:color w:val="FF0000"/>
          <w:sz w:val="24"/>
          <w:szCs w:val="24"/>
          <w:lang w:eastAsia="en-IN"/>
        </w:rPr>
        <w:t>69.33%</w:t>
      </w:r>
      <w:r w:rsidRPr="00AC53D2">
        <w:rPr>
          <w:rFonts w:ascii="Times New Roman" w:eastAsia="Times New Roman" w:hAnsi="Times New Roman" w:cs="Times New Roman"/>
          <w:i/>
          <w:iCs/>
          <w:color w:val="FF0000"/>
          <w:sz w:val="24"/>
          <w:szCs w:val="24"/>
          <w:lang w:eastAsia="en-IN"/>
        </w:rPr>
        <w:t xml:space="preserve"> and</w:t>
      </w:r>
      <w:r w:rsidRPr="00AC53D2">
        <w:rPr>
          <w:rFonts w:ascii="Times New Roman" w:eastAsia="Times New Roman" w:hAnsi="Times New Roman" w:cs="Times New Roman"/>
          <w:color w:val="FF0000"/>
          <w:sz w:val="24"/>
          <w:szCs w:val="24"/>
          <w:lang w:eastAsia="en-IN"/>
        </w:rPr>
        <w:t> </w:t>
      </w:r>
      <w:proofErr w:type="spellStart"/>
      <w:r w:rsidRPr="00AC53D2">
        <w:rPr>
          <w:rFonts w:ascii="Times New Roman" w:eastAsia="Times New Roman" w:hAnsi="Times New Roman" w:cs="Times New Roman"/>
          <w:i/>
          <w:iCs/>
          <w:color w:val="FF0000"/>
          <w:sz w:val="24"/>
          <w:szCs w:val="24"/>
          <w:lang w:eastAsia="en-IN"/>
        </w:rPr>
        <w:t>Anomala</w:t>
      </w:r>
      <w:proofErr w:type="spellEnd"/>
      <w:r w:rsidRPr="00AC53D2">
        <w:rPr>
          <w:rFonts w:ascii="Times New Roman" w:eastAsia="Times New Roman" w:hAnsi="Times New Roman" w:cs="Times New Roman"/>
          <w:i/>
          <w:iCs/>
          <w:color w:val="FF0000"/>
          <w:sz w:val="24"/>
          <w:szCs w:val="24"/>
          <w:lang w:eastAsia="en-IN"/>
        </w:rPr>
        <w:t xml:space="preserve"> </w:t>
      </w:r>
      <w:proofErr w:type="spellStart"/>
      <w:r w:rsidRPr="00AC53D2">
        <w:rPr>
          <w:rFonts w:ascii="Times New Roman" w:eastAsia="Times New Roman" w:hAnsi="Times New Roman" w:cs="Times New Roman"/>
          <w:i/>
          <w:iCs/>
          <w:color w:val="FF0000"/>
          <w:sz w:val="24"/>
          <w:szCs w:val="24"/>
          <w:lang w:eastAsia="en-IN"/>
        </w:rPr>
        <w:t>varicolor</w:t>
      </w:r>
      <w:proofErr w:type="spellEnd"/>
      <w:r w:rsidRPr="00AC53D2">
        <w:rPr>
          <w:rFonts w:ascii="Times New Roman" w:hAnsi="Times New Roman" w:cs="Times New Roman"/>
          <w:color w:val="FF0000"/>
          <w:sz w:val="24"/>
          <w:szCs w:val="24"/>
        </w:rPr>
        <w:t xml:space="preserve">  69.31%</w:t>
      </w:r>
      <w:r w:rsidR="003C3EDB">
        <w:rPr>
          <w:rFonts w:ascii="Times New Roman" w:hAnsi="Times New Roman" w:cs="Times New Roman"/>
          <w:color w:val="FF0000"/>
          <w:sz w:val="24"/>
          <w:szCs w:val="24"/>
        </w:rPr>
        <w:t>.</w:t>
      </w:r>
      <w:r w:rsidR="00F72565">
        <w:rPr>
          <w:rFonts w:ascii="Times New Roman" w:hAnsi="Times New Roman" w:cs="Times New Roman"/>
          <w:color w:val="FF0000"/>
          <w:sz w:val="24"/>
          <w:szCs w:val="24"/>
        </w:rPr>
        <w:t>,</w:t>
      </w:r>
      <w:r w:rsidR="003C3EDB">
        <w:rPr>
          <w:rFonts w:ascii="Times New Roman" w:hAnsi="Times New Roman" w:cs="Times New Roman"/>
          <w:color w:val="FF0000"/>
          <w:sz w:val="24"/>
          <w:szCs w:val="24"/>
        </w:rPr>
        <w:t xml:space="preserve"> were considered t</w:t>
      </w:r>
      <w:r w:rsidR="00F72565">
        <w:rPr>
          <w:rFonts w:ascii="Times New Roman" w:hAnsi="Times New Roman" w:cs="Times New Roman"/>
          <w:color w:val="FF0000"/>
          <w:sz w:val="24"/>
          <w:szCs w:val="24"/>
        </w:rPr>
        <w:t>o be moderately deace</w:t>
      </w:r>
      <w:r w:rsidR="003C3EDB">
        <w:rPr>
          <w:rFonts w:ascii="Times New Roman" w:hAnsi="Times New Roman" w:cs="Times New Roman"/>
          <w:color w:val="FF0000"/>
          <w:sz w:val="24"/>
          <w:szCs w:val="24"/>
        </w:rPr>
        <w:t>tylated chitosan samples.</w:t>
      </w:r>
      <w:r w:rsidR="003C3EDB">
        <w:rPr>
          <w:rFonts w:ascii="Times New Roman" w:eastAsia="Times New Roman" w:hAnsi="Times New Roman" w:cs="Times New Roman"/>
          <w:color w:val="FF0000"/>
          <w:sz w:val="24"/>
          <w:szCs w:val="24"/>
          <w:lang w:val="en-US" w:eastAsia="en-IN"/>
        </w:rPr>
        <w:t xml:space="preserve"> </w:t>
      </w:r>
      <w:r w:rsidR="00F72565">
        <w:rPr>
          <w:rFonts w:ascii="Times New Roman" w:eastAsia="Times New Roman" w:hAnsi="Times New Roman" w:cs="Times New Roman"/>
          <w:color w:val="FF0000"/>
          <w:sz w:val="24"/>
          <w:szCs w:val="24"/>
          <w:lang w:val="en-US" w:eastAsia="en-IN"/>
        </w:rPr>
        <w:t>These samples used as test samples of inhibitors of bacterial growth resulted in the formation of inhibitor zones of variable sizes.</w:t>
      </w:r>
      <w:r w:rsidR="002A6CCC" w:rsidRPr="00970B7F">
        <w:rPr>
          <w:rFonts w:ascii="Times New Roman" w:hAnsi="Times New Roman" w:cs="Times New Roman"/>
          <w:sz w:val="24"/>
          <w:szCs w:val="24"/>
        </w:rPr>
        <w:t xml:space="preserve">The measurements of zones of </w:t>
      </w:r>
      <w:r w:rsidR="003C3EDB">
        <w:rPr>
          <w:rFonts w:ascii="Times New Roman" w:hAnsi="Times New Roman" w:cs="Times New Roman"/>
          <w:sz w:val="24"/>
          <w:szCs w:val="24"/>
        </w:rPr>
        <w:t xml:space="preserve"> bacterial growth </w:t>
      </w:r>
      <w:r w:rsidR="002A6CCC" w:rsidRPr="00970B7F">
        <w:rPr>
          <w:rFonts w:ascii="Times New Roman" w:hAnsi="Times New Roman" w:cs="Times New Roman"/>
          <w:sz w:val="24"/>
          <w:szCs w:val="24"/>
        </w:rPr>
        <w:t>inhibition have shown that all the five species of bacteria are susceptible to Gentamicin ,the positive control used  and the standard chi</w:t>
      </w:r>
      <w:r w:rsidR="00766DF7" w:rsidRPr="00970B7F">
        <w:rPr>
          <w:rFonts w:ascii="Times New Roman" w:hAnsi="Times New Roman" w:cs="Times New Roman"/>
          <w:sz w:val="24"/>
          <w:szCs w:val="24"/>
        </w:rPr>
        <w:t>tosan derived from prawn with 80</w:t>
      </w:r>
      <w:r w:rsidR="002A6CCC" w:rsidRPr="00970B7F">
        <w:rPr>
          <w:rFonts w:ascii="Times New Roman" w:hAnsi="Times New Roman" w:cs="Times New Roman"/>
          <w:sz w:val="24"/>
          <w:szCs w:val="24"/>
        </w:rPr>
        <w:t xml:space="preserve">% </w:t>
      </w:r>
      <w:proofErr w:type="spellStart"/>
      <w:r w:rsidR="002A6CCC" w:rsidRPr="00970B7F">
        <w:rPr>
          <w:rFonts w:ascii="Times New Roman" w:hAnsi="Times New Roman" w:cs="Times New Roman"/>
          <w:sz w:val="24"/>
          <w:szCs w:val="24"/>
        </w:rPr>
        <w:t>deacetylation,as</w:t>
      </w:r>
      <w:proofErr w:type="spellEnd"/>
      <w:r w:rsidR="002A6CCC" w:rsidRPr="00970B7F">
        <w:rPr>
          <w:rFonts w:ascii="Times New Roman" w:hAnsi="Times New Roman" w:cs="Times New Roman"/>
          <w:sz w:val="24"/>
          <w:szCs w:val="24"/>
        </w:rPr>
        <w:t xml:space="preserve"> well</w:t>
      </w:r>
      <w:r w:rsidR="00F72565">
        <w:rPr>
          <w:rFonts w:ascii="Times New Roman" w:hAnsi="Times New Roman" w:cs="Times New Roman"/>
          <w:sz w:val="24"/>
          <w:szCs w:val="24"/>
        </w:rPr>
        <w:t xml:space="preserve"> </w:t>
      </w:r>
      <w:r w:rsidR="00F72565" w:rsidRPr="00F72565">
        <w:rPr>
          <w:rFonts w:ascii="Times New Roman" w:hAnsi="Times New Roman" w:cs="Times New Roman"/>
          <w:color w:val="FF0000"/>
          <w:sz w:val="24"/>
          <w:szCs w:val="24"/>
        </w:rPr>
        <w:t>as</w:t>
      </w:r>
      <w:r w:rsidR="002A6CCC" w:rsidRPr="00970B7F">
        <w:rPr>
          <w:rFonts w:ascii="Times New Roman" w:hAnsi="Times New Roman" w:cs="Times New Roman"/>
          <w:sz w:val="24"/>
          <w:szCs w:val="24"/>
        </w:rPr>
        <w:t xml:space="preserve"> to the  chitosan samples derived from four species of </w:t>
      </w:r>
      <w:proofErr w:type="spellStart"/>
      <w:r w:rsidR="002A6CCC" w:rsidRPr="00970B7F">
        <w:rPr>
          <w:rFonts w:ascii="Times New Roman" w:hAnsi="Times New Roman" w:cs="Times New Roman"/>
          <w:sz w:val="24"/>
          <w:szCs w:val="24"/>
        </w:rPr>
        <w:t>beetles.The</w:t>
      </w:r>
      <w:proofErr w:type="spellEnd"/>
      <w:r w:rsidR="002A6CCC" w:rsidRPr="00970B7F">
        <w:rPr>
          <w:rFonts w:ascii="Times New Roman" w:hAnsi="Times New Roman" w:cs="Times New Roman"/>
          <w:sz w:val="24"/>
          <w:szCs w:val="24"/>
        </w:rPr>
        <w:t xml:space="preserve"> standard chitosan induced inhibition zone var</w:t>
      </w:r>
      <w:r w:rsidR="006710BC" w:rsidRPr="00970B7F">
        <w:rPr>
          <w:rFonts w:ascii="Times New Roman" w:hAnsi="Times New Roman" w:cs="Times New Roman"/>
          <w:sz w:val="24"/>
          <w:szCs w:val="24"/>
        </w:rPr>
        <w:t xml:space="preserve">ied in their size from 0.3cm against </w:t>
      </w:r>
      <w:r w:rsidR="006710BC" w:rsidRPr="00970B7F">
        <w:rPr>
          <w:rFonts w:ascii="Times New Roman" w:hAnsi="Times New Roman" w:cs="Times New Roman"/>
          <w:i/>
          <w:sz w:val="24"/>
          <w:szCs w:val="24"/>
        </w:rPr>
        <w:t>E.coli</w:t>
      </w:r>
      <w:r w:rsidR="006710BC" w:rsidRPr="00970B7F">
        <w:rPr>
          <w:rFonts w:ascii="Times New Roman" w:hAnsi="Times New Roman" w:cs="Times New Roman"/>
          <w:sz w:val="24"/>
          <w:szCs w:val="24"/>
        </w:rPr>
        <w:t xml:space="preserve"> to 1.3cm on </w:t>
      </w:r>
      <w:proofErr w:type="spellStart"/>
      <w:r w:rsidR="002A6CCC" w:rsidRPr="00970B7F">
        <w:rPr>
          <w:rFonts w:ascii="Times New Roman" w:hAnsi="Times New Roman" w:cs="Times New Roman"/>
          <w:i/>
          <w:sz w:val="24"/>
          <w:szCs w:val="24"/>
        </w:rPr>
        <w:t>S.t</w:t>
      </w:r>
      <w:r w:rsidR="00977E51" w:rsidRPr="00970B7F">
        <w:rPr>
          <w:rFonts w:ascii="Times New Roman" w:hAnsi="Times New Roman" w:cs="Times New Roman"/>
          <w:i/>
          <w:sz w:val="24"/>
          <w:szCs w:val="24"/>
        </w:rPr>
        <w:t>hermophilus</w:t>
      </w:r>
      <w:proofErr w:type="spellEnd"/>
      <w:r w:rsidR="007A28F5" w:rsidRPr="00970B7F">
        <w:rPr>
          <w:rFonts w:ascii="Times New Roman" w:hAnsi="Times New Roman" w:cs="Times New Roman"/>
          <w:sz w:val="24"/>
          <w:szCs w:val="24"/>
        </w:rPr>
        <w:t>(Table.2</w:t>
      </w:r>
      <w:r w:rsidR="000F107F" w:rsidRPr="00970B7F">
        <w:rPr>
          <w:rFonts w:ascii="Times New Roman" w:hAnsi="Times New Roman" w:cs="Times New Roman"/>
          <w:sz w:val="24"/>
          <w:szCs w:val="24"/>
        </w:rPr>
        <w:t>,Fig.1</w:t>
      </w:r>
      <w:r w:rsidR="001A63E1" w:rsidRPr="00970B7F">
        <w:rPr>
          <w:rFonts w:ascii="Times New Roman" w:hAnsi="Times New Roman" w:cs="Times New Roman"/>
          <w:sz w:val="24"/>
          <w:szCs w:val="24"/>
        </w:rPr>
        <w:t>).The Gentami</w:t>
      </w:r>
      <w:r w:rsidR="002A6CCC" w:rsidRPr="00970B7F">
        <w:rPr>
          <w:rFonts w:ascii="Times New Roman" w:hAnsi="Times New Roman" w:cs="Times New Roman"/>
          <w:sz w:val="24"/>
          <w:szCs w:val="24"/>
        </w:rPr>
        <w:t xml:space="preserve">cin induced inhibition zone size ranged from 0.5cm on </w:t>
      </w:r>
      <w:r w:rsidR="002A6CCC" w:rsidRPr="00970B7F">
        <w:rPr>
          <w:rFonts w:ascii="Times New Roman" w:hAnsi="Times New Roman" w:cs="Times New Roman"/>
          <w:i/>
          <w:sz w:val="24"/>
          <w:szCs w:val="24"/>
        </w:rPr>
        <w:t>E.coli</w:t>
      </w:r>
      <w:r w:rsidR="002A6CCC" w:rsidRPr="00970B7F">
        <w:rPr>
          <w:rFonts w:ascii="Times New Roman" w:hAnsi="Times New Roman" w:cs="Times New Roman"/>
          <w:sz w:val="24"/>
          <w:szCs w:val="24"/>
        </w:rPr>
        <w:t xml:space="preserve"> ,1.8cm </w:t>
      </w:r>
      <w:r w:rsidR="002A6CCC" w:rsidRPr="00970B7F">
        <w:rPr>
          <w:rFonts w:ascii="Times New Roman" w:hAnsi="Times New Roman" w:cs="Times New Roman"/>
          <w:i/>
          <w:sz w:val="24"/>
          <w:szCs w:val="24"/>
        </w:rPr>
        <w:t xml:space="preserve">A. bengalensis, A. </w:t>
      </w:r>
      <w:proofErr w:type="spellStart"/>
      <w:r w:rsidR="002A6CCC" w:rsidRPr="00970B7F">
        <w:rPr>
          <w:rFonts w:ascii="Times New Roman" w:hAnsi="Times New Roman" w:cs="Times New Roman"/>
          <w:i/>
          <w:sz w:val="24"/>
          <w:szCs w:val="24"/>
        </w:rPr>
        <w:t>varicola</w:t>
      </w:r>
      <w:proofErr w:type="spellEnd"/>
      <w:r w:rsidR="002A6CCC" w:rsidRPr="00970B7F">
        <w:rPr>
          <w:rFonts w:ascii="Times New Roman" w:hAnsi="Times New Roman" w:cs="Times New Roman"/>
          <w:sz w:val="24"/>
          <w:szCs w:val="24"/>
        </w:rPr>
        <w:t xml:space="preserve"> , 1.5cm </w:t>
      </w:r>
      <w:proofErr w:type="spellStart"/>
      <w:r w:rsidR="002A6CCC" w:rsidRPr="00970B7F">
        <w:rPr>
          <w:rFonts w:ascii="Times New Roman" w:hAnsi="Times New Roman" w:cs="Times New Roman"/>
          <w:i/>
          <w:sz w:val="24"/>
          <w:szCs w:val="24"/>
        </w:rPr>
        <w:t>R.oryctes</w:t>
      </w:r>
      <w:proofErr w:type="spellEnd"/>
      <w:r w:rsidR="002A6CCC" w:rsidRPr="00970B7F">
        <w:rPr>
          <w:rFonts w:ascii="Times New Roman" w:hAnsi="Times New Roman" w:cs="Times New Roman"/>
          <w:sz w:val="24"/>
          <w:szCs w:val="24"/>
        </w:rPr>
        <w:t xml:space="preserve"> and </w:t>
      </w:r>
      <w:r w:rsidR="002A6CCC" w:rsidRPr="00970B7F">
        <w:rPr>
          <w:rFonts w:ascii="Times New Roman" w:hAnsi="Times New Roman" w:cs="Times New Roman"/>
          <w:i/>
          <w:sz w:val="24"/>
          <w:szCs w:val="24"/>
        </w:rPr>
        <w:t>Lane later</w:t>
      </w:r>
      <w:r w:rsidR="002A6CCC" w:rsidRPr="00970B7F">
        <w:rPr>
          <w:rFonts w:ascii="Times New Roman" w:hAnsi="Times New Roman" w:cs="Times New Roman"/>
          <w:sz w:val="24"/>
          <w:szCs w:val="24"/>
        </w:rPr>
        <w:t xml:space="preserve"> </w:t>
      </w:r>
      <w:proofErr w:type="spellStart"/>
      <w:r w:rsidR="002A6CCC" w:rsidRPr="00970B7F">
        <w:rPr>
          <w:rFonts w:ascii="Times New Roman" w:hAnsi="Times New Roman" w:cs="Times New Roman"/>
          <w:sz w:val="24"/>
          <w:szCs w:val="24"/>
        </w:rPr>
        <w:t>sps</w:t>
      </w:r>
      <w:proofErr w:type="spellEnd"/>
      <w:r w:rsidR="002A6CCC" w:rsidRPr="00970B7F">
        <w:rPr>
          <w:rFonts w:ascii="Times New Roman" w:hAnsi="Times New Roman" w:cs="Times New Roman"/>
          <w:sz w:val="24"/>
          <w:szCs w:val="24"/>
        </w:rPr>
        <w:t xml:space="preserve">. The chitosan derived from  </w:t>
      </w:r>
      <w:proofErr w:type="spellStart"/>
      <w:r w:rsidR="002A6CCC" w:rsidRPr="00970B7F">
        <w:rPr>
          <w:rFonts w:ascii="Times New Roman" w:hAnsi="Times New Roman" w:cs="Times New Roman"/>
          <w:i/>
          <w:sz w:val="24"/>
          <w:szCs w:val="24"/>
        </w:rPr>
        <w:t>R.oryctes</w:t>
      </w:r>
      <w:proofErr w:type="spellEnd"/>
      <w:r w:rsidR="002A6CCC" w:rsidRPr="00970B7F">
        <w:rPr>
          <w:rFonts w:ascii="Times New Roman" w:hAnsi="Times New Roman" w:cs="Times New Roman"/>
          <w:sz w:val="24"/>
          <w:szCs w:val="24"/>
        </w:rPr>
        <w:t xml:space="preserve"> resulted in inhibition zones ranging</w:t>
      </w:r>
      <w:r w:rsidR="007A28F5" w:rsidRPr="00970B7F">
        <w:rPr>
          <w:rFonts w:ascii="Times New Roman" w:hAnsi="Times New Roman" w:cs="Times New Roman"/>
          <w:sz w:val="24"/>
          <w:szCs w:val="24"/>
        </w:rPr>
        <w:t xml:space="preserve"> between 0.3cm to 1.4cm (Table.2</w:t>
      </w:r>
      <w:r w:rsidR="002A6CCC" w:rsidRPr="00970B7F">
        <w:rPr>
          <w:rFonts w:ascii="Times New Roman" w:hAnsi="Times New Roman" w:cs="Times New Roman"/>
          <w:sz w:val="24"/>
          <w:szCs w:val="24"/>
        </w:rPr>
        <w:t xml:space="preserve">) but it was slightly different in each set of experiment on </w:t>
      </w:r>
      <w:r w:rsidR="002A6CCC" w:rsidRPr="00970B7F">
        <w:rPr>
          <w:rFonts w:ascii="Times New Roman" w:hAnsi="Times New Roman" w:cs="Times New Roman"/>
          <w:i/>
          <w:sz w:val="24"/>
          <w:szCs w:val="24"/>
        </w:rPr>
        <w:t>S. aureus</w:t>
      </w:r>
      <w:r w:rsidR="006710BC" w:rsidRPr="00970B7F">
        <w:rPr>
          <w:rFonts w:ascii="Times New Roman" w:hAnsi="Times New Roman" w:cs="Times New Roman"/>
          <w:sz w:val="24"/>
          <w:szCs w:val="24"/>
        </w:rPr>
        <w:t xml:space="preserve"> which resulted</w:t>
      </w:r>
      <w:r w:rsidR="002A6CCC" w:rsidRPr="00970B7F">
        <w:rPr>
          <w:rFonts w:ascii="Times New Roman" w:hAnsi="Times New Roman" w:cs="Times New Roman"/>
          <w:sz w:val="24"/>
          <w:szCs w:val="24"/>
        </w:rPr>
        <w:t xml:space="preserve"> inhibition size range 0.5,0.6,0.8cm ,like wise such variations were also resulted from chitosan </w:t>
      </w:r>
      <w:r w:rsidR="006710BC" w:rsidRPr="00970B7F">
        <w:rPr>
          <w:rFonts w:ascii="Times New Roman" w:hAnsi="Times New Roman" w:cs="Times New Roman"/>
          <w:sz w:val="24"/>
          <w:szCs w:val="24"/>
        </w:rPr>
        <w:t>of</w:t>
      </w:r>
      <w:r w:rsidR="002A6CCC" w:rsidRPr="00970B7F">
        <w:rPr>
          <w:rFonts w:ascii="Times New Roman" w:hAnsi="Times New Roman" w:cs="Times New Roman"/>
          <w:sz w:val="24"/>
          <w:szCs w:val="24"/>
        </w:rPr>
        <w:t xml:space="preserve"> </w:t>
      </w:r>
      <w:r w:rsidR="002A6CCC" w:rsidRPr="00970B7F">
        <w:rPr>
          <w:rFonts w:ascii="Times New Roman" w:hAnsi="Times New Roman" w:cs="Times New Roman"/>
          <w:i/>
          <w:sz w:val="24"/>
          <w:szCs w:val="24"/>
        </w:rPr>
        <w:t xml:space="preserve">A. bengalensis, A. </w:t>
      </w:r>
      <w:proofErr w:type="spellStart"/>
      <w:r w:rsidR="002A6CCC" w:rsidRPr="00970B7F">
        <w:rPr>
          <w:rFonts w:ascii="Times New Roman" w:hAnsi="Times New Roman" w:cs="Times New Roman"/>
          <w:i/>
          <w:sz w:val="24"/>
          <w:szCs w:val="24"/>
        </w:rPr>
        <w:t>varicola</w:t>
      </w:r>
      <w:r w:rsidR="002A6CCC" w:rsidRPr="00970B7F">
        <w:rPr>
          <w:rFonts w:ascii="Times New Roman" w:hAnsi="Times New Roman" w:cs="Times New Roman"/>
          <w:sz w:val="24"/>
          <w:szCs w:val="24"/>
        </w:rPr>
        <w:t>.The</w:t>
      </w:r>
      <w:proofErr w:type="spellEnd"/>
      <w:r w:rsidR="002A6CCC" w:rsidRPr="00970B7F">
        <w:rPr>
          <w:rFonts w:ascii="Times New Roman" w:hAnsi="Times New Roman" w:cs="Times New Roman"/>
          <w:sz w:val="24"/>
          <w:szCs w:val="24"/>
        </w:rPr>
        <w:t xml:space="preserve"> chitosan derived from </w:t>
      </w:r>
      <w:r w:rsidR="002A6CCC" w:rsidRPr="00970B7F">
        <w:rPr>
          <w:rFonts w:ascii="Times New Roman" w:hAnsi="Times New Roman" w:cs="Times New Roman"/>
          <w:i/>
          <w:sz w:val="24"/>
          <w:szCs w:val="24"/>
        </w:rPr>
        <w:t xml:space="preserve">A. bengalensis, A. </w:t>
      </w:r>
      <w:proofErr w:type="spellStart"/>
      <w:r w:rsidR="002A6CCC" w:rsidRPr="00970B7F">
        <w:rPr>
          <w:rFonts w:ascii="Times New Roman" w:hAnsi="Times New Roman" w:cs="Times New Roman"/>
          <w:i/>
          <w:sz w:val="24"/>
          <w:szCs w:val="24"/>
        </w:rPr>
        <w:t>varicola</w:t>
      </w:r>
      <w:proofErr w:type="spellEnd"/>
      <w:r w:rsidR="002A6CCC" w:rsidRPr="00970B7F">
        <w:rPr>
          <w:rFonts w:ascii="Times New Roman" w:hAnsi="Times New Roman" w:cs="Times New Roman"/>
          <w:sz w:val="24"/>
          <w:szCs w:val="24"/>
        </w:rPr>
        <w:t xml:space="preserve"> resulted in inhibition zone of 0.9cm on </w:t>
      </w:r>
      <w:proofErr w:type="spellStart"/>
      <w:r w:rsidR="002A6CCC" w:rsidRPr="00970B7F">
        <w:rPr>
          <w:rFonts w:ascii="Times New Roman" w:hAnsi="Times New Roman" w:cs="Times New Roman"/>
          <w:i/>
          <w:sz w:val="24"/>
          <w:szCs w:val="24"/>
        </w:rPr>
        <w:t>L.acidophilus</w:t>
      </w:r>
      <w:proofErr w:type="spellEnd"/>
      <w:r w:rsidR="002A6CCC" w:rsidRPr="00970B7F">
        <w:rPr>
          <w:rFonts w:ascii="Times New Roman" w:hAnsi="Times New Roman" w:cs="Times New Roman"/>
          <w:sz w:val="24"/>
          <w:szCs w:val="24"/>
        </w:rPr>
        <w:t xml:space="preserve"> and between 1.0cm to </w:t>
      </w:r>
      <w:r w:rsidR="007A28F5" w:rsidRPr="00970B7F">
        <w:rPr>
          <w:rFonts w:ascii="Times New Roman" w:hAnsi="Times New Roman" w:cs="Times New Roman"/>
          <w:sz w:val="24"/>
          <w:szCs w:val="24"/>
        </w:rPr>
        <w:t xml:space="preserve">1.3cm on </w:t>
      </w:r>
      <w:r w:rsidR="007A28F5" w:rsidRPr="00062B48">
        <w:rPr>
          <w:rFonts w:ascii="Times New Roman" w:hAnsi="Times New Roman" w:cs="Times New Roman"/>
          <w:color w:val="FF0000"/>
          <w:sz w:val="24"/>
          <w:szCs w:val="24"/>
        </w:rPr>
        <w:t>other bacteria</w:t>
      </w:r>
      <w:r w:rsidR="00EF19C1" w:rsidRPr="00062B48">
        <w:rPr>
          <w:rFonts w:ascii="Times New Roman" w:hAnsi="Times New Roman" w:cs="Times New Roman"/>
          <w:color w:val="FF0000"/>
          <w:sz w:val="24"/>
          <w:szCs w:val="24"/>
        </w:rPr>
        <w:t xml:space="preserve"> </w:t>
      </w:r>
      <w:r w:rsidR="00EF19C1" w:rsidRPr="00062B48">
        <w:rPr>
          <w:rFonts w:ascii="Times New Roman" w:hAnsi="Times New Roman" w:cs="Times New Roman"/>
          <w:i/>
          <w:color w:val="FF0000"/>
          <w:sz w:val="24"/>
          <w:szCs w:val="24"/>
        </w:rPr>
        <w:t>E.coli</w:t>
      </w:r>
      <w:r w:rsidR="007A28F5" w:rsidRPr="00062B48">
        <w:rPr>
          <w:rFonts w:ascii="Times New Roman" w:hAnsi="Times New Roman" w:cs="Times New Roman"/>
          <w:color w:val="FF0000"/>
          <w:sz w:val="24"/>
          <w:szCs w:val="24"/>
        </w:rPr>
        <w:t xml:space="preserve"> </w:t>
      </w:r>
      <w:r w:rsidR="00EF19C1" w:rsidRPr="00062B48">
        <w:rPr>
          <w:rFonts w:ascii="Times New Roman" w:hAnsi="Times New Roman" w:cs="Times New Roman"/>
          <w:color w:val="FF0000"/>
          <w:sz w:val="24"/>
          <w:szCs w:val="24"/>
        </w:rPr>
        <w:t>,</w:t>
      </w:r>
      <w:r w:rsidR="00EF19C1" w:rsidRPr="00062B48">
        <w:rPr>
          <w:rFonts w:ascii="Times New Roman" w:hAnsi="Times New Roman" w:cs="Times New Roman"/>
          <w:i/>
          <w:color w:val="FF0000"/>
          <w:sz w:val="24"/>
          <w:szCs w:val="24"/>
        </w:rPr>
        <w:t xml:space="preserve"> </w:t>
      </w:r>
      <w:proofErr w:type="spellStart"/>
      <w:r w:rsidR="00EF19C1" w:rsidRPr="00062B48">
        <w:rPr>
          <w:rFonts w:ascii="Times New Roman" w:hAnsi="Times New Roman" w:cs="Times New Roman"/>
          <w:i/>
          <w:color w:val="FF0000"/>
          <w:sz w:val="24"/>
          <w:szCs w:val="24"/>
        </w:rPr>
        <w:t>S.thermophilus</w:t>
      </w:r>
      <w:proofErr w:type="spellEnd"/>
      <w:r w:rsidR="00EF19C1" w:rsidRPr="00062B48">
        <w:rPr>
          <w:rFonts w:ascii="Times New Roman" w:hAnsi="Times New Roman" w:cs="Times New Roman"/>
          <w:i/>
          <w:color w:val="FF0000"/>
          <w:sz w:val="24"/>
          <w:szCs w:val="24"/>
        </w:rPr>
        <w:t>,</w:t>
      </w:r>
      <w:r w:rsidR="00EF19C1" w:rsidRPr="00062B48">
        <w:rPr>
          <w:rFonts w:ascii="Times New Roman" w:eastAsia="Times New Roman" w:hAnsi="Times New Roman" w:cs="Times New Roman"/>
          <w:i/>
          <w:color w:val="FF0000"/>
          <w:sz w:val="24"/>
          <w:szCs w:val="24"/>
          <w:lang w:eastAsia="en-IN"/>
        </w:rPr>
        <w:t xml:space="preserve"> B. </w:t>
      </w:r>
      <w:proofErr w:type="spellStart"/>
      <w:r w:rsidR="00EF19C1" w:rsidRPr="00062B48">
        <w:rPr>
          <w:rFonts w:ascii="Times New Roman" w:eastAsia="Times New Roman" w:hAnsi="Times New Roman" w:cs="Times New Roman"/>
          <w:i/>
          <w:color w:val="FF0000"/>
          <w:sz w:val="24"/>
          <w:szCs w:val="24"/>
          <w:lang w:eastAsia="en-IN"/>
        </w:rPr>
        <w:t>coagulans</w:t>
      </w:r>
      <w:proofErr w:type="spellEnd"/>
      <w:r w:rsidR="00EF19C1" w:rsidRPr="00062B48">
        <w:rPr>
          <w:rFonts w:ascii="Times New Roman" w:eastAsia="Times New Roman" w:hAnsi="Times New Roman" w:cs="Times New Roman"/>
          <w:i/>
          <w:color w:val="FF0000"/>
          <w:sz w:val="24"/>
          <w:szCs w:val="24"/>
          <w:lang w:eastAsia="en-IN"/>
        </w:rPr>
        <w:t xml:space="preserve"> </w:t>
      </w:r>
      <w:r w:rsidR="00EF19C1" w:rsidRPr="00062B48">
        <w:rPr>
          <w:rFonts w:ascii="Times New Roman" w:eastAsia="Times New Roman" w:hAnsi="Times New Roman" w:cs="Times New Roman"/>
          <w:color w:val="FF0000"/>
          <w:sz w:val="24"/>
          <w:szCs w:val="24"/>
          <w:lang w:eastAsia="en-IN"/>
        </w:rPr>
        <w:t xml:space="preserve">and </w:t>
      </w:r>
      <w:r w:rsidR="00EF19C1" w:rsidRPr="00062B48">
        <w:rPr>
          <w:rStyle w:val="Emphasis"/>
          <w:rFonts w:ascii="Times New Roman" w:hAnsi="Times New Roman" w:cs="Times New Roman"/>
          <w:color w:val="FF0000"/>
          <w:sz w:val="24"/>
          <w:szCs w:val="24"/>
          <w:shd w:val="clear" w:color="auto" w:fill="FFFFFF"/>
        </w:rPr>
        <w:t>S. aureus</w:t>
      </w:r>
      <w:r w:rsidR="00EF19C1" w:rsidRPr="00062B48">
        <w:rPr>
          <w:rFonts w:ascii="Times New Roman" w:hAnsi="Times New Roman" w:cs="Times New Roman"/>
          <w:color w:val="FF0000"/>
          <w:sz w:val="24"/>
          <w:szCs w:val="24"/>
          <w:shd w:val="clear" w:color="auto" w:fill="FFFFFF"/>
        </w:rPr>
        <w:t> </w:t>
      </w:r>
      <w:r w:rsidR="00EF19C1" w:rsidRPr="00EF19C1">
        <w:rPr>
          <w:rFonts w:ascii="Times New Roman" w:hAnsi="Times New Roman" w:cs="Times New Roman"/>
          <w:sz w:val="24"/>
          <w:szCs w:val="24"/>
        </w:rPr>
        <w:t xml:space="preserve"> </w:t>
      </w:r>
      <w:r w:rsidR="007A28F5" w:rsidRPr="00970B7F">
        <w:rPr>
          <w:rFonts w:ascii="Times New Roman" w:hAnsi="Times New Roman" w:cs="Times New Roman"/>
          <w:sz w:val="24"/>
          <w:szCs w:val="24"/>
        </w:rPr>
        <w:t>(Table.2</w:t>
      </w:r>
      <w:r w:rsidR="000F107F" w:rsidRPr="00970B7F">
        <w:rPr>
          <w:rFonts w:ascii="Times New Roman" w:hAnsi="Times New Roman" w:cs="Times New Roman"/>
          <w:sz w:val="24"/>
          <w:szCs w:val="24"/>
        </w:rPr>
        <w:t>,Fig.1</w:t>
      </w:r>
      <w:r w:rsidR="002A6CCC" w:rsidRPr="00970B7F">
        <w:rPr>
          <w:rFonts w:ascii="Times New Roman" w:hAnsi="Times New Roman" w:cs="Times New Roman"/>
          <w:sz w:val="24"/>
          <w:szCs w:val="24"/>
        </w:rPr>
        <w:t>). The distilled water and 0.2% acetic acid used as negative control did not inhibit the growth of any of the bacterial species used in this experiment.</w:t>
      </w:r>
      <w:r w:rsidR="00872B77">
        <w:rPr>
          <w:rFonts w:ascii="Times New Roman" w:hAnsi="Times New Roman" w:cs="Times New Roman"/>
          <w:sz w:val="24"/>
          <w:szCs w:val="24"/>
        </w:rPr>
        <w:t xml:space="preserve"> </w:t>
      </w:r>
      <w:r w:rsidR="00872B77" w:rsidRPr="00872B77">
        <w:rPr>
          <w:rFonts w:ascii="Times New Roman" w:hAnsi="Times New Roman" w:cs="Times New Roman"/>
          <w:color w:val="FF0000"/>
          <w:sz w:val="24"/>
          <w:szCs w:val="24"/>
        </w:rPr>
        <w:t>We tested the inhibitory effect of</w:t>
      </w:r>
      <w:r w:rsidR="00872B77">
        <w:rPr>
          <w:rFonts w:ascii="Times New Roman" w:hAnsi="Times New Roman" w:cs="Times New Roman"/>
          <w:color w:val="FF0000"/>
          <w:sz w:val="24"/>
          <w:szCs w:val="24"/>
        </w:rPr>
        <w:t xml:space="preserve"> chitosan</w:t>
      </w:r>
      <w:r w:rsidR="00872B77" w:rsidRPr="00872B77">
        <w:rPr>
          <w:rFonts w:ascii="Times New Roman" w:hAnsi="Times New Roman" w:cs="Times New Roman"/>
          <w:color w:val="FF0000"/>
          <w:sz w:val="24"/>
          <w:szCs w:val="24"/>
        </w:rPr>
        <w:t xml:space="preserve"> concentration in </w:t>
      </w:r>
      <w:r w:rsidR="00872B77" w:rsidRPr="00872B77">
        <w:rPr>
          <w:rFonts w:ascii="Times New Roman" w:hAnsi="Times New Roman" w:cs="Times New Roman"/>
          <w:color w:val="FF0000"/>
          <w:sz w:val="24"/>
          <w:szCs w:val="24"/>
        </w:rPr>
        <w:lastRenderedPageBreak/>
        <w:t>lesser dosages but</w:t>
      </w:r>
      <w:r w:rsidR="00872B77">
        <w:rPr>
          <w:rFonts w:ascii="Times New Roman" w:hAnsi="Times New Roman" w:cs="Times New Roman"/>
          <w:sz w:val="24"/>
          <w:szCs w:val="24"/>
        </w:rPr>
        <w:t xml:space="preserve"> l</w:t>
      </w:r>
      <w:r w:rsidR="002A6CCC" w:rsidRPr="00970B7F">
        <w:rPr>
          <w:rFonts w:ascii="Times New Roman" w:hAnsi="Times New Roman" w:cs="Times New Roman"/>
          <w:sz w:val="24"/>
          <w:szCs w:val="24"/>
        </w:rPr>
        <w:t>esser concentrat</w:t>
      </w:r>
      <w:r w:rsidR="005C3EDE" w:rsidRPr="00970B7F">
        <w:rPr>
          <w:rFonts w:ascii="Times New Roman" w:hAnsi="Times New Roman" w:cs="Times New Roman"/>
          <w:sz w:val="24"/>
          <w:szCs w:val="24"/>
        </w:rPr>
        <w:t xml:space="preserve">ion of chitosan below 20 </w:t>
      </w:r>
      <w:r w:rsidR="00D93666" w:rsidRPr="00970B7F">
        <w:rPr>
          <w:rFonts w:ascii="Times New Roman" w:hAnsi="Times New Roman" w:cs="Times New Roman"/>
          <w:sz w:val="24"/>
          <w:szCs w:val="24"/>
        </w:rPr>
        <w:t>µg</w:t>
      </w:r>
      <w:r w:rsidR="005C3EDE" w:rsidRPr="00970B7F">
        <w:rPr>
          <w:rFonts w:ascii="Times New Roman" w:hAnsi="Times New Roman" w:cs="Times New Roman"/>
          <w:sz w:val="24"/>
          <w:szCs w:val="24"/>
        </w:rPr>
        <w:t xml:space="preserve"> in 1</w:t>
      </w:r>
      <w:r w:rsidR="002A6CCC" w:rsidRPr="00970B7F">
        <w:rPr>
          <w:rFonts w:ascii="Times New Roman" w:hAnsi="Times New Roman" w:cs="Times New Roman"/>
          <w:sz w:val="24"/>
          <w:szCs w:val="24"/>
        </w:rPr>
        <w:t>ml of 0.2% acetic acid failed to inhibit the bacterial growth.</w:t>
      </w:r>
    </w:p>
    <w:p w14:paraId="01DDC1D9" w14:textId="77777777" w:rsidR="006E38C7" w:rsidRPr="00D13F23" w:rsidRDefault="006E38C7" w:rsidP="007F0114">
      <w:pPr>
        <w:spacing w:line="360" w:lineRule="auto"/>
        <w:jc w:val="both"/>
        <w:rPr>
          <w:sz w:val="24"/>
          <w:szCs w:val="24"/>
        </w:rPr>
      </w:pPr>
    </w:p>
    <w:p w14:paraId="3362438D" w14:textId="77777777" w:rsidR="006E38C7" w:rsidRPr="00D13F23" w:rsidRDefault="006E38C7" w:rsidP="007F0114">
      <w:pPr>
        <w:spacing w:line="360" w:lineRule="auto"/>
        <w:jc w:val="both"/>
        <w:rPr>
          <w:sz w:val="24"/>
          <w:szCs w:val="24"/>
        </w:rPr>
      </w:pPr>
    </w:p>
    <w:p w14:paraId="5BC64806" w14:textId="77777777" w:rsidR="006E38C7" w:rsidRPr="00D13F23" w:rsidRDefault="006E38C7" w:rsidP="007F0114">
      <w:pPr>
        <w:spacing w:line="360" w:lineRule="auto"/>
        <w:jc w:val="both"/>
        <w:rPr>
          <w:sz w:val="24"/>
          <w:szCs w:val="24"/>
        </w:rPr>
      </w:pPr>
    </w:p>
    <w:p w14:paraId="60C5E9D1" w14:textId="77777777" w:rsidR="006E38C7" w:rsidRPr="00D13F23" w:rsidRDefault="006E38C7" w:rsidP="007F0114">
      <w:pPr>
        <w:spacing w:line="360" w:lineRule="auto"/>
        <w:jc w:val="both"/>
        <w:rPr>
          <w:sz w:val="24"/>
          <w:szCs w:val="24"/>
        </w:rPr>
      </w:pPr>
    </w:p>
    <w:p w14:paraId="23A7D663" w14:textId="77777777" w:rsidR="000E10D1" w:rsidRPr="00D13F23" w:rsidRDefault="003C3D5C" w:rsidP="007F0114">
      <w:pPr>
        <w:spacing w:after="0" w:line="360" w:lineRule="auto"/>
        <w:jc w:val="both"/>
        <w:rPr>
          <w:rFonts w:ascii="Times New Roman" w:eastAsia="Times New Roman" w:hAnsi="Times New Roman" w:cs="Times New Roman"/>
          <w:b/>
          <w:sz w:val="24"/>
          <w:szCs w:val="24"/>
          <w:lang w:eastAsia="en-IN"/>
        </w:rPr>
      </w:pPr>
      <w:r w:rsidRPr="00D13F23">
        <w:rPr>
          <w:b/>
          <w:sz w:val="24"/>
          <w:szCs w:val="24"/>
        </w:rPr>
        <w:t xml:space="preserve"> </w:t>
      </w:r>
      <w:r w:rsidR="007A28F5" w:rsidRPr="00D13F23">
        <w:rPr>
          <w:rFonts w:ascii="Times New Roman" w:eastAsia="Times New Roman" w:hAnsi="Times New Roman" w:cs="Times New Roman"/>
          <w:b/>
          <w:sz w:val="24"/>
          <w:szCs w:val="24"/>
          <w:lang w:eastAsia="en-IN"/>
        </w:rPr>
        <w:t>Table 2</w:t>
      </w:r>
      <w:r w:rsidR="000E10D1" w:rsidRPr="00D13F23">
        <w:rPr>
          <w:rFonts w:ascii="Times New Roman" w:eastAsia="Times New Roman" w:hAnsi="Times New Roman" w:cs="Times New Roman"/>
          <w:b/>
          <w:sz w:val="24"/>
          <w:szCs w:val="24"/>
          <w:lang w:eastAsia="en-IN"/>
        </w:rPr>
        <w:t>. The development of inhibitory zones of varying diameters demonstrates the antibacterial efficacy of chitosan from various beetles.</w:t>
      </w:r>
    </w:p>
    <w:p w14:paraId="78D8572C" w14:textId="77777777" w:rsidR="000D5770" w:rsidRPr="00D13F23" w:rsidRDefault="000D5770" w:rsidP="000E10D1">
      <w:pPr>
        <w:spacing w:after="0" w:line="240" w:lineRule="auto"/>
        <w:rPr>
          <w:rFonts w:ascii="Times New Roman" w:eastAsia="Times New Roman" w:hAnsi="Times New Roman" w:cs="Times New Roman"/>
          <w:sz w:val="24"/>
          <w:szCs w:val="24"/>
          <w:lang w:eastAsia="en-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575"/>
        <w:gridCol w:w="912"/>
        <w:gridCol w:w="1100"/>
        <w:gridCol w:w="1075"/>
        <w:gridCol w:w="937"/>
        <w:gridCol w:w="1117"/>
        <w:gridCol w:w="901"/>
      </w:tblGrid>
      <w:tr w:rsidR="002A6CCC" w:rsidRPr="00D13F23" w14:paraId="540D0AB0" w14:textId="77777777" w:rsidTr="004F03AD">
        <w:tc>
          <w:tcPr>
            <w:tcW w:w="1391" w:type="dxa"/>
          </w:tcPr>
          <w:p w14:paraId="1E953091" w14:textId="77777777" w:rsidR="002A6CCC" w:rsidRPr="00D13F23" w:rsidRDefault="002A6CCC" w:rsidP="004F03AD">
            <w:pPr>
              <w:spacing w:after="0" w:line="240" w:lineRule="auto"/>
              <w:rPr>
                <w:sz w:val="24"/>
                <w:szCs w:val="24"/>
              </w:rPr>
            </w:pPr>
            <w:r w:rsidRPr="00D13F23">
              <w:rPr>
                <w:sz w:val="24"/>
                <w:szCs w:val="24"/>
              </w:rPr>
              <w:t>Bacterial species</w:t>
            </w:r>
          </w:p>
        </w:tc>
        <w:tc>
          <w:tcPr>
            <w:tcW w:w="1567" w:type="dxa"/>
          </w:tcPr>
          <w:p w14:paraId="5C74EEA2" w14:textId="77777777" w:rsidR="002A6CCC" w:rsidRPr="00D13F23" w:rsidRDefault="002A6CCC" w:rsidP="004F03AD">
            <w:pPr>
              <w:spacing w:after="0" w:line="240" w:lineRule="auto"/>
              <w:rPr>
                <w:sz w:val="24"/>
                <w:szCs w:val="24"/>
              </w:rPr>
            </w:pPr>
            <w:r w:rsidRPr="00D13F23">
              <w:rPr>
                <w:sz w:val="24"/>
                <w:szCs w:val="24"/>
              </w:rPr>
              <w:t>OD of activated culture</w:t>
            </w:r>
          </w:p>
        </w:tc>
        <w:tc>
          <w:tcPr>
            <w:tcW w:w="908" w:type="dxa"/>
          </w:tcPr>
          <w:p w14:paraId="0CF3B364" w14:textId="77777777" w:rsidR="002A6CCC" w:rsidRPr="00D13F23" w:rsidRDefault="002A6CCC" w:rsidP="004F03AD">
            <w:pPr>
              <w:spacing w:after="0" w:line="240" w:lineRule="auto"/>
              <w:rPr>
                <w:sz w:val="24"/>
                <w:szCs w:val="24"/>
              </w:rPr>
            </w:pPr>
            <w:r w:rsidRPr="00D13F23">
              <w:rPr>
                <w:sz w:val="24"/>
                <w:szCs w:val="24"/>
              </w:rPr>
              <w:t>Standard Chitosan</w:t>
            </w:r>
          </w:p>
        </w:tc>
        <w:tc>
          <w:tcPr>
            <w:tcW w:w="1138" w:type="dxa"/>
          </w:tcPr>
          <w:p w14:paraId="7C35C470" w14:textId="77777777" w:rsidR="002A6CCC" w:rsidRPr="00D13F23" w:rsidRDefault="005C3EDE" w:rsidP="004F03AD">
            <w:pPr>
              <w:spacing w:after="0" w:line="240" w:lineRule="auto"/>
              <w:rPr>
                <w:sz w:val="24"/>
                <w:szCs w:val="24"/>
              </w:rPr>
            </w:pPr>
            <w:r w:rsidRPr="00D13F23">
              <w:rPr>
                <w:sz w:val="24"/>
                <w:szCs w:val="24"/>
              </w:rPr>
              <w:t>Gentami</w:t>
            </w:r>
            <w:r w:rsidR="002A6CCC" w:rsidRPr="00D13F23">
              <w:rPr>
                <w:sz w:val="24"/>
                <w:szCs w:val="24"/>
              </w:rPr>
              <w:t>cin</w:t>
            </w:r>
          </w:p>
        </w:tc>
        <w:tc>
          <w:tcPr>
            <w:tcW w:w="1070" w:type="dxa"/>
          </w:tcPr>
          <w:p w14:paraId="35BDF6F9" w14:textId="77777777" w:rsidR="002A6CCC" w:rsidRPr="00D13F23" w:rsidRDefault="002A6CCC" w:rsidP="004F03AD">
            <w:pPr>
              <w:spacing w:after="0" w:line="240" w:lineRule="auto"/>
              <w:rPr>
                <w:sz w:val="24"/>
                <w:szCs w:val="24"/>
              </w:rPr>
            </w:pPr>
            <w:r w:rsidRPr="00D13F23">
              <w:rPr>
                <w:sz w:val="24"/>
                <w:szCs w:val="24"/>
              </w:rPr>
              <w:t xml:space="preserve">SAA1 Rhinoceros </w:t>
            </w:r>
            <w:proofErr w:type="spellStart"/>
            <w:r w:rsidRPr="00D13F23">
              <w:rPr>
                <w:sz w:val="24"/>
                <w:szCs w:val="24"/>
              </w:rPr>
              <w:t>oryctes</w:t>
            </w:r>
            <w:proofErr w:type="spellEnd"/>
          </w:p>
        </w:tc>
        <w:tc>
          <w:tcPr>
            <w:tcW w:w="933" w:type="dxa"/>
          </w:tcPr>
          <w:p w14:paraId="53B872B7" w14:textId="77777777" w:rsidR="002A6CCC" w:rsidRPr="00D13F23" w:rsidRDefault="002A6CCC" w:rsidP="004F03AD">
            <w:pPr>
              <w:spacing w:after="0" w:line="240" w:lineRule="auto"/>
              <w:rPr>
                <w:sz w:val="24"/>
                <w:szCs w:val="24"/>
              </w:rPr>
            </w:pPr>
            <w:r w:rsidRPr="00D13F23">
              <w:rPr>
                <w:sz w:val="24"/>
                <w:szCs w:val="24"/>
              </w:rPr>
              <w:t xml:space="preserve">SAA3 </w:t>
            </w:r>
            <w:proofErr w:type="spellStart"/>
            <w:r w:rsidRPr="00D13F23">
              <w:rPr>
                <w:sz w:val="24"/>
                <w:szCs w:val="24"/>
              </w:rPr>
              <w:t>Lanelater</w:t>
            </w:r>
            <w:proofErr w:type="spellEnd"/>
            <w:r w:rsidRPr="00D13F23">
              <w:rPr>
                <w:sz w:val="24"/>
                <w:szCs w:val="24"/>
              </w:rPr>
              <w:t xml:space="preserve"> </w:t>
            </w:r>
            <w:proofErr w:type="spellStart"/>
            <w:r w:rsidRPr="00D13F23">
              <w:rPr>
                <w:sz w:val="24"/>
                <w:szCs w:val="24"/>
              </w:rPr>
              <w:t>sp</w:t>
            </w:r>
            <w:proofErr w:type="spellEnd"/>
          </w:p>
        </w:tc>
        <w:tc>
          <w:tcPr>
            <w:tcW w:w="1112" w:type="dxa"/>
          </w:tcPr>
          <w:p w14:paraId="6615C286" w14:textId="77777777" w:rsidR="002A6CCC" w:rsidRPr="00D13F23" w:rsidRDefault="002A6CCC" w:rsidP="004F03AD">
            <w:pPr>
              <w:spacing w:after="0" w:line="240" w:lineRule="auto"/>
              <w:rPr>
                <w:sz w:val="24"/>
                <w:szCs w:val="24"/>
              </w:rPr>
            </w:pPr>
            <w:r w:rsidRPr="00D13F23">
              <w:rPr>
                <w:sz w:val="24"/>
                <w:szCs w:val="24"/>
              </w:rPr>
              <w:t xml:space="preserve">SAA5 </w:t>
            </w:r>
            <w:proofErr w:type="spellStart"/>
            <w:r w:rsidRPr="00D13F23">
              <w:rPr>
                <w:sz w:val="24"/>
                <w:szCs w:val="24"/>
              </w:rPr>
              <w:t>Anamola</w:t>
            </w:r>
            <w:proofErr w:type="spellEnd"/>
            <w:r w:rsidRPr="00D13F23">
              <w:rPr>
                <w:sz w:val="24"/>
                <w:szCs w:val="24"/>
              </w:rPr>
              <w:t xml:space="preserve"> bengalensis</w:t>
            </w:r>
          </w:p>
        </w:tc>
        <w:tc>
          <w:tcPr>
            <w:tcW w:w="897" w:type="dxa"/>
          </w:tcPr>
          <w:p w14:paraId="6BD48C08" w14:textId="77777777" w:rsidR="002A6CCC" w:rsidRPr="00D13F23" w:rsidRDefault="002A6CCC" w:rsidP="004F03AD">
            <w:pPr>
              <w:spacing w:after="0" w:line="240" w:lineRule="auto"/>
              <w:rPr>
                <w:sz w:val="24"/>
                <w:szCs w:val="24"/>
              </w:rPr>
            </w:pPr>
            <w:r w:rsidRPr="00D13F23">
              <w:rPr>
                <w:sz w:val="24"/>
                <w:szCs w:val="24"/>
              </w:rPr>
              <w:t xml:space="preserve">SAA6 </w:t>
            </w:r>
            <w:proofErr w:type="spellStart"/>
            <w:r w:rsidRPr="00D13F23">
              <w:rPr>
                <w:sz w:val="24"/>
                <w:szCs w:val="24"/>
              </w:rPr>
              <w:t>Anamola</w:t>
            </w:r>
            <w:proofErr w:type="spellEnd"/>
            <w:r w:rsidRPr="00D13F23">
              <w:rPr>
                <w:sz w:val="24"/>
                <w:szCs w:val="24"/>
              </w:rPr>
              <w:t xml:space="preserve"> </w:t>
            </w:r>
            <w:proofErr w:type="spellStart"/>
            <w:r w:rsidRPr="00D13F23">
              <w:rPr>
                <w:sz w:val="24"/>
                <w:szCs w:val="24"/>
              </w:rPr>
              <w:t>varicola</w:t>
            </w:r>
            <w:proofErr w:type="spellEnd"/>
          </w:p>
        </w:tc>
      </w:tr>
      <w:tr w:rsidR="002A6CCC" w:rsidRPr="00D13F23" w14:paraId="49900914" w14:textId="77777777" w:rsidTr="004F03AD">
        <w:tc>
          <w:tcPr>
            <w:tcW w:w="1391" w:type="dxa"/>
          </w:tcPr>
          <w:p w14:paraId="135FDE7A" w14:textId="77777777" w:rsidR="002A6CCC" w:rsidRPr="00D13F23" w:rsidRDefault="002A6CCC" w:rsidP="004F03AD">
            <w:pPr>
              <w:spacing w:after="0" w:line="240" w:lineRule="auto"/>
              <w:rPr>
                <w:sz w:val="24"/>
                <w:szCs w:val="24"/>
              </w:rPr>
            </w:pPr>
            <w:r w:rsidRPr="00D13F23">
              <w:rPr>
                <w:sz w:val="24"/>
                <w:szCs w:val="24"/>
              </w:rPr>
              <w:t>Escherichia coli</w:t>
            </w:r>
          </w:p>
        </w:tc>
        <w:tc>
          <w:tcPr>
            <w:tcW w:w="1567" w:type="dxa"/>
          </w:tcPr>
          <w:p w14:paraId="5FE6AE4F" w14:textId="77777777" w:rsidR="002A6CCC" w:rsidRPr="00D13F23" w:rsidRDefault="002A6CCC" w:rsidP="004F03AD">
            <w:pPr>
              <w:spacing w:after="0" w:line="240" w:lineRule="auto"/>
              <w:rPr>
                <w:sz w:val="24"/>
                <w:szCs w:val="24"/>
              </w:rPr>
            </w:pPr>
            <w:r w:rsidRPr="00D13F23">
              <w:rPr>
                <w:sz w:val="24"/>
                <w:szCs w:val="24"/>
              </w:rPr>
              <w:t>Activated 18 hour culture/overnight 600nm=1.10nm 610nm=1.05nm</w:t>
            </w:r>
          </w:p>
        </w:tc>
        <w:tc>
          <w:tcPr>
            <w:tcW w:w="908" w:type="dxa"/>
          </w:tcPr>
          <w:p w14:paraId="2FB9EB2F" w14:textId="77777777" w:rsidR="002A6CCC" w:rsidRPr="00D13F23" w:rsidRDefault="002A6CCC" w:rsidP="004F03AD">
            <w:pPr>
              <w:spacing w:after="0" w:line="240" w:lineRule="auto"/>
              <w:rPr>
                <w:sz w:val="24"/>
                <w:szCs w:val="24"/>
              </w:rPr>
            </w:pPr>
            <w:r w:rsidRPr="00D13F23">
              <w:rPr>
                <w:sz w:val="24"/>
                <w:szCs w:val="24"/>
              </w:rPr>
              <w:t xml:space="preserve">0.3 cm </w:t>
            </w:r>
          </w:p>
        </w:tc>
        <w:tc>
          <w:tcPr>
            <w:tcW w:w="1138" w:type="dxa"/>
          </w:tcPr>
          <w:p w14:paraId="0A8045CA" w14:textId="77777777" w:rsidR="002A6CCC" w:rsidRPr="00D13F23" w:rsidRDefault="002A6CCC" w:rsidP="004F03AD">
            <w:pPr>
              <w:spacing w:after="0" w:line="240" w:lineRule="auto"/>
              <w:rPr>
                <w:sz w:val="24"/>
                <w:szCs w:val="24"/>
              </w:rPr>
            </w:pPr>
            <w:r w:rsidRPr="00D13F23">
              <w:rPr>
                <w:sz w:val="24"/>
                <w:szCs w:val="24"/>
              </w:rPr>
              <w:t>0.5cm</w:t>
            </w:r>
          </w:p>
        </w:tc>
        <w:tc>
          <w:tcPr>
            <w:tcW w:w="1070" w:type="dxa"/>
          </w:tcPr>
          <w:p w14:paraId="76021672" w14:textId="77777777" w:rsidR="002A6CCC" w:rsidRPr="00D13F23" w:rsidRDefault="002A6CCC" w:rsidP="004F03AD">
            <w:pPr>
              <w:spacing w:after="0" w:line="240" w:lineRule="auto"/>
              <w:rPr>
                <w:sz w:val="24"/>
                <w:szCs w:val="24"/>
              </w:rPr>
            </w:pPr>
            <w:r w:rsidRPr="00D13F23">
              <w:rPr>
                <w:sz w:val="24"/>
                <w:szCs w:val="24"/>
              </w:rPr>
              <w:t>1.4cm</w:t>
            </w:r>
          </w:p>
        </w:tc>
        <w:tc>
          <w:tcPr>
            <w:tcW w:w="933" w:type="dxa"/>
          </w:tcPr>
          <w:p w14:paraId="4923F8DE"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040F3465" w14:textId="77777777" w:rsidR="002A6CCC" w:rsidRPr="00D13F23" w:rsidRDefault="002A6CCC" w:rsidP="004F03AD">
            <w:pPr>
              <w:spacing w:after="0" w:line="240" w:lineRule="auto"/>
              <w:rPr>
                <w:sz w:val="24"/>
                <w:szCs w:val="24"/>
              </w:rPr>
            </w:pPr>
            <w:r w:rsidRPr="00D13F23">
              <w:rPr>
                <w:sz w:val="24"/>
                <w:szCs w:val="24"/>
              </w:rPr>
              <w:t xml:space="preserve">1cm </w:t>
            </w:r>
          </w:p>
        </w:tc>
        <w:tc>
          <w:tcPr>
            <w:tcW w:w="897" w:type="dxa"/>
          </w:tcPr>
          <w:p w14:paraId="5659AEB4" w14:textId="77777777" w:rsidR="002A6CCC" w:rsidRPr="00D13F23" w:rsidRDefault="002A6CCC" w:rsidP="004F03AD">
            <w:pPr>
              <w:spacing w:after="0" w:line="240" w:lineRule="auto"/>
              <w:rPr>
                <w:sz w:val="24"/>
                <w:szCs w:val="24"/>
              </w:rPr>
            </w:pPr>
            <w:r w:rsidRPr="00D13F23">
              <w:rPr>
                <w:sz w:val="24"/>
                <w:szCs w:val="24"/>
              </w:rPr>
              <w:t>1cm</w:t>
            </w:r>
          </w:p>
        </w:tc>
      </w:tr>
      <w:tr w:rsidR="002A6CCC" w:rsidRPr="00D13F23" w14:paraId="1E67B33B" w14:textId="77777777" w:rsidTr="004F03AD">
        <w:tc>
          <w:tcPr>
            <w:tcW w:w="1391" w:type="dxa"/>
          </w:tcPr>
          <w:p w14:paraId="35B92E5D" w14:textId="77777777" w:rsidR="002A6CCC" w:rsidRPr="00D13F23" w:rsidRDefault="002A6CCC" w:rsidP="004F03AD">
            <w:pPr>
              <w:spacing w:after="0" w:line="240" w:lineRule="auto"/>
              <w:rPr>
                <w:sz w:val="24"/>
                <w:szCs w:val="24"/>
              </w:rPr>
            </w:pPr>
            <w:r w:rsidRPr="00D13F23">
              <w:rPr>
                <w:sz w:val="24"/>
                <w:szCs w:val="24"/>
              </w:rPr>
              <w:t>Lactobacillus acidophilus</w:t>
            </w:r>
          </w:p>
        </w:tc>
        <w:tc>
          <w:tcPr>
            <w:tcW w:w="1567" w:type="dxa"/>
          </w:tcPr>
          <w:p w14:paraId="1C34876B" w14:textId="77777777" w:rsidR="002A6CCC" w:rsidRPr="00D13F23" w:rsidRDefault="002A6CCC" w:rsidP="004F03AD">
            <w:pPr>
              <w:spacing w:after="0" w:line="240" w:lineRule="auto"/>
              <w:rPr>
                <w:sz w:val="24"/>
                <w:szCs w:val="24"/>
              </w:rPr>
            </w:pPr>
            <w:r w:rsidRPr="00D13F23">
              <w:rPr>
                <w:sz w:val="24"/>
                <w:szCs w:val="24"/>
              </w:rPr>
              <w:t>610nm=0.88nm</w:t>
            </w:r>
          </w:p>
          <w:p w14:paraId="263BE159" w14:textId="77777777" w:rsidR="002A6CCC" w:rsidRPr="00D13F23" w:rsidRDefault="002A6CCC" w:rsidP="004F03AD">
            <w:pPr>
              <w:spacing w:after="0" w:line="240" w:lineRule="auto"/>
              <w:rPr>
                <w:sz w:val="24"/>
                <w:szCs w:val="24"/>
              </w:rPr>
            </w:pPr>
            <w:r w:rsidRPr="00D13F23">
              <w:rPr>
                <w:sz w:val="24"/>
                <w:szCs w:val="24"/>
              </w:rPr>
              <w:t xml:space="preserve"> 46 hours old activated culture</w:t>
            </w:r>
          </w:p>
        </w:tc>
        <w:tc>
          <w:tcPr>
            <w:tcW w:w="908" w:type="dxa"/>
          </w:tcPr>
          <w:p w14:paraId="6240E620" w14:textId="77777777" w:rsidR="002A6CCC" w:rsidRPr="00D13F23" w:rsidRDefault="002A6CCC" w:rsidP="004F03AD">
            <w:pPr>
              <w:spacing w:after="0" w:line="240" w:lineRule="auto"/>
              <w:rPr>
                <w:sz w:val="24"/>
                <w:szCs w:val="24"/>
              </w:rPr>
            </w:pPr>
            <w:r w:rsidRPr="00D13F23">
              <w:rPr>
                <w:sz w:val="24"/>
                <w:szCs w:val="24"/>
              </w:rPr>
              <w:t xml:space="preserve">1.2cm </w:t>
            </w:r>
          </w:p>
        </w:tc>
        <w:tc>
          <w:tcPr>
            <w:tcW w:w="1138" w:type="dxa"/>
          </w:tcPr>
          <w:p w14:paraId="6EC94ECF" w14:textId="77777777" w:rsidR="002A6CCC" w:rsidRPr="00D13F23" w:rsidRDefault="002A6CCC" w:rsidP="004F03AD">
            <w:pPr>
              <w:spacing w:after="0" w:line="240" w:lineRule="auto"/>
              <w:rPr>
                <w:sz w:val="24"/>
                <w:szCs w:val="24"/>
              </w:rPr>
            </w:pPr>
            <w:r w:rsidRPr="00D13F23">
              <w:rPr>
                <w:sz w:val="24"/>
                <w:szCs w:val="24"/>
              </w:rPr>
              <w:t>1.2cm</w:t>
            </w:r>
          </w:p>
        </w:tc>
        <w:tc>
          <w:tcPr>
            <w:tcW w:w="1070" w:type="dxa"/>
          </w:tcPr>
          <w:p w14:paraId="3BE15EB3" w14:textId="77777777" w:rsidR="002A6CCC" w:rsidRPr="00D13F23" w:rsidRDefault="002A6CCC" w:rsidP="004F03AD">
            <w:pPr>
              <w:spacing w:after="0" w:line="240" w:lineRule="auto"/>
              <w:rPr>
                <w:sz w:val="24"/>
                <w:szCs w:val="24"/>
              </w:rPr>
            </w:pPr>
            <w:r w:rsidRPr="00D13F23">
              <w:rPr>
                <w:sz w:val="24"/>
                <w:szCs w:val="24"/>
              </w:rPr>
              <w:t>0.3cm</w:t>
            </w:r>
          </w:p>
        </w:tc>
        <w:tc>
          <w:tcPr>
            <w:tcW w:w="933" w:type="dxa"/>
          </w:tcPr>
          <w:p w14:paraId="4FFACA79"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63366ECE" w14:textId="77777777" w:rsidR="002A6CCC" w:rsidRPr="00D13F23" w:rsidRDefault="002A6CCC" w:rsidP="004F03AD">
            <w:pPr>
              <w:spacing w:after="0" w:line="240" w:lineRule="auto"/>
              <w:rPr>
                <w:sz w:val="24"/>
                <w:szCs w:val="24"/>
              </w:rPr>
            </w:pPr>
            <w:r w:rsidRPr="00D13F23">
              <w:rPr>
                <w:sz w:val="24"/>
                <w:szCs w:val="24"/>
              </w:rPr>
              <w:t>0.9cm</w:t>
            </w:r>
          </w:p>
        </w:tc>
        <w:tc>
          <w:tcPr>
            <w:tcW w:w="897" w:type="dxa"/>
          </w:tcPr>
          <w:p w14:paraId="3A45AF6D" w14:textId="77777777" w:rsidR="002A6CCC" w:rsidRPr="00D13F23" w:rsidRDefault="002A6CCC" w:rsidP="004F03AD">
            <w:pPr>
              <w:spacing w:after="0" w:line="240" w:lineRule="auto"/>
              <w:rPr>
                <w:sz w:val="24"/>
                <w:szCs w:val="24"/>
              </w:rPr>
            </w:pPr>
            <w:r w:rsidRPr="00D13F23">
              <w:rPr>
                <w:sz w:val="24"/>
                <w:szCs w:val="24"/>
              </w:rPr>
              <w:t>1cm</w:t>
            </w:r>
          </w:p>
        </w:tc>
      </w:tr>
      <w:tr w:rsidR="002A6CCC" w:rsidRPr="00D13F23" w14:paraId="550BF10F" w14:textId="77777777" w:rsidTr="004F03AD">
        <w:tc>
          <w:tcPr>
            <w:tcW w:w="1391" w:type="dxa"/>
          </w:tcPr>
          <w:p w14:paraId="0B538E9E" w14:textId="77777777" w:rsidR="002A6CCC" w:rsidRPr="00D13F23" w:rsidRDefault="002A6CCC" w:rsidP="004F03AD">
            <w:pPr>
              <w:spacing w:after="0" w:line="240" w:lineRule="auto"/>
              <w:rPr>
                <w:sz w:val="24"/>
                <w:szCs w:val="24"/>
              </w:rPr>
            </w:pPr>
          </w:p>
        </w:tc>
        <w:tc>
          <w:tcPr>
            <w:tcW w:w="1567" w:type="dxa"/>
          </w:tcPr>
          <w:p w14:paraId="1F92EF02" w14:textId="77777777" w:rsidR="002A6CCC" w:rsidRPr="00D13F23" w:rsidRDefault="002A6CCC" w:rsidP="004F03AD">
            <w:pPr>
              <w:spacing w:after="0" w:line="240" w:lineRule="auto"/>
              <w:rPr>
                <w:sz w:val="24"/>
                <w:szCs w:val="24"/>
              </w:rPr>
            </w:pPr>
          </w:p>
        </w:tc>
        <w:tc>
          <w:tcPr>
            <w:tcW w:w="908" w:type="dxa"/>
          </w:tcPr>
          <w:p w14:paraId="62E7EEA0" w14:textId="77777777" w:rsidR="002A6CCC" w:rsidRPr="00D13F23" w:rsidRDefault="002A6CCC" w:rsidP="004F03AD">
            <w:pPr>
              <w:spacing w:after="0" w:line="240" w:lineRule="auto"/>
              <w:rPr>
                <w:sz w:val="24"/>
                <w:szCs w:val="24"/>
              </w:rPr>
            </w:pPr>
          </w:p>
        </w:tc>
        <w:tc>
          <w:tcPr>
            <w:tcW w:w="1138" w:type="dxa"/>
          </w:tcPr>
          <w:p w14:paraId="76BA543A" w14:textId="77777777" w:rsidR="002A6CCC" w:rsidRPr="00D13F23" w:rsidRDefault="002A6CCC" w:rsidP="004F03AD">
            <w:pPr>
              <w:spacing w:after="0" w:line="240" w:lineRule="auto"/>
              <w:rPr>
                <w:sz w:val="24"/>
                <w:szCs w:val="24"/>
              </w:rPr>
            </w:pPr>
          </w:p>
        </w:tc>
        <w:tc>
          <w:tcPr>
            <w:tcW w:w="1070" w:type="dxa"/>
          </w:tcPr>
          <w:p w14:paraId="653E28AF" w14:textId="77777777" w:rsidR="002A6CCC" w:rsidRPr="00D13F23" w:rsidRDefault="002A6CCC" w:rsidP="004F03AD">
            <w:pPr>
              <w:spacing w:after="0" w:line="240" w:lineRule="auto"/>
              <w:rPr>
                <w:sz w:val="24"/>
                <w:szCs w:val="24"/>
              </w:rPr>
            </w:pPr>
          </w:p>
        </w:tc>
        <w:tc>
          <w:tcPr>
            <w:tcW w:w="933" w:type="dxa"/>
          </w:tcPr>
          <w:p w14:paraId="1CABA5E8" w14:textId="77777777" w:rsidR="002A6CCC" w:rsidRPr="00D13F23" w:rsidRDefault="002A6CCC" w:rsidP="004F03AD">
            <w:pPr>
              <w:spacing w:after="0" w:line="240" w:lineRule="auto"/>
              <w:rPr>
                <w:sz w:val="24"/>
                <w:szCs w:val="24"/>
              </w:rPr>
            </w:pPr>
          </w:p>
        </w:tc>
        <w:tc>
          <w:tcPr>
            <w:tcW w:w="1112" w:type="dxa"/>
          </w:tcPr>
          <w:p w14:paraId="00087114" w14:textId="77777777" w:rsidR="002A6CCC" w:rsidRPr="00D13F23" w:rsidRDefault="002A6CCC" w:rsidP="004F03AD">
            <w:pPr>
              <w:spacing w:after="0" w:line="240" w:lineRule="auto"/>
              <w:rPr>
                <w:sz w:val="24"/>
                <w:szCs w:val="24"/>
              </w:rPr>
            </w:pPr>
          </w:p>
        </w:tc>
        <w:tc>
          <w:tcPr>
            <w:tcW w:w="897" w:type="dxa"/>
          </w:tcPr>
          <w:p w14:paraId="5EE6BDCB" w14:textId="77777777" w:rsidR="002A6CCC" w:rsidRPr="00D13F23" w:rsidRDefault="002A6CCC" w:rsidP="004F03AD">
            <w:pPr>
              <w:spacing w:after="0" w:line="240" w:lineRule="auto"/>
              <w:rPr>
                <w:sz w:val="24"/>
                <w:szCs w:val="24"/>
              </w:rPr>
            </w:pPr>
          </w:p>
        </w:tc>
      </w:tr>
      <w:tr w:rsidR="002A6CCC" w:rsidRPr="00D13F23" w14:paraId="52F07EAF" w14:textId="77777777" w:rsidTr="004F03AD">
        <w:tc>
          <w:tcPr>
            <w:tcW w:w="1391" w:type="dxa"/>
          </w:tcPr>
          <w:p w14:paraId="462BAB88" w14:textId="77777777" w:rsidR="002A6CCC" w:rsidRPr="00D13F23" w:rsidRDefault="002A6CCC" w:rsidP="004F03AD">
            <w:pPr>
              <w:spacing w:after="0" w:line="240" w:lineRule="auto"/>
              <w:rPr>
                <w:sz w:val="24"/>
                <w:szCs w:val="24"/>
              </w:rPr>
            </w:pPr>
            <w:r w:rsidRPr="00D13F23">
              <w:rPr>
                <w:sz w:val="24"/>
                <w:szCs w:val="24"/>
              </w:rPr>
              <w:t>Staphylococcus aureus</w:t>
            </w:r>
          </w:p>
        </w:tc>
        <w:tc>
          <w:tcPr>
            <w:tcW w:w="1567" w:type="dxa"/>
          </w:tcPr>
          <w:p w14:paraId="14606D81" w14:textId="77777777" w:rsidR="002A6CCC" w:rsidRPr="00D13F23" w:rsidRDefault="002A6CCC" w:rsidP="004F03AD">
            <w:pPr>
              <w:spacing w:after="0" w:line="240" w:lineRule="auto"/>
              <w:rPr>
                <w:sz w:val="24"/>
                <w:szCs w:val="24"/>
              </w:rPr>
            </w:pPr>
            <w:r w:rsidRPr="00D13F23">
              <w:rPr>
                <w:sz w:val="24"/>
                <w:szCs w:val="24"/>
              </w:rPr>
              <w:t>600nm=0.84nm 19 hours old culture</w:t>
            </w:r>
          </w:p>
        </w:tc>
        <w:tc>
          <w:tcPr>
            <w:tcW w:w="908" w:type="dxa"/>
          </w:tcPr>
          <w:p w14:paraId="5255B352" w14:textId="77777777" w:rsidR="002A6CCC" w:rsidRPr="00D13F23" w:rsidRDefault="002A6CCC" w:rsidP="004F03AD">
            <w:pPr>
              <w:spacing w:after="0" w:line="240" w:lineRule="auto"/>
              <w:rPr>
                <w:sz w:val="24"/>
                <w:szCs w:val="24"/>
              </w:rPr>
            </w:pPr>
            <w:r w:rsidRPr="00D13F23">
              <w:rPr>
                <w:sz w:val="24"/>
                <w:szCs w:val="24"/>
              </w:rPr>
              <w:t>1.2cm</w:t>
            </w:r>
          </w:p>
        </w:tc>
        <w:tc>
          <w:tcPr>
            <w:tcW w:w="1138" w:type="dxa"/>
          </w:tcPr>
          <w:p w14:paraId="3CCD393D" w14:textId="77777777" w:rsidR="002A6CCC" w:rsidRPr="00D13F23" w:rsidRDefault="002A6CCC" w:rsidP="004F03AD">
            <w:pPr>
              <w:spacing w:after="0" w:line="240" w:lineRule="auto"/>
              <w:rPr>
                <w:sz w:val="24"/>
                <w:szCs w:val="24"/>
              </w:rPr>
            </w:pPr>
            <w:r w:rsidRPr="00D13F23">
              <w:rPr>
                <w:sz w:val="24"/>
                <w:szCs w:val="24"/>
              </w:rPr>
              <w:t>1.5cm (saa6,saa5) 1.8cm (saa3,saa1)</w:t>
            </w:r>
          </w:p>
        </w:tc>
        <w:tc>
          <w:tcPr>
            <w:tcW w:w="1070" w:type="dxa"/>
          </w:tcPr>
          <w:p w14:paraId="2819BAF2" w14:textId="77777777" w:rsidR="002A6CCC" w:rsidRPr="00D13F23" w:rsidRDefault="002A6CCC" w:rsidP="004F03AD">
            <w:pPr>
              <w:spacing w:after="0" w:line="240" w:lineRule="auto"/>
              <w:rPr>
                <w:sz w:val="24"/>
                <w:szCs w:val="24"/>
              </w:rPr>
            </w:pPr>
            <w:r w:rsidRPr="00D13F23">
              <w:rPr>
                <w:sz w:val="24"/>
                <w:szCs w:val="24"/>
              </w:rPr>
              <w:t>0.6cm 0.5cm 0.8cm</w:t>
            </w:r>
          </w:p>
        </w:tc>
        <w:tc>
          <w:tcPr>
            <w:tcW w:w="933" w:type="dxa"/>
          </w:tcPr>
          <w:p w14:paraId="7E258AF6" w14:textId="77777777" w:rsidR="002A6CCC" w:rsidRPr="00D13F23" w:rsidRDefault="002A6CCC" w:rsidP="004F03AD">
            <w:pPr>
              <w:spacing w:after="0" w:line="240" w:lineRule="auto"/>
              <w:rPr>
                <w:sz w:val="24"/>
                <w:szCs w:val="24"/>
              </w:rPr>
            </w:pPr>
            <w:r w:rsidRPr="00D13F23">
              <w:rPr>
                <w:sz w:val="24"/>
                <w:szCs w:val="24"/>
              </w:rPr>
              <w:t>1cm</w:t>
            </w:r>
          </w:p>
        </w:tc>
        <w:tc>
          <w:tcPr>
            <w:tcW w:w="1112" w:type="dxa"/>
          </w:tcPr>
          <w:p w14:paraId="0150F04A" w14:textId="77777777" w:rsidR="002A6CCC" w:rsidRPr="00D13F23" w:rsidRDefault="002A6CCC" w:rsidP="004F03AD">
            <w:pPr>
              <w:spacing w:after="0" w:line="240" w:lineRule="auto"/>
              <w:rPr>
                <w:sz w:val="24"/>
                <w:szCs w:val="24"/>
              </w:rPr>
            </w:pPr>
            <w:r w:rsidRPr="00D13F23">
              <w:rPr>
                <w:sz w:val="24"/>
                <w:szCs w:val="24"/>
              </w:rPr>
              <w:t>0.5cm 0.4cm 0.6cm</w:t>
            </w:r>
          </w:p>
        </w:tc>
        <w:tc>
          <w:tcPr>
            <w:tcW w:w="897" w:type="dxa"/>
          </w:tcPr>
          <w:p w14:paraId="191EF02C" w14:textId="77777777" w:rsidR="002A6CCC" w:rsidRPr="00D13F23" w:rsidRDefault="002A6CCC" w:rsidP="004F03AD">
            <w:pPr>
              <w:spacing w:after="0" w:line="240" w:lineRule="auto"/>
              <w:rPr>
                <w:sz w:val="24"/>
                <w:szCs w:val="24"/>
              </w:rPr>
            </w:pPr>
            <w:r w:rsidRPr="00D13F23">
              <w:rPr>
                <w:sz w:val="24"/>
                <w:szCs w:val="24"/>
              </w:rPr>
              <w:t>0.8cm 0.5cm 0.6cm</w:t>
            </w:r>
          </w:p>
        </w:tc>
      </w:tr>
      <w:tr w:rsidR="002A6CCC" w:rsidRPr="00D13F23" w14:paraId="72F7E911" w14:textId="77777777" w:rsidTr="004F03AD">
        <w:tc>
          <w:tcPr>
            <w:tcW w:w="1391" w:type="dxa"/>
          </w:tcPr>
          <w:p w14:paraId="6F38D57A" w14:textId="77777777" w:rsidR="002A6CCC" w:rsidRPr="00D13F23" w:rsidRDefault="002A6CCC" w:rsidP="004F03AD">
            <w:pPr>
              <w:spacing w:after="0" w:line="240" w:lineRule="auto"/>
              <w:rPr>
                <w:sz w:val="24"/>
                <w:szCs w:val="24"/>
              </w:rPr>
            </w:pPr>
            <w:r w:rsidRPr="00D13F23">
              <w:rPr>
                <w:sz w:val="24"/>
                <w:szCs w:val="24"/>
              </w:rPr>
              <w:t xml:space="preserve">Bacillus </w:t>
            </w:r>
            <w:proofErr w:type="spellStart"/>
            <w:r w:rsidRPr="00D13F23">
              <w:rPr>
                <w:sz w:val="24"/>
                <w:szCs w:val="24"/>
              </w:rPr>
              <w:t>coagulans</w:t>
            </w:r>
            <w:proofErr w:type="spellEnd"/>
          </w:p>
        </w:tc>
        <w:tc>
          <w:tcPr>
            <w:tcW w:w="1567" w:type="dxa"/>
          </w:tcPr>
          <w:p w14:paraId="7262A001" w14:textId="77777777" w:rsidR="002A6CCC" w:rsidRPr="00D13F23" w:rsidRDefault="002A6CCC" w:rsidP="004F03AD">
            <w:pPr>
              <w:spacing w:after="0" w:line="240" w:lineRule="auto"/>
              <w:rPr>
                <w:sz w:val="24"/>
                <w:szCs w:val="24"/>
              </w:rPr>
            </w:pPr>
            <w:r w:rsidRPr="00D13F23">
              <w:rPr>
                <w:sz w:val="24"/>
                <w:szCs w:val="24"/>
              </w:rPr>
              <w:t>600nm=0.13nm 18 hours old culture</w:t>
            </w:r>
          </w:p>
        </w:tc>
        <w:tc>
          <w:tcPr>
            <w:tcW w:w="908" w:type="dxa"/>
          </w:tcPr>
          <w:p w14:paraId="4CA13BC7" w14:textId="77777777" w:rsidR="002A6CCC" w:rsidRPr="00D13F23" w:rsidRDefault="002A6CCC" w:rsidP="004F03AD">
            <w:pPr>
              <w:spacing w:after="0" w:line="240" w:lineRule="auto"/>
              <w:rPr>
                <w:sz w:val="24"/>
                <w:szCs w:val="24"/>
              </w:rPr>
            </w:pPr>
            <w:r w:rsidRPr="00D13F23">
              <w:rPr>
                <w:sz w:val="24"/>
                <w:szCs w:val="24"/>
              </w:rPr>
              <w:t xml:space="preserve">1.2cm </w:t>
            </w:r>
          </w:p>
        </w:tc>
        <w:tc>
          <w:tcPr>
            <w:tcW w:w="1138" w:type="dxa"/>
          </w:tcPr>
          <w:p w14:paraId="607F0D0B" w14:textId="77777777" w:rsidR="002A6CCC" w:rsidRPr="00D13F23" w:rsidRDefault="002A6CCC" w:rsidP="004F03AD">
            <w:pPr>
              <w:spacing w:after="0" w:line="240" w:lineRule="auto"/>
              <w:rPr>
                <w:sz w:val="24"/>
                <w:szCs w:val="24"/>
              </w:rPr>
            </w:pPr>
            <w:r w:rsidRPr="00D13F23">
              <w:rPr>
                <w:sz w:val="24"/>
                <w:szCs w:val="24"/>
              </w:rPr>
              <w:t>1.3cm</w:t>
            </w:r>
          </w:p>
        </w:tc>
        <w:tc>
          <w:tcPr>
            <w:tcW w:w="1070" w:type="dxa"/>
          </w:tcPr>
          <w:p w14:paraId="05245157" w14:textId="77777777" w:rsidR="002A6CCC" w:rsidRPr="00D13F23" w:rsidRDefault="002A6CCC" w:rsidP="004F03AD">
            <w:pPr>
              <w:spacing w:after="0" w:line="240" w:lineRule="auto"/>
              <w:rPr>
                <w:sz w:val="24"/>
                <w:szCs w:val="24"/>
              </w:rPr>
            </w:pPr>
            <w:r w:rsidRPr="00D13F23">
              <w:rPr>
                <w:sz w:val="24"/>
                <w:szCs w:val="24"/>
              </w:rPr>
              <w:t>1.4cm</w:t>
            </w:r>
          </w:p>
        </w:tc>
        <w:tc>
          <w:tcPr>
            <w:tcW w:w="933" w:type="dxa"/>
          </w:tcPr>
          <w:p w14:paraId="5D51311F" w14:textId="77777777" w:rsidR="002A6CCC" w:rsidRPr="00D13F23" w:rsidRDefault="002A6CCC" w:rsidP="004F03AD">
            <w:pPr>
              <w:spacing w:after="0" w:line="240" w:lineRule="auto"/>
              <w:rPr>
                <w:sz w:val="24"/>
                <w:szCs w:val="24"/>
              </w:rPr>
            </w:pPr>
            <w:r w:rsidRPr="00D13F23">
              <w:rPr>
                <w:sz w:val="24"/>
                <w:szCs w:val="24"/>
              </w:rPr>
              <w:t>1.2cm</w:t>
            </w:r>
          </w:p>
        </w:tc>
        <w:tc>
          <w:tcPr>
            <w:tcW w:w="1112" w:type="dxa"/>
          </w:tcPr>
          <w:p w14:paraId="0ED66D26" w14:textId="77777777" w:rsidR="002A6CCC" w:rsidRPr="00D13F23" w:rsidRDefault="002A6CCC" w:rsidP="004F03AD">
            <w:pPr>
              <w:spacing w:after="0" w:line="240" w:lineRule="auto"/>
              <w:rPr>
                <w:sz w:val="24"/>
                <w:szCs w:val="24"/>
              </w:rPr>
            </w:pPr>
            <w:r w:rsidRPr="00D13F23">
              <w:rPr>
                <w:sz w:val="24"/>
                <w:szCs w:val="24"/>
              </w:rPr>
              <w:t>1.2cm</w:t>
            </w:r>
          </w:p>
        </w:tc>
        <w:tc>
          <w:tcPr>
            <w:tcW w:w="897" w:type="dxa"/>
          </w:tcPr>
          <w:p w14:paraId="5325FA15" w14:textId="77777777" w:rsidR="002A6CCC" w:rsidRPr="00D13F23" w:rsidRDefault="002A6CCC" w:rsidP="004F03AD">
            <w:pPr>
              <w:spacing w:after="0" w:line="240" w:lineRule="auto"/>
              <w:rPr>
                <w:sz w:val="24"/>
                <w:szCs w:val="24"/>
              </w:rPr>
            </w:pPr>
            <w:r w:rsidRPr="00D13F23">
              <w:rPr>
                <w:sz w:val="24"/>
                <w:szCs w:val="24"/>
              </w:rPr>
              <w:t>1.3cm</w:t>
            </w:r>
          </w:p>
        </w:tc>
      </w:tr>
      <w:tr w:rsidR="002A6CCC" w:rsidRPr="00D13F23" w14:paraId="38C3C35A" w14:textId="77777777" w:rsidTr="004F03AD">
        <w:tc>
          <w:tcPr>
            <w:tcW w:w="1391" w:type="dxa"/>
          </w:tcPr>
          <w:p w14:paraId="2BB53188" w14:textId="77777777" w:rsidR="002A6CCC" w:rsidRPr="00D13F23" w:rsidRDefault="002A6CCC" w:rsidP="004F03AD">
            <w:pPr>
              <w:spacing w:after="0" w:line="240" w:lineRule="auto"/>
              <w:rPr>
                <w:sz w:val="24"/>
                <w:szCs w:val="24"/>
              </w:rPr>
            </w:pPr>
            <w:r w:rsidRPr="00D13F23">
              <w:rPr>
                <w:sz w:val="24"/>
                <w:szCs w:val="24"/>
              </w:rPr>
              <w:t>Streptococcus thermophilus</w:t>
            </w:r>
          </w:p>
        </w:tc>
        <w:tc>
          <w:tcPr>
            <w:tcW w:w="1567" w:type="dxa"/>
          </w:tcPr>
          <w:p w14:paraId="6139E7BA" w14:textId="77777777" w:rsidR="002A6CCC" w:rsidRPr="00D13F23" w:rsidRDefault="002A6CCC" w:rsidP="004F03AD">
            <w:pPr>
              <w:spacing w:after="0" w:line="240" w:lineRule="auto"/>
              <w:rPr>
                <w:sz w:val="24"/>
                <w:szCs w:val="24"/>
              </w:rPr>
            </w:pPr>
            <w:r w:rsidRPr="00D13F23">
              <w:rPr>
                <w:sz w:val="24"/>
                <w:szCs w:val="24"/>
              </w:rPr>
              <w:t>670nm=1.37nm 20 hours old activated culture</w:t>
            </w:r>
          </w:p>
        </w:tc>
        <w:tc>
          <w:tcPr>
            <w:tcW w:w="908" w:type="dxa"/>
          </w:tcPr>
          <w:p w14:paraId="057BA2B1" w14:textId="77777777" w:rsidR="002A6CCC" w:rsidRPr="00D13F23" w:rsidRDefault="002A6CCC" w:rsidP="004F03AD">
            <w:pPr>
              <w:spacing w:after="0" w:line="240" w:lineRule="auto"/>
              <w:rPr>
                <w:sz w:val="24"/>
                <w:szCs w:val="24"/>
              </w:rPr>
            </w:pPr>
            <w:r w:rsidRPr="00D13F23">
              <w:rPr>
                <w:sz w:val="24"/>
                <w:szCs w:val="24"/>
              </w:rPr>
              <w:t>1.3cm</w:t>
            </w:r>
          </w:p>
        </w:tc>
        <w:tc>
          <w:tcPr>
            <w:tcW w:w="1138" w:type="dxa"/>
          </w:tcPr>
          <w:p w14:paraId="731D04CA" w14:textId="77777777" w:rsidR="002A6CCC" w:rsidRPr="00D13F23" w:rsidRDefault="002A6CCC" w:rsidP="004F03AD">
            <w:pPr>
              <w:spacing w:after="0" w:line="240" w:lineRule="auto"/>
              <w:rPr>
                <w:sz w:val="24"/>
                <w:szCs w:val="24"/>
              </w:rPr>
            </w:pPr>
            <w:r w:rsidRPr="00D13F23">
              <w:rPr>
                <w:sz w:val="24"/>
                <w:szCs w:val="24"/>
              </w:rPr>
              <w:t>1.3cm</w:t>
            </w:r>
          </w:p>
        </w:tc>
        <w:tc>
          <w:tcPr>
            <w:tcW w:w="1070" w:type="dxa"/>
          </w:tcPr>
          <w:p w14:paraId="3B4DA4D5" w14:textId="77777777" w:rsidR="002A6CCC" w:rsidRPr="00D13F23" w:rsidRDefault="002A6CCC" w:rsidP="004F03AD">
            <w:pPr>
              <w:spacing w:after="0" w:line="240" w:lineRule="auto"/>
              <w:rPr>
                <w:sz w:val="24"/>
                <w:szCs w:val="24"/>
              </w:rPr>
            </w:pPr>
            <w:r w:rsidRPr="00D13F23">
              <w:rPr>
                <w:sz w:val="24"/>
                <w:szCs w:val="24"/>
              </w:rPr>
              <w:t>1.3cm</w:t>
            </w:r>
          </w:p>
        </w:tc>
        <w:tc>
          <w:tcPr>
            <w:tcW w:w="933" w:type="dxa"/>
          </w:tcPr>
          <w:p w14:paraId="2CB94523" w14:textId="77777777" w:rsidR="002A6CCC" w:rsidRPr="00D13F23" w:rsidRDefault="002A6CCC" w:rsidP="004F03AD">
            <w:pPr>
              <w:spacing w:after="0" w:line="240" w:lineRule="auto"/>
              <w:rPr>
                <w:sz w:val="24"/>
                <w:szCs w:val="24"/>
              </w:rPr>
            </w:pPr>
            <w:r w:rsidRPr="00D13F23">
              <w:rPr>
                <w:sz w:val="24"/>
                <w:szCs w:val="24"/>
              </w:rPr>
              <w:t>1.3cm</w:t>
            </w:r>
          </w:p>
        </w:tc>
        <w:tc>
          <w:tcPr>
            <w:tcW w:w="1112" w:type="dxa"/>
          </w:tcPr>
          <w:p w14:paraId="5A9E2DAC" w14:textId="77777777" w:rsidR="002A6CCC" w:rsidRPr="00D13F23" w:rsidRDefault="002A6CCC" w:rsidP="004F03AD">
            <w:pPr>
              <w:spacing w:after="0" w:line="240" w:lineRule="auto"/>
              <w:rPr>
                <w:sz w:val="24"/>
                <w:szCs w:val="24"/>
              </w:rPr>
            </w:pPr>
            <w:r w:rsidRPr="00D13F23">
              <w:rPr>
                <w:sz w:val="24"/>
                <w:szCs w:val="24"/>
              </w:rPr>
              <w:t>1.3cm</w:t>
            </w:r>
          </w:p>
        </w:tc>
        <w:tc>
          <w:tcPr>
            <w:tcW w:w="897" w:type="dxa"/>
          </w:tcPr>
          <w:p w14:paraId="014B1726" w14:textId="77777777" w:rsidR="002A6CCC" w:rsidRPr="00D13F23" w:rsidRDefault="002A6CCC" w:rsidP="004F03AD">
            <w:pPr>
              <w:spacing w:after="0" w:line="240" w:lineRule="auto"/>
              <w:rPr>
                <w:sz w:val="24"/>
                <w:szCs w:val="24"/>
              </w:rPr>
            </w:pPr>
            <w:r w:rsidRPr="00D13F23">
              <w:rPr>
                <w:sz w:val="24"/>
                <w:szCs w:val="24"/>
              </w:rPr>
              <w:t>1.3cm</w:t>
            </w:r>
          </w:p>
        </w:tc>
      </w:tr>
    </w:tbl>
    <w:p w14:paraId="492A3687" w14:textId="77777777" w:rsidR="002A6CCC" w:rsidRPr="00D13F23" w:rsidRDefault="004F03AD">
      <w:pPr>
        <w:rPr>
          <w:sz w:val="24"/>
          <w:szCs w:val="24"/>
        </w:rPr>
      </w:pPr>
      <w:r w:rsidRPr="00D13F23">
        <w:rPr>
          <w:sz w:val="24"/>
          <w:szCs w:val="24"/>
        </w:rPr>
        <w:lastRenderedPageBreak/>
        <w:t>Fig.1 Profiles of inhibitory zones resulted by differ</w:t>
      </w:r>
      <w:r w:rsidR="00913DC2" w:rsidRPr="00D13F23">
        <w:rPr>
          <w:sz w:val="24"/>
          <w:szCs w:val="24"/>
        </w:rPr>
        <w:t>e</w:t>
      </w:r>
      <w:r w:rsidRPr="00D13F23">
        <w:rPr>
          <w:sz w:val="24"/>
          <w:szCs w:val="24"/>
        </w:rPr>
        <w:t xml:space="preserve">nt </w:t>
      </w:r>
      <w:r w:rsidR="00913DC2" w:rsidRPr="00D13F23">
        <w:rPr>
          <w:sz w:val="24"/>
          <w:szCs w:val="24"/>
        </w:rPr>
        <w:t>chitosan samples,</w:t>
      </w:r>
    </w:p>
    <w:p w14:paraId="737AAE62" w14:textId="5DEA479E" w:rsidR="00335736" w:rsidRPr="006B5D47" w:rsidRDefault="00335736" w:rsidP="00216A00">
      <w:pPr>
        <w:spacing w:line="360" w:lineRule="auto"/>
        <w:rPr>
          <w:rFonts w:ascii="Times New Roman" w:eastAsia="Times New Roman" w:hAnsi="Times New Roman" w:cs="Times New Roman"/>
          <w:sz w:val="24"/>
          <w:szCs w:val="24"/>
          <w:lang w:eastAsia="en-IN"/>
        </w:rPr>
      </w:pPr>
      <w:r w:rsidRPr="00335736">
        <w:rPr>
          <w:sz w:val="24"/>
          <w:szCs w:val="24"/>
        </w:rPr>
        <w:object w:dxaOrig="10440" w:dyaOrig="11004" w14:anchorId="61D00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550.5pt" o:ole="">
            <v:imagedata r:id="rId8" o:title=""/>
          </v:shape>
          <o:OLEObject Type="Embed" ProgID="Word.Document.12" ShapeID="_x0000_i1025" DrawAspect="Content" ObjectID="_1817213006" r:id="rId9">
            <o:FieldCodes>\s</o:FieldCodes>
          </o:OLEObject>
        </w:object>
      </w:r>
      <w:r w:rsidRPr="00335736">
        <w:rPr>
          <w:rFonts w:ascii="Times New Roman" w:eastAsia="Times New Roman" w:hAnsi="Times New Roman" w:cs="Times New Roman"/>
          <w:sz w:val="24"/>
          <w:szCs w:val="24"/>
          <w:lang w:eastAsia="en-IN"/>
        </w:rPr>
        <w:t xml:space="preserve"> </w:t>
      </w:r>
      <w:r w:rsidRPr="00335736">
        <w:rPr>
          <w:rFonts w:ascii="Times New Roman" w:eastAsia="Times New Roman" w:hAnsi="Times New Roman" w:cs="Times New Roman"/>
          <w:b/>
          <w:sz w:val="24"/>
          <w:szCs w:val="24"/>
          <w:lang w:eastAsia="en-IN"/>
        </w:rPr>
        <w:t>Fig 1</w:t>
      </w:r>
      <w:r w:rsidR="00E97E00">
        <w:rPr>
          <w:rFonts w:ascii="Times New Roman" w:eastAsia="Times New Roman" w:hAnsi="Times New Roman" w:cs="Times New Roman"/>
          <w:b/>
          <w:sz w:val="24"/>
          <w:szCs w:val="24"/>
          <w:lang w:eastAsia="en-IN"/>
        </w:rPr>
        <w:t xml:space="preserve"> showing the </w:t>
      </w:r>
      <w:r w:rsidRPr="006B5D47">
        <w:rPr>
          <w:rFonts w:ascii="Times New Roman" w:eastAsia="Times New Roman" w:hAnsi="Times New Roman" w:cs="Times New Roman"/>
          <w:b/>
          <w:sz w:val="24"/>
          <w:szCs w:val="24"/>
          <w:lang w:eastAsia="en-IN"/>
        </w:rPr>
        <w:t xml:space="preserve">Representative images of diffusion tests of </w:t>
      </w:r>
      <w:r w:rsidR="00216A00" w:rsidRPr="006B5D47">
        <w:rPr>
          <w:rFonts w:ascii="Times New Roman" w:eastAsia="Times New Roman" w:hAnsi="Times New Roman" w:cs="Times New Roman"/>
          <w:b/>
          <w:sz w:val="24"/>
          <w:szCs w:val="24"/>
          <w:lang w:eastAsia="en-IN"/>
        </w:rPr>
        <w:t>chitosan derived from</w:t>
      </w:r>
      <w:r w:rsidR="0052443C" w:rsidRPr="006B5D47">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sz w:val="24"/>
          <w:szCs w:val="24"/>
          <w:lang w:eastAsia="en-IN"/>
        </w:rPr>
        <w:t xml:space="preserve">Saa5- </w:t>
      </w:r>
      <w:proofErr w:type="spellStart"/>
      <w:r w:rsidRPr="006B5D47">
        <w:rPr>
          <w:rFonts w:ascii="Times New Roman" w:eastAsia="Times New Roman" w:hAnsi="Times New Roman" w:cs="Times New Roman"/>
          <w:b/>
          <w:sz w:val="24"/>
          <w:szCs w:val="24"/>
          <w:lang w:eastAsia="en-IN"/>
        </w:rPr>
        <w:t>Anamola</w:t>
      </w:r>
      <w:proofErr w:type="spellEnd"/>
      <w:r w:rsidRPr="006B5D47">
        <w:rPr>
          <w:rFonts w:ascii="Times New Roman" w:eastAsia="Times New Roman" w:hAnsi="Times New Roman" w:cs="Times New Roman"/>
          <w:b/>
          <w:sz w:val="24"/>
          <w:szCs w:val="24"/>
          <w:lang w:eastAsia="en-IN"/>
        </w:rPr>
        <w:t xml:space="preserve"> bengalensis chitosan against the bacteria </w:t>
      </w:r>
      <w:r w:rsidR="00216A00" w:rsidRPr="006B5D47">
        <w:rPr>
          <w:rFonts w:ascii="Times New Roman" w:eastAsia="Times New Roman" w:hAnsi="Times New Roman" w:cs="Times New Roman"/>
          <w:b/>
          <w:sz w:val="24"/>
          <w:szCs w:val="24"/>
          <w:lang w:eastAsia="en-IN"/>
        </w:rPr>
        <w:t>A.</w:t>
      </w:r>
      <w:r w:rsidRPr="006B5D47">
        <w:rPr>
          <w:rFonts w:ascii="Times New Roman" w:eastAsia="Times New Roman" w:hAnsi="Times New Roman" w:cs="Times New Roman"/>
          <w:b/>
          <w:i/>
          <w:sz w:val="24"/>
          <w:szCs w:val="24"/>
          <w:lang w:eastAsia="en-IN"/>
        </w:rPr>
        <w:t>E. coli</w:t>
      </w:r>
      <w:r w:rsidRPr="006B5D47">
        <w:rPr>
          <w:rFonts w:ascii="Times New Roman" w:eastAsia="Times New Roman" w:hAnsi="Times New Roman" w:cs="Times New Roman"/>
          <w:b/>
          <w:sz w:val="24"/>
          <w:szCs w:val="24"/>
          <w:lang w:eastAsia="en-IN"/>
        </w:rPr>
        <w:t xml:space="preserve">, </w:t>
      </w:r>
      <w:proofErr w:type="spellStart"/>
      <w:r w:rsidR="00216A00" w:rsidRPr="006B5D47">
        <w:rPr>
          <w:rFonts w:ascii="Times New Roman" w:eastAsia="Times New Roman" w:hAnsi="Times New Roman" w:cs="Times New Roman"/>
          <w:b/>
          <w:sz w:val="24"/>
          <w:szCs w:val="24"/>
          <w:lang w:eastAsia="en-IN"/>
        </w:rPr>
        <w:t>B.</w:t>
      </w:r>
      <w:r w:rsidRPr="006B5D47">
        <w:rPr>
          <w:rFonts w:ascii="Times New Roman" w:eastAsia="Times New Roman" w:hAnsi="Times New Roman" w:cs="Times New Roman"/>
          <w:b/>
          <w:i/>
          <w:sz w:val="24"/>
          <w:szCs w:val="24"/>
          <w:lang w:eastAsia="en-IN"/>
        </w:rPr>
        <w:t>Staphylococcus</w:t>
      </w:r>
      <w:proofErr w:type="spellEnd"/>
      <w:r w:rsidRPr="006B5D47">
        <w:rPr>
          <w:rFonts w:ascii="Times New Roman" w:eastAsia="Times New Roman" w:hAnsi="Times New Roman" w:cs="Times New Roman"/>
          <w:b/>
          <w:i/>
          <w:sz w:val="24"/>
          <w:szCs w:val="24"/>
          <w:lang w:eastAsia="en-IN"/>
        </w:rPr>
        <w:t xml:space="preserve"> aur</w:t>
      </w:r>
      <w:r w:rsidRPr="006B5D47">
        <w:rPr>
          <w:rFonts w:ascii="Times New Roman" w:eastAsia="Times New Roman" w:hAnsi="Times New Roman" w:cs="Times New Roman"/>
          <w:b/>
          <w:sz w:val="24"/>
          <w:szCs w:val="24"/>
          <w:lang w:eastAsia="en-IN"/>
        </w:rPr>
        <w:t>eus ,</w:t>
      </w:r>
      <w:r w:rsidR="00216A00" w:rsidRPr="006B5D47">
        <w:rPr>
          <w:rFonts w:ascii="Times New Roman" w:eastAsia="Times New Roman" w:hAnsi="Times New Roman" w:cs="Times New Roman"/>
          <w:b/>
          <w:sz w:val="24"/>
          <w:szCs w:val="24"/>
          <w:lang w:eastAsia="en-IN"/>
        </w:rPr>
        <w:t>C.</w:t>
      </w:r>
      <w:r w:rsidRPr="006B5D47">
        <w:rPr>
          <w:rFonts w:ascii="Times New Roman" w:eastAsia="Times New Roman" w:hAnsi="Times New Roman" w:cs="Times New Roman"/>
          <w:b/>
          <w:sz w:val="24"/>
          <w:szCs w:val="24"/>
          <w:lang w:eastAsia="en-IN"/>
        </w:rPr>
        <w:t xml:space="preserve"> </w:t>
      </w:r>
      <w:r w:rsidRPr="006B5D47">
        <w:rPr>
          <w:rFonts w:ascii="Times New Roman" w:eastAsia="Times New Roman" w:hAnsi="Times New Roman" w:cs="Times New Roman"/>
          <w:b/>
          <w:i/>
          <w:sz w:val="24"/>
          <w:szCs w:val="24"/>
          <w:lang w:eastAsia="en-IN"/>
        </w:rPr>
        <w:t>Lactobacillus acidoph</w:t>
      </w:r>
      <w:r w:rsidRPr="006B5D47">
        <w:rPr>
          <w:rFonts w:ascii="Times New Roman" w:eastAsia="Times New Roman" w:hAnsi="Times New Roman" w:cs="Times New Roman"/>
          <w:b/>
          <w:sz w:val="24"/>
          <w:szCs w:val="24"/>
          <w:lang w:eastAsia="en-IN"/>
        </w:rPr>
        <w:t xml:space="preserve">ilus , </w:t>
      </w:r>
      <w:proofErr w:type="spellStart"/>
      <w:r w:rsidR="00216A00" w:rsidRPr="006B5D47">
        <w:rPr>
          <w:rFonts w:ascii="Times New Roman" w:eastAsia="Times New Roman" w:hAnsi="Times New Roman" w:cs="Times New Roman"/>
          <w:b/>
          <w:sz w:val="24"/>
          <w:szCs w:val="24"/>
          <w:lang w:eastAsia="en-IN"/>
        </w:rPr>
        <w:t>D.</w:t>
      </w:r>
      <w:r w:rsidRPr="006B5D47">
        <w:rPr>
          <w:rFonts w:ascii="Times New Roman" w:eastAsia="Times New Roman" w:hAnsi="Times New Roman" w:cs="Times New Roman"/>
          <w:b/>
          <w:i/>
          <w:sz w:val="24"/>
          <w:szCs w:val="24"/>
          <w:lang w:eastAsia="en-IN"/>
        </w:rPr>
        <w:t>Streptococus</w:t>
      </w:r>
      <w:proofErr w:type="spellEnd"/>
      <w:r w:rsidRPr="006B5D47">
        <w:rPr>
          <w:rFonts w:ascii="Times New Roman" w:eastAsia="Times New Roman" w:hAnsi="Times New Roman" w:cs="Times New Roman"/>
          <w:b/>
          <w:i/>
          <w:sz w:val="24"/>
          <w:szCs w:val="24"/>
          <w:lang w:eastAsia="en-IN"/>
        </w:rPr>
        <w:t xml:space="preserve"> thermoph</w:t>
      </w:r>
      <w:r w:rsidRPr="006B5D47">
        <w:rPr>
          <w:rFonts w:ascii="Times New Roman" w:eastAsia="Times New Roman" w:hAnsi="Times New Roman" w:cs="Times New Roman"/>
          <w:b/>
          <w:sz w:val="24"/>
          <w:szCs w:val="24"/>
          <w:lang w:eastAsia="en-IN"/>
        </w:rPr>
        <w:t>ilus .</w:t>
      </w:r>
      <w:proofErr w:type="spellStart"/>
      <w:r w:rsidR="00216A00" w:rsidRPr="006B5D47">
        <w:rPr>
          <w:rFonts w:ascii="Times New Roman" w:eastAsia="Times New Roman" w:hAnsi="Times New Roman" w:cs="Times New Roman"/>
          <w:b/>
          <w:sz w:val="24"/>
          <w:szCs w:val="24"/>
          <w:lang w:eastAsia="en-IN"/>
        </w:rPr>
        <w:t>E.</w:t>
      </w:r>
      <w:r w:rsidRPr="006B5D47">
        <w:rPr>
          <w:rFonts w:ascii="Times New Roman" w:eastAsia="Times New Roman" w:hAnsi="Times New Roman" w:cs="Times New Roman"/>
          <w:b/>
          <w:i/>
          <w:sz w:val="24"/>
          <w:szCs w:val="24"/>
          <w:lang w:eastAsia="en-IN"/>
        </w:rPr>
        <w:t>Bacillus</w:t>
      </w:r>
      <w:proofErr w:type="spellEnd"/>
      <w:r w:rsidRPr="006B5D47">
        <w:rPr>
          <w:rFonts w:ascii="Times New Roman" w:eastAsia="Times New Roman" w:hAnsi="Times New Roman" w:cs="Times New Roman"/>
          <w:b/>
          <w:i/>
          <w:sz w:val="24"/>
          <w:szCs w:val="24"/>
          <w:lang w:eastAsia="en-IN"/>
        </w:rPr>
        <w:t xml:space="preserve"> </w:t>
      </w:r>
      <w:proofErr w:type="spellStart"/>
      <w:r w:rsidRPr="006B5D47">
        <w:rPr>
          <w:rFonts w:ascii="Times New Roman" w:eastAsia="Times New Roman" w:hAnsi="Times New Roman" w:cs="Times New Roman"/>
          <w:b/>
          <w:i/>
          <w:sz w:val="24"/>
          <w:szCs w:val="24"/>
          <w:lang w:eastAsia="en-IN"/>
        </w:rPr>
        <w:t>Coagulans</w:t>
      </w:r>
      <w:proofErr w:type="spellEnd"/>
      <w:r w:rsidRPr="006B5D47">
        <w:rPr>
          <w:rFonts w:ascii="Times New Roman" w:eastAsia="Times New Roman" w:hAnsi="Times New Roman" w:cs="Times New Roman"/>
          <w:b/>
          <w:i/>
          <w:sz w:val="24"/>
          <w:szCs w:val="24"/>
          <w:lang w:eastAsia="en-IN"/>
        </w:rPr>
        <w:t xml:space="preserve"> </w:t>
      </w:r>
      <w:r w:rsidR="00216A00" w:rsidRPr="006B5D47">
        <w:rPr>
          <w:rFonts w:ascii="Times New Roman" w:eastAsia="Times New Roman" w:hAnsi="Times New Roman" w:cs="Times New Roman"/>
          <w:b/>
          <w:i/>
          <w:sz w:val="24"/>
          <w:szCs w:val="24"/>
          <w:lang w:eastAsia="en-IN"/>
        </w:rPr>
        <w:t xml:space="preserve">   </w:t>
      </w:r>
      <w:r w:rsidRPr="006B5D47">
        <w:rPr>
          <w:rFonts w:ascii="Times New Roman" w:eastAsia="Times New Roman" w:hAnsi="Times New Roman" w:cs="Times New Roman"/>
          <w:b/>
          <w:sz w:val="24"/>
          <w:szCs w:val="24"/>
          <w:lang w:eastAsia="en-IN"/>
        </w:rPr>
        <w:t>G-</w:t>
      </w:r>
      <w:r w:rsidR="0052443C" w:rsidRPr="006B5D47">
        <w:rPr>
          <w:rFonts w:ascii="Times New Roman" w:eastAsia="Times New Roman" w:hAnsi="Times New Roman" w:cs="Times New Roman"/>
          <w:b/>
          <w:sz w:val="24"/>
          <w:szCs w:val="24"/>
          <w:lang w:eastAsia="en-IN"/>
        </w:rPr>
        <w:t>Gentamycin ,</w:t>
      </w:r>
      <w:r w:rsidRPr="006B5D47">
        <w:rPr>
          <w:rFonts w:ascii="Times New Roman" w:eastAsia="Times New Roman" w:hAnsi="Times New Roman" w:cs="Times New Roman"/>
          <w:b/>
          <w:sz w:val="24"/>
          <w:szCs w:val="24"/>
          <w:lang w:eastAsia="en-IN"/>
        </w:rPr>
        <w:t>A</w:t>
      </w:r>
      <w:r w:rsidR="00216A00" w:rsidRPr="006B5D47">
        <w:rPr>
          <w:rFonts w:ascii="Times New Roman" w:eastAsia="Times New Roman" w:hAnsi="Times New Roman" w:cs="Times New Roman"/>
          <w:b/>
          <w:sz w:val="24"/>
          <w:szCs w:val="24"/>
          <w:lang w:eastAsia="en-IN"/>
        </w:rPr>
        <w:t>a</w:t>
      </w:r>
      <w:r w:rsidRPr="006B5D47">
        <w:rPr>
          <w:rFonts w:ascii="Times New Roman" w:eastAsia="Times New Roman" w:hAnsi="Times New Roman" w:cs="Times New Roman"/>
          <w:b/>
          <w:sz w:val="24"/>
          <w:szCs w:val="24"/>
          <w:lang w:eastAsia="en-IN"/>
        </w:rPr>
        <w:t>-0.2% acetic acid(</w:t>
      </w:r>
      <w:proofErr w:type="spellStart"/>
      <w:r w:rsidRPr="006B5D47">
        <w:rPr>
          <w:rFonts w:ascii="Times New Roman" w:eastAsia="Times New Roman" w:hAnsi="Times New Roman" w:cs="Times New Roman"/>
          <w:b/>
          <w:sz w:val="24"/>
          <w:szCs w:val="24"/>
          <w:lang w:eastAsia="en-IN"/>
        </w:rPr>
        <w:t>negativecontrol</w:t>
      </w:r>
      <w:proofErr w:type="spellEnd"/>
      <w:r w:rsidRPr="006B5D47">
        <w:rPr>
          <w:rFonts w:ascii="Times New Roman" w:eastAsia="Times New Roman" w:hAnsi="Times New Roman" w:cs="Times New Roman"/>
          <w:b/>
          <w:sz w:val="24"/>
          <w:szCs w:val="24"/>
          <w:lang w:eastAsia="en-IN"/>
        </w:rPr>
        <w:t>) ,D</w:t>
      </w:r>
      <w:r w:rsidR="00216A00" w:rsidRPr="006B5D47">
        <w:rPr>
          <w:rFonts w:ascii="Times New Roman" w:eastAsia="Times New Roman" w:hAnsi="Times New Roman" w:cs="Times New Roman"/>
          <w:b/>
          <w:sz w:val="24"/>
          <w:szCs w:val="24"/>
          <w:lang w:eastAsia="en-IN"/>
        </w:rPr>
        <w:t>H2o</w:t>
      </w:r>
      <w:r w:rsidRPr="006B5D47">
        <w:rPr>
          <w:rFonts w:ascii="Times New Roman" w:eastAsia="Times New Roman" w:hAnsi="Times New Roman" w:cs="Times New Roman"/>
          <w:b/>
          <w:sz w:val="24"/>
          <w:szCs w:val="24"/>
          <w:lang w:eastAsia="en-IN"/>
        </w:rPr>
        <w:t>- distilled water(negative control)</w:t>
      </w:r>
      <w:r w:rsidR="0052443C" w:rsidRPr="006B5D47">
        <w:rPr>
          <w:rFonts w:ascii="Times New Roman" w:eastAsia="Times New Roman" w:hAnsi="Times New Roman" w:cs="Times New Roman"/>
          <w:b/>
          <w:sz w:val="24"/>
          <w:szCs w:val="24"/>
          <w:lang w:eastAsia="en-IN"/>
        </w:rPr>
        <w:t xml:space="preserve"> .</w:t>
      </w:r>
    </w:p>
    <w:p w14:paraId="4480E188" w14:textId="77777777" w:rsidR="00AC2B99" w:rsidRDefault="00AC2B99" w:rsidP="00DA4163">
      <w:pPr>
        <w:spacing w:line="360" w:lineRule="auto"/>
        <w:jc w:val="both"/>
        <w:rPr>
          <w:sz w:val="24"/>
          <w:szCs w:val="24"/>
        </w:rPr>
      </w:pPr>
    </w:p>
    <w:p w14:paraId="1F590908" w14:textId="77777777" w:rsidR="00AC2B99" w:rsidRDefault="00AC2B99" w:rsidP="00DA4163">
      <w:pPr>
        <w:spacing w:line="360" w:lineRule="auto"/>
        <w:jc w:val="both"/>
        <w:rPr>
          <w:sz w:val="24"/>
          <w:szCs w:val="24"/>
        </w:rPr>
      </w:pPr>
    </w:p>
    <w:p w14:paraId="35BC3D97" w14:textId="77777777" w:rsidR="00AC2B99" w:rsidRDefault="00AC2B99" w:rsidP="00DA4163">
      <w:pPr>
        <w:spacing w:line="360" w:lineRule="auto"/>
        <w:jc w:val="both"/>
        <w:rPr>
          <w:sz w:val="24"/>
          <w:szCs w:val="24"/>
        </w:rPr>
      </w:pPr>
    </w:p>
    <w:p w14:paraId="1193A0DA" w14:textId="77777777" w:rsidR="000B5CF9" w:rsidRDefault="000B5CF9" w:rsidP="00DA4163">
      <w:pPr>
        <w:spacing w:line="360" w:lineRule="auto"/>
        <w:jc w:val="both"/>
        <w:rPr>
          <w:sz w:val="24"/>
          <w:szCs w:val="24"/>
        </w:rPr>
      </w:pPr>
      <w:r>
        <w:rPr>
          <w:sz w:val="24"/>
          <w:szCs w:val="24"/>
        </w:rPr>
        <w:t>Discussion.</w:t>
      </w:r>
    </w:p>
    <w:p w14:paraId="678E7A40" w14:textId="77777777" w:rsidR="003C3D5C" w:rsidRPr="001B0AC1" w:rsidRDefault="00ED20E2" w:rsidP="00DA4163">
      <w:pPr>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sz w:val="24"/>
          <w:szCs w:val="24"/>
          <w:lang w:eastAsia="en-IN"/>
        </w:rPr>
        <w:t>The agar diffusion technique has a long history of being used to investigate the impact of antibiotic substances on bacterial growth. The agar diffusion assay is a popular technique for determining antimicrobial activity because of its many benefits (</w:t>
      </w:r>
      <w:proofErr w:type="spellStart"/>
      <w:r w:rsidRPr="001B0AC1">
        <w:rPr>
          <w:rFonts w:ascii="Times New Roman" w:eastAsia="Times New Roman" w:hAnsi="Times New Roman" w:cs="Times New Roman"/>
          <w:sz w:val="24"/>
          <w:szCs w:val="24"/>
          <w:lang w:eastAsia="en-IN"/>
        </w:rPr>
        <w:t>Bonev</w:t>
      </w:r>
      <w:proofErr w:type="spellEnd"/>
      <w:r w:rsidRPr="001B0AC1">
        <w:rPr>
          <w:rFonts w:ascii="Times New Roman" w:eastAsia="Times New Roman" w:hAnsi="Times New Roman" w:cs="Times New Roman"/>
          <w:sz w:val="24"/>
          <w:szCs w:val="24"/>
          <w:lang w:eastAsia="en-IN"/>
        </w:rPr>
        <w:t xml:space="preserve"> et al., 2008; Hossain, 2024).Based on the diffusion assay of chitosan samples it was seen that a</w:t>
      </w:r>
      <w:r w:rsidR="00BC3977" w:rsidRPr="001B0AC1">
        <w:rPr>
          <w:rFonts w:ascii="Times New Roman" w:eastAsia="Times New Roman" w:hAnsi="Times New Roman" w:cs="Times New Roman"/>
          <w:sz w:val="24"/>
          <w:szCs w:val="24"/>
          <w:lang w:eastAsia="en-IN"/>
        </w:rPr>
        <w:t>ll four chitosan samples</w:t>
      </w:r>
      <w:r w:rsidR="0017568C" w:rsidRPr="001B0AC1">
        <w:rPr>
          <w:rFonts w:ascii="Times New Roman" w:eastAsia="Times New Roman" w:hAnsi="Times New Roman" w:cs="Times New Roman"/>
          <w:sz w:val="24"/>
          <w:szCs w:val="24"/>
          <w:lang w:eastAsia="en-IN"/>
        </w:rPr>
        <w:t xml:space="preserve"> extracted from beetles as well</w:t>
      </w:r>
      <w:r w:rsidR="00062B48" w:rsidRPr="00062B48">
        <w:rPr>
          <w:rFonts w:ascii="Times New Roman" w:eastAsia="Times New Roman" w:hAnsi="Times New Roman" w:cs="Times New Roman"/>
          <w:color w:val="FF0000"/>
          <w:sz w:val="24"/>
          <w:szCs w:val="24"/>
          <w:lang w:eastAsia="en-IN"/>
        </w:rPr>
        <w:t xml:space="preserve"> as</w:t>
      </w:r>
      <w:r w:rsidR="0017568C" w:rsidRPr="00062B48">
        <w:rPr>
          <w:rFonts w:ascii="Times New Roman" w:eastAsia="Times New Roman" w:hAnsi="Times New Roman" w:cs="Times New Roman"/>
          <w:color w:val="FF0000"/>
          <w:sz w:val="24"/>
          <w:szCs w:val="24"/>
          <w:lang w:eastAsia="en-IN"/>
        </w:rPr>
        <w:t xml:space="preserve"> </w:t>
      </w:r>
      <w:r w:rsidR="0017568C" w:rsidRPr="001B0AC1">
        <w:rPr>
          <w:rFonts w:ascii="Times New Roman" w:eastAsia="Times New Roman" w:hAnsi="Times New Roman" w:cs="Times New Roman"/>
          <w:sz w:val="24"/>
          <w:szCs w:val="24"/>
          <w:lang w:eastAsia="en-IN"/>
        </w:rPr>
        <w:t>commercial chitosan</w:t>
      </w:r>
      <w:r w:rsidR="00BC3977" w:rsidRPr="001B0AC1">
        <w:rPr>
          <w:rFonts w:ascii="Times New Roman" w:eastAsia="Times New Roman" w:hAnsi="Times New Roman" w:cs="Times New Roman"/>
          <w:sz w:val="24"/>
          <w:szCs w:val="24"/>
          <w:lang w:eastAsia="en-IN"/>
        </w:rPr>
        <w:t xml:space="preserve"> found to suppress both Gram-negative </w:t>
      </w:r>
      <w:r w:rsidR="00BC3977" w:rsidRPr="001B0AC1">
        <w:rPr>
          <w:rFonts w:ascii="Times New Roman" w:eastAsia="Times New Roman" w:hAnsi="Times New Roman" w:cs="Times New Roman"/>
          <w:i/>
          <w:sz w:val="24"/>
          <w:szCs w:val="24"/>
          <w:lang w:eastAsia="en-IN"/>
        </w:rPr>
        <w:t>E. coli</w:t>
      </w:r>
      <w:r w:rsidR="00BC3977" w:rsidRPr="001B0AC1">
        <w:rPr>
          <w:rFonts w:ascii="Times New Roman" w:eastAsia="Times New Roman" w:hAnsi="Times New Roman" w:cs="Times New Roman"/>
          <w:sz w:val="24"/>
          <w:szCs w:val="24"/>
          <w:lang w:eastAsia="en-IN"/>
        </w:rPr>
        <w:t xml:space="preserve"> and</w:t>
      </w:r>
      <w:r w:rsidR="000B2D49" w:rsidRPr="001B0AC1">
        <w:rPr>
          <w:rFonts w:ascii="Times New Roman" w:eastAsia="Times New Roman" w:hAnsi="Times New Roman" w:cs="Times New Roman"/>
          <w:sz w:val="24"/>
          <w:szCs w:val="24"/>
          <w:lang w:eastAsia="en-IN"/>
        </w:rPr>
        <w:t xml:space="preserve"> four species of</w:t>
      </w:r>
      <w:r w:rsidR="00BC3977" w:rsidRPr="001B0AC1">
        <w:rPr>
          <w:rFonts w:ascii="Times New Roman" w:eastAsia="Times New Roman" w:hAnsi="Times New Roman" w:cs="Times New Roman"/>
          <w:sz w:val="24"/>
          <w:szCs w:val="24"/>
          <w:lang w:eastAsia="en-IN"/>
        </w:rPr>
        <w:t xml:space="preserve"> Gram-positive bacteria, as evidenced by the absence of colony-forming activity within those regions. The diamete</w:t>
      </w:r>
      <w:r w:rsidR="0017568C" w:rsidRPr="001B0AC1">
        <w:rPr>
          <w:rFonts w:ascii="Times New Roman" w:eastAsia="Times New Roman" w:hAnsi="Times New Roman" w:cs="Times New Roman"/>
          <w:sz w:val="24"/>
          <w:szCs w:val="24"/>
          <w:lang w:eastAsia="en-IN"/>
        </w:rPr>
        <w:t>r of the inhibitory zone differed</w:t>
      </w:r>
      <w:r w:rsidR="00BC3977" w:rsidRPr="001B0AC1">
        <w:rPr>
          <w:rFonts w:ascii="Times New Roman" w:eastAsia="Times New Roman" w:hAnsi="Times New Roman" w:cs="Times New Roman"/>
          <w:sz w:val="24"/>
          <w:szCs w:val="24"/>
          <w:lang w:eastAsia="en-IN"/>
        </w:rPr>
        <w:t xml:space="preserve"> across the chitosan samples.</w:t>
      </w:r>
      <w:r w:rsidR="00000CA4" w:rsidRPr="001B0AC1">
        <w:rPr>
          <w:rFonts w:ascii="Times New Roman" w:eastAsia="Times New Roman" w:hAnsi="Times New Roman" w:cs="Times New Roman"/>
          <w:sz w:val="24"/>
          <w:szCs w:val="24"/>
          <w:lang w:eastAsia="en-IN"/>
        </w:rPr>
        <w:t xml:space="preserve"> The chitosan did not inhi</w:t>
      </w:r>
      <w:r w:rsidR="008F225B" w:rsidRPr="001B0AC1">
        <w:rPr>
          <w:rFonts w:ascii="Times New Roman" w:eastAsia="Times New Roman" w:hAnsi="Times New Roman" w:cs="Times New Roman"/>
          <w:sz w:val="24"/>
          <w:szCs w:val="24"/>
          <w:lang w:eastAsia="en-IN"/>
        </w:rPr>
        <w:t>bi</w:t>
      </w:r>
      <w:r w:rsidR="00000CA4" w:rsidRPr="001B0AC1">
        <w:rPr>
          <w:rFonts w:ascii="Times New Roman" w:eastAsia="Times New Roman" w:hAnsi="Times New Roman" w:cs="Times New Roman"/>
          <w:sz w:val="24"/>
          <w:szCs w:val="24"/>
          <w:lang w:eastAsia="en-IN"/>
        </w:rPr>
        <w:t>t the growth of bacteria in its lower concentrations</w:t>
      </w:r>
      <w:r w:rsidR="0017568C" w:rsidRPr="001B0AC1">
        <w:rPr>
          <w:rFonts w:ascii="Times New Roman" w:eastAsia="Times New Roman" w:hAnsi="Times New Roman" w:cs="Times New Roman"/>
          <w:sz w:val="24"/>
          <w:szCs w:val="24"/>
          <w:lang w:eastAsia="en-IN"/>
        </w:rPr>
        <w:t>.</w:t>
      </w:r>
      <w:r w:rsidR="00BC3977" w:rsidRPr="001B0AC1">
        <w:rPr>
          <w:sz w:val="24"/>
          <w:szCs w:val="24"/>
        </w:rPr>
        <w:t xml:space="preserve"> </w:t>
      </w:r>
      <w:r w:rsidR="00BC3977" w:rsidRPr="001B0AC1">
        <w:rPr>
          <w:rFonts w:ascii="Times New Roman" w:eastAsia="Times New Roman" w:hAnsi="Times New Roman" w:cs="Times New Roman"/>
          <w:sz w:val="24"/>
          <w:szCs w:val="24"/>
          <w:lang w:eastAsia="en-IN"/>
        </w:rPr>
        <w:t>At the same time,</w:t>
      </w:r>
      <w:r w:rsidR="0017568C" w:rsidRPr="001B0AC1">
        <w:rPr>
          <w:rFonts w:ascii="Times New Roman" w:eastAsia="Times New Roman" w:hAnsi="Times New Roman" w:cs="Times New Roman"/>
          <w:sz w:val="24"/>
          <w:szCs w:val="24"/>
          <w:lang w:eastAsia="en-IN"/>
        </w:rPr>
        <w:t xml:space="preserve"> </w:t>
      </w:r>
      <w:r w:rsidR="00BC3977" w:rsidRPr="001B0AC1">
        <w:rPr>
          <w:rFonts w:ascii="Times New Roman" w:eastAsia="Times New Roman" w:hAnsi="Times New Roman" w:cs="Times New Roman"/>
          <w:sz w:val="24"/>
          <w:szCs w:val="24"/>
          <w:lang w:eastAsia="en-IN"/>
        </w:rPr>
        <w:t>the antibacterial activity exhibited by the samples</w:t>
      </w:r>
      <w:r w:rsidR="00000CA4" w:rsidRPr="001B0AC1">
        <w:rPr>
          <w:rFonts w:ascii="Times New Roman" w:eastAsia="Times New Roman" w:hAnsi="Times New Roman" w:cs="Times New Roman"/>
          <w:sz w:val="24"/>
          <w:szCs w:val="24"/>
          <w:lang w:eastAsia="en-IN"/>
        </w:rPr>
        <w:t xml:space="preserve"> at the concentration of 20ug per ml</w:t>
      </w:r>
      <w:r w:rsidR="00BC3977" w:rsidRPr="001B0AC1">
        <w:rPr>
          <w:rFonts w:ascii="Times New Roman" w:eastAsia="Times New Roman" w:hAnsi="Times New Roman" w:cs="Times New Roman"/>
          <w:sz w:val="24"/>
          <w:szCs w:val="24"/>
          <w:lang w:eastAsia="en-IN"/>
        </w:rPr>
        <w:t xml:space="preserve"> signifies the ability to limit bacterial growth.</w:t>
      </w:r>
      <w:r w:rsidR="00000CA4" w:rsidRPr="001B0AC1">
        <w:rPr>
          <w:rFonts w:ascii="Times New Roman" w:eastAsia="Times New Roman" w:hAnsi="Times New Roman" w:cs="Times New Roman"/>
          <w:sz w:val="24"/>
          <w:szCs w:val="24"/>
          <w:lang w:eastAsia="en-IN"/>
        </w:rPr>
        <w:t xml:space="preserve"> As it is revealed in the literature,</w:t>
      </w:r>
      <w:r w:rsidR="00BC3977" w:rsidRPr="001B0AC1">
        <w:rPr>
          <w:rFonts w:ascii="Times New Roman" w:eastAsia="Times New Roman" w:hAnsi="Times New Roman" w:cs="Times New Roman"/>
          <w:sz w:val="24"/>
          <w:szCs w:val="24"/>
          <w:lang w:eastAsia="en-IN"/>
        </w:rPr>
        <w:t xml:space="preserve"> </w:t>
      </w:r>
      <w:r w:rsidR="003C3D5C" w:rsidRPr="001B0AC1">
        <w:rPr>
          <w:rFonts w:ascii="Times New Roman" w:eastAsia="Times New Roman" w:hAnsi="Times New Roman" w:cs="Times New Roman"/>
          <w:sz w:val="24"/>
          <w:szCs w:val="24"/>
          <w:lang w:eastAsia="en-IN"/>
        </w:rPr>
        <w:t xml:space="preserve">As a chelating agent, chitosan binds metal ions and prevents microbes from growing (Atay 2019, Cuero et al, 1991). Furthermore, chitosan has polycationic qualities that allow it to attach to the negatively charged surfaces of bacteria at lower doses, causing lysis. On the other hand, an abundance of chitosan at higher concentrations confines </w:t>
      </w:r>
      <w:r w:rsidR="007C072D" w:rsidRPr="001B0AC1">
        <w:rPr>
          <w:rFonts w:ascii="Times New Roman" w:eastAsia="Times New Roman" w:hAnsi="Times New Roman" w:cs="Times New Roman"/>
          <w:sz w:val="24"/>
          <w:szCs w:val="24"/>
          <w:lang w:eastAsia="en-IN"/>
        </w:rPr>
        <w:t>bacteria</w:t>
      </w:r>
      <w:r w:rsidR="003C3D5C" w:rsidRPr="001B0AC1">
        <w:rPr>
          <w:rFonts w:ascii="Times New Roman" w:eastAsia="Times New Roman" w:hAnsi="Times New Roman" w:cs="Times New Roman"/>
          <w:sz w:val="24"/>
          <w:szCs w:val="24"/>
          <w:lang w:eastAsia="en-IN"/>
        </w:rPr>
        <w:t xml:space="preserve"> by forming a network of positive charges (Sudarshan et al., 1992).</w:t>
      </w:r>
    </w:p>
    <w:p w14:paraId="5FF4C5C9" w14:textId="77777777" w:rsidR="00000CA4" w:rsidRPr="001B0AC1" w:rsidRDefault="00000CA4" w:rsidP="00DA4163">
      <w:pPr>
        <w:spacing w:after="0" w:line="360" w:lineRule="auto"/>
        <w:jc w:val="both"/>
        <w:rPr>
          <w:rFonts w:ascii="Times New Roman" w:eastAsia="Times New Roman" w:hAnsi="Times New Roman" w:cs="Times New Roman"/>
          <w:color w:val="FF0000"/>
          <w:sz w:val="24"/>
          <w:szCs w:val="24"/>
          <w:lang w:eastAsia="en-IN"/>
        </w:rPr>
      </w:pPr>
    </w:p>
    <w:p w14:paraId="4C54965F" w14:textId="77777777" w:rsidR="00F20730" w:rsidRPr="001B0AC1" w:rsidRDefault="00BC3977" w:rsidP="007D0E23">
      <w:pPr>
        <w:shd w:val="clear" w:color="auto" w:fill="FFFFFF"/>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color w:val="FF0000"/>
          <w:sz w:val="24"/>
          <w:szCs w:val="24"/>
          <w:lang w:eastAsia="en-IN"/>
        </w:rPr>
        <w:t xml:space="preserve">               </w:t>
      </w:r>
      <w:r w:rsidR="000B5CF9" w:rsidRPr="001B0AC1">
        <w:rPr>
          <w:rFonts w:ascii="Times New Roman" w:eastAsia="Times New Roman" w:hAnsi="Times New Roman" w:cs="Times New Roman"/>
          <w:sz w:val="24"/>
          <w:szCs w:val="24"/>
          <w:lang w:eastAsia="en-IN"/>
        </w:rPr>
        <w:t xml:space="preserve">Gentamicin is commonly employed to treat serious infections </w:t>
      </w:r>
      <w:r w:rsidR="00253377" w:rsidRPr="001B0AC1">
        <w:rPr>
          <w:rFonts w:ascii="Times New Roman" w:eastAsia="Times New Roman" w:hAnsi="Times New Roman" w:cs="Times New Roman"/>
          <w:sz w:val="24"/>
          <w:szCs w:val="24"/>
          <w:lang w:eastAsia="en-IN"/>
        </w:rPr>
        <w:t xml:space="preserve">caused </w:t>
      </w:r>
      <w:r w:rsidR="000B5CF9" w:rsidRPr="001B0AC1">
        <w:rPr>
          <w:rFonts w:ascii="Times New Roman" w:eastAsia="Times New Roman" w:hAnsi="Times New Roman" w:cs="Times New Roman"/>
          <w:sz w:val="24"/>
          <w:szCs w:val="24"/>
          <w:lang w:eastAsia="en-IN"/>
        </w:rPr>
        <w:t xml:space="preserve">by certain </w:t>
      </w:r>
      <w:proofErr w:type="spellStart"/>
      <w:r w:rsidR="000B5CF9" w:rsidRPr="001B0AC1">
        <w:rPr>
          <w:rFonts w:ascii="Times New Roman" w:eastAsia="Times New Roman" w:hAnsi="Times New Roman" w:cs="Times New Roman"/>
          <w:sz w:val="24"/>
          <w:szCs w:val="24"/>
          <w:lang w:eastAsia="en-IN"/>
        </w:rPr>
        <w:t>bacteria</w:t>
      </w:r>
      <w:r w:rsidR="00253377" w:rsidRPr="001B0AC1">
        <w:rPr>
          <w:rFonts w:ascii="Times New Roman" w:eastAsia="Times New Roman" w:hAnsi="Times New Roman" w:cs="Times New Roman"/>
          <w:sz w:val="24"/>
          <w:szCs w:val="24"/>
          <w:lang w:eastAsia="en-IN"/>
        </w:rPr>
        <w:t>,it</w:t>
      </w:r>
      <w:proofErr w:type="spellEnd"/>
      <w:r w:rsidR="000B5CF9" w:rsidRPr="001B0AC1">
        <w:rPr>
          <w:rFonts w:ascii="Times New Roman" w:eastAsia="Times New Roman" w:hAnsi="Times New Roman" w:cs="Times New Roman"/>
          <w:sz w:val="24"/>
          <w:szCs w:val="24"/>
          <w:lang w:eastAsia="en-IN"/>
        </w:rPr>
        <w:t xml:space="preserve"> eradicates specific bacteria by inhibiting their protein synthesis. Gentami</w:t>
      </w:r>
      <w:r w:rsidR="00253377" w:rsidRPr="001B0AC1">
        <w:rPr>
          <w:rFonts w:ascii="Times New Roman" w:eastAsia="Times New Roman" w:hAnsi="Times New Roman" w:cs="Times New Roman"/>
          <w:sz w:val="24"/>
          <w:szCs w:val="24"/>
          <w:lang w:eastAsia="en-IN"/>
        </w:rPr>
        <w:t xml:space="preserve">cin usage may induce allergies </w:t>
      </w:r>
      <w:r w:rsidR="000B5CF9" w:rsidRPr="001B0AC1">
        <w:rPr>
          <w:rFonts w:ascii="Times New Roman" w:eastAsia="Times New Roman" w:hAnsi="Times New Roman" w:cs="Times New Roman"/>
          <w:sz w:val="24"/>
          <w:szCs w:val="24"/>
          <w:lang w:eastAsia="en-IN"/>
        </w:rPr>
        <w:t>Nerve injury and renal impairment.(</w:t>
      </w:r>
      <w:r w:rsidR="000B5CF9" w:rsidRPr="001B0AC1">
        <w:rPr>
          <w:rFonts w:ascii="Arial" w:hAnsi="Arial" w:cs="Arial"/>
          <w:color w:val="131314"/>
          <w:sz w:val="24"/>
          <w:szCs w:val="24"/>
        </w:rPr>
        <w:t xml:space="preserve"> </w:t>
      </w:r>
      <w:hyperlink r:id="rId10" w:history="1">
        <w:proofErr w:type="spellStart"/>
        <w:r w:rsidR="003C0A37" w:rsidRPr="001B0AC1">
          <w:rPr>
            <w:rStyle w:val="Hyperlink"/>
            <w:rFonts w:ascii="inherit" w:hAnsi="inherit" w:cs="Arial"/>
            <w:color w:val="auto"/>
            <w:sz w:val="24"/>
            <w:szCs w:val="24"/>
            <w:u w:val="none"/>
            <w:bdr w:val="none" w:sz="0" w:space="0" w:color="auto" w:frame="1"/>
          </w:rPr>
          <w:t>Indunil</w:t>
        </w:r>
        <w:r w:rsidR="000B5CF9" w:rsidRPr="001B0AC1">
          <w:rPr>
            <w:rStyle w:val="Hyperlink"/>
            <w:rFonts w:ascii="inherit" w:hAnsi="inherit" w:cs="Arial"/>
            <w:color w:val="auto"/>
            <w:sz w:val="24"/>
            <w:szCs w:val="24"/>
            <w:u w:val="none"/>
            <w:bdr w:val="none" w:sz="0" w:space="0" w:color="auto" w:frame="1"/>
          </w:rPr>
          <w:t>Karunarathn</w:t>
        </w:r>
      </w:hyperlink>
      <w:r w:rsidR="003C0A37" w:rsidRPr="001B0AC1">
        <w:rPr>
          <w:rStyle w:val="Hyperlink"/>
          <w:rFonts w:ascii="inherit" w:hAnsi="inherit" w:cs="Arial"/>
          <w:color w:val="auto"/>
          <w:sz w:val="24"/>
          <w:szCs w:val="24"/>
          <w:u w:val="none"/>
          <w:bdr w:val="none" w:sz="0" w:space="0" w:color="auto" w:frame="1"/>
        </w:rPr>
        <w:t>a</w:t>
      </w:r>
      <w:proofErr w:type="spellEnd"/>
      <w:r w:rsidR="003C0A37" w:rsidRPr="001B0AC1">
        <w:rPr>
          <w:rStyle w:val="Hyperlink"/>
          <w:rFonts w:ascii="inherit" w:hAnsi="inherit" w:cs="Arial"/>
          <w:color w:val="auto"/>
          <w:sz w:val="24"/>
          <w:szCs w:val="24"/>
          <w:u w:val="none"/>
          <w:bdr w:val="none" w:sz="0" w:space="0" w:color="auto" w:frame="1"/>
        </w:rPr>
        <w:t xml:space="preserve"> </w:t>
      </w:r>
      <w:r w:rsidR="000B5CF9" w:rsidRPr="001B0AC1">
        <w:rPr>
          <w:rFonts w:ascii="Times New Roman" w:eastAsia="Times New Roman" w:hAnsi="Times New Roman" w:cs="Times New Roman"/>
          <w:sz w:val="24"/>
          <w:szCs w:val="24"/>
          <w:lang w:eastAsia="en-IN"/>
        </w:rPr>
        <w:t>et al</w:t>
      </w:r>
      <w:r w:rsidR="003C0A37" w:rsidRPr="001B0AC1">
        <w:rPr>
          <w:rFonts w:ascii="Times New Roman" w:eastAsia="Times New Roman" w:hAnsi="Times New Roman" w:cs="Times New Roman"/>
          <w:sz w:val="24"/>
          <w:szCs w:val="24"/>
          <w:lang w:eastAsia="en-IN"/>
        </w:rPr>
        <w:t>.,</w:t>
      </w:r>
      <w:r w:rsidR="000B5CF9" w:rsidRPr="001B0AC1">
        <w:rPr>
          <w:rFonts w:ascii="Times New Roman" w:eastAsia="Times New Roman" w:hAnsi="Times New Roman" w:cs="Times New Roman"/>
          <w:sz w:val="24"/>
          <w:szCs w:val="24"/>
          <w:lang w:eastAsia="en-IN"/>
        </w:rPr>
        <w:t xml:space="preserve"> 2024,Chaves and Tadi </w:t>
      </w:r>
      <w:r w:rsidR="003C0A37" w:rsidRPr="001B0AC1">
        <w:rPr>
          <w:rFonts w:ascii="Times New Roman" w:eastAsia="Times New Roman" w:hAnsi="Times New Roman" w:cs="Times New Roman"/>
          <w:sz w:val="24"/>
          <w:szCs w:val="24"/>
          <w:lang w:eastAsia="en-IN"/>
        </w:rPr>
        <w:t>.,</w:t>
      </w:r>
      <w:r w:rsidR="000B5CF9" w:rsidRPr="001B0AC1">
        <w:rPr>
          <w:rFonts w:ascii="Times New Roman" w:eastAsia="Times New Roman" w:hAnsi="Times New Roman" w:cs="Times New Roman"/>
          <w:sz w:val="24"/>
          <w:szCs w:val="24"/>
          <w:lang w:eastAsia="en-IN"/>
        </w:rPr>
        <w:t>2025)</w:t>
      </w:r>
      <w:r w:rsidR="00253377" w:rsidRPr="001B0AC1">
        <w:rPr>
          <w:rFonts w:ascii="Times New Roman" w:eastAsia="Times New Roman" w:hAnsi="Times New Roman" w:cs="Times New Roman"/>
          <w:sz w:val="24"/>
          <w:szCs w:val="24"/>
          <w:lang w:eastAsia="en-IN"/>
        </w:rPr>
        <w:t xml:space="preserve"> in such cases an alternate safer medication is </w:t>
      </w:r>
      <w:proofErr w:type="spellStart"/>
      <w:r w:rsidR="00253377" w:rsidRPr="001B0AC1">
        <w:rPr>
          <w:rFonts w:ascii="Times New Roman" w:eastAsia="Times New Roman" w:hAnsi="Times New Roman" w:cs="Times New Roman"/>
          <w:sz w:val="24"/>
          <w:szCs w:val="24"/>
          <w:lang w:eastAsia="en-IN"/>
        </w:rPr>
        <w:t>required</w:t>
      </w:r>
      <w:r w:rsidR="0004163C" w:rsidRPr="001B0AC1">
        <w:rPr>
          <w:rFonts w:ascii="Times New Roman" w:eastAsia="Times New Roman" w:hAnsi="Times New Roman" w:cs="Times New Roman"/>
          <w:sz w:val="24"/>
          <w:szCs w:val="24"/>
          <w:lang w:eastAsia="en-IN"/>
        </w:rPr>
        <w:t>.Any</w:t>
      </w:r>
      <w:proofErr w:type="spellEnd"/>
      <w:r w:rsidR="0004163C" w:rsidRPr="001B0AC1">
        <w:rPr>
          <w:rFonts w:ascii="Times New Roman" w:eastAsia="Times New Roman" w:hAnsi="Times New Roman" w:cs="Times New Roman"/>
          <w:sz w:val="24"/>
          <w:szCs w:val="24"/>
          <w:lang w:eastAsia="en-IN"/>
        </w:rPr>
        <w:t xml:space="preserve"> way</w:t>
      </w:r>
      <w:r w:rsidR="00673A19" w:rsidRPr="001B0AC1">
        <w:rPr>
          <w:rFonts w:ascii="Times New Roman" w:eastAsia="Times New Roman" w:hAnsi="Times New Roman" w:cs="Times New Roman"/>
          <w:sz w:val="24"/>
          <w:szCs w:val="24"/>
          <w:lang w:eastAsia="en-IN"/>
        </w:rPr>
        <w:t xml:space="preserve"> experiment</w:t>
      </w:r>
      <w:r w:rsidR="00253377" w:rsidRPr="001B0AC1">
        <w:rPr>
          <w:rFonts w:ascii="Times New Roman" w:eastAsia="Times New Roman" w:hAnsi="Times New Roman" w:cs="Times New Roman"/>
          <w:sz w:val="24"/>
          <w:szCs w:val="24"/>
          <w:lang w:eastAsia="en-IN"/>
        </w:rPr>
        <w:t xml:space="preserve"> has </w:t>
      </w:r>
      <w:r w:rsidR="00673A19" w:rsidRPr="001B0AC1">
        <w:rPr>
          <w:rFonts w:ascii="Times New Roman" w:eastAsia="Times New Roman" w:hAnsi="Times New Roman" w:cs="Times New Roman"/>
          <w:sz w:val="24"/>
          <w:szCs w:val="24"/>
          <w:lang w:eastAsia="en-IN"/>
        </w:rPr>
        <w:t>confirmed</w:t>
      </w:r>
      <w:r w:rsidR="00253377" w:rsidRPr="001B0AC1">
        <w:rPr>
          <w:rFonts w:ascii="Times New Roman" w:eastAsia="Times New Roman" w:hAnsi="Times New Roman" w:cs="Times New Roman"/>
          <w:sz w:val="24"/>
          <w:szCs w:val="24"/>
          <w:lang w:eastAsia="en-IN"/>
        </w:rPr>
        <w:t xml:space="preserve"> th</w:t>
      </w:r>
      <w:r w:rsidR="00A3683D" w:rsidRPr="001B0AC1">
        <w:rPr>
          <w:rFonts w:ascii="Times New Roman" w:eastAsia="Times New Roman" w:hAnsi="Times New Roman" w:cs="Times New Roman"/>
          <w:sz w:val="24"/>
          <w:szCs w:val="24"/>
          <w:lang w:eastAsia="en-IN"/>
        </w:rPr>
        <w:t>e inhibitory activity of gentami</w:t>
      </w:r>
      <w:r w:rsidR="00253377" w:rsidRPr="001B0AC1">
        <w:rPr>
          <w:rFonts w:ascii="Times New Roman" w:eastAsia="Times New Roman" w:hAnsi="Times New Roman" w:cs="Times New Roman"/>
          <w:sz w:val="24"/>
          <w:szCs w:val="24"/>
          <w:lang w:eastAsia="en-IN"/>
        </w:rPr>
        <w:t>cin against all the five species of bacteria</w:t>
      </w:r>
      <w:r w:rsidR="00673A19" w:rsidRPr="001B0AC1">
        <w:rPr>
          <w:rFonts w:ascii="Times New Roman" w:eastAsia="Times New Roman" w:hAnsi="Times New Roman" w:cs="Times New Roman"/>
          <w:sz w:val="24"/>
          <w:szCs w:val="24"/>
          <w:lang w:eastAsia="en-IN"/>
        </w:rPr>
        <w:t xml:space="preserve"> ,indicated that these species of bacte</w:t>
      </w:r>
      <w:r w:rsidR="00977E51" w:rsidRPr="001B0AC1">
        <w:rPr>
          <w:rFonts w:ascii="Times New Roman" w:eastAsia="Times New Roman" w:hAnsi="Times New Roman" w:cs="Times New Roman"/>
          <w:sz w:val="24"/>
          <w:szCs w:val="24"/>
          <w:lang w:eastAsia="en-IN"/>
        </w:rPr>
        <w:t>r</w:t>
      </w:r>
      <w:r w:rsidR="003C0A37" w:rsidRPr="001B0AC1">
        <w:rPr>
          <w:rFonts w:ascii="Times New Roman" w:eastAsia="Times New Roman" w:hAnsi="Times New Roman" w:cs="Times New Roman"/>
          <w:sz w:val="24"/>
          <w:szCs w:val="24"/>
          <w:lang w:eastAsia="en-IN"/>
        </w:rPr>
        <w:t>ia are not resistant to gentami</w:t>
      </w:r>
      <w:r w:rsidR="00673A19" w:rsidRPr="001B0AC1">
        <w:rPr>
          <w:rFonts w:ascii="Times New Roman" w:eastAsia="Times New Roman" w:hAnsi="Times New Roman" w:cs="Times New Roman"/>
          <w:sz w:val="24"/>
          <w:szCs w:val="24"/>
          <w:lang w:eastAsia="en-IN"/>
        </w:rPr>
        <w:t>cin. A</w:t>
      </w:r>
      <w:r w:rsidR="00253377" w:rsidRPr="001B0AC1">
        <w:rPr>
          <w:rFonts w:ascii="Times New Roman" w:eastAsia="Times New Roman" w:hAnsi="Times New Roman" w:cs="Times New Roman"/>
          <w:sz w:val="24"/>
          <w:szCs w:val="24"/>
          <w:lang w:eastAsia="en-IN"/>
        </w:rPr>
        <w:t>s well chitosan derived from four species of beetles</w:t>
      </w:r>
      <w:r w:rsidR="00673A19" w:rsidRPr="001B0AC1">
        <w:rPr>
          <w:rFonts w:ascii="Times New Roman" w:eastAsia="Times New Roman" w:hAnsi="Times New Roman" w:cs="Times New Roman"/>
          <w:sz w:val="24"/>
          <w:szCs w:val="24"/>
          <w:lang w:eastAsia="en-IN"/>
        </w:rPr>
        <w:t xml:space="preserve"> was</w:t>
      </w:r>
      <w:r w:rsidR="0004163C" w:rsidRPr="001B0AC1">
        <w:rPr>
          <w:rFonts w:ascii="Times New Roman" w:eastAsia="Times New Roman" w:hAnsi="Times New Roman" w:cs="Times New Roman"/>
          <w:sz w:val="24"/>
          <w:szCs w:val="24"/>
          <w:lang w:eastAsia="en-IN"/>
        </w:rPr>
        <w:t xml:space="preserve"> equ</w:t>
      </w:r>
      <w:r w:rsidR="00253377" w:rsidRPr="001B0AC1">
        <w:rPr>
          <w:rFonts w:ascii="Times New Roman" w:eastAsia="Times New Roman" w:hAnsi="Times New Roman" w:cs="Times New Roman"/>
          <w:sz w:val="24"/>
          <w:szCs w:val="24"/>
          <w:lang w:eastAsia="en-IN"/>
        </w:rPr>
        <w:t>ally effi</w:t>
      </w:r>
      <w:r w:rsidR="0004163C" w:rsidRPr="001B0AC1">
        <w:rPr>
          <w:rFonts w:ascii="Times New Roman" w:eastAsia="Times New Roman" w:hAnsi="Times New Roman" w:cs="Times New Roman"/>
          <w:sz w:val="24"/>
          <w:szCs w:val="24"/>
          <w:lang w:eastAsia="en-IN"/>
        </w:rPr>
        <w:t>ci</w:t>
      </w:r>
      <w:r w:rsidR="00253377" w:rsidRPr="001B0AC1">
        <w:rPr>
          <w:rFonts w:ascii="Times New Roman" w:eastAsia="Times New Roman" w:hAnsi="Times New Roman" w:cs="Times New Roman"/>
          <w:sz w:val="24"/>
          <w:szCs w:val="24"/>
          <w:lang w:eastAsia="en-IN"/>
        </w:rPr>
        <w:t xml:space="preserve">ent in </w:t>
      </w:r>
      <w:r w:rsidR="007B3A2F" w:rsidRPr="001B0AC1">
        <w:rPr>
          <w:rFonts w:ascii="Times New Roman" w:eastAsia="Times New Roman" w:hAnsi="Times New Roman" w:cs="Times New Roman"/>
          <w:sz w:val="24"/>
          <w:szCs w:val="24"/>
          <w:lang w:eastAsia="en-IN"/>
        </w:rPr>
        <w:t>blocking the growth of all the bacteria species.</w:t>
      </w:r>
      <w:r w:rsidR="00A3683D" w:rsidRPr="001B0AC1">
        <w:rPr>
          <w:rFonts w:ascii="Times New Roman" w:eastAsia="Times New Roman" w:hAnsi="Times New Roman" w:cs="Times New Roman"/>
          <w:sz w:val="24"/>
          <w:szCs w:val="24"/>
          <w:lang w:eastAsia="en-IN"/>
        </w:rPr>
        <w:t xml:space="preserve"> </w:t>
      </w:r>
      <w:r w:rsidR="007B3A2F" w:rsidRPr="001B0AC1">
        <w:rPr>
          <w:rFonts w:ascii="Times New Roman" w:eastAsia="Times New Roman" w:hAnsi="Times New Roman" w:cs="Times New Roman"/>
          <w:sz w:val="24"/>
          <w:szCs w:val="24"/>
          <w:lang w:eastAsia="en-IN"/>
        </w:rPr>
        <w:t>Similarly the commercial chitosan of prawn used as a positive standard control showed inhibition activity on bacterial colony formation similar to the activity showed by beetle derived chitosan.</w:t>
      </w:r>
      <w:r w:rsidR="00673A19" w:rsidRPr="001B0AC1">
        <w:rPr>
          <w:rFonts w:ascii="Times New Roman" w:eastAsia="Times New Roman" w:hAnsi="Times New Roman" w:cs="Times New Roman"/>
          <w:sz w:val="24"/>
          <w:szCs w:val="24"/>
          <w:lang w:eastAsia="en-IN"/>
        </w:rPr>
        <w:t xml:space="preserve"> It suggests that chitosan from insect sources  could </w:t>
      </w:r>
      <w:r w:rsidR="00A3683D" w:rsidRPr="001B0AC1">
        <w:rPr>
          <w:rFonts w:ascii="Times New Roman" w:eastAsia="Times New Roman" w:hAnsi="Times New Roman" w:cs="Times New Roman"/>
          <w:sz w:val="24"/>
          <w:szCs w:val="24"/>
          <w:lang w:eastAsia="en-IN"/>
        </w:rPr>
        <w:t>become an alternative to gentami</w:t>
      </w:r>
      <w:r w:rsidR="00673A19" w:rsidRPr="001B0AC1">
        <w:rPr>
          <w:rFonts w:ascii="Times New Roman" w:eastAsia="Times New Roman" w:hAnsi="Times New Roman" w:cs="Times New Roman"/>
          <w:sz w:val="24"/>
          <w:szCs w:val="24"/>
          <w:lang w:eastAsia="en-IN"/>
        </w:rPr>
        <w:t>cin as well</w:t>
      </w:r>
      <w:r w:rsidR="0013768C" w:rsidRPr="001B0AC1">
        <w:rPr>
          <w:rFonts w:ascii="Times New Roman" w:eastAsia="Times New Roman" w:hAnsi="Times New Roman" w:cs="Times New Roman"/>
          <w:sz w:val="24"/>
          <w:szCs w:val="24"/>
          <w:lang w:eastAsia="en-IN"/>
        </w:rPr>
        <w:t xml:space="preserve"> as</w:t>
      </w:r>
      <w:r w:rsidR="00673A19" w:rsidRPr="001B0AC1">
        <w:rPr>
          <w:rFonts w:ascii="Times New Roman" w:eastAsia="Times New Roman" w:hAnsi="Times New Roman" w:cs="Times New Roman"/>
          <w:sz w:val="24"/>
          <w:szCs w:val="24"/>
          <w:lang w:eastAsia="en-IN"/>
        </w:rPr>
        <w:t xml:space="preserve"> to commercial chitosan. </w:t>
      </w:r>
      <w:r w:rsidR="007B3A2F" w:rsidRPr="001B0AC1">
        <w:rPr>
          <w:rFonts w:ascii="Times New Roman" w:eastAsia="Times New Roman" w:hAnsi="Times New Roman" w:cs="Times New Roman"/>
          <w:sz w:val="24"/>
          <w:szCs w:val="24"/>
          <w:lang w:eastAsia="en-IN"/>
        </w:rPr>
        <w:t>In case of increased demand for this compound insects,</w:t>
      </w:r>
      <w:r w:rsidR="00A83DAC" w:rsidRPr="001B0AC1">
        <w:rPr>
          <w:rFonts w:ascii="Times New Roman" w:eastAsia="Times New Roman" w:hAnsi="Times New Roman" w:cs="Times New Roman"/>
          <w:sz w:val="24"/>
          <w:szCs w:val="24"/>
          <w:lang w:eastAsia="en-IN"/>
        </w:rPr>
        <w:t xml:space="preserve"> </w:t>
      </w:r>
      <w:r w:rsidR="007B3A2F" w:rsidRPr="001B0AC1">
        <w:rPr>
          <w:rFonts w:ascii="Times New Roman" w:eastAsia="Times New Roman" w:hAnsi="Times New Roman" w:cs="Times New Roman"/>
          <w:sz w:val="24"/>
          <w:szCs w:val="24"/>
          <w:lang w:eastAsia="en-IN"/>
        </w:rPr>
        <w:t xml:space="preserve">particularly beetles can become an alternate </w:t>
      </w:r>
      <w:proofErr w:type="spellStart"/>
      <w:r w:rsidR="007B3A2F" w:rsidRPr="001B0AC1">
        <w:rPr>
          <w:rFonts w:ascii="Times New Roman" w:eastAsia="Times New Roman" w:hAnsi="Times New Roman" w:cs="Times New Roman"/>
          <w:sz w:val="24"/>
          <w:szCs w:val="24"/>
          <w:lang w:eastAsia="en-IN"/>
        </w:rPr>
        <w:t>source,as</w:t>
      </w:r>
      <w:proofErr w:type="spellEnd"/>
      <w:r w:rsidR="007B3A2F" w:rsidRPr="001B0AC1">
        <w:rPr>
          <w:rFonts w:ascii="Times New Roman" w:eastAsia="Times New Roman" w:hAnsi="Times New Roman" w:cs="Times New Roman"/>
          <w:sz w:val="24"/>
          <w:szCs w:val="24"/>
          <w:lang w:eastAsia="en-IN"/>
        </w:rPr>
        <w:t xml:space="preserve"> these insects </w:t>
      </w:r>
      <w:r w:rsidR="007B3A2F" w:rsidRPr="001B0AC1">
        <w:rPr>
          <w:rFonts w:ascii="Times New Roman" w:eastAsia="Times New Roman" w:hAnsi="Times New Roman" w:cs="Times New Roman"/>
          <w:sz w:val="24"/>
          <w:szCs w:val="24"/>
          <w:lang w:eastAsia="en-IN"/>
        </w:rPr>
        <w:lastRenderedPageBreak/>
        <w:t>yield substantial quantity of chitin and chitosan(</w:t>
      </w:r>
      <w:r w:rsidR="008E294A" w:rsidRPr="001B0AC1">
        <w:rPr>
          <w:rFonts w:ascii="Times New Roman" w:eastAsia="Times New Roman" w:hAnsi="Times New Roman" w:cs="Times New Roman"/>
          <w:sz w:val="24"/>
          <w:szCs w:val="24"/>
          <w:lang w:eastAsia="en-IN"/>
        </w:rPr>
        <w:t>Sahana et al;2025).</w:t>
      </w:r>
      <w:r w:rsidR="00511E42" w:rsidRPr="001B0AC1">
        <w:rPr>
          <w:rFonts w:ascii="Times New Roman" w:eastAsia="Times New Roman" w:hAnsi="Times New Roman" w:cs="Times New Roman"/>
          <w:sz w:val="24"/>
          <w:szCs w:val="24"/>
          <w:lang w:eastAsia="en-IN"/>
        </w:rPr>
        <w:t>In this experiment five species of bacteria used to test their  viability against chitosan have different characteristic feature such as associative living</w:t>
      </w:r>
      <w:r w:rsidR="00621E7D" w:rsidRPr="001B0AC1">
        <w:rPr>
          <w:rFonts w:ascii="Times New Roman" w:eastAsia="Times New Roman" w:hAnsi="Times New Roman" w:cs="Times New Roman"/>
          <w:sz w:val="24"/>
          <w:szCs w:val="24"/>
          <w:lang w:eastAsia="en-IN"/>
        </w:rPr>
        <w:t xml:space="preserve"> with</w:t>
      </w:r>
      <w:r w:rsidR="00511E42" w:rsidRPr="001B0AC1">
        <w:rPr>
          <w:rFonts w:ascii="Times New Roman" w:eastAsia="Times New Roman" w:hAnsi="Times New Roman" w:cs="Times New Roman"/>
          <w:sz w:val="24"/>
          <w:szCs w:val="24"/>
          <w:lang w:eastAsia="en-IN"/>
        </w:rPr>
        <w:t xml:space="preserve"> other bacteria,</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some are associated with humans,</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 xml:space="preserve">some </w:t>
      </w:r>
      <w:proofErr w:type="spellStart"/>
      <w:r w:rsidR="00511E42" w:rsidRPr="001B0AC1">
        <w:rPr>
          <w:rFonts w:ascii="Times New Roman" w:eastAsia="Times New Roman" w:hAnsi="Times New Roman" w:cs="Times New Roman"/>
          <w:sz w:val="24"/>
          <w:szCs w:val="24"/>
          <w:lang w:eastAsia="en-IN"/>
        </w:rPr>
        <w:t>occassionally</w:t>
      </w:r>
      <w:proofErr w:type="spellEnd"/>
      <w:r w:rsidR="00511E42" w:rsidRPr="001B0AC1">
        <w:rPr>
          <w:rFonts w:ascii="Times New Roman" w:eastAsia="Times New Roman" w:hAnsi="Times New Roman" w:cs="Times New Roman"/>
          <w:sz w:val="24"/>
          <w:szCs w:val="24"/>
          <w:lang w:eastAsia="en-IN"/>
        </w:rPr>
        <w:t xml:space="preserve"> turn pathogenic,</w:t>
      </w:r>
      <w:r w:rsidR="00621E7D" w:rsidRPr="001B0AC1">
        <w:rPr>
          <w:rFonts w:ascii="Times New Roman" w:eastAsia="Times New Roman" w:hAnsi="Times New Roman" w:cs="Times New Roman"/>
          <w:sz w:val="24"/>
          <w:szCs w:val="24"/>
          <w:lang w:eastAsia="en-IN"/>
        </w:rPr>
        <w:t xml:space="preserve"> </w:t>
      </w:r>
      <w:r w:rsidR="00511E42" w:rsidRPr="001B0AC1">
        <w:rPr>
          <w:rFonts w:ascii="Times New Roman" w:eastAsia="Times New Roman" w:hAnsi="Times New Roman" w:cs="Times New Roman"/>
          <w:sz w:val="24"/>
          <w:szCs w:val="24"/>
          <w:lang w:eastAsia="en-IN"/>
        </w:rPr>
        <w:t xml:space="preserve">some are </w:t>
      </w:r>
      <w:r w:rsidR="003B2840">
        <w:rPr>
          <w:rFonts w:ascii="Times New Roman" w:eastAsia="Times New Roman" w:hAnsi="Times New Roman" w:cs="Times New Roman"/>
          <w:sz w:val="24"/>
          <w:szCs w:val="24"/>
          <w:lang w:eastAsia="en-IN"/>
        </w:rPr>
        <w:t>significant in dairy</w:t>
      </w:r>
      <w:r w:rsidR="009F4CC0">
        <w:rPr>
          <w:rFonts w:ascii="Times New Roman" w:eastAsia="Times New Roman" w:hAnsi="Times New Roman" w:cs="Times New Roman"/>
          <w:sz w:val="24"/>
          <w:szCs w:val="24"/>
          <w:lang w:eastAsia="en-IN"/>
        </w:rPr>
        <w:t xml:space="preserve"> </w:t>
      </w:r>
      <w:r w:rsidR="003B2840">
        <w:rPr>
          <w:rFonts w:ascii="Times New Roman" w:eastAsia="Times New Roman" w:hAnsi="Times New Roman" w:cs="Times New Roman"/>
          <w:sz w:val="24"/>
          <w:szCs w:val="24"/>
          <w:lang w:eastAsia="en-IN"/>
        </w:rPr>
        <w:t>industry. .</w:t>
      </w:r>
      <w:hyperlink r:id="rId11" w:tooltip="Learn more about Streptococcus from ScienceDirect's AI-generated Topic Pages" w:history="1">
        <w:r w:rsidR="000B5CF9" w:rsidRPr="003B2840">
          <w:rPr>
            <w:rStyle w:val="Hyperlink"/>
            <w:rFonts w:ascii="Times New Roman" w:hAnsi="Times New Roman" w:cs="Times New Roman"/>
            <w:i/>
            <w:iCs/>
            <w:color w:val="1F1F1F"/>
            <w:sz w:val="24"/>
            <w:szCs w:val="24"/>
            <w:u w:val="none"/>
          </w:rPr>
          <w:t>Streptococcu</w:t>
        </w:r>
        <w:r w:rsidR="000B5CF9" w:rsidRPr="001B0AC1">
          <w:rPr>
            <w:rStyle w:val="Hyperlink"/>
            <w:rFonts w:ascii="Times New Roman" w:hAnsi="Times New Roman" w:cs="Times New Roman"/>
            <w:i/>
            <w:iCs/>
            <w:color w:val="1F1F1F"/>
            <w:sz w:val="24"/>
            <w:szCs w:val="24"/>
          </w:rPr>
          <w:t>s</w:t>
        </w:r>
      </w:hyperlink>
      <w:r w:rsidR="000B5CF9" w:rsidRPr="001B0AC1">
        <w:rPr>
          <w:rStyle w:val="Emphasis"/>
          <w:rFonts w:ascii="Times New Roman" w:hAnsi="Times New Roman" w:cs="Times New Roman"/>
          <w:color w:val="1F1F1F"/>
          <w:sz w:val="24"/>
          <w:szCs w:val="24"/>
        </w:rPr>
        <w:t> thermophilus</w:t>
      </w:r>
      <w:r w:rsidR="000B5CF9" w:rsidRPr="001B0AC1">
        <w:rPr>
          <w:rFonts w:ascii="Times New Roman" w:hAnsi="Times New Roman" w:cs="Times New Roman"/>
          <w:color w:val="1F1F1F"/>
          <w:sz w:val="24"/>
          <w:szCs w:val="24"/>
        </w:rPr>
        <w:t> belongs to the thermophilic group of </w:t>
      </w:r>
      <w:hyperlink r:id="rId12" w:tooltip="Learn more about lactic acid bacteria from ScienceDirect's AI-generated Topic Pages" w:history="1">
        <w:r w:rsidR="000B5CF9" w:rsidRPr="001B0AC1">
          <w:rPr>
            <w:rStyle w:val="Hyperlink"/>
            <w:rFonts w:ascii="Times New Roman" w:hAnsi="Times New Roman" w:cs="Times New Roman"/>
            <w:color w:val="1F1F1F"/>
            <w:sz w:val="24"/>
            <w:szCs w:val="24"/>
            <w:u w:val="none"/>
          </w:rPr>
          <w:t>lactic acid bacteri</w:t>
        </w:r>
        <w:r w:rsidR="000B5CF9" w:rsidRPr="001B0AC1">
          <w:rPr>
            <w:rStyle w:val="Hyperlink"/>
            <w:rFonts w:ascii="Times New Roman" w:hAnsi="Times New Roman" w:cs="Times New Roman"/>
            <w:color w:val="1F1F1F"/>
            <w:sz w:val="24"/>
            <w:szCs w:val="24"/>
          </w:rPr>
          <w:t>a</w:t>
        </w:r>
      </w:hyperlink>
      <w:r w:rsidR="000B5CF9" w:rsidRPr="001B0AC1">
        <w:rPr>
          <w:rFonts w:ascii="Times New Roman" w:hAnsi="Times New Roman" w:cs="Times New Roman"/>
          <w:color w:val="1F1F1F"/>
          <w:sz w:val="24"/>
          <w:szCs w:val="24"/>
        </w:rPr>
        <w:t>. It is traditionally used in association with one or several </w:t>
      </w:r>
      <w:hyperlink r:id="rId13" w:tooltip="Learn more about Lactobacillus from ScienceDirect's AI-generated Topic Pages" w:history="1">
        <w:r w:rsidR="000B5CF9" w:rsidRPr="001B0AC1">
          <w:rPr>
            <w:rStyle w:val="Hyperlink"/>
            <w:rFonts w:ascii="Times New Roman" w:hAnsi="Times New Roman" w:cs="Times New Roman"/>
            <w:i/>
            <w:iCs/>
            <w:color w:val="1F1F1F"/>
            <w:sz w:val="24"/>
            <w:szCs w:val="24"/>
            <w:u w:val="none"/>
          </w:rPr>
          <w:t>Lactobacillus</w:t>
        </w:r>
      </w:hyperlink>
      <w:r w:rsidR="000B5CF9" w:rsidRPr="001B0AC1">
        <w:rPr>
          <w:rFonts w:ascii="Times New Roman" w:hAnsi="Times New Roman" w:cs="Times New Roman"/>
          <w:color w:val="1F1F1F"/>
          <w:sz w:val="24"/>
          <w:szCs w:val="24"/>
        </w:rPr>
        <w:t> species as a </w:t>
      </w:r>
      <w:hyperlink r:id="rId14" w:tooltip="Learn more about starter culture from ScienceDirect's AI-generated Topic Pages" w:history="1">
        <w:r w:rsidR="000B5CF9" w:rsidRPr="001B0AC1">
          <w:rPr>
            <w:rStyle w:val="Hyperlink"/>
            <w:rFonts w:ascii="Times New Roman" w:hAnsi="Times New Roman" w:cs="Times New Roman"/>
            <w:color w:val="1F1F1F"/>
            <w:sz w:val="24"/>
            <w:szCs w:val="24"/>
            <w:u w:val="none"/>
          </w:rPr>
          <w:t>starter culture</w:t>
        </w:r>
      </w:hyperlink>
      <w:r w:rsidR="000B5CF9" w:rsidRPr="001B0AC1">
        <w:rPr>
          <w:rFonts w:ascii="Times New Roman" w:hAnsi="Times New Roman" w:cs="Times New Roman"/>
          <w:color w:val="1F1F1F"/>
          <w:sz w:val="24"/>
          <w:szCs w:val="24"/>
        </w:rPr>
        <w:t> in the pr</w:t>
      </w:r>
      <w:r w:rsidR="002A1F9B" w:rsidRPr="001B0AC1">
        <w:rPr>
          <w:rFonts w:ascii="Times New Roman" w:hAnsi="Times New Roman" w:cs="Times New Roman"/>
          <w:color w:val="1F1F1F"/>
          <w:sz w:val="24"/>
          <w:szCs w:val="24"/>
        </w:rPr>
        <w:t>oduction of yogurt and cheeses,</w:t>
      </w:r>
      <w:r w:rsidR="000B5CF9" w:rsidRPr="001B0AC1">
        <w:rPr>
          <w:rFonts w:ascii="Times New Roman" w:hAnsi="Times New Roman" w:cs="Times New Roman"/>
          <w:color w:val="1F1F1F"/>
          <w:sz w:val="24"/>
          <w:szCs w:val="24"/>
        </w:rPr>
        <w:t xml:space="preserve"> </w:t>
      </w:r>
      <w:r w:rsidRPr="001B0AC1">
        <w:rPr>
          <w:rFonts w:ascii="Times New Roman" w:hAnsi="Times New Roman" w:cs="Times New Roman"/>
          <w:color w:val="1F1F1F"/>
          <w:sz w:val="24"/>
          <w:szCs w:val="24"/>
        </w:rPr>
        <w:t>often</w:t>
      </w:r>
      <w:r w:rsidR="000B5CF9" w:rsidRPr="001B0AC1">
        <w:rPr>
          <w:rFonts w:ascii="Times New Roman" w:hAnsi="Times New Roman" w:cs="Times New Roman"/>
          <w:color w:val="1F1F1F"/>
          <w:sz w:val="24"/>
          <w:szCs w:val="24"/>
        </w:rPr>
        <w:t xml:space="preserve"> the appearance of </w:t>
      </w:r>
      <w:r w:rsidR="000B5CF9" w:rsidRPr="001B0AC1">
        <w:rPr>
          <w:rStyle w:val="Emphasis"/>
          <w:rFonts w:ascii="Times New Roman" w:hAnsi="Times New Roman" w:cs="Times New Roman"/>
          <w:color w:val="1F1F1F"/>
          <w:sz w:val="24"/>
          <w:szCs w:val="24"/>
        </w:rPr>
        <w:t>S. thermophilus</w:t>
      </w:r>
      <w:r w:rsidR="000B5CF9" w:rsidRPr="001B0AC1">
        <w:rPr>
          <w:rFonts w:ascii="Times New Roman" w:hAnsi="Times New Roman" w:cs="Times New Roman"/>
          <w:color w:val="1F1F1F"/>
          <w:sz w:val="24"/>
          <w:szCs w:val="24"/>
        </w:rPr>
        <w:t xml:space="preserve">  as a successful colonizer </w:t>
      </w:r>
      <w:r w:rsidR="00EB5675" w:rsidRPr="001B0AC1">
        <w:rPr>
          <w:rFonts w:ascii="Times New Roman" w:hAnsi="Times New Roman" w:cs="Times New Roman"/>
          <w:color w:val="1F1F1F"/>
          <w:sz w:val="24"/>
          <w:szCs w:val="24"/>
        </w:rPr>
        <w:t>could be found in dairy industry</w:t>
      </w:r>
      <w:r w:rsidR="000B5CF9" w:rsidRPr="001B0AC1">
        <w:rPr>
          <w:rFonts w:ascii="Times New Roman" w:hAnsi="Times New Roman" w:cs="Times New Roman"/>
          <w:color w:val="1F1F1F"/>
          <w:sz w:val="24"/>
          <w:szCs w:val="24"/>
        </w:rPr>
        <w:t>.</w:t>
      </w:r>
      <w:r w:rsidR="00F80BAD" w:rsidRPr="001B0AC1">
        <w:rPr>
          <w:rFonts w:ascii="Times New Roman" w:hAnsi="Times New Roman" w:cs="Times New Roman"/>
          <w:color w:val="1F1F1F"/>
          <w:spacing w:val="2"/>
          <w:sz w:val="24"/>
          <w:szCs w:val="24"/>
          <w:lang w:val="en-US"/>
        </w:rPr>
        <w:t>In this case the chitosan has inhibitory effect on both these species ,one has to be selective to apply ch</w:t>
      </w:r>
      <w:r w:rsidR="00621E7D" w:rsidRPr="001B0AC1">
        <w:rPr>
          <w:rFonts w:ascii="Times New Roman" w:hAnsi="Times New Roman" w:cs="Times New Roman"/>
          <w:color w:val="1F1F1F"/>
          <w:spacing w:val="2"/>
          <w:sz w:val="24"/>
          <w:szCs w:val="24"/>
          <w:lang w:val="en-US"/>
        </w:rPr>
        <w:t>itosan mediated inhibition with</w:t>
      </w:r>
      <w:r w:rsidR="00F80BAD" w:rsidRPr="001B0AC1">
        <w:rPr>
          <w:rFonts w:ascii="Times New Roman" w:hAnsi="Times New Roman" w:cs="Times New Roman"/>
          <w:color w:val="1F1F1F"/>
          <w:spacing w:val="2"/>
          <w:sz w:val="24"/>
          <w:szCs w:val="24"/>
          <w:lang w:val="en-US"/>
        </w:rPr>
        <w:t>out which,</w:t>
      </w:r>
      <w:r w:rsidR="00621E7D" w:rsidRPr="001B0AC1">
        <w:rPr>
          <w:rFonts w:ascii="Times New Roman" w:hAnsi="Times New Roman" w:cs="Times New Roman"/>
          <w:color w:val="1F1F1F"/>
          <w:spacing w:val="2"/>
          <w:sz w:val="24"/>
          <w:szCs w:val="24"/>
          <w:lang w:val="en-US"/>
        </w:rPr>
        <w:t xml:space="preserve"> </w:t>
      </w:r>
      <w:r w:rsidR="00F80BAD" w:rsidRPr="001B0AC1">
        <w:rPr>
          <w:rFonts w:ascii="Times New Roman" w:hAnsi="Times New Roman" w:cs="Times New Roman"/>
          <w:color w:val="1F1F1F"/>
          <w:spacing w:val="2"/>
          <w:sz w:val="24"/>
          <w:szCs w:val="24"/>
          <w:lang w:val="en-US"/>
        </w:rPr>
        <w:t xml:space="preserve">the entire process may be affected. </w:t>
      </w:r>
      <w:r w:rsidR="00F80BAD" w:rsidRPr="001B0AC1">
        <w:rPr>
          <w:rStyle w:val="Emphasis"/>
          <w:rFonts w:ascii="Times New Roman" w:hAnsi="Times New Roman" w:cs="Times New Roman"/>
          <w:color w:val="1F1F1F"/>
          <w:sz w:val="24"/>
          <w:szCs w:val="24"/>
        </w:rPr>
        <w:t>S. thermophilus</w:t>
      </w:r>
      <w:r w:rsidR="00F80BAD" w:rsidRPr="001B0AC1">
        <w:rPr>
          <w:rFonts w:ascii="Times New Roman" w:hAnsi="Times New Roman" w:cs="Times New Roman"/>
          <w:color w:val="1F1F1F"/>
          <w:sz w:val="24"/>
          <w:szCs w:val="24"/>
        </w:rPr>
        <w:t> </w:t>
      </w:r>
      <w:r w:rsidR="00F80BAD" w:rsidRPr="001B0AC1">
        <w:rPr>
          <w:rFonts w:ascii="Times New Roman" w:hAnsi="Times New Roman" w:cs="Times New Roman"/>
          <w:color w:val="1F1F1F"/>
          <w:sz w:val="24"/>
          <w:szCs w:val="24"/>
          <w:lang w:val="en-US"/>
        </w:rPr>
        <w:t xml:space="preserve"> has also some negative effects such as allergic </w:t>
      </w:r>
      <w:proofErr w:type="spellStart"/>
      <w:r w:rsidR="00F80BAD" w:rsidRPr="001B0AC1">
        <w:rPr>
          <w:rFonts w:ascii="Times New Roman" w:hAnsi="Times New Roman" w:cs="Times New Roman"/>
          <w:color w:val="1F1F1F"/>
          <w:sz w:val="24"/>
          <w:szCs w:val="24"/>
          <w:lang w:val="en-US"/>
        </w:rPr>
        <w:t>reactions,stomach</w:t>
      </w:r>
      <w:proofErr w:type="spellEnd"/>
      <w:r w:rsidR="00F80BAD" w:rsidRPr="001B0AC1">
        <w:rPr>
          <w:rFonts w:ascii="Times New Roman" w:hAnsi="Times New Roman" w:cs="Times New Roman"/>
          <w:color w:val="1F1F1F"/>
          <w:sz w:val="24"/>
          <w:szCs w:val="24"/>
          <w:lang w:val="en-US"/>
        </w:rPr>
        <w:t xml:space="preserve"> discomfort,</w:t>
      </w:r>
      <w:r w:rsidR="00F80BAD" w:rsidRPr="001B0AC1">
        <w:rPr>
          <w:rFonts w:ascii="Times New Roman" w:hAnsi="Times New Roman" w:cs="Times New Roman"/>
          <w:color w:val="1F1F1F"/>
          <w:spacing w:val="2"/>
          <w:sz w:val="24"/>
          <w:szCs w:val="24"/>
        </w:rPr>
        <w:t>short bowel syndrome, central venous catheters, heart valve disease</w:t>
      </w:r>
      <w:r w:rsidR="00F80BAD" w:rsidRPr="001B0AC1">
        <w:rPr>
          <w:rFonts w:ascii="Times New Roman" w:hAnsi="Times New Roman" w:cs="Times New Roman"/>
          <w:color w:val="1F1F1F"/>
          <w:spacing w:val="2"/>
          <w:sz w:val="24"/>
          <w:szCs w:val="24"/>
          <w:lang w:val="en-US"/>
        </w:rPr>
        <w:t xml:space="preserve"> and sepsis</w:t>
      </w:r>
      <w:r w:rsidR="00533772" w:rsidRPr="001B0AC1">
        <w:rPr>
          <w:rFonts w:ascii="Times New Roman" w:hAnsi="Times New Roman" w:cs="Times New Roman"/>
          <w:color w:val="1F1F1F"/>
          <w:spacing w:val="2"/>
          <w:sz w:val="24"/>
          <w:szCs w:val="24"/>
          <w:lang w:val="en-US"/>
        </w:rPr>
        <w:t>,</w:t>
      </w:r>
      <w:r w:rsidR="003B2840">
        <w:rPr>
          <w:rFonts w:ascii="Times New Roman" w:hAnsi="Times New Roman" w:cs="Times New Roman"/>
          <w:color w:val="1F1F1F"/>
          <w:spacing w:val="2"/>
          <w:sz w:val="24"/>
          <w:szCs w:val="24"/>
          <w:lang w:val="en-US"/>
        </w:rPr>
        <w:t>(see Rohith Sharma et al</w:t>
      </w:r>
      <w:r w:rsidR="009907ED">
        <w:rPr>
          <w:rFonts w:ascii="Times New Roman" w:hAnsi="Times New Roman" w:cs="Times New Roman"/>
          <w:color w:val="1F1F1F"/>
          <w:spacing w:val="2"/>
          <w:sz w:val="24"/>
          <w:szCs w:val="24"/>
          <w:lang w:val="en-US"/>
        </w:rPr>
        <w:t>.,</w:t>
      </w:r>
      <w:r w:rsidR="003B2840">
        <w:rPr>
          <w:rFonts w:ascii="Times New Roman" w:hAnsi="Times New Roman" w:cs="Times New Roman"/>
          <w:color w:val="1F1F1F"/>
          <w:spacing w:val="2"/>
          <w:sz w:val="24"/>
          <w:szCs w:val="24"/>
          <w:lang w:val="en-US"/>
        </w:rPr>
        <w:t xml:space="preserve"> 2014)</w:t>
      </w:r>
      <w:r w:rsidR="00533772" w:rsidRPr="001B0AC1">
        <w:rPr>
          <w:rFonts w:ascii="Times New Roman" w:hAnsi="Times New Roman" w:cs="Times New Roman"/>
          <w:color w:val="1F1F1F"/>
          <w:spacing w:val="2"/>
          <w:sz w:val="24"/>
          <w:szCs w:val="24"/>
          <w:lang w:val="en-US"/>
        </w:rPr>
        <w:t xml:space="preserve"> now one has to invent methods </w:t>
      </w:r>
      <w:r w:rsidR="00845ADE" w:rsidRPr="001B0AC1">
        <w:rPr>
          <w:rFonts w:ascii="Times New Roman" w:hAnsi="Times New Roman" w:cs="Times New Roman"/>
          <w:color w:val="1F1F1F"/>
          <w:spacing w:val="2"/>
          <w:sz w:val="24"/>
          <w:szCs w:val="24"/>
          <w:lang w:val="en-US"/>
        </w:rPr>
        <w:t>for</w:t>
      </w:r>
      <w:r w:rsidR="0025456B" w:rsidRPr="001B0AC1">
        <w:rPr>
          <w:rFonts w:ascii="Times New Roman" w:hAnsi="Times New Roman" w:cs="Times New Roman"/>
          <w:color w:val="1F1F1F"/>
          <w:spacing w:val="2"/>
          <w:sz w:val="24"/>
          <w:szCs w:val="24"/>
          <w:lang w:val="en-US"/>
        </w:rPr>
        <w:t xml:space="preserve"> </w:t>
      </w:r>
      <w:r w:rsidR="00533772" w:rsidRPr="001B0AC1">
        <w:rPr>
          <w:rFonts w:ascii="Times New Roman" w:hAnsi="Times New Roman" w:cs="Times New Roman"/>
          <w:color w:val="1F1F1F"/>
          <w:spacing w:val="2"/>
          <w:sz w:val="24"/>
          <w:szCs w:val="24"/>
          <w:lang w:val="en-US"/>
        </w:rPr>
        <w:t>these diseases</w:t>
      </w:r>
      <w:r w:rsidR="00F80BAD" w:rsidRPr="001B0AC1">
        <w:rPr>
          <w:rFonts w:ascii="Times New Roman" w:hAnsi="Times New Roman" w:cs="Times New Roman"/>
          <w:color w:val="1F1F1F"/>
          <w:spacing w:val="2"/>
          <w:sz w:val="24"/>
          <w:szCs w:val="24"/>
          <w:lang w:val="en-US"/>
        </w:rPr>
        <w:t xml:space="preserve"> could be inhibited by application of chitosan</w:t>
      </w:r>
      <w:r w:rsidR="007D0E23">
        <w:rPr>
          <w:rFonts w:ascii="Times New Roman" w:hAnsi="Times New Roman" w:cs="Times New Roman"/>
          <w:color w:val="1F1F1F"/>
          <w:spacing w:val="2"/>
          <w:sz w:val="24"/>
          <w:szCs w:val="24"/>
          <w:lang w:val="en-US"/>
        </w:rPr>
        <w:t xml:space="preserve"> </w:t>
      </w:r>
      <w:r w:rsidR="00F80BAD" w:rsidRPr="001B0AC1">
        <w:rPr>
          <w:rFonts w:ascii="Times New Roman" w:hAnsi="Times New Roman" w:cs="Times New Roman"/>
          <w:color w:val="1F1F1F"/>
          <w:spacing w:val="2"/>
          <w:sz w:val="24"/>
          <w:szCs w:val="24"/>
          <w:lang w:val="en-US"/>
        </w:rPr>
        <w:t xml:space="preserve"> as </w:t>
      </w:r>
      <w:r w:rsidR="0025456B" w:rsidRPr="001B0AC1">
        <w:rPr>
          <w:rFonts w:ascii="Times New Roman" w:hAnsi="Times New Roman" w:cs="Times New Roman"/>
          <w:color w:val="1F1F1F"/>
          <w:spacing w:val="2"/>
          <w:sz w:val="24"/>
          <w:szCs w:val="24"/>
          <w:lang w:val="en-US"/>
        </w:rPr>
        <w:t>it</w:t>
      </w:r>
      <w:r w:rsidR="0022521D" w:rsidRPr="001B0AC1">
        <w:rPr>
          <w:rFonts w:ascii="Times New Roman" w:hAnsi="Times New Roman" w:cs="Times New Roman"/>
          <w:color w:val="1F1F1F"/>
          <w:spacing w:val="2"/>
          <w:sz w:val="24"/>
          <w:szCs w:val="24"/>
          <w:lang w:val="en-US"/>
        </w:rPr>
        <w:t xml:space="preserve"> is safe and recognized by FDA as GRAS</w:t>
      </w:r>
      <w:r w:rsidR="0025456B" w:rsidRPr="001B0AC1">
        <w:rPr>
          <w:rFonts w:ascii="Times New Roman" w:hAnsi="Times New Roman" w:cs="Times New Roman"/>
          <w:color w:val="1F1F1F"/>
          <w:spacing w:val="2"/>
          <w:sz w:val="24"/>
          <w:szCs w:val="24"/>
          <w:lang w:val="en-US"/>
        </w:rPr>
        <w:t xml:space="preserve"> and could be used as added content in food consumption</w:t>
      </w:r>
      <w:r w:rsidR="00EB45AF" w:rsidRPr="001B0AC1">
        <w:rPr>
          <w:rFonts w:ascii="Times New Roman" w:hAnsi="Times New Roman" w:cs="Times New Roman"/>
          <w:color w:val="1F1F1F"/>
          <w:spacing w:val="2"/>
          <w:sz w:val="24"/>
          <w:szCs w:val="24"/>
          <w:lang w:val="en-US"/>
        </w:rPr>
        <w:t xml:space="preserve"> (Entoplast.2024)</w:t>
      </w:r>
      <w:r w:rsidR="0025456B" w:rsidRPr="001B0AC1">
        <w:rPr>
          <w:color w:val="1F1F1F"/>
          <w:spacing w:val="2"/>
          <w:sz w:val="24"/>
          <w:szCs w:val="24"/>
          <w:lang w:val="en-US"/>
        </w:rPr>
        <w:t>.</w:t>
      </w:r>
      <w:r w:rsidR="00883FBA" w:rsidRPr="00883FBA">
        <w:rPr>
          <w:rFonts w:ascii="Times New Roman" w:hAnsi="Times New Roman" w:cs="Times New Roman"/>
          <w:color w:val="FF0000"/>
          <w:spacing w:val="2"/>
          <w:sz w:val="24"/>
          <w:szCs w:val="24"/>
          <w:lang w:val="en-US"/>
        </w:rPr>
        <w:t xml:space="preserve"> </w:t>
      </w:r>
      <w:r w:rsidR="00883FBA">
        <w:rPr>
          <w:rFonts w:ascii="Times New Roman" w:hAnsi="Times New Roman" w:cs="Times New Roman"/>
          <w:color w:val="FF0000"/>
          <w:spacing w:val="2"/>
          <w:sz w:val="24"/>
          <w:szCs w:val="24"/>
          <w:lang w:val="en-US"/>
        </w:rPr>
        <w:t>Through</w:t>
      </w:r>
      <w:r w:rsidR="00883FBA" w:rsidRPr="007D0E23">
        <w:rPr>
          <w:rFonts w:ascii="Times New Roman" w:hAnsi="Times New Roman" w:cs="Times New Roman"/>
          <w:color w:val="FF0000"/>
          <w:spacing w:val="2"/>
          <w:sz w:val="24"/>
          <w:szCs w:val="24"/>
          <w:lang w:val="en-US"/>
        </w:rPr>
        <w:t xml:space="preserve"> this study it is </w:t>
      </w:r>
      <w:r w:rsidR="00883FBA">
        <w:rPr>
          <w:rFonts w:ascii="Times New Roman" w:hAnsi="Times New Roman" w:cs="Times New Roman"/>
          <w:color w:val="FF0000"/>
          <w:spacing w:val="2"/>
          <w:sz w:val="24"/>
          <w:szCs w:val="24"/>
          <w:lang w:val="en-US"/>
        </w:rPr>
        <w:t>revealed</w:t>
      </w:r>
      <w:r w:rsidR="00883FBA" w:rsidRPr="007D0E23">
        <w:rPr>
          <w:rFonts w:ascii="Times New Roman" w:hAnsi="Times New Roman" w:cs="Times New Roman"/>
          <w:color w:val="FF0000"/>
          <w:spacing w:val="2"/>
          <w:sz w:val="24"/>
          <w:szCs w:val="24"/>
          <w:lang w:val="en-US"/>
        </w:rPr>
        <w:t xml:space="preserve"> that beetle derived chitosan</w:t>
      </w:r>
      <w:r w:rsidR="00883FBA">
        <w:rPr>
          <w:rFonts w:ascii="Times New Roman" w:hAnsi="Times New Roman" w:cs="Times New Roman"/>
          <w:color w:val="FF0000"/>
          <w:spacing w:val="2"/>
          <w:sz w:val="24"/>
          <w:szCs w:val="24"/>
          <w:lang w:val="en-US"/>
        </w:rPr>
        <w:t xml:space="preserve"> </w:t>
      </w:r>
      <w:r w:rsidR="00883FBA" w:rsidRPr="007D0E23">
        <w:rPr>
          <w:rFonts w:ascii="Times New Roman" w:hAnsi="Times New Roman" w:cs="Times New Roman"/>
          <w:color w:val="FF0000"/>
          <w:spacing w:val="2"/>
          <w:sz w:val="24"/>
          <w:szCs w:val="24"/>
          <w:lang w:val="en-US"/>
        </w:rPr>
        <w:t xml:space="preserve"> can </w:t>
      </w:r>
      <w:r w:rsidR="00B47357">
        <w:rPr>
          <w:rFonts w:ascii="Times New Roman" w:hAnsi="Times New Roman" w:cs="Times New Roman"/>
          <w:color w:val="FF0000"/>
          <w:spacing w:val="2"/>
          <w:sz w:val="24"/>
          <w:szCs w:val="24"/>
          <w:lang w:val="en-US"/>
        </w:rPr>
        <w:t>become a</w:t>
      </w:r>
      <w:r w:rsidR="00883FBA" w:rsidRPr="007D0E23">
        <w:rPr>
          <w:rFonts w:ascii="Times New Roman" w:hAnsi="Times New Roman" w:cs="Times New Roman"/>
          <w:color w:val="FF0000"/>
          <w:spacing w:val="2"/>
          <w:sz w:val="24"/>
          <w:szCs w:val="24"/>
          <w:lang w:val="en-US"/>
        </w:rPr>
        <w:t xml:space="preserve"> </w:t>
      </w:r>
      <w:r w:rsidR="00883FBA">
        <w:rPr>
          <w:rFonts w:ascii="Times New Roman" w:hAnsi="Times New Roman" w:cs="Times New Roman"/>
          <w:color w:val="FF0000"/>
          <w:spacing w:val="2"/>
          <w:sz w:val="24"/>
          <w:szCs w:val="24"/>
          <w:lang w:val="en-US"/>
        </w:rPr>
        <w:t xml:space="preserve">potential substitute for </w:t>
      </w:r>
      <w:r w:rsidR="00883FBA" w:rsidRPr="007D0E23">
        <w:rPr>
          <w:rFonts w:ascii="Times New Roman" w:hAnsi="Times New Roman" w:cs="Times New Roman"/>
          <w:color w:val="FF0000"/>
          <w:spacing w:val="2"/>
          <w:sz w:val="24"/>
          <w:szCs w:val="24"/>
          <w:lang w:val="en-US"/>
        </w:rPr>
        <w:t>commercial chitosan</w:t>
      </w:r>
      <w:r w:rsidR="00883FBA">
        <w:rPr>
          <w:rFonts w:ascii="Times New Roman" w:hAnsi="Times New Roman" w:cs="Times New Roman"/>
          <w:color w:val="FF0000"/>
          <w:spacing w:val="2"/>
          <w:sz w:val="24"/>
          <w:szCs w:val="24"/>
          <w:lang w:val="en-US"/>
        </w:rPr>
        <w:t xml:space="preserve"> as an  antibacterial </w:t>
      </w:r>
      <w:r w:rsidR="00B47357">
        <w:rPr>
          <w:rFonts w:ascii="Times New Roman" w:hAnsi="Times New Roman" w:cs="Times New Roman"/>
          <w:color w:val="FF0000"/>
          <w:spacing w:val="2"/>
          <w:sz w:val="24"/>
          <w:szCs w:val="24"/>
          <w:lang w:val="en-US"/>
        </w:rPr>
        <w:t>agent .</w:t>
      </w:r>
      <w:r w:rsidR="00925EB7" w:rsidRPr="001B0AC1">
        <w:rPr>
          <w:rFonts w:ascii="Times New Roman" w:eastAsia="Times New Roman" w:hAnsi="Times New Roman" w:cs="Times New Roman"/>
          <w:i/>
          <w:sz w:val="24"/>
          <w:szCs w:val="24"/>
          <w:lang w:eastAsia="en-IN"/>
        </w:rPr>
        <w:t xml:space="preserve">B. </w:t>
      </w:r>
      <w:proofErr w:type="spellStart"/>
      <w:r w:rsidR="00925EB7" w:rsidRPr="001B0AC1">
        <w:rPr>
          <w:rFonts w:ascii="Times New Roman" w:eastAsia="Times New Roman" w:hAnsi="Times New Roman" w:cs="Times New Roman"/>
          <w:i/>
          <w:sz w:val="24"/>
          <w:szCs w:val="24"/>
          <w:lang w:eastAsia="en-IN"/>
        </w:rPr>
        <w:t>coagulans</w:t>
      </w:r>
      <w:proofErr w:type="spellEnd"/>
      <w:r w:rsidR="00925EB7" w:rsidRPr="001B0AC1">
        <w:rPr>
          <w:rFonts w:ascii="Times New Roman" w:eastAsia="Times New Roman" w:hAnsi="Times New Roman" w:cs="Times New Roman"/>
          <w:sz w:val="24"/>
          <w:szCs w:val="24"/>
          <w:lang w:eastAsia="en-IN"/>
        </w:rPr>
        <w:t xml:space="preserve"> induces spoilage in dairy, fruit, and vegetable goods through acidogenesis</w:t>
      </w:r>
      <w:r w:rsidR="00C8246B">
        <w:rPr>
          <w:rFonts w:ascii="Times New Roman" w:eastAsia="Times New Roman" w:hAnsi="Times New Roman" w:cs="Times New Roman"/>
          <w:sz w:val="24"/>
          <w:szCs w:val="24"/>
          <w:lang w:eastAsia="en-IN"/>
        </w:rPr>
        <w:t>(Yang et al.,2023)</w:t>
      </w:r>
      <w:r w:rsidR="00925EB7" w:rsidRPr="001B0AC1">
        <w:rPr>
          <w:rFonts w:ascii="Times New Roman" w:eastAsia="Times New Roman" w:hAnsi="Times New Roman" w:cs="Times New Roman"/>
          <w:sz w:val="24"/>
          <w:szCs w:val="24"/>
          <w:lang w:eastAsia="en-IN"/>
        </w:rPr>
        <w:t xml:space="preserve">. </w:t>
      </w:r>
      <w:r w:rsidR="00925EB7" w:rsidRPr="001B0AC1">
        <w:rPr>
          <w:rFonts w:ascii="Times New Roman" w:eastAsia="Times New Roman" w:hAnsi="Times New Roman" w:cs="Times New Roman"/>
          <w:i/>
          <w:sz w:val="24"/>
          <w:szCs w:val="24"/>
          <w:lang w:eastAsia="en-IN"/>
        </w:rPr>
        <w:t xml:space="preserve">B. </w:t>
      </w:r>
      <w:proofErr w:type="spellStart"/>
      <w:r w:rsidR="00925EB7" w:rsidRPr="001B0AC1">
        <w:rPr>
          <w:rFonts w:ascii="Times New Roman" w:eastAsia="Times New Roman" w:hAnsi="Times New Roman" w:cs="Times New Roman"/>
          <w:i/>
          <w:sz w:val="24"/>
          <w:szCs w:val="24"/>
          <w:lang w:eastAsia="en-IN"/>
        </w:rPr>
        <w:t>coagulans</w:t>
      </w:r>
      <w:proofErr w:type="spellEnd"/>
      <w:r w:rsidR="00925EB7" w:rsidRPr="001B0AC1">
        <w:rPr>
          <w:rFonts w:ascii="Times New Roman" w:eastAsia="Times New Roman" w:hAnsi="Times New Roman" w:cs="Times New Roman"/>
          <w:sz w:val="24"/>
          <w:szCs w:val="24"/>
          <w:lang w:eastAsia="en-IN"/>
        </w:rPr>
        <w:t xml:space="preserve"> has been deemed safe by the US Food and Drug Administration (FDA) and is included on the Generally Recognized As Safe (GRAS) and Qualified P</w:t>
      </w:r>
      <w:r w:rsidR="000C4599" w:rsidRPr="001B0AC1">
        <w:rPr>
          <w:rFonts w:ascii="Times New Roman" w:eastAsia="Times New Roman" w:hAnsi="Times New Roman" w:cs="Times New Roman"/>
          <w:sz w:val="24"/>
          <w:szCs w:val="24"/>
          <w:lang w:eastAsia="en-IN"/>
        </w:rPr>
        <w:t xml:space="preserve">resumption of Safety (QPS) as listed by the European Union Food Safety Authority (EFSA) </w:t>
      </w:r>
      <w:r w:rsidR="0036003F" w:rsidRPr="001B0AC1">
        <w:rPr>
          <w:rFonts w:ascii="Times New Roman" w:eastAsia="Times New Roman" w:hAnsi="Times New Roman" w:cs="Times New Roman"/>
          <w:sz w:val="24"/>
          <w:szCs w:val="24"/>
          <w:lang w:eastAsia="en-IN"/>
        </w:rPr>
        <w:t>(EFSA updates 2013)</w:t>
      </w:r>
      <w:r w:rsidR="00925EB7" w:rsidRPr="001B0AC1">
        <w:rPr>
          <w:rFonts w:ascii="Times New Roman" w:eastAsia="Times New Roman" w:hAnsi="Times New Roman" w:cs="Times New Roman"/>
          <w:sz w:val="24"/>
          <w:szCs w:val="24"/>
          <w:lang w:eastAsia="en-IN"/>
        </w:rPr>
        <w:t>.</w:t>
      </w:r>
      <w:r w:rsidR="0022521D" w:rsidRPr="001B0AC1">
        <w:rPr>
          <w:rFonts w:ascii="Times New Roman" w:eastAsia="Times New Roman" w:hAnsi="Times New Roman" w:cs="Times New Roman"/>
          <w:sz w:val="24"/>
          <w:szCs w:val="24"/>
          <w:lang w:eastAsia="en-IN"/>
        </w:rPr>
        <w:t xml:space="preserve"> Lactobacillus that has been widely utilized to manufacture probiotics with various health advantages</w:t>
      </w:r>
      <w:r w:rsidR="0022521D" w:rsidRPr="001B0AC1">
        <w:rPr>
          <w:rFonts w:ascii="Times New Roman" w:eastAsia="Times New Roman" w:hAnsi="Times New Roman" w:cs="Times New Roman"/>
          <w:i/>
          <w:sz w:val="24"/>
          <w:szCs w:val="24"/>
          <w:lang w:eastAsia="en-IN"/>
        </w:rPr>
        <w:t>. L. acidophilus</w:t>
      </w:r>
      <w:r w:rsidR="0022521D" w:rsidRPr="001B0AC1">
        <w:rPr>
          <w:rFonts w:ascii="Times New Roman" w:eastAsia="Times New Roman" w:hAnsi="Times New Roman" w:cs="Times New Roman"/>
          <w:sz w:val="24"/>
          <w:szCs w:val="24"/>
          <w:lang w:eastAsia="en-IN"/>
        </w:rPr>
        <w:t xml:space="preserve"> constitutes a component of the typical microbiota in humans, inhabiting several regions such as the mouth cavity, gastrointestinal system, and female genitourinary tract</w:t>
      </w:r>
      <w:r w:rsidR="0011559B">
        <w:rPr>
          <w:rFonts w:ascii="Times New Roman" w:eastAsia="Times New Roman" w:hAnsi="Times New Roman" w:cs="Times New Roman"/>
          <w:sz w:val="24"/>
          <w:szCs w:val="24"/>
          <w:lang w:eastAsia="en-IN"/>
        </w:rPr>
        <w:t xml:space="preserve"> </w:t>
      </w:r>
      <w:r w:rsidR="00FD6690">
        <w:rPr>
          <w:rFonts w:ascii="Times New Roman" w:eastAsia="Times New Roman" w:hAnsi="Times New Roman" w:cs="Times New Roman"/>
          <w:sz w:val="24"/>
          <w:szCs w:val="24"/>
          <w:lang w:eastAsia="en-IN"/>
        </w:rPr>
        <w:t>(Liu et al.,2024).S</w:t>
      </w:r>
      <w:r w:rsidR="0022521D" w:rsidRPr="001B0AC1">
        <w:rPr>
          <w:rFonts w:ascii="Times New Roman" w:eastAsia="Times New Roman" w:hAnsi="Times New Roman" w:cs="Times New Roman"/>
          <w:sz w:val="24"/>
          <w:szCs w:val="24"/>
          <w:lang w:eastAsia="en-IN"/>
        </w:rPr>
        <w:t xml:space="preserve">  Additionally, they are present in plant materials such as silage, as well as in food products and agricultural commodities.  </w:t>
      </w:r>
      <w:r w:rsidR="0022521D" w:rsidRPr="001B0AC1">
        <w:rPr>
          <w:rFonts w:ascii="Times New Roman" w:eastAsia="Times New Roman" w:hAnsi="Times New Roman" w:cs="Times New Roman"/>
          <w:i/>
          <w:sz w:val="24"/>
          <w:szCs w:val="24"/>
          <w:lang w:eastAsia="en-IN"/>
        </w:rPr>
        <w:t>L. acidophilus</w:t>
      </w:r>
      <w:r w:rsidR="0022521D" w:rsidRPr="001B0AC1">
        <w:rPr>
          <w:rFonts w:ascii="Times New Roman" w:eastAsia="Times New Roman" w:hAnsi="Times New Roman" w:cs="Times New Roman"/>
          <w:sz w:val="24"/>
          <w:szCs w:val="24"/>
          <w:lang w:eastAsia="en-IN"/>
        </w:rPr>
        <w:t xml:space="preserve"> is commonly found in fermented dairy products such as cheese and yogurt, as well as in fermented beverages like wine and cider. Most species are regarded as non-pathogenic, with others being utilized as probiotic</w:t>
      </w:r>
      <w:r w:rsidR="0011559B">
        <w:rPr>
          <w:rFonts w:ascii="Times New Roman" w:eastAsia="Times New Roman" w:hAnsi="Times New Roman" w:cs="Times New Roman"/>
          <w:sz w:val="24"/>
          <w:szCs w:val="24"/>
          <w:lang w:eastAsia="en-IN"/>
        </w:rPr>
        <w:t>s to mitigate specific illness</w:t>
      </w:r>
      <w:r w:rsidR="00FD6690">
        <w:rPr>
          <w:rFonts w:ascii="Times New Roman" w:eastAsia="Times New Roman" w:hAnsi="Times New Roman" w:cs="Times New Roman"/>
          <w:sz w:val="24"/>
          <w:szCs w:val="24"/>
          <w:lang w:eastAsia="en-IN"/>
        </w:rPr>
        <w:t>(Liu et al.,2024)</w:t>
      </w:r>
      <w:r w:rsidR="0022521D" w:rsidRPr="001B0AC1">
        <w:rPr>
          <w:rFonts w:ascii="Times New Roman" w:eastAsia="Times New Roman" w:hAnsi="Times New Roman" w:cs="Times New Roman"/>
          <w:sz w:val="24"/>
          <w:szCs w:val="24"/>
          <w:lang w:eastAsia="en-IN"/>
        </w:rPr>
        <w:t xml:space="preserve">.  </w:t>
      </w:r>
      <w:r w:rsidR="0022521D" w:rsidRPr="001B0AC1">
        <w:rPr>
          <w:rFonts w:ascii="Times New Roman" w:eastAsia="Times New Roman" w:hAnsi="Times New Roman" w:cs="Times New Roman"/>
          <w:i/>
          <w:sz w:val="24"/>
          <w:szCs w:val="24"/>
          <w:lang w:eastAsia="en-IN"/>
        </w:rPr>
        <w:t>Escherichia coli (E. coli)</w:t>
      </w:r>
      <w:r w:rsidR="0022521D" w:rsidRPr="001B0AC1">
        <w:rPr>
          <w:rFonts w:ascii="Times New Roman" w:eastAsia="Times New Roman" w:hAnsi="Times New Roman" w:cs="Times New Roman"/>
          <w:sz w:val="24"/>
          <w:szCs w:val="24"/>
          <w:lang w:eastAsia="en-IN"/>
        </w:rPr>
        <w:t xml:space="preserve"> is a gram-negative bacillus that constitutes a component of normal intestinal flora but may also induce intestinal and extra intestinal diseases in people</w:t>
      </w:r>
      <w:r w:rsidR="0011559B">
        <w:rPr>
          <w:rFonts w:ascii="Times New Roman" w:eastAsia="Times New Roman" w:hAnsi="Times New Roman" w:cs="Times New Roman"/>
          <w:sz w:val="24"/>
          <w:szCs w:val="24"/>
          <w:lang w:eastAsia="en-IN"/>
        </w:rPr>
        <w:t xml:space="preserve"> </w:t>
      </w:r>
      <w:r w:rsidR="00984F2D">
        <w:rPr>
          <w:rFonts w:ascii="Times New Roman" w:eastAsia="Times New Roman" w:hAnsi="Times New Roman" w:cs="Times New Roman"/>
          <w:sz w:val="24"/>
          <w:szCs w:val="24"/>
          <w:lang w:eastAsia="en-IN"/>
        </w:rPr>
        <w:t>(</w:t>
      </w:r>
      <w:proofErr w:type="spellStart"/>
      <w:r w:rsidR="00984F2D">
        <w:rPr>
          <w:rFonts w:ascii="Times New Roman" w:eastAsia="Times New Roman" w:hAnsi="Times New Roman" w:cs="Times New Roman"/>
          <w:sz w:val="24"/>
          <w:szCs w:val="24"/>
          <w:lang w:eastAsia="en-IN"/>
        </w:rPr>
        <w:t>Fijan</w:t>
      </w:r>
      <w:proofErr w:type="spellEnd"/>
      <w:r w:rsidR="0011559B">
        <w:rPr>
          <w:rFonts w:ascii="Times New Roman" w:eastAsia="Times New Roman" w:hAnsi="Times New Roman" w:cs="Times New Roman"/>
          <w:sz w:val="24"/>
          <w:szCs w:val="24"/>
          <w:lang w:eastAsia="en-IN"/>
        </w:rPr>
        <w:t xml:space="preserve"> .</w:t>
      </w:r>
      <w:r w:rsidR="00984F2D">
        <w:rPr>
          <w:rFonts w:ascii="Times New Roman" w:eastAsia="Times New Roman" w:hAnsi="Times New Roman" w:cs="Times New Roman"/>
          <w:sz w:val="24"/>
          <w:szCs w:val="24"/>
          <w:lang w:eastAsia="en-IN"/>
        </w:rPr>
        <w:t>2014)</w:t>
      </w:r>
      <w:r w:rsidR="0022521D" w:rsidRPr="001B0AC1">
        <w:rPr>
          <w:rFonts w:ascii="Times New Roman" w:eastAsia="Times New Roman" w:hAnsi="Times New Roman" w:cs="Times New Roman"/>
          <w:sz w:val="24"/>
          <w:szCs w:val="24"/>
          <w:lang w:eastAsia="en-IN"/>
        </w:rPr>
        <w:t>.</w:t>
      </w:r>
      <w:r w:rsidR="00533772" w:rsidRPr="001B0AC1">
        <w:rPr>
          <w:rFonts w:ascii="Times New Roman" w:eastAsia="Times New Roman" w:hAnsi="Times New Roman" w:cs="Times New Roman"/>
          <w:sz w:val="24"/>
          <w:szCs w:val="24"/>
          <w:lang w:eastAsia="en-IN"/>
        </w:rPr>
        <w:t xml:space="preserve"> The growth of all these bacteria could be inh</w:t>
      </w:r>
      <w:r w:rsidR="00747173" w:rsidRPr="001B0AC1">
        <w:rPr>
          <w:rFonts w:ascii="Times New Roman" w:eastAsia="Times New Roman" w:hAnsi="Times New Roman" w:cs="Times New Roman"/>
          <w:sz w:val="24"/>
          <w:szCs w:val="24"/>
          <w:lang w:eastAsia="en-IN"/>
        </w:rPr>
        <w:t xml:space="preserve">ibited by chitosan as evidenced </w:t>
      </w:r>
      <w:r w:rsidR="00533772" w:rsidRPr="001B0AC1">
        <w:rPr>
          <w:rFonts w:ascii="Times New Roman" w:eastAsia="Times New Roman" w:hAnsi="Times New Roman" w:cs="Times New Roman"/>
          <w:sz w:val="24"/>
          <w:szCs w:val="24"/>
          <w:lang w:eastAsia="en-IN"/>
        </w:rPr>
        <w:t>in our experiments but at larger instances these bacteria are useful microbiota for human health.</w:t>
      </w:r>
      <w:r w:rsidR="008C2C5C">
        <w:rPr>
          <w:rFonts w:ascii="Times New Roman" w:eastAsia="Times New Roman" w:hAnsi="Times New Roman" w:cs="Times New Roman"/>
          <w:sz w:val="24"/>
          <w:szCs w:val="24"/>
          <w:lang w:eastAsia="en-IN"/>
        </w:rPr>
        <w:t xml:space="preserve"> </w:t>
      </w:r>
      <w:r w:rsidR="00533772" w:rsidRPr="001B0AC1">
        <w:rPr>
          <w:rFonts w:ascii="Times New Roman" w:eastAsia="Times New Roman" w:hAnsi="Times New Roman" w:cs="Times New Roman"/>
          <w:sz w:val="24"/>
          <w:szCs w:val="24"/>
          <w:lang w:eastAsia="en-IN"/>
        </w:rPr>
        <w:t xml:space="preserve">So while </w:t>
      </w:r>
      <w:r w:rsidR="00746604" w:rsidRPr="001B0AC1">
        <w:rPr>
          <w:rFonts w:ascii="Times New Roman" w:eastAsia="Times New Roman" w:hAnsi="Times New Roman" w:cs="Times New Roman"/>
          <w:sz w:val="24"/>
          <w:szCs w:val="24"/>
          <w:lang w:eastAsia="en-IN"/>
        </w:rPr>
        <w:t>designing drugs</w:t>
      </w:r>
      <w:r w:rsidR="0017568C" w:rsidRPr="001B0AC1">
        <w:rPr>
          <w:rFonts w:ascii="Times New Roman" w:eastAsia="Times New Roman" w:hAnsi="Times New Roman" w:cs="Times New Roman"/>
          <w:sz w:val="24"/>
          <w:szCs w:val="24"/>
          <w:lang w:eastAsia="en-IN"/>
        </w:rPr>
        <w:t xml:space="preserve"> or packages</w:t>
      </w:r>
      <w:r w:rsidR="00746604" w:rsidRPr="001B0AC1">
        <w:rPr>
          <w:rFonts w:ascii="Times New Roman" w:eastAsia="Times New Roman" w:hAnsi="Times New Roman" w:cs="Times New Roman"/>
          <w:sz w:val="24"/>
          <w:szCs w:val="24"/>
          <w:lang w:eastAsia="en-IN"/>
        </w:rPr>
        <w:t xml:space="preserve"> with chitosan</w:t>
      </w:r>
      <w:r w:rsidR="00747173" w:rsidRPr="001B0AC1">
        <w:rPr>
          <w:rFonts w:ascii="Times New Roman" w:eastAsia="Times New Roman" w:hAnsi="Times New Roman" w:cs="Times New Roman"/>
          <w:sz w:val="24"/>
          <w:szCs w:val="24"/>
          <w:lang w:eastAsia="en-IN"/>
        </w:rPr>
        <w:t>,</w:t>
      </w:r>
      <w:r w:rsidR="00746604" w:rsidRPr="001B0AC1">
        <w:rPr>
          <w:rFonts w:ascii="Times New Roman" w:eastAsia="Times New Roman" w:hAnsi="Times New Roman" w:cs="Times New Roman"/>
          <w:sz w:val="24"/>
          <w:szCs w:val="24"/>
          <w:lang w:eastAsia="en-IN"/>
        </w:rPr>
        <w:t xml:space="preserve"> care has to be taken</w:t>
      </w:r>
      <w:r w:rsidR="0017568C" w:rsidRPr="001B0AC1">
        <w:rPr>
          <w:rFonts w:ascii="Times New Roman" w:eastAsia="Times New Roman" w:hAnsi="Times New Roman" w:cs="Times New Roman"/>
          <w:sz w:val="24"/>
          <w:szCs w:val="24"/>
          <w:lang w:eastAsia="en-IN"/>
        </w:rPr>
        <w:t xml:space="preserve"> to avoid causing damage to these microbes</w:t>
      </w:r>
      <w:r w:rsidR="00395DBE" w:rsidRPr="001B0AC1">
        <w:rPr>
          <w:rFonts w:ascii="Times New Roman" w:eastAsia="Times New Roman" w:hAnsi="Times New Roman" w:cs="Times New Roman"/>
          <w:sz w:val="24"/>
          <w:szCs w:val="24"/>
          <w:lang w:eastAsia="en-IN"/>
        </w:rPr>
        <w:t>.</w:t>
      </w:r>
      <w:r w:rsidR="0017568C" w:rsidRPr="001B0AC1">
        <w:rPr>
          <w:rFonts w:ascii="Times New Roman" w:eastAsia="Times New Roman" w:hAnsi="Times New Roman" w:cs="Times New Roman"/>
          <w:sz w:val="24"/>
          <w:szCs w:val="24"/>
          <w:lang w:eastAsia="en-IN"/>
        </w:rPr>
        <w:t xml:space="preserve"> </w:t>
      </w:r>
      <w:r w:rsidR="00747173" w:rsidRPr="001B0AC1">
        <w:rPr>
          <w:rFonts w:ascii="Times New Roman" w:eastAsia="Times New Roman" w:hAnsi="Times New Roman" w:cs="Times New Roman"/>
          <w:sz w:val="24"/>
          <w:szCs w:val="24"/>
          <w:lang w:eastAsia="en-IN"/>
        </w:rPr>
        <w:t xml:space="preserve"> </w:t>
      </w:r>
      <w:r w:rsidR="00963565" w:rsidRPr="001B0AC1">
        <w:rPr>
          <w:rStyle w:val="Emphasis"/>
          <w:rFonts w:ascii="Times New Roman" w:hAnsi="Times New Roman" w:cs="Times New Roman"/>
          <w:sz w:val="24"/>
          <w:szCs w:val="24"/>
          <w:shd w:val="clear" w:color="auto" w:fill="FFFFFF"/>
        </w:rPr>
        <w:t>S. aureus</w:t>
      </w:r>
      <w:r w:rsidR="00963565" w:rsidRPr="001B0AC1">
        <w:rPr>
          <w:rFonts w:ascii="Times New Roman" w:hAnsi="Times New Roman" w:cs="Times New Roman"/>
          <w:sz w:val="24"/>
          <w:szCs w:val="24"/>
          <w:shd w:val="clear" w:color="auto" w:fill="FFFFFF"/>
        </w:rPr>
        <w:t xml:space="preserve"> has long been recognized as </w:t>
      </w:r>
      <w:r w:rsidR="00963565" w:rsidRPr="001B0AC1">
        <w:rPr>
          <w:rFonts w:ascii="Times New Roman" w:hAnsi="Times New Roman" w:cs="Times New Roman"/>
          <w:sz w:val="24"/>
          <w:szCs w:val="24"/>
          <w:shd w:val="clear" w:color="auto" w:fill="FFFFFF"/>
        </w:rPr>
        <w:lastRenderedPageBreak/>
        <w:t>one of the most important bacte</w:t>
      </w:r>
      <w:r w:rsidR="004B41E0">
        <w:rPr>
          <w:rFonts w:ascii="Times New Roman" w:hAnsi="Times New Roman" w:cs="Times New Roman"/>
          <w:sz w:val="24"/>
          <w:szCs w:val="24"/>
          <w:shd w:val="clear" w:color="auto" w:fill="FFFFFF"/>
        </w:rPr>
        <w:t>ria that cause disease in human</w:t>
      </w:r>
      <w:r w:rsidR="0011559B">
        <w:rPr>
          <w:rFonts w:ascii="Times New Roman" w:hAnsi="Times New Roman" w:cs="Times New Roman"/>
          <w:sz w:val="24"/>
          <w:szCs w:val="24"/>
          <w:shd w:val="clear" w:color="auto" w:fill="FFFFFF"/>
        </w:rPr>
        <w:t xml:space="preserve">s </w:t>
      </w:r>
      <w:r w:rsidR="00C82336">
        <w:rPr>
          <w:rFonts w:ascii="Times New Roman" w:hAnsi="Times New Roman" w:cs="Times New Roman"/>
          <w:sz w:val="24"/>
          <w:szCs w:val="24"/>
          <w:shd w:val="clear" w:color="auto" w:fill="FFFFFF"/>
        </w:rPr>
        <w:t>(</w:t>
      </w:r>
      <w:r w:rsidR="007722DD">
        <w:rPr>
          <w:rFonts w:ascii="Times New Roman" w:hAnsi="Times New Roman" w:cs="Times New Roman"/>
          <w:sz w:val="24"/>
          <w:szCs w:val="24"/>
          <w:shd w:val="clear" w:color="auto" w:fill="FFFFFF"/>
        </w:rPr>
        <w:t xml:space="preserve">see </w:t>
      </w:r>
      <w:proofErr w:type="spellStart"/>
      <w:r w:rsidR="007722DD">
        <w:rPr>
          <w:rFonts w:ascii="Times New Roman" w:hAnsi="Times New Roman" w:cs="Times New Roman"/>
          <w:sz w:val="24"/>
          <w:szCs w:val="24"/>
          <w:shd w:val="clear" w:color="auto" w:fill="FFFFFF"/>
        </w:rPr>
        <w:t>verma</w:t>
      </w:r>
      <w:proofErr w:type="spellEnd"/>
      <w:r w:rsidR="007722DD">
        <w:rPr>
          <w:rFonts w:ascii="Times New Roman" w:hAnsi="Times New Roman" w:cs="Times New Roman"/>
          <w:sz w:val="24"/>
          <w:szCs w:val="24"/>
          <w:shd w:val="clear" w:color="auto" w:fill="FFFFFF"/>
        </w:rPr>
        <w:t xml:space="preserve"> et al., 2022)</w:t>
      </w:r>
      <w:r w:rsidR="00963565" w:rsidRPr="001B0AC1">
        <w:rPr>
          <w:rFonts w:ascii="Times New Roman" w:hAnsi="Times New Roman" w:cs="Times New Roman"/>
          <w:sz w:val="24"/>
          <w:szCs w:val="24"/>
          <w:shd w:val="clear" w:color="auto" w:fill="FFFFFF"/>
        </w:rPr>
        <w:t>. It is the leading cause of skin and soft tissue infections such as abscesses (boils), furuncles, and cellulitis also can cause serious infections such as bloodstream infections, pneumonia, or bone and joint infections,</w:t>
      </w:r>
      <w:r w:rsidR="00977E51" w:rsidRPr="001B0AC1">
        <w:rPr>
          <w:rFonts w:ascii="Times New Roman" w:hAnsi="Times New Roman" w:cs="Times New Roman"/>
          <w:sz w:val="24"/>
          <w:szCs w:val="24"/>
          <w:shd w:val="clear" w:color="auto" w:fill="FFFFFF"/>
        </w:rPr>
        <w:t xml:space="preserve"> some</w:t>
      </w:r>
      <w:r w:rsidR="00963565" w:rsidRPr="001B0AC1">
        <w:rPr>
          <w:rFonts w:ascii="Times New Roman" w:hAnsi="Times New Roman" w:cs="Times New Roman"/>
          <w:sz w:val="24"/>
          <w:szCs w:val="24"/>
          <w:shd w:val="clear" w:color="auto" w:fill="FFFFFF"/>
        </w:rPr>
        <w:t>times not so serious</w:t>
      </w:r>
      <w:r w:rsidR="00F20730" w:rsidRPr="001B0AC1">
        <w:rPr>
          <w:rFonts w:ascii="Times New Roman" w:eastAsia="Times New Roman" w:hAnsi="Times New Roman" w:cs="Times New Roman"/>
          <w:sz w:val="24"/>
          <w:szCs w:val="24"/>
          <w:lang w:eastAsia="en-IN"/>
        </w:rPr>
        <w:t>. This one was also vulnerable to the chitosan of prawns and beetles, like the other four bacteria in this experiment. Since chitosan has been shown to prevent bacterial development regardless of the source or kind of insects, we recommend that it be used carefully to control the problematic bacteria. Even though none of the five bacterial species engaged in this experiment have yet to develop resistance to gentamicin, we offer a safe substitute in the form of beetle chitosan through this experiment in case resistance does develop over time.</w:t>
      </w:r>
    </w:p>
    <w:p w14:paraId="641998FF" w14:textId="77777777" w:rsidR="00CC2686" w:rsidRPr="001B0AC1" w:rsidRDefault="00CC2686" w:rsidP="00DA4163">
      <w:pPr>
        <w:shd w:val="clear" w:color="auto" w:fill="FFFFFF"/>
        <w:spacing w:beforeAutospacing="1" w:after="0" w:line="360" w:lineRule="auto"/>
        <w:jc w:val="both"/>
        <w:rPr>
          <w:rFonts w:ascii="Times New Roman" w:eastAsia="Times New Roman" w:hAnsi="Times New Roman" w:cs="Times New Roman"/>
          <w:sz w:val="24"/>
          <w:szCs w:val="24"/>
          <w:lang w:eastAsia="en-IN"/>
        </w:rPr>
      </w:pPr>
      <w:r w:rsidRPr="001B0AC1">
        <w:rPr>
          <w:rFonts w:ascii="Times New Roman" w:hAnsi="Times New Roman" w:cs="Times New Roman"/>
          <w:sz w:val="24"/>
          <w:szCs w:val="24"/>
          <w:shd w:val="clear" w:color="auto" w:fill="FFFFFF"/>
        </w:rPr>
        <w:t>Conclusion</w:t>
      </w:r>
    </w:p>
    <w:p w14:paraId="450F4A59" w14:textId="77777777" w:rsidR="00977E51" w:rsidRPr="001B0AC1" w:rsidRDefault="00977E51" w:rsidP="00BB4977">
      <w:pPr>
        <w:spacing w:after="0" w:line="360" w:lineRule="auto"/>
        <w:jc w:val="both"/>
        <w:rPr>
          <w:rFonts w:ascii="Times New Roman" w:eastAsia="Times New Roman" w:hAnsi="Times New Roman" w:cs="Times New Roman"/>
          <w:sz w:val="24"/>
          <w:szCs w:val="24"/>
          <w:lang w:eastAsia="en-IN"/>
        </w:rPr>
      </w:pPr>
      <w:r w:rsidRPr="001B0AC1">
        <w:rPr>
          <w:rFonts w:ascii="Times New Roman" w:eastAsia="Times New Roman" w:hAnsi="Times New Roman" w:cs="Times New Roman"/>
          <w:sz w:val="24"/>
          <w:szCs w:val="24"/>
          <w:lang w:eastAsia="en-IN"/>
        </w:rPr>
        <w:t xml:space="preserve">The principal factor contributing to elevated morbidity and mortality rates is the development of bacteria resistance to existing antimicrobial agents. Certain antibiotics are widely acknowledged to have adverse effects that may result in severe health complications </w:t>
      </w:r>
      <w:r w:rsidR="006519DB" w:rsidRPr="001B0AC1">
        <w:rPr>
          <w:rFonts w:ascii="Times New Roman" w:eastAsia="Times New Roman" w:hAnsi="Times New Roman" w:cs="Times New Roman"/>
          <w:sz w:val="24"/>
          <w:szCs w:val="24"/>
          <w:lang w:eastAsia="en-IN"/>
        </w:rPr>
        <w:t>.</w:t>
      </w:r>
      <w:r w:rsidRPr="001B0AC1">
        <w:rPr>
          <w:rFonts w:ascii="Times New Roman" w:eastAsia="Times New Roman" w:hAnsi="Times New Roman" w:cs="Times New Roman"/>
          <w:sz w:val="24"/>
          <w:szCs w:val="24"/>
          <w:lang w:eastAsia="en-IN"/>
        </w:rPr>
        <w:t>The search for novel antibacterial biomaterials is extensively pursued and continues to evolve. The utilization of chitosan as an alternative appears promising, and the potential of beetles as a chitosan sou</w:t>
      </w:r>
      <w:r w:rsidR="00A9455E">
        <w:rPr>
          <w:rFonts w:ascii="Times New Roman" w:eastAsia="Times New Roman" w:hAnsi="Times New Roman" w:cs="Times New Roman"/>
          <w:sz w:val="24"/>
          <w:szCs w:val="24"/>
          <w:lang w:eastAsia="en-IN"/>
        </w:rPr>
        <w:t>rce warrants more investigation.</w:t>
      </w:r>
    </w:p>
    <w:p w14:paraId="76A41EC2" w14:textId="77777777" w:rsidR="00A9455E" w:rsidRPr="001B0AC1" w:rsidRDefault="00A9455E" w:rsidP="00A9455E">
      <w:pPr>
        <w:shd w:val="clear" w:color="auto" w:fill="FCFCFC"/>
        <w:spacing w:after="96" w:line="360" w:lineRule="auto"/>
        <w:jc w:val="both"/>
        <w:rPr>
          <w:rFonts w:ascii="Times New Roman" w:eastAsia="Times New Roman" w:hAnsi="Times New Roman" w:cs="Times New Roman"/>
          <w:b/>
          <w:sz w:val="24"/>
          <w:szCs w:val="24"/>
          <w:lang w:eastAsia="en-IN"/>
        </w:rPr>
      </w:pPr>
      <w:r w:rsidRPr="001B0AC1">
        <w:rPr>
          <w:rFonts w:ascii="Times New Roman" w:eastAsia="Times New Roman" w:hAnsi="Times New Roman" w:cs="Times New Roman"/>
          <w:b/>
          <w:sz w:val="24"/>
          <w:szCs w:val="24"/>
          <w:lang w:eastAsia="en-IN"/>
        </w:rPr>
        <w:t>Acknowledgement</w:t>
      </w:r>
    </w:p>
    <w:p w14:paraId="113CDDEF" w14:textId="77777777" w:rsidR="00A9455E" w:rsidRPr="001B0AC1" w:rsidRDefault="00A9455E" w:rsidP="00A9455E">
      <w:pPr>
        <w:spacing w:after="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Authors are thankful to  CFTRI, Mysuru for providing Bacterial strains. We extend our thanks to Head of department of studies in Zoology, Manasa </w:t>
      </w:r>
      <w:proofErr w:type="spellStart"/>
      <w:r w:rsidRPr="001B0AC1">
        <w:rPr>
          <w:rFonts w:ascii="Times New Roman" w:hAnsi="Times New Roman" w:cs="Times New Roman"/>
          <w:sz w:val="24"/>
          <w:szCs w:val="24"/>
        </w:rPr>
        <w:t>gangotri</w:t>
      </w:r>
      <w:proofErr w:type="spellEnd"/>
      <w:r w:rsidRPr="001B0AC1">
        <w:rPr>
          <w:rFonts w:ascii="Times New Roman" w:hAnsi="Times New Roman" w:cs="Times New Roman"/>
          <w:sz w:val="24"/>
          <w:szCs w:val="24"/>
        </w:rPr>
        <w:t>,  UoM, Mysuru for encouraging this programme.</w:t>
      </w:r>
    </w:p>
    <w:p w14:paraId="671ACB33" w14:textId="77777777" w:rsidR="000A4A0D" w:rsidRPr="001B0AC1" w:rsidRDefault="000A4A0D" w:rsidP="00977E51">
      <w:pPr>
        <w:spacing w:after="0" w:line="360" w:lineRule="auto"/>
        <w:jc w:val="both"/>
        <w:rPr>
          <w:rFonts w:ascii="Times New Roman" w:eastAsia="Times New Roman" w:hAnsi="Times New Roman" w:cs="Times New Roman"/>
          <w:sz w:val="24"/>
          <w:szCs w:val="24"/>
          <w:lang w:eastAsia="en-IN"/>
        </w:rPr>
      </w:pPr>
    </w:p>
    <w:p w14:paraId="09F25845" w14:textId="77777777" w:rsidR="000A4A0D" w:rsidRPr="001B0AC1" w:rsidRDefault="000A4A0D" w:rsidP="00DA4163">
      <w:pPr>
        <w:shd w:val="clear" w:color="auto" w:fill="FFFFFF"/>
        <w:spacing w:beforeAutospacing="1" w:after="0" w:line="360" w:lineRule="auto"/>
        <w:jc w:val="both"/>
        <w:rPr>
          <w:rFonts w:ascii="Times New Roman" w:eastAsia="Times New Roman" w:hAnsi="Times New Roman" w:cs="Times New Roman"/>
          <w:sz w:val="24"/>
          <w:szCs w:val="24"/>
          <w:lang w:eastAsia="en-IN"/>
        </w:rPr>
      </w:pPr>
    </w:p>
    <w:p w14:paraId="31310265" w14:textId="77777777" w:rsidR="000D5770" w:rsidRPr="001B0AC1" w:rsidRDefault="000D5770" w:rsidP="00DA4163">
      <w:pPr>
        <w:spacing w:line="360" w:lineRule="auto"/>
        <w:jc w:val="both"/>
        <w:rPr>
          <w:rFonts w:ascii="Times New Roman" w:hAnsi="Times New Roman" w:cs="Times New Roman"/>
          <w:b/>
          <w:sz w:val="24"/>
          <w:szCs w:val="24"/>
        </w:rPr>
      </w:pPr>
      <w:r w:rsidRPr="001B0AC1">
        <w:rPr>
          <w:rFonts w:ascii="Times New Roman" w:hAnsi="Times New Roman" w:cs="Times New Roman"/>
          <w:b/>
          <w:sz w:val="24"/>
          <w:szCs w:val="24"/>
        </w:rPr>
        <w:t>Declarations:</w:t>
      </w:r>
    </w:p>
    <w:p w14:paraId="4035A06D" w14:textId="77777777" w:rsidR="000D5770" w:rsidRPr="001B0AC1" w:rsidRDefault="000D5770" w:rsidP="00DA4163">
      <w:pPr>
        <w:shd w:val="clear" w:color="auto" w:fill="FCFCFC"/>
        <w:spacing w:after="96" w:line="360" w:lineRule="auto"/>
        <w:jc w:val="both"/>
        <w:rPr>
          <w:rFonts w:ascii="Times New Roman" w:eastAsia="Times New Roman" w:hAnsi="Times New Roman" w:cs="Times New Roman"/>
          <w:b/>
          <w:sz w:val="24"/>
          <w:szCs w:val="24"/>
          <w:lang w:eastAsia="en-IN"/>
        </w:rPr>
      </w:pPr>
      <w:r w:rsidRPr="001B0AC1">
        <w:rPr>
          <w:rFonts w:ascii="Times New Roman" w:eastAsia="Times New Roman" w:hAnsi="Times New Roman" w:cs="Times New Roman"/>
          <w:b/>
          <w:sz w:val="24"/>
          <w:szCs w:val="24"/>
          <w:lang w:eastAsia="en-IN"/>
        </w:rPr>
        <w:t>Authors' contributions</w:t>
      </w:r>
    </w:p>
    <w:p w14:paraId="6458573A" w14:textId="77777777" w:rsidR="000D5770" w:rsidRPr="001B0AC1" w:rsidRDefault="000D5770" w:rsidP="00DA4163">
      <w:pPr>
        <w:spacing w:after="0" w:line="360" w:lineRule="auto"/>
        <w:jc w:val="both"/>
        <w:rPr>
          <w:rFonts w:ascii="Times New Roman" w:hAnsi="Times New Roman" w:cs="Times New Roman"/>
          <w:sz w:val="24"/>
          <w:szCs w:val="24"/>
        </w:rPr>
      </w:pPr>
      <w:r w:rsidRPr="001B0AC1">
        <w:rPr>
          <w:rFonts w:ascii="Times New Roman" w:hAnsi="Times New Roman" w:cs="Times New Roman"/>
          <w:sz w:val="24"/>
          <w:szCs w:val="24"/>
        </w:rPr>
        <w:t>All the authors made equal contributions to this work. SSA and SS carried out chemical extraction of chitosan molecules and bacterial culture NSD and SV assisted in characterization of molecules as well</w:t>
      </w:r>
      <w:r w:rsidR="00FE5725">
        <w:rPr>
          <w:rFonts w:ascii="Times New Roman" w:hAnsi="Times New Roman" w:cs="Times New Roman"/>
          <w:sz w:val="24"/>
          <w:szCs w:val="24"/>
        </w:rPr>
        <w:t xml:space="preserve"> the</w:t>
      </w:r>
      <w:r w:rsidRPr="001B0AC1">
        <w:rPr>
          <w:rFonts w:ascii="Times New Roman" w:hAnsi="Times New Roman" w:cs="Times New Roman"/>
          <w:sz w:val="24"/>
          <w:szCs w:val="24"/>
        </w:rPr>
        <w:t xml:space="preserve"> inhibitory activity of chitosan, HC designed the work plan and interacted at all phases of the work. All the authors are involved in preparing the manuscript.</w:t>
      </w:r>
    </w:p>
    <w:p w14:paraId="2C173FE9" w14:textId="77777777" w:rsidR="00D13F23" w:rsidRPr="001B0AC1" w:rsidRDefault="00D13F23" w:rsidP="00DA4163">
      <w:pPr>
        <w:spacing w:after="0" w:line="360" w:lineRule="auto"/>
        <w:jc w:val="both"/>
        <w:rPr>
          <w:rFonts w:ascii="Times New Roman" w:hAnsi="Times New Roman" w:cs="Times New Roman"/>
          <w:b/>
          <w:sz w:val="24"/>
          <w:szCs w:val="24"/>
        </w:rPr>
      </w:pPr>
      <w:r w:rsidRPr="001B0AC1">
        <w:rPr>
          <w:rFonts w:ascii="Times New Roman" w:hAnsi="Times New Roman" w:cs="Times New Roman"/>
          <w:b/>
          <w:sz w:val="24"/>
          <w:szCs w:val="24"/>
        </w:rPr>
        <w:t>Conflict of Interest.</w:t>
      </w:r>
    </w:p>
    <w:p w14:paraId="12FBA072" w14:textId="77777777" w:rsidR="00D13F23" w:rsidRPr="001B0AC1" w:rsidRDefault="00D13F23" w:rsidP="00DA4163">
      <w:pPr>
        <w:spacing w:after="0" w:line="360" w:lineRule="auto"/>
        <w:jc w:val="both"/>
        <w:rPr>
          <w:rFonts w:ascii="Times New Roman" w:hAnsi="Times New Roman" w:cs="Times New Roman"/>
          <w:sz w:val="24"/>
          <w:szCs w:val="24"/>
        </w:rPr>
      </w:pPr>
      <w:r w:rsidRPr="001B0AC1">
        <w:rPr>
          <w:rFonts w:ascii="Times New Roman" w:hAnsi="Times New Roman" w:cs="Times New Roman"/>
          <w:sz w:val="24"/>
          <w:szCs w:val="24"/>
        </w:rPr>
        <w:t>Authors have no conflict of interest in this work.</w:t>
      </w:r>
    </w:p>
    <w:p w14:paraId="5A46DDE0" w14:textId="77777777" w:rsidR="000B5CF9" w:rsidRPr="00A9455E" w:rsidRDefault="00A9455E" w:rsidP="00DA4163">
      <w:pPr>
        <w:spacing w:line="360" w:lineRule="auto"/>
        <w:jc w:val="both"/>
        <w:rPr>
          <w:rFonts w:ascii="Times New Roman" w:hAnsi="Times New Roman" w:cs="Times New Roman"/>
          <w:sz w:val="24"/>
          <w:szCs w:val="24"/>
        </w:rPr>
      </w:pPr>
      <w:r w:rsidRPr="00A9455E">
        <w:rPr>
          <w:rFonts w:ascii="Times New Roman" w:hAnsi="Times New Roman" w:cs="Times New Roman"/>
          <w:b/>
          <w:sz w:val="24"/>
          <w:szCs w:val="24"/>
        </w:rPr>
        <w:lastRenderedPageBreak/>
        <w:t>Funding</w:t>
      </w:r>
      <w:r w:rsidRPr="00A9455E">
        <w:rPr>
          <w:rFonts w:ascii="Times New Roman" w:hAnsi="Times New Roman" w:cs="Times New Roman"/>
          <w:sz w:val="24"/>
          <w:szCs w:val="24"/>
        </w:rPr>
        <w:t>.</w:t>
      </w:r>
    </w:p>
    <w:p w14:paraId="6BBAB782" w14:textId="77777777" w:rsidR="00A9455E" w:rsidRDefault="00A9455E" w:rsidP="00DA4163">
      <w:pPr>
        <w:spacing w:line="360" w:lineRule="auto"/>
        <w:jc w:val="both"/>
        <w:rPr>
          <w:rFonts w:ascii="Times New Roman" w:hAnsi="Times New Roman" w:cs="Times New Roman"/>
          <w:sz w:val="24"/>
          <w:szCs w:val="24"/>
        </w:rPr>
      </w:pPr>
      <w:r w:rsidRPr="00A9455E">
        <w:rPr>
          <w:rFonts w:ascii="Times New Roman" w:hAnsi="Times New Roman" w:cs="Times New Roman"/>
          <w:sz w:val="24"/>
          <w:szCs w:val="24"/>
        </w:rPr>
        <w:t>This research is not supported any kind of funds.</w:t>
      </w:r>
    </w:p>
    <w:p w14:paraId="71F1F938" w14:textId="5D93511C" w:rsidR="00D45AA0" w:rsidRPr="00D45AA0" w:rsidRDefault="00D45AA0" w:rsidP="00D45AA0">
      <w:pPr>
        <w:rPr>
          <w:highlight w:val="yellow"/>
        </w:rPr>
      </w:pPr>
      <w:r w:rsidRPr="00D45AA0">
        <w:rPr>
          <w:highlight w:val="yellow"/>
        </w:rPr>
        <w:t>Disclaimer (Artificial intelligence)</w:t>
      </w:r>
    </w:p>
    <w:p w14:paraId="6AF2BC66" w14:textId="77777777" w:rsidR="00D45AA0" w:rsidRPr="00D45AA0" w:rsidRDefault="00D45AA0" w:rsidP="00D45AA0">
      <w:pPr>
        <w:rPr>
          <w:highlight w:val="yellow"/>
        </w:rPr>
      </w:pPr>
      <w:r w:rsidRPr="00D45AA0">
        <w:rPr>
          <w:highlight w:val="yellow"/>
        </w:rPr>
        <w:t xml:space="preserve">Option 1: </w:t>
      </w:r>
    </w:p>
    <w:p w14:paraId="7D3273FC" w14:textId="77777777" w:rsidR="00D45AA0" w:rsidRPr="00D45AA0" w:rsidRDefault="00D45AA0" w:rsidP="00D45AA0">
      <w:pPr>
        <w:rPr>
          <w:highlight w:val="yellow"/>
        </w:rPr>
      </w:pPr>
      <w:r w:rsidRPr="00D45AA0">
        <w:rPr>
          <w:highlight w:val="yellow"/>
        </w:rPr>
        <w:t xml:space="preserve">Author(s) hereby declare that NO generative AI technologies such as Large Language Models (ChatGPT, COPILOT, etc.) and text-to-image generators have been used during the writing or editing of this manuscript. </w:t>
      </w:r>
    </w:p>
    <w:p w14:paraId="13989026" w14:textId="77777777" w:rsidR="00D45AA0" w:rsidRPr="00D45AA0" w:rsidRDefault="00D45AA0" w:rsidP="00D45AA0">
      <w:pPr>
        <w:rPr>
          <w:highlight w:val="yellow"/>
        </w:rPr>
      </w:pPr>
      <w:r w:rsidRPr="00D45AA0">
        <w:rPr>
          <w:highlight w:val="yellow"/>
        </w:rPr>
        <w:t xml:space="preserve">Option 2: </w:t>
      </w:r>
    </w:p>
    <w:p w14:paraId="5EDEB02F" w14:textId="77777777" w:rsidR="00D45AA0" w:rsidRPr="00D45AA0" w:rsidRDefault="00D45AA0" w:rsidP="00D45AA0">
      <w:pPr>
        <w:rPr>
          <w:highlight w:val="yellow"/>
        </w:rPr>
      </w:pPr>
      <w:r w:rsidRPr="00D45AA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019E5A0" w14:textId="77777777" w:rsidR="00D45AA0" w:rsidRPr="00D45AA0" w:rsidRDefault="00D45AA0" w:rsidP="00D45AA0">
      <w:pPr>
        <w:rPr>
          <w:highlight w:val="yellow"/>
        </w:rPr>
      </w:pPr>
      <w:r w:rsidRPr="00D45AA0">
        <w:rPr>
          <w:highlight w:val="yellow"/>
        </w:rPr>
        <w:t>Details of the AI usage are given below:</w:t>
      </w:r>
    </w:p>
    <w:p w14:paraId="1C8AE9D8" w14:textId="77777777" w:rsidR="00D45AA0" w:rsidRPr="00D45AA0" w:rsidRDefault="00D45AA0" w:rsidP="00D45AA0">
      <w:pPr>
        <w:rPr>
          <w:highlight w:val="yellow"/>
        </w:rPr>
      </w:pPr>
      <w:r w:rsidRPr="00D45AA0">
        <w:rPr>
          <w:highlight w:val="yellow"/>
        </w:rPr>
        <w:t>1.</w:t>
      </w:r>
    </w:p>
    <w:p w14:paraId="1839B839" w14:textId="77777777" w:rsidR="00D45AA0" w:rsidRPr="00D45AA0" w:rsidRDefault="00D45AA0" w:rsidP="00D45AA0">
      <w:pPr>
        <w:rPr>
          <w:highlight w:val="yellow"/>
        </w:rPr>
      </w:pPr>
      <w:r w:rsidRPr="00D45AA0">
        <w:rPr>
          <w:highlight w:val="yellow"/>
        </w:rPr>
        <w:t>2.</w:t>
      </w:r>
    </w:p>
    <w:p w14:paraId="795D1162" w14:textId="77777777" w:rsidR="00D45AA0" w:rsidRPr="0053103C" w:rsidRDefault="00D45AA0" w:rsidP="00D45AA0">
      <w:r w:rsidRPr="00D45AA0">
        <w:rPr>
          <w:highlight w:val="yellow"/>
        </w:rPr>
        <w:t>3.</w:t>
      </w:r>
    </w:p>
    <w:p w14:paraId="7CD8487C" w14:textId="0270E307" w:rsidR="00A9455E" w:rsidRPr="00A9455E" w:rsidRDefault="00A9455E" w:rsidP="00DA4163">
      <w:pPr>
        <w:autoSpaceDE w:val="0"/>
        <w:autoSpaceDN w:val="0"/>
        <w:adjustRightInd w:val="0"/>
        <w:spacing w:after="0" w:line="360" w:lineRule="auto"/>
        <w:jc w:val="both"/>
        <w:rPr>
          <w:rFonts w:ascii="Times New Roman" w:eastAsia="SimSun" w:hAnsi="Times New Roman" w:cs="Times New Roman"/>
          <w:b/>
          <w:sz w:val="24"/>
          <w:szCs w:val="24"/>
          <w:lang w:eastAsia="en-IN"/>
        </w:rPr>
      </w:pPr>
      <w:r w:rsidRPr="00A9455E">
        <w:rPr>
          <w:rFonts w:ascii="Times New Roman" w:eastAsia="SimSun" w:hAnsi="Times New Roman" w:cs="Times New Roman"/>
          <w:b/>
          <w:sz w:val="24"/>
          <w:szCs w:val="24"/>
          <w:lang w:eastAsia="en-IN"/>
        </w:rPr>
        <w:t>References.</w:t>
      </w:r>
    </w:p>
    <w:p w14:paraId="1061BA41" w14:textId="77777777" w:rsidR="00F22D46" w:rsidRPr="001B0AC1" w:rsidRDefault="00F22D46"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r w:rsidRPr="001B0AC1">
        <w:rPr>
          <w:rFonts w:ascii="Times New Roman" w:eastAsia="SimSun" w:hAnsi="Times New Roman" w:cs="Times New Roman"/>
          <w:sz w:val="24"/>
          <w:szCs w:val="24"/>
          <w:lang w:eastAsia="en-IN"/>
        </w:rPr>
        <w:t>Atay HY. Antibacterial activity of chitosan-based systems. In: Functional Chitosan. Singapore: Springer; 2019. p. 457-89</w:t>
      </w:r>
      <w:r w:rsidRPr="001B0AC1">
        <w:rPr>
          <w:rFonts w:ascii="TimesNewRomanPSMT" w:eastAsia="SimSun" w:hAnsi="TimesNewRomanPSMT" w:cs="TimesNewRomanPSMT"/>
          <w:sz w:val="24"/>
          <w:szCs w:val="24"/>
          <w:lang w:eastAsia="en-IN"/>
        </w:rPr>
        <w:t>.</w:t>
      </w:r>
    </w:p>
    <w:p w14:paraId="1033172C" w14:textId="77777777" w:rsidR="0016622C" w:rsidRPr="001B0AC1" w:rsidRDefault="0016622C" w:rsidP="00DA4163">
      <w:pPr>
        <w:autoSpaceDE w:val="0"/>
        <w:autoSpaceDN w:val="0"/>
        <w:adjustRightInd w:val="0"/>
        <w:spacing w:after="0" w:line="360" w:lineRule="auto"/>
        <w:jc w:val="both"/>
        <w:rPr>
          <w:rFonts w:ascii="Times New Roman" w:hAnsi="Times New Roman" w:cs="Times New Roman"/>
          <w:color w:val="1B1B1B"/>
          <w:sz w:val="24"/>
          <w:szCs w:val="24"/>
        </w:rPr>
      </w:pPr>
      <w:proofErr w:type="spellStart"/>
      <w:r w:rsidRPr="001B0AC1">
        <w:rPr>
          <w:rStyle w:val="HTMLCite"/>
          <w:rFonts w:ascii="Cambria" w:hAnsi="Cambria"/>
          <w:i w:val="0"/>
          <w:iCs w:val="0"/>
          <w:color w:val="1B1B1B"/>
          <w:sz w:val="24"/>
          <w:szCs w:val="24"/>
        </w:rPr>
        <w:t>Bonev</w:t>
      </w:r>
      <w:proofErr w:type="spellEnd"/>
      <w:r w:rsidRPr="001B0AC1">
        <w:rPr>
          <w:rStyle w:val="HTMLCite"/>
          <w:rFonts w:ascii="Cambria" w:hAnsi="Cambria"/>
          <w:i w:val="0"/>
          <w:iCs w:val="0"/>
          <w:color w:val="1B1B1B"/>
          <w:sz w:val="24"/>
          <w:szCs w:val="24"/>
        </w:rPr>
        <w:t xml:space="preserve"> B, Hooper J, Parisot J. Principles of assessing bacterial susceptibility to </w:t>
      </w:r>
      <w:r w:rsidRPr="001B0AC1">
        <w:rPr>
          <w:rStyle w:val="HTMLCite"/>
          <w:rFonts w:ascii="Times New Roman" w:hAnsi="Times New Roman" w:cs="Times New Roman"/>
          <w:i w:val="0"/>
          <w:iCs w:val="0"/>
          <w:color w:val="1B1B1B"/>
          <w:sz w:val="24"/>
          <w:szCs w:val="24"/>
        </w:rPr>
        <w:t xml:space="preserve">antibiotics using the agar diffusion method. The </w:t>
      </w:r>
      <w:r w:rsidRPr="001B0AC1">
        <w:rPr>
          <w:rStyle w:val="HTMLCite"/>
          <w:rFonts w:ascii="Times New Roman" w:hAnsi="Times New Roman" w:cs="Times New Roman"/>
          <w:iCs w:val="0"/>
          <w:color w:val="1B1B1B"/>
          <w:sz w:val="24"/>
          <w:szCs w:val="24"/>
        </w:rPr>
        <w:t xml:space="preserve">J </w:t>
      </w:r>
      <w:proofErr w:type="spellStart"/>
      <w:r w:rsidRPr="001B0AC1">
        <w:rPr>
          <w:rStyle w:val="HTMLCite"/>
          <w:rFonts w:ascii="Times New Roman" w:hAnsi="Times New Roman" w:cs="Times New Roman"/>
          <w:iCs w:val="0"/>
          <w:color w:val="1B1B1B"/>
          <w:sz w:val="24"/>
          <w:szCs w:val="24"/>
        </w:rPr>
        <w:t>Antimicrob</w:t>
      </w:r>
      <w:proofErr w:type="spellEnd"/>
      <w:r w:rsidRPr="001B0AC1">
        <w:rPr>
          <w:rStyle w:val="HTMLCite"/>
          <w:rFonts w:ascii="Times New Roman" w:hAnsi="Times New Roman" w:cs="Times New Roman"/>
          <w:iCs w:val="0"/>
          <w:color w:val="1B1B1B"/>
          <w:sz w:val="24"/>
          <w:szCs w:val="24"/>
        </w:rPr>
        <w:t xml:space="preserve"> </w:t>
      </w:r>
      <w:proofErr w:type="spellStart"/>
      <w:r w:rsidRPr="001B0AC1">
        <w:rPr>
          <w:rStyle w:val="HTMLCite"/>
          <w:rFonts w:ascii="Times New Roman" w:hAnsi="Times New Roman" w:cs="Times New Roman"/>
          <w:iCs w:val="0"/>
          <w:color w:val="1B1B1B"/>
          <w:sz w:val="24"/>
          <w:szCs w:val="24"/>
        </w:rPr>
        <w:t>Chemother</w:t>
      </w:r>
      <w:proofErr w:type="spellEnd"/>
      <w:r w:rsidRPr="001B0AC1">
        <w:rPr>
          <w:rStyle w:val="HTMLCite"/>
          <w:rFonts w:ascii="Times New Roman" w:hAnsi="Times New Roman" w:cs="Times New Roman"/>
          <w:i w:val="0"/>
          <w:iCs w:val="0"/>
          <w:color w:val="1B1B1B"/>
          <w:sz w:val="24"/>
          <w:szCs w:val="24"/>
        </w:rPr>
        <w:t>. 2008;61(6):1295–1301. 10.1093/</w:t>
      </w:r>
      <w:proofErr w:type="spellStart"/>
      <w:r w:rsidRPr="001B0AC1">
        <w:rPr>
          <w:rStyle w:val="HTMLCite"/>
          <w:rFonts w:ascii="Times New Roman" w:hAnsi="Times New Roman" w:cs="Times New Roman"/>
          <w:i w:val="0"/>
          <w:iCs w:val="0"/>
          <w:color w:val="1B1B1B"/>
          <w:sz w:val="24"/>
          <w:szCs w:val="24"/>
        </w:rPr>
        <w:t>jac</w:t>
      </w:r>
      <w:proofErr w:type="spellEnd"/>
      <w:r w:rsidRPr="001B0AC1">
        <w:rPr>
          <w:rStyle w:val="HTMLCite"/>
          <w:rFonts w:ascii="Times New Roman" w:hAnsi="Times New Roman" w:cs="Times New Roman"/>
          <w:i w:val="0"/>
          <w:iCs w:val="0"/>
          <w:color w:val="1B1B1B"/>
          <w:sz w:val="24"/>
          <w:szCs w:val="24"/>
        </w:rPr>
        <w:t>/dkn090. </w:t>
      </w:r>
      <w:r w:rsidRPr="001B0AC1">
        <w:rPr>
          <w:rFonts w:ascii="Times New Roman" w:hAnsi="Times New Roman" w:cs="Times New Roman"/>
          <w:color w:val="1B1B1B"/>
          <w:sz w:val="24"/>
          <w:szCs w:val="24"/>
        </w:rPr>
        <w:t>[</w:t>
      </w:r>
      <w:hyperlink r:id="rId15" w:tgtFrame="_blank" w:history="1">
        <w:r w:rsidRPr="001B0AC1">
          <w:rPr>
            <w:rStyle w:val="Hyperlink"/>
            <w:rFonts w:ascii="Times New Roman" w:hAnsi="Times New Roman" w:cs="Times New Roman"/>
            <w:color w:val="005EA2"/>
            <w:sz w:val="24"/>
            <w:szCs w:val="24"/>
          </w:rPr>
          <w:t>DOI</w:t>
        </w:r>
      </w:hyperlink>
      <w:r w:rsidRPr="001B0AC1">
        <w:rPr>
          <w:rFonts w:ascii="Times New Roman" w:hAnsi="Times New Roman" w:cs="Times New Roman"/>
          <w:color w:val="1B1B1B"/>
          <w:sz w:val="24"/>
          <w:szCs w:val="24"/>
        </w:rPr>
        <w:t>] [</w:t>
      </w:r>
      <w:hyperlink r:id="rId16" w:history="1">
        <w:r w:rsidRPr="001B0AC1">
          <w:rPr>
            <w:rStyle w:val="Hyperlink"/>
            <w:rFonts w:ascii="Times New Roman" w:hAnsi="Times New Roman" w:cs="Times New Roman"/>
            <w:color w:val="005EA2"/>
            <w:sz w:val="24"/>
            <w:szCs w:val="24"/>
          </w:rPr>
          <w:t>PubMed</w:t>
        </w:r>
      </w:hyperlink>
      <w:r w:rsidRPr="001B0AC1">
        <w:rPr>
          <w:rFonts w:ascii="Times New Roman" w:hAnsi="Times New Roman" w:cs="Times New Roman"/>
          <w:color w:val="1B1B1B"/>
          <w:sz w:val="24"/>
          <w:szCs w:val="24"/>
        </w:rPr>
        <w:t>] [</w:t>
      </w:r>
      <w:hyperlink r:id="rId17" w:tgtFrame="_blank" w:history="1">
        <w:r w:rsidRPr="001B0AC1">
          <w:rPr>
            <w:rStyle w:val="Hyperlink"/>
            <w:rFonts w:ascii="Times New Roman" w:hAnsi="Times New Roman" w:cs="Times New Roman"/>
            <w:color w:val="005EA2"/>
            <w:sz w:val="24"/>
            <w:szCs w:val="24"/>
          </w:rPr>
          <w:t>Google Scholar</w:t>
        </w:r>
      </w:hyperlink>
      <w:r w:rsidRPr="001B0AC1">
        <w:rPr>
          <w:rFonts w:ascii="Times New Roman" w:hAnsi="Times New Roman" w:cs="Times New Roman"/>
          <w:color w:val="1B1B1B"/>
          <w:sz w:val="24"/>
          <w:szCs w:val="24"/>
        </w:rPr>
        <w:t>]</w:t>
      </w:r>
    </w:p>
    <w:p w14:paraId="130CB85F" w14:textId="77777777" w:rsidR="00B0799F" w:rsidRPr="001B0AC1" w:rsidRDefault="00B0799F"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p>
    <w:p w14:paraId="6A09CFA1" w14:textId="77777777" w:rsidR="00643684" w:rsidRPr="001B0AC1" w:rsidRDefault="00643684" w:rsidP="00DA4163">
      <w:pPr>
        <w:spacing w:line="360" w:lineRule="auto"/>
        <w:jc w:val="both"/>
        <w:rPr>
          <w:rStyle w:val="Hyperlink"/>
          <w:rFonts w:ascii="Times New Roman" w:hAnsi="Times New Roman" w:cs="Times New Roman"/>
          <w:color w:val="auto"/>
          <w:sz w:val="24"/>
          <w:szCs w:val="24"/>
          <w:shd w:val="clear" w:color="auto" w:fill="FFFFFF"/>
        </w:rPr>
      </w:pPr>
      <w:r w:rsidRPr="001B0AC1">
        <w:rPr>
          <w:rFonts w:ascii="Times New Roman" w:hAnsi="Times New Roman" w:cs="Times New Roman"/>
          <w:sz w:val="24"/>
          <w:szCs w:val="24"/>
          <w:shd w:val="clear" w:color="auto" w:fill="FFFFFF"/>
        </w:rPr>
        <w:t xml:space="preserve"> Chaves BJ, Tadi P.</w:t>
      </w:r>
      <w:r w:rsidR="00996E4B" w:rsidRPr="001B0AC1">
        <w:rPr>
          <w:rFonts w:ascii="Times New Roman" w:hAnsi="Times New Roman" w:cs="Times New Roman"/>
          <w:sz w:val="24"/>
          <w:szCs w:val="24"/>
          <w:shd w:val="clear" w:color="auto" w:fill="FFFFFF"/>
        </w:rPr>
        <w:t>(2025)</w:t>
      </w:r>
      <w:r w:rsidRPr="001B0AC1">
        <w:rPr>
          <w:rFonts w:ascii="Times New Roman" w:hAnsi="Times New Roman" w:cs="Times New Roman"/>
          <w:sz w:val="24"/>
          <w:szCs w:val="24"/>
          <w:shd w:val="clear" w:color="auto" w:fill="FFFFFF"/>
        </w:rPr>
        <w:t xml:space="preserve"> Gentamicin. [Updated 2023 Apr 10]. In: </w:t>
      </w:r>
      <w:proofErr w:type="spellStart"/>
      <w:r w:rsidRPr="001B0AC1">
        <w:rPr>
          <w:rFonts w:ascii="Times New Roman" w:hAnsi="Times New Roman" w:cs="Times New Roman"/>
          <w:sz w:val="24"/>
          <w:szCs w:val="24"/>
          <w:shd w:val="clear" w:color="auto" w:fill="FFFFFF"/>
        </w:rPr>
        <w:t>StatPearls</w:t>
      </w:r>
      <w:proofErr w:type="spellEnd"/>
      <w:r w:rsidRPr="001B0AC1">
        <w:rPr>
          <w:rFonts w:ascii="Times New Roman" w:hAnsi="Times New Roman" w:cs="Times New Roman"/>
          <w:sz w:val="24"/>
          <w:szCs w:val="24"/>
          <w:shd w:val="clear" w:color="auto" w:fill="FFFFFF"/>
        </w:rPr>
        <w:t xml:space="preserve"> [Internet]. Treasure Island (FL): </w:t>
      </w:r>
      <w:proofErr w:type="spellStart"/>
      <w:r w:rsidRPr="001B0AC1">
        <w:rPr>
          <w:rFonts w:ascii="Times New Roman" w:hAnsi="Times New Roman" w:cs="Times New Roman"/>
          <w:sz w:val="24"/>
          <w:szCs w:val="24"/>
          <w:shd w:val="clear" w:color="auto" w:fill="FFFFFF"/>
        </w:rPr>
        <w:t>StatPearls</w:t>
      </w:r>
      <w:proofErr w:type="spellEnd"/>
      <w:r w:rsidRPr="001B0AC1">
        <w:rPr>
          <w:rFonts w:ascii="Times New Roman" w:hAnsi="Times New Roman" w:cs="Times New Roman"/>
          <w:sz w:val="24"/>
          <w:szCs w:val="24"/>
          <w:shd w:val="clear" w:color="auto" w:fill="FFFFFF"/>
        </w:rPr>
        <w:t xml:space="preserve"> Publishing; 2025 Jan-. </w:t>
      </w:r>
      <w:r w:rsidRPr="001B0AC1">
        <w:rPr>
          <w:rStyle w:val="bkciteavail"/>
          <w:rFonts w:ascii="Times New Roman" w:hAnsi="Times New Roman" w:cs="Times New Roman"/>
          <w:sz w:val="24"/>
          <w:szCs w:val="24"/>
          <w:shd w:val="clear" w:color="auto" w:fill="FFFFFF"/>
        </w:rPr>
        <w:t xml:space="preserve">Available from: </w:t>
      </w:r>
      <w:hyperlink r:id="rId18" w:history="1">
        <w:r w:rsidRPr="001B0AC1">
          <w:rPr>
            <w:rStyle w:val="Hyperlink"/>
            <w:rFonts w:ascii="Times New Roman" w:hAnsi="Times New Roman" w:cs="Times New Roman"/>
            <w:color w:val="auto"/>
            <w:sz w:val="24"/>
            <w:szCs w:val="24"/>
            <w:shd w:val="clear" w:color="auto" w:fill="FFFFFF"/>
          </w:rPr>
          <w:t>https://www.ncbi.nlm.nih.gov/books/NBK557550/</w:t>
        </w:r>
      </w:hyperlink>
    </w:p>
    <w:p w14:paraId="156F3965" w14:textId="77777777" w:rsidR="00643684" w:rsidRPr="001B0AC1" w:rsidRDefault="00643684" w:rsidP="00DA4163">
      <w:pPr>
        <w:spacing w:after="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Chanda S, </w:t>
      </w:r>
      <w:proofErr w:type="spellStart"/>
      <w:r w:rsidRPr="001B0AC1">
        <w:rPr>
          <w:rFonts w:ascii="Times New Roman" w:hAnsi="Times New Roman" w:cs="Times New Roman"/>
          <w:sz w:val="24"/>
          <w:szCs w:val="24"/>
        </w:rPr>
        <w:t>Rakholiya</w:t>
      </w:r>
      <w:proofErr w:type="spellEnd"/>
      <w:r w:rsidRPr="001B0AC1">
        <w:rPr>
          <w:rFonts w:ascii="Times New Roman" w:hAnsi="Times New Roman" w:cs="Times New Roman"/>
          <w:sz w:val="24"/>
          <w:szCs w:val="24"/>
        </w:rPr>
        <w:t xml:space="preserve"> K, Nair R.</w:t>
      </w:r>
      <w:r w:rsidR="009853ED" w:rsidRPr="001B0AC1">
        <w:rPr>
          <w:rFonts w:ascii="Times New Roman" w:hAnsi="Times New Roman" w:cs="Times New Roman"/>
          <w:sz w:val="24"/>
          <w:szCs w:val="24"/>
        </w:rPr>
        <w:t>( 2011)</w:t>
      </w:r>
      <w:r w:rsidRPr="001B0AC1">
        <w:rPr>
          <w:rFonts w:ascii="Times New Roman" w:hAnsi="Times New Roman" w:cs="Times New Roman"/>
          <w:sz w:val="24"/>
          <w:szCs w:val="24"/>
        </w:rPr>
        <w:t xml:space="preserve"> Antimicrobial activity of Terminalia </w:t>
      </w:r>
      <w:proofErr w:type="spellStart"/>
      <w:r w:rsidRPr="001B0AC1">
        <w:rPr>
          <w:rFonts w:ascii="Times New Roman" w:hAnsi="Times New Roman" w:cs="Times New Roman"/>
          <w:sz w:val="24"/>
          <w:szCs w:val="24"/>
        </w:rPr>
        <w:t>catappa</w:t>
      </w:r>
      <w:proofErr w:type="spellEnd"/>
      <w:r w:rsidRPr="001B0AC1">
        <w:rPr>
          <w:rFonts w:ascii="Times New Roman" w:hAnsi="Times New Roman" w:cs="Times New Roman"/>
          <w:sz w:val="24"/>
          <w:szCs w:val="24"/>
        </w:rPr>
        <w:t xml:space="preserve"> L. leaf extracts against some clinically important pathogenic microbial strains. </w:t>
      </w:r>
      <w:r w:rsidRPr="001B0AC1">
        <w:rPr>
          <w:rFonts w:ascii="Times New Roman" w:hAnsi="Times New Roman" w:cs="Times New Roman"/>
          <w:i/>
          <w:sz w:val="24"/>
          <w:szCs w:val="24"/>
        </w:rPr>
        <w:t>Chinese Me</w:t>
      </w:r>
      <w:r w:rsidRPr="001B0AC1">
        <w:rPr>
          <w:rFonts w:ascii="Times New Roman" w:hAnsi="Times New Roman" w:cs="Times New Roman"/>
          <w:sz w:val="24"/>
          <w:szCs w:val="24"/>
        </w:rPr>
        <w:t>d; 2: 171-177</w:t>
      </w:r>
    </w:p>
    <w:p w14:paraId="66F98C5D" w14:textId="77777777" w:rsidR="0032647C" w:rsidRPr="001B0AC1" w:rsidRDefault="0032647C" w:rsidP="00DA4163">
      <w:pPr>
        <w:spacing w:after="0" w:line="360" w:lineRule="auto"/>
        <w:jc w:val="both"/>
        <w:rPr>
          <w:sz w:val="24"/>
          <w:szCs w:val="24"/>
        </w:rPr>
      </w:pPr>
    </w:p>
    <w:p w14:paraId="0E8AC03A" w14:textId="77777777" w:rsidR="0032647C" w:rsidRDefault="0032647C" w:rsidP="00DA4163">
      <w:pPr>
        <w:spacing w:after="0" w:line="360" w:lineRule="auto"/>
        <w:jc w:val="both"/>
        <w:rPr>
          <w:rFonts w:ascii="Times New Roman" w:hAnsi="Times New Roman" w:cs="Times New Roman"/>
          <w:color w:val="212121"/>
          <w:sz w:val="24"/>
          <w:szCs w:val="24"/>
          <w:shd w:val="clear" w:color="auto" w:fill="FFFFFF"/>
        </w:rPr>
      </w:pPr>
      <w:r w:rsidRPr="001B0AC1">
        <w:rPr>
          <w:rFonts w:ascii="Times New Roman" w:hAnsi="Times New Roman" w:cs="Times New Roman"/>
          <w:color w:val="212121"/>
          <w:sz w:val="24"/>
          <w:szCs w:val="24"/>
          <w:shd w:val="clear" w:color="auto" w:fill="FFFFFF"/>
        </w:rPr>
        <w:t xml:space="preserve">Cheraghi E, </w:t>
      </w:r>
      <w:proofErr w:type="spellStart"/>
      <w:r w:rsidRPr="001B0AC1">
        <w:rPr>
          <w:rFonts w:ascii="Times New Roman" w:hAnsi="Times New Roman" w:cs="Times New Roman"/>
          <w:color w:val="212121"/>
          <w:sz w:val="24"/>
          <w:szCs w:val="24"/>
          <w:shd w:val="clear" w:color="auto" w:fill="FFFFFF"/>
        </w:rPr>
        <w:t>Kababian</w:t>
      </w:r>
      <w:proofErr w:type="spellEnd"/>
      <w:r w:rsidRPr="001B0AC1">
        <w:rPr>
          <w:rFonts w:ascii="Times New Roman" w:hAnsi="Times New Roman" w:cs="Times New Roman"/>
          <w:color w:val="212121"/>
          <w:sz w:val="24"/>
          <w:szCs w:val="24"/>
          <w:shd w:val="clear" w:color="auto" w:fill="FFFFFF"/>
        </w:rPr>
        <w:t xml:space="preserve"> M, Moradi-Asl E, Mousavi </w:t>
      </w:r>
      <w:proofErr w:type="spellStart"/>
      <w:r w:rsidRPr="001B0AC1">
        <w:rPr>
          <w:rFonts w:ascii="Times New Roman" w:hAnsi="Times New Roman" w:cs="Times New Roman"/>
          <w:color w:val="212121"/>
          <w:sz w:val="24"/>
          <w:szCs w:val="24"/>
          <w:shd w:val="clear" w:color="auto" w:fill="FFFFFF"/>
        </w:rPr>
        <w:t>Bafrouyi</w:t>
      </w:r>
      <w:proofErr w:type="spellEnd"/>
      <w:r w:rsidRPr="001B0AC1">
        <w:rPr>
          <w:rFonts w:ascii="Times New Roman" w:hAnsi="Times New Roman" w:cs="Times New Roman"/>
          <w:color w:val="212121"/>
          <w:sz w:val="24"/>
          <w:szCs w:val="24"/>
          <w:shd w:val="clear" w:color="auto" w:fill="FFFFFF"/>
        </w:rPr>
        <w:t xml:space="preserve"> SM, </w:t>
      </w:r>
      <w:proofErr w:type="spellStart"/>
      <w:r w:rsidRPr="001B0AC1">
        <w:rPr>
          <w:rFonts w:ascii="Times New Roman" w:hAnsi="Times New Roman" w:cs="Times New Roman"/>
          <w:color w:val="212121"/>
          <w:sz w:val="24"/>
          <w:szCs w:val="24"/>
          <w:shd w:val="clear" w:color="auto" w:fill="FFFFFF"/>
        </w:rPr>
        <w:t>Saghafipour</w:t>
      </w:r>
      <w:proofErr w:type="spellEnd"/>
      <w:r w:rsidRPr="001B0AC1">
        <w:rPr>
          <w:rFonts w:ascii="Times New Roman" w:hAnsi="Times New Roman" w:cs="Times New Roman"/>
          <w:color w:val="212121"/>
          <w:sz w:val="24"/>
          <w:szCs w:val="24"/>
          <w:shd w:val="clear" w:color="auto" w:fill="FFFFFF"/>
        </w:rPr>
        <w:t xml:space="preserve"> A</w:t>
      </w:r>
      <w:r w:rsidR="009853ED" w:rsidRPr="001B0AC1">
        <w:rPr>
          <w:rFonts w:ascii="Times New Roman" w:hAnsi="Times New Roman" w:cs="Times New Roman"/>
          <w:color w:val="212121"/>
          <w:sz w:val="24"/>
          <w:szCs w:val="24"/>
          <w:shd w:val="clear" w:color="auto" w:fill="FFFFFF"/>
        </w:rPr>
        <w:t xml:space="preserve"> (2022)</w:t>
      </w:r>
      <w:r w:rsidRPr="001B0AC1">
        <w:rPr>
          <w:rFonts w:ascii="Times New Roman" w:hAnsi="Times New Roman" w:cs="Times New Roman"/>
          <w:color w:val="212121"/>
          <w:sz w:val="24"/>
          <w:szCs w:val="24"/>
          <w:shd w:val="clear" w:color="auto" w:fill="FFFFFF"/>
        </w:rPr>
        <w:t xml:space="preserve"> Structure and Antibacterial Activity of Chitosan from the American Cockroach, the German </w:t>
      </w:r>
      <w:r w:rsidRPr="001B0AC1">
        <w:rPr>
          <w:rFonts w:ascii="Times New Roman" w:hAnsi="Times New Roman" w:cs="Times New Roman"/>
          <w:color w:val="212121"/>
          <w:sz w:val="24"/>
          <w:szCs w:val="24"/>
          <w:shd w:val="clear" w:color="auto" w:fill="FFFFFF"/>
        </w:rPr>
        <w:lastRenderedPageBreak/>
        <w:t xml:space="preserve">Cockroach and the Mealworm Beetle. </w:t>
      </w:r>
      <w:r w:rsidRPr="001B0AC1">
        <w:rPr>
          <w:rFonts w:ascii="Times New Roman" w:hAnsi="Times New Roman" w:cs="Times New Roman"/>
          <w:i/>
          <w:color w:val="212121"/>
          <w:sz w:val="24"/>
          <w:szCs w:val="24"/>
          <w:shd w:val="clear" w:color="auto" w:fill="FFFFFF"/>
        </w:rPr>
        <w:t>J Arthropod Borne Dis.</w:t>
      </w:r>
      <w:r w:rsidRPr="001B0AC1">
        <w:rPr>
          <w:rFonts w:ascii="Times New Roman" w:hAnsi="Times New Roman" w:cs="Times New Roman"/>
          <w:color w:val="212121"/>
          <w:sz w:val="24"/>
          <w:szCs w:val="24"/>
          <w:shd w:val="clear" w:color="auto" w:fill="FFFFFF"/>
        </w:rPr>
        <w:t xml:space="preserve"> Dec 31;16(4):325-339. </w:t>
      </w:r>
      <w:proofErr w:type="spellStart"/>
      <w:r w:rsidRPr="001B0AC1">
        <w:rPr>
          <w:rFonts w:ascii="Times New Roman" w:hAnsi="Times New Roman" w:cs="Times New Roman"/>
          <w:color w:val="212121"/>
          <w:sz w:val="24"/>
          <w:szCs w:val="24"/>
          <w:shd w:val="clear" w:color="auto" w:fill="FFFFFF"/>
        </w:rPr>
        <w:t>doi</w:t>
      </w:r>
      <w:proofErr w:type="spellEnd"/>
      <w:r w:rsidRPr="001B0AC1">
        <w:rPr>
          <w:rFonts w:ascii="Times New Roman" w:hAnsi="Times New Roman" w:cs="Times New Roman"/>
          <w:color w:val="212121"/>
          <w:sz w:val="24"/>
          <w:szCs w:val="24"/>
          <w:shd w:val="clear" w:color="auto" w:fill="FFFFFF"/>
        </w:rPr>
        <w:t>: 10.18502/jad.v16i4.12190. PMID: 37159597; PMCID: PMC10163372.</w:t>
      </w:r>
    </w:p>
    <w:p w14:paraId="7BFD2EE2" w14:textId="77777777" w:rsidR="00F36A6F" w:rsidRPr="001B0AC1" w:rsidRDefault="00F36A6F" w:rsidP="00DA4163">
      <w:pPr>
        <w:spacing w:after="0" w:line="360" w:lineRule="auto"/>
        <w:jc w:val="both"/>
        <w:rPr>
          <w:rFonts w:ascii="Times New Roman" w:hAnsi="Times New Roman" w:cs="Times New Roman"/>
          <w:color w:val="212121"/>
          <w:sz w:val="24"/>
          <w:szCs w:val="24"/>
          <w:shd w:val="clear" w:color="auto" w:fill="FFFFFF"/>
        </w:rPr>
      </w:pPr>
    </w:p>
    <w:p w14:paraId="3AFC8EAF" w14:textId="77777777" w:rsidR="00F22D46" w:rsidRPr="001B0AC1" w:rsidRDefault="00F22D46" w:rsidP="00DA4163">
      <w:pPr>
        <w:spacing w:after="0" w:line="360" w:lineRule="auto"/>
        <w:jc w:val="both"/>
        <w:rPr>
          <w:rFonts w:ascii="Times New Roman" w:hAnsi="Times New Roman" w:cs="Times New Roman"/>
          <w:color w:val="212121"/>
          <w:sz w:val="24"/>
          <w:szCs w:val="24"/>
          <w:shd w:val="clear" w:color="auto" w:fill="FFFFFF"/>
        </w:rPr>
      </w:pPr>
      <w:r w:rsidRPr="001B0AC1">
        <w:rPr>
          <w:rFonts w:ascii="TimesNewRomanPSMT" w:eastAsia="SimSun" w:hAnsi="TimesNewRomanPSMT" w:cs="TimesNewRomanPSMT"/>
          <w:sz w:val="24"/>
          <w:szCs w:val="24"/>
          <w:lang w:eastAsia="en-IN"/>
        </w:rPr>
        <w:t xml:space="preserve"> Cuero RG, Osuji G, Washington A.</w:t>
      </w:r>
      <w:r w:rsidR="009853ED" w:rsidRPr="001B0AC1">
        <w:rPr>
          <w:rFonts w:ascii="TimesNewRomanPSMT" w:eastAsia="SimSun" w:hAnsi="TimesNewRomanPSMT" w:cs="TimesNewRomanPSMT"/>
          <w:sz w:val="24"/>
          <w:szCs w:val="24"/>
          <w:lang w:eastAsia="en-IN"/>
        </w:rPr>
        <w:t xml:space="preserve"> (1991)</w:t>
      </w:r>
      <w:r w:rsidRPr="001B0AC1">
        <w:rPr>
          <w:rFonts w:ascii="TimesNewRomanPSMT" w:eastAsia="SimSun" w:hAnsi="TimesNewRomanPSMT" w:cs="TimesNewRomanPSMT"/>
          <w:sz w:val="24"/>
          <w:szCs w:val="24"/>
          <w:lang w:eastAsia="en-IN"/>
        </w:rPr>
        <w:t xml:space="preserve"> N-</w:t>
      </w:r>
      <w:proofErr w:type="spellStart"/>
      <w:r w:rsidRPr="001B0AC1">
        <w:rPr>
          <w:rFonts w:ascii="TimesNewRomanPSMT" w:eastAsia="SimSun" w:hAnsi="TimesNewRomanPSMT" w:cs="TimesNewRomanPSMT"/>
          <w:sz w:val="24"/>
          <w:szCs w:val="24"/>
          <w:lang w:eastAsia="en-IN"/>
        </w:rPr>
        <w:t>carboxymethylchitosan</w:t>
      </w:r>
      <w:proofErr w:type="spellEnd"/>
      <w:r w:rsidRPr="001B0AC1">
        <w:rPr>
          <w:rFonts w:ascii="TimesNewRomanPSMT" w:eastAsia="SimSun" w:hAnsi="TimesNewRomanPSMT" w:cs="TimesNewRomanPSMT"/>
          <w:sz w:val="24"/>
          <w:szCs w:val="24"/>
          <w:lang w:eastAsia="en-IN"/>
        </w:rPr>
        <w:t xml:space="preserve"> inhibition of aflatoxin production: Role of zinc</w:t>
      </w:r>
      <w:r w:rsidRPr="001B0AC1">
        <w:rPr>
          <w:rFonts w:ascii="TimesNewRomanPSMT" w:eastAsia="SimSun" w:hAnsi="TimesNewRomanPSMT" w:cs="TimesNewRomanPSMT"/>
          <w:i/>
          <w:sz w:val="24"/>
          <w:szCs w:val="24"/>
          <w:lang w:eastAsia="en-IN"/>
        </w:rPr>
        <w:t xml:space="preserve">. </w:t>
      </w:r>
      <w:proofErr w:type="spellStart"/>
      <w:r w:rsidRPr="001B0AC1">
        <w:rPr>
          <w:rFonts w:ascii="TimesNewRomanPSMT" w:eastAsia="SimSun" w:hAnsi="TimesNewRomanPSMT" w:cs="TimesNewRomanPSMT"/>
          <w:i/>
          <w:sz w:val="24"/>
          <w:szCs w:val="24"/>
          <w:lang w:eastAsia="en-IN"/>
        </w:rPr>
        <w:t>Biotechnol</w:t>
      </w:r>
      <w:proofErr w:type="spellEnd"/>
      <w:r w:rsidRPr="001B0AC1">
        <w:rPr>
          <w:rFonts w:ascii="TimesNewRomanPSMT" w:eastAsia="SimSun" w:hAnsi="TimesNewRomanPSMT" w:cs="TimesNewRomanPSMT"/>
          <w:i/>
          <w:sz w:val="24"/>
          <w:szCs w:val="24"/>
          <w:lang w:eastAsia="en-IN"/>
        </w:rPr>
        <w:t xml:space="preserve"> Lett</w:t>
      </w:r>
      <w:r w:rsidRPr="001B0AC1">
        <w:rPr>
          <w:rFonts w:ascii="TimesNewRomanPSMT" w:eastAsia="SimSun" w:hAnsi="TimesNewRomanPSMT" w:cs="TimesNewRomanPSMT"/>
          <w:sz w:val="24"/>
          <w:szCs w:val="24"/>
          <w:lang w:eastAsia="en-IN"/>
        </w:rPr>
        <w:t>;13:441-4.</w:t>
      </w:r>
    </w:p>
    <w:p w14:paraId="05FAAFB6" w14:textId="77777777" w:rsidR="0032647C" w:rsidRPr="001B0AC1" w:rsidRDefault="0032647C" w:rsidP="00DA4163">
      <w:pPr>
        <w:spacing w:after="0" w:line="360" w:lineRule="auto"/>
        <w:jc w:val="both"/>
        <w:rPr>
          <w:rFonts w:ascii="Times New Roman" w:hAnsi="Times New Roman" w:cs="Times New Roman"/>
          <w:sz w:val="24"/>
          <w:szCs w:val="24"/>
        </w:rPr>
      </w:pPr>
    </w:p>
    <w:p w14:paraId="7D338E50" w14:textId="77777777" w:rsidR="00643684" w:rsidRPr="001B0AC1" w:rsidRDefault="00643684" w:rsidP="00DA4163">
      <w:pPr>
        <w:spacing w:after="120" w:line="360" w:lineRule="auto"/>
        <w:jc w:val="both"/>
        <w:rPr>
          <w:rFonts w:ascii="Times New Roman" w:hAnsi="Times New Roman" w:cs="Times New Roman"/>
          <w:sz w:val="24"/>
          <w:szCs w:val="24"/>
        </w:rPr>
      </w:pPr>
      <w:r w:rsidRPr="001B0AC1">
        <w:rPr>
          <w:rFonts w:ascii="Times New Roman" w:eastAsia="Times New Roman" w:hAnsi="Times New Roman" w:cs="Times New Roman"/>
          <w:color w:val="1F1F1F"/>
          <w:sz w:val="24"/>
          <w:szCs w:val="24"/>
          <w:lang w:eastAsia="en-IN"/>
        </w:rPr>
        <w:t>Diksha Lingait </w:t>
      </w:r>
      <w:r w:rsidR="009853ED" w:rsidRPr="001B0AC1">
        <w:rPr>
          <w:rFonts w:ascii="Times New Roman" w:eastAsia="Times New Roman" w:hAnsi="Times New Roman" w:cs="Times New Roman"/>
          <w:color w:val="1F1F1F"/>
          <w:sz w:val="24"/>
          <w:szCs w:val="24"/>
          <w:lang w:eastAsia="en-IN"/>
        </w:rPr>
        <w:t>,</w:t>
      </w:r>
      <w:r w:rsidRPr="001B0AC1">
        <w:rPr>
          <w:rFonts w:ascii="Times New Roman" w:eastAsia="Times New Roman" w:hAnsi="Times New Roman" w:cs="Times New Roman"/>
          <w:color w:val="1F1F1F"/>
          <w:sz w:val="24"/>
          <w:szCs w:val="24"/>
          <w:lang w:eastAsia="en-IN"/>
        </w:rPr>
        <w:t> Rashmi Rahagude , ShivaliSingh Gaharwar , RanjitaS. Das , Manisha G. Verma , Nupur Srivastava , Anupama Kumar , Sachin Mandavgane .</w:t>
      </w:r>
      <w:r w:rsidR="009853ED" w:rsidRPr="001B0AC1">
        <w:rPr>
          <w:rFonts w:ascii="Times New Roman" w:eastAsia="Times New Roman" w:hAnsi="Times New Roman" w:cs="Times New Roman"/>
          <w:color w:val="1F1F1F"/>
          <w:sz w:val="24"/>
          <w:szCs w:val="24"/>
          <w:lang w:eastAsia="en-IN"/>
        </w:rPr>
        <w:t>(</w:t>
      </w:r>
      <w:r w:rsidRPr="001B0AC1">
        <w:rPr>
          <w:rFonts w:ascii="Times New Roman" w:eastAsia="Times New Roman" w:hAnsi="Times New Roman" w:cs="Times New Roman"/>
          <w:color w:val="1F1F1F"/>
          <w:sz w:val="24"/>
          <w:szCs w:val="24"/>
          <w:lang w:eastAsia="en-IN"/>
        </w:rPr>
        <w:t xml:space="preserve">2024 </w:t>
      </w:r>
      <w:r w:rsidR="009853ED" w:rsidRPr="001B0AC1">
        <w:rPr>
          <w:rFonts w:ascii="Times New Roman" w:eastAsia="Times New Roman" w:hAnsi="Times New Roman" w:cs="Times New Roman"/>
          <w:color w:val="1F1F1F"/>
          <w:sz w:val="24"/>
          <w:szCs w:val="24"/>
          <w:lang w:eastAsia="en-IN"/>
        </w:rPr>
        <w:t>)</w:t>
      </w:r>
      <w:r w:rsidRPr="001B0AC1">
        <w:rPr>
          <w:rFonts w:ascii="Times New Roman" w:eastAsia="Times New Roman" w:hAnsi="Times New Roman" w:cs="Times New Roman"/>
          <w:bCs/>
          <w:color w:val="1F1F1F"/>
          <w:kern w:val="36"/>
          <w:sz w:val="24"/>
          <w:szCs w:val="24"/>
          <w:lang w:eastAsia="en-IN"/>
        </w:rPr>
        <w:t>A review on versatile applications of biomaterial/polycationic chitosan: An insight into the structure-property relationship.</w:t>
      </w:r>
      <w:r w:rsidRPr="001B0AC1">
        <w:rPr>
          <w:sz w:val="24"/>
          <w:szCs w:val="24"/>
        </w:rPr>
        <w:t xml:space="preserve"> </w:t>
      </w:r>
      <w:r w:rsidRPr="001B0AC1">
        <w:rPr>
          <w:rFonts w:ascii="Times New Roman" w:hAnsi="Times New Roman" w:cs="Times New Roman"/>
          <w:i/>
          <w:sz w:val="24"/>
          <w:szCs w:val="24"/>
        </w:rPr>
        <w:t xml:space="preserve">International Journal of Biological Macromolecules </w:t>
      </w:r>
      <w:r w:rsidRPr="001B0AC1">
        <w:rPr>
          <w:rFonts w:ascii="Times New Roman" w:hAnsi="Times New Roman" w:cs="Times New Roman"/>
          <w:sz w:val="24"/>
          <w:szCs w:val="24"/>
        </w:rPr>
        <w:t>257 (2024) 128676.pp1-28</w:t>
      </w:r>
    </w:p>
    <w:p w14:paraId="3DE791EB" w14:textId="77777777" w:rsidR="00B47975" w:rsidRPr="001B0AC1" w:rsidRDefault="00B47975" w:rsidP="009853ED">
      <w:pPr>
        <w:shd w:val="clear" w:color="auto" w:fill="FFFFFF"/>
        <w:spacing w:before="240" w:beforeAutospacing="1" w:after="120" w:afterAutospacing="1" w:line="360" w:lineRule="auto"/>
        <w:jc w:val="both"/>
        <w:rPr>
          <w:rFonts w:ascii="Cambria" w:hAnsi="Cambria"/>
          <w:color w:val="1B1B1B"/>
          <w:sz w:val="24"/>
          <w:szCs w:val="24"/>
          <w:shd w:val="clear" w:color="auto" w:fill="FFFFFF"/>
        </w:rPr>
      </w:pPr>
      <w:r w:rsidRPr="001B0AC1">
        <w:rPr>
          <w:rStyle w:val="HTMLCite"/>
          <w:rFonts w:ascii="Times New Roman" w:hAnsi="Times New Roman" w:cs="Times New Roman"/>
          <w:i w:val="0"/>
          <w:iCs w:val="0"/>
          <w:color w:val="1B1B1B"/>
          <w:sz w:val="24"/>
          <w:szCs w:val="24"/>
          <w:shd w:val="clear" w:color="auto" w:fill="FFFFFF"/>
        </w:rPr>
        <w:t>EFSA</w:t>
      </w:r>
      <w:r w:rsidR="009853ED" w:rsidRPr="001B0AC1">
        <w:rPr>
          <w:rStyle w:val="HTMLCite"/>
          <w:rFonts w:ascii="Times New Roman" w:hAnsi="Times New Roman" w:cs="Times New Roman"/>
          <w:i w:val="0"/>
          <w:iCs w:val="0"/>
          <w:color w:val="1B1B1B"/>
          <w:sz w:val="24"/>
          <w:szCs w:val="24"/>
          <w:shd w:val="clear" w:color="auto" w:fill="FFFFFF"/>
        </w:rPr>
        <w:t>(2013)</w:t>
      </w:r>
      <w:r w:rsidRPr="001B0AC1">
        <w:rPr>
          <w:rStyle w:val="HTMLCite"/>
          <w:rFonts w:ascii="Times New Roman" w:hAnsi="Times New Roman" w:cs="Times New Roman"/>
          <w:i w:val="0"/>
          <w:iCs w:val="0"/>
          <w:color w:val="1B1B1B"/>
          <w:sz w:val="24"/>
          <w:szCs w:val="24"/>
          <w:shd w:val="clear" w:color="auto" w:fill="FFFFFF"/>
        </w:rPr>
        <w:t xml:space="preserve"> Scientific Opinion on The Maintenance of the List of QPS Biological Agents Intentionally Added to Food and Feed (2013 update) </w:t>
      </w:r>
      <w:r w:rsidRPr="001B0AC1">
        <w:rPr>
          <w:rStyle w:val="HTMLCite"/>
          <w:rFonts w:ascii="Times New Roman" w:hAnsi="Times New Roman" w:cs="Times New Roman"/>
          <w:iCs w:val="0"/>
          <w:color w:val="1B1B1B"/>
          <w:sz w:val="24"/>
          <w:szCs w:val="24"/>
          <w:shd w:val="clear" w:color="auto" w:fill="FFFFFF"/>
        </w:rPr>
        <w:t>EFSA J</w:t>
      </w:r>
      <w:r w:rsidRPr="001B0AC1">
        <w:rPr>
          <w:rStyle w:val="HTMLCite"/>
          <w:rFonts w:ascii="Times New Roman" w:hAnsi="Times New Roman" w:cs="Times New Roman"/>
          <w:i w:val="0"/>
          <w:iCs w:val="0"/>
          <w:color w:val="1B1B1B"/>
          <w:sz w:val="24"/>
          <w:szCs w:val="24"/>
          <w:shd w:val="clear" w:color="auto" w:fill="FFFFFF"/>
        </w:rPr>
        <w:t xml:space="preserve">.;11:3449. </w:t>
      </w:r>
      <w:proofErr w:type="spellStart"/>
      <w:r w:rsidRPr="001B0AC1">
        <w:rPr>
          <w:rStyle w:val="HTMLCite"/>
          <w:rFonts w:ascii="Times New Roman" w:hAnsi="Times New Roman" w:cs="Times New Roman"/>
          <w:i w:val="0"/>
          <w:iCs w:val="0"/>
          <w:color w:val="1B1B1B"/>
          <w:sz w:val="24"/>
          <w:szCs w:val="24"/>
          <w:shd w:val="clear" w:color="auto" w:fill="FFFFFF"/>
        </w:rPr>
        <w:t>doi</w:t>
      </w:r>
      <w:proofErr w:type="spellEnd"/>
      <w:r w:rsidRPr="001B0AC1">
        <w:rPr>
          <w:rStyle w:val="HTMLCite"/>
          <w:rFonts w:ascii="Times New Roman" w:hAnsi="Times New Roman" w:cs="Times New Roman"/>
          <w:i w:val="0"/>
          <w:iCs w:val="0"/>
          <w:color w:val="1B1B1B"/>
          <w:sz w:val="24"/>
          <w:szCs w:val="24"/>
          <w:shd w:val="clear" w:color="auto" w:fill="FFFFFF"/>
        </w:rPr>
        <w:t>: 10.2903/j.efsa.2013.3449.</w:t>
      </w:r>
      <w:r w:rsidRPr="001B0AC1">
        <w:rPr>
          <w:rFonts w:ascii="Times New Roman" w:hAnsi="Times New Roman" w:cs="Times New Roman"/>
          <w:color w:val="1B1B1B"/>
          <w:sz w:val="24"/>
          <w:szCs w:val="24"/>
          <w:shd w:val="clear" w:color="auto" w:fill="FFFFFF"/>
        </w:rPr>
        <w:t> [</w:t>
      </w:r>
      <w:hyperlink r:id="rId19" w:tgtFrame="_blank" w:history="1">
        <w:r w:rsidRPr="001B0AC1">
          <w:rPr>
            <w:rStyle w:val="Hyperlink"/>
            <w:rFonts w:ascii="Times New Roman" w:hAnsi="Times New Roman" w:cs="Times New Roman"/>
            <w:color w:val="005EA2"/>
            <w:sz w:val="24"/>
            <w:szCs w:val="24"/>
            <w:shd w:val="clear" w:color="auto" w:fill="FFFFFF"/>
          </w:rPr>
          <w:t>DOI</w:t>
        </w:r>
      </w:hyperlink>
      <w:r w:rsidRPr="001B0AC1">
        <w:rPr>
          <w:rFonts w:ascii="Times New Roman" w:hAnsi="Times New Roman" w:cs="Times New Roman"/>
          <w:color w:val="1B1B1B"/>
          <w:sz w:val="24"/>
          <w:szCs w:val="24"/>
          <w:shd w:val="clear" w:color="auto" w:fill="FFFFFF"/>
        </w:rPr>
        <w:t>] [</w:t>
      </w:r>
      <w:hyperlink r:id="rId20" w:tgtFrame="_blank" w:history="1">
        <w:r w:rsidRPr="001B0AC1">
          <w:rPr>
            <w:rStyle w:val="Hyperlink"/>
            <w:rFonts w:ascii="Times New Roman" w:hAnsi="Times New Roman" w:cs="Times New Roman"/>
            <w:color w:val="005EA2"/>
            <w:sz w:val="24"/>
            <w:szCs w:val="24"/>
            <w:shd w:val="clear" w:color="auto" w:fill="FFFFFF"/>
          </w:rPr>
          <w:t>Google Scholar</w:t>
        </w:r>
      </w:hyperlink>
      <w:r w:rsidRPr="001B0AC1">
        <w:rPr>
          <w:rFonts w:ascii="Cambria" w:hAnsi="Cambria"/>
          <w:color w:val="1B1B1B"/>
          <w:sz w:val="24"/>
          <w:szCs w:val="24"/>
          <w:shd w:val="clear" w:color="auto" w:fill="FFFFFF"/>
        </w:rPr>
        <w:t>]</w:t>
      </w:r>
    </w:p>
    <w:p w14:paraId="77D5ABC6" w14:textId="77777777" w:rsidR="00B47975" w:rsidRPr="001B0AC1" w:rsidRDefault="00B47975" w:rsidP="00DA4163">
      <w:pPr>
        <w:spacing w:after="12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 Entoplast.</w:t>
      </w:r>
      <w:r w:rsidR="009853ED" w:rsidRPr="001B0AC1">
        <w:rPr>
          <w:rFonts w:ascii="Times New Roman" w:hAnsi="Times New Roman" w:cs="Times New Roman"/>
          <w:sz w:val="24"/>
          <w:szCs w:val="24"/>
        </w:rPr>
        <w:t>(</w:t>
      </w:r>
      <w:r w:rsidRPr="001B0AC1">
        <w:rPr>
          <w:rFonts w:ascii="Times New Roman" w:hAnsi="Times New Roman" w:cs="Times New Roman"/>
          <w:sz w:val="24"/>
          <w:szCs w:val="24"/>
        </w:rPr>
        <w:t>2024</w:t>
      </w:r>
      <w:r w:rsidR="009853ED" w:rsidRPr="001B0AC1">
        <w:rPr>
          <w:rFonts w:ascii="Times New Roman" w:hAnsi="Times New Roman" w:cs="Times New Roman"/>
          <w:sz w:val="24"/>
          <w:szCs w:val="24"/>
        </w:rPr>
        <w:t>)</w:t>
      </w:r>
      <w:r w:rsidRPr="001B0AC1">
        <w:rPr>
          <w:rFonts w:ascii="Times New Roman" w:hAnsi="Times New Roman" w:cs="Times New Roman"/>
          <w:sz w:val="24"/>
          <w:szCs w:val="24"/>
        </w:rPr>
        <w:t xml:space="preserve"> Chitin and Chitosan Compliance: Insights into FDA and EMA Guidelines</w:t>
      </w:r>
    </w:p>
    <w:p w14:paraId="5B2BCF1A" w14:textId="77777777" w:rsidR="00F9780B" w:rsidRDefault="00F9780B" w:rsidP="00DA4163">
      <w:pPr>
        <w:spacing w:after="0" w:line="360" w:lineRule="auto"/>
        <w:jc w:val="both"/>
        <w:rPr>
          <w:rFonts w:ascii="Times New Roman" w:hAnsi="Times New Roman" w:cs="Times New Roman"/>
          <w:sz w:val="24"/>
          <w:szCs w:val="24"/>
        </w:rPr>
      </w:pPr>
    </w:p>
    <w:p w14:paraId="3AB5022B" w14:textId="77777777" w:rsidR="00F9780B" w:rsidRPr="000D0080" w:rsidRDefault="00F9780B" w:rsidP="00F9780B">
      <w:pPr>
        <w:shd w:val="clear" w:color="auto" w:fill="FFFFFF"/>
        <w:spacing w:line="360" w:lineRule="auto"/>
        <w:jc w:val="both"/>
        <w:rPr>
          <w:rFonts w:ascii="Times New Roman" w:hAnsi="Times New Roman" w:cs="Times New Roman"/>
          <w:color w:val="1B1B1B"/>
          <w:sz w:val="24"/>
          <w:szCs w:val="24"/>
          <w:shd w:val="clear" w:color="auto" w:fill="FFFFFF"/>
        </w:rPr>
      </w:pPr>
      <w:proofErr w:type="spellStart"/>
      <w:r w:rsidRPr="000D0080">
        <w:rPr>
          <w:rFonts w:ascii="Times New Roman" w:hAnsi="Times New Roman" w:cs="Times New Roman"/>
          <w:color w:val="1B1B1B"/>
          <w:sz w:val="24"/>
          <w:szCs w:val="24"/>
          <w:shd w:val="clear" w:color="auto" w:fill="FFFFFF"/>
        </w:rPr>
        <w:t>Fijan</w:t>
      </w:r>
      <w:proofErr w:type="spellEnd"/>
      <w:r w:rsidRPr="000D0080">
        <w:rPr>
          <w:rFonts w:ascii="Times New Roman" w:hAnsi="Times New Roman" w:cs="Times New Roman"/>
          <w:color w:val="1B1B1B"/>
          <w:sz w:val="24"/>
          <w:szCs w:val="24"/>
          <w:shd w:val="clear" w:color="auto" w:fill="FFFFFF"/>
        </w:rPr>
        <w:t xml:space="preserve"> S.( 2014) Microorganisms with claimed probiotic properties: an overview of recent literature. </w:t>
      </w:r>
      <w:r w:rsidRPr="000D0080">
        <w:rPr>
          <w:rFonts w:ascii="Times New Roman" w:hAnsi="Times New Roman" w:cs="Times New Roman"/>
          <w:i/>
          <w:color w:val="1B1B1B"/>
          <w:sz w:val="24"/>
          <w:szCs w:val="24"/>
          <w:shd w:val="clear" w:color="auto" w:fill="FFFFFF"/>
        </w:rPr>
        <w:t>Int J Environ Res Public Health.</w:t>
      </w:r>
      <w:r>
        <w:rPr>
          <w:rFonts w:ascii="Times New Roman" w:hAnsi="Times New Roman" w:cs="Times New Roman"/>
          <w:color w:val="1B1B1B"/>
          <w:sz w:val="24"/>
          <w:szCs w:val="24"/>
          <w:shd w:val="clear" w:color="auto" w:fill="FFFFFF"/>
        </w:rPr>
        <w:t xml:space="preserve"> </w:t>
      </w:r>
      <w:r w:rsidRPr="000D0080">
        <w:rPr>
          <w:rFonts w:ascii="Times New Roman" w:hAnsi="Times New Roman" w:cs="Times New Roman"/>
          <w:color w:val="1B1B1B"/>
          <w:sz w:val="24"/>
          <w:szCs w:val="24"/>
          <w:shd w:val="clear" w:color="auto" w:fill="FFFFFF"/>
        </w:rPr>
        <w:t xml:space="preserve"> 5;11(5):4745-67. </w:t>
      </w:r>
      <w:proofErr w:type="spellStart"/>
      <w:r w:rsidRPr="000D0080">
        <w:rPr>
          <w:rFonts w:ascii="Times New Roman" w:hAnsi="Times New Roman" w:cs="Times New Roman"/>
          <w:color w:val="1B1B1B"/>
          <w:sz w:val="24"/>
          <w:szCs w:val="24"/>
          <w:shd w:val="clear" w:color="auto" w:fill="FFFFFF"/>
        </w:rPr>
        <w:t>doi</w:t>
      </w:r>
      <w:proofErr w:type="spellEnd"/>
      <w:r w:rsidRPr="000D0080">
        <w:rPr>
          <w:rFonts w:ascii="Times New Roman" w:hAnsi="Times New Roman" w:cs="Times New Roman"/>
          <w:color w:val="1B1B1B"/>
          <w:sz w:val="24"/>
          <w:szCs w:val="24"/>
          <w:shd w:val="clear" w:color="auto" w:fill="FFFFFF"/>
        </w:rPr>
        <w:t>: 10.3390/ijerph110504745. PMID: 24859749; PMCID: PMC4053917.</w:t>
      </w:r>
    </w:p>
    <w:p w14:paraId="4D2110C6" w14:textId="77777777" w:rsidR="00864FCB" w:rsidRPr="001B0AC1" w:rsidRDefault="00864FCB" w:rsidP="00DA4163">
      <w:pPr>
        <w:spacing w:after="0" w:line="360" w:lineRule="auto"/>
        <w:jc w:val="both"/>
        <w:rPr>
          <w:rFonts w:ascii="Times New Roman" w:hAnsi="Times New Roman" w:cs="Times New Roman"/>
          <w:sz w:val="24"/>
          <w:szCs w:val="24"/>
        </w:rPr>
      </w:pPr>
      <w:r w:rsidRPr="006C50C6">
        <w:rPr>
          <w:rFonts w:ascii="Times New Roman" w:hAnsi="Times New Roman" w:cs="Times New Roman"/>
          <w:sz w:val="24"/>
          <w:szCs w:val="24"/>
          <w:lang w:val="nl-BE"/>
        </w:rPr>
        <w:t>Ganesan P, Reegan AD, David RHA, Gandhi MR, Paulraj MG, Al-Dhabi NA, et al.</w:t>
      </w:r>
      <w:r w:rsidR="009853ED" w:rsidRPr="006C50C6">
        <w:rPr>
          <w:rFonts w:ascii="Times New Roman" w:hAnsi="Times New Roman" w:cs="Times New Roman"/>
          <w:sz w:val="24"/>
          <w:szCs w:val="24"/>
          <w:lang w:val="nl-BE"/>
        </w:rPr>
        <w:t xml:space="preserve"> </w:t>
      </w:r>
      <w:r w:rsidR="009853ED" w:rsidRPr="001B0AC1">
        <w:rPr>
          <w:rFonts w:ascii="Times New Roman" w:hAnsi="Times New Roman" w:cs="Times New Roman"/>
          <w:sz w:val="24"/>
          <w:szCs w:val="24"/>
        </w:rPr>
        <w:t>(2017)</w:t>
      </w:r>
      <w:r w:rsidRPr="001B0AC1">
        <w:rPr>
          <w:rFonts w:ascii="Times New Roman" w:hAnsi="Times New Roman" w:cs="Times New Roman"/>
          <w:sz w:val="24"/>
          <w:szCs w:val="24"/>
        </w:rPr>
        <w:t xml:space="preserve"> Antimicrobial activity of some actinomycetes from Western Ghats of Tamil Nadu, India. </w:t>
      </w:r>
      <w:r w:rsidRPr="001B0AC1">
        <w:rPr>
          <w:rFonts w:ascii="Times New Roman" w:hAnsi="Times New Roman" w:cs="Times New Roman"/>
          <w:i/>
          <w:sz w:val="24"/>
          <w:szCs w:val="24"/>
        </w:rPr>
        <w:t>Alexandria J Med</w:t>
      </w:r>
      <w:r w:rsidRPr="001B0AC1">
        <w:rPr>
          <w:rFonts w:ascii="Times New Roman" w:hAnsi="Times New Roman" w:cs="Times New Roman"/>
          <w:sz w:val="24"/>
          <w:szCs w:val="24"/>
        </w:rPr>
        <w:t>; 53: 101-110</w:t>
      </w:r>
    </w:p>
    <w:p w14:paraId="088D5E04" w14:textId="77777777" w:rsidR="00F37404" w:rsidRPr="001B0AC1" w:rsidRDefault="00C36F3A" w:rsidP="00DA4163">
      <w:pPr>
        <w:shd w:val="clear" w:color="auto" w:fill="FFFFFF"/>
        <w:spacing w:after="0" w:line="360" w:lineRule="auto"/>
        <w:ind w:right="120"/>
        <w:jc w:val="both"/>
        <w:rPr>
          <w:rStyle w:val="Hyperlink"/>
          <w:rFonts w:ascii="Times New Roman" w:hAnsi="Times New Roman" w:cs="Times New Roman"/>
          <w:color w:val="auto"/>
          <w:sz w:val="24"/>
          <w:szCs w:val="24"/>
          <w:shd w:val="clear" w:color="auto" w:fill="FFFFFF"/>
        </w:rPr>
      </w:pPr>
      <w:proofErr w:type="spellStart"/>
      <w:r w:rsidRPr="001B0AC1">
        <w:rPr>
          <w:rFonts w:ascii="Times New Roman" w:hAnsi="Times New Roman" w:cs="Times New Roman"/>
          <w:sz w:val="24"/>
          <w:szCs w:val="24"/>
          <w:shd w:val="clear" w:color="auto" w:fill="FFFFFF"/>
        </w:rPr>
        <w:t>Gonciarz</w:t>
      </w:r>
      <w:proofErr w:type="spellEnd"/>
      <w:r w:rsidRPr="001B0AC1">
        <w:rPr>
          <w:rFonts w:ascii="Times New Roman" w:hAnsi="Times New Roman" w:cs="Times New Roman"/>
          <w:sz w:val="24"/>
          <w:szCs w:val="24"/>
          <w:shd w:val="clear" w:color="auto" w:fill="FFFFFF"/>
        </w:rPr>
        <w:t xml:space="preserve">, W., </w:t>
      </w:r>
      <w:proofErr w:type="spellStart"/>
      <w:r w:rsidRPr="001B0AC1">
        <w:rPr>
          <w:rFonts w:ascii="Times New Roman" w:hAnsi="Times New Roman" w:cs="Times New Roman"/>
          <w:sz w:val="24"/>
          <w:szCs w:val="24"/>
          <w:shd w:val="clear" w:color="auto" w:fill="FFFFFF"/>
        </w:rPr>
        <w:t>Balcerczak</w:t>
      </w:r>
      <w:proofErr w:type="spellEnd"/>
      <w:r w:rsidRPr="001B0AC1">
        <w:rPr>
          <w:rFonts w:ascii="Times New Roman" w:hAnsi="Times New Roman" w:cs="Times New Roman"/>
          <w:sz w:val="24"/>
          <w:szCs w:val="24"/>
          <w:shd w:val="clear" w:color="auto" w:fill="FFFFFF"/>
        </w:rPr>
        <w:t xml:space="preserve">, E., </w:t>
      </w:r>
      <w:proofErr w:type="spellStart"/>
      <w:r w:rsidRPr="001B0AC1">
        <w:rPr>
          <w:rFonts w:ascii="Times New Roman" w:hAnsi="Times New Roman" w:cs="Times New Roman"/>
          <w:sz w:val="24"/>
          <w:szCs w:val="24"/>
          <w:shd w:val="clear" w:color="auto" w:fill="FFFFFF"/>
        </w:rPr>
        <w:t>Brzeziński</w:t>
      </w:r>
      <w:proofErr w:type="spellEnd"/>
      <w:r w:rsidRPr="001B0AC1">
        <w:rPr>
          <w:rFonts w:ascii="Times New Roman" w:hAnsi="Times New Roman" w:cs="Times New Roman"/>
          <w:sz w:val="24"/>
          <w:szCs w:val="24"/>
          <w:shd w:val="clear" w:color="auto" w:fill="FFFFFF"/>
        </w:rPr>
        <w:t xml:space="preserve">, </w:t>
      </w:r>
      <w:proofErr w:type="spellStart"/>
      <w:r w:rsidR="0095057D" w:rsidRPr="001B0AC1">
        <w:rPr>
          <w:rFonts w:ascii="Times New Roman" w:hAnsi="Times New Roman" w:cs="Times New Roman"/>
          <w:sz w:val="24"/>
          <w:szCs w:val="24"/>
          <w:shd w:val="clear" w:color="auto" w:fill="FFFFFF"/>
        </w:rPr>
        <w:t>M,</w:t>
      </w:r>
      <w:hyperlink r:id="rId21" w:anchor="auth-Agnieszka-Jele_-Aff2-Aff3" w:history="1">
        <w:r w:rsidR="0095057D" w:rsidRPr="001B0AC1">
          <w:rPr>
            <w:rStyle w:val="Hyperlink"/>
            <w:rFonts w:ascii="Times New Roman" w:hAnsi="Times New Roman" w:cs="Times New Roman"/>
            <w:color w:val="auto"/>
            <w:sz w:val="24"/>
            <w:szCs w:val="24"/>
          </w:rPr>
          <w:t>Agnieszka</w:t>
        </w:r>
        <w:proofErr w:type="spellEnd"/>
        <w:r w:rsidR="0095057D" w:rsidRPr="001B0AC1">
          <w:rPr>
            <w:rStyle w:val="Hyperlink"/>
            <w:rFonts w:ascii="Times New Roman" w:hAnsi="Times New Roman" w:cs="Times New Roman"/>
            <w:color w:val="auto"/>
            <w:sz w:val="24"/>
            <w:szCs w:val="24"/>
          </w:rPr>
          <w:t xml:space="preserve"> Jeleń</w:t>
        </w:r>
      </w:hyperlink>
      <w:r w:rsidR="0095057D" w:rsidRPr="001B0AC1">
        <w:rPr>
          <w:rFonts w:ascii="Times New Roman" w:hAnsi="Times New Roman" w:cs="Times New Roman"/>
          <w:sz w:val="24"/>
          <w:szCs w:val="24"/>
        </w:rPr>
        <w:t>, </w:t>
      </w:r>
      <w:hyperlink r:id="rId22" w:history="1">
        <w:r w:rsidR="0095057D" w:rsidRPr="001B0AC1">
          <w:rPr>
            <w:rStyle w:val="Hyperlink"/>
            <w:rFonts w:ascii="Times New Roman" w:hAnsi="Times New Roman" w:cs="Times New Roman"/>
            <w:color w:val="auto"/>
            <w:sz w:val="24"/>
            <w:szCs w:val="24"/>
          </w:rPr>
          <w:t>Agnieszka J. Pietrzyk-Brzezińska</w:t>
        </w:r>
      </w:hyperlink>
      <w:r w:rsidR="0095057D" w:rsidRPr="001B0AC1">
        <w:rPr>
          <w:rFonts w:ascii="Times New Roman" w:hAnsi="Times New Roman" w:cs="Times New Roman"/>
          <w:sz w:val="24"/>
          <w:szCs w:val="24"/>
        </w:rPr>
        <w:t>, </w:t>
      </w:r>
      <w:hyperlink r:id="rId23" w:anchor="auth-Vedha_Hari_B_-Narayanan-Aff6" w:history="1">
        <w:r w:rsidR="0095057D" w:rsidRPr="001B0AC1">
          <w:rPr>
            <w:rStyle w:val="Hyperlink"/>
            <w:rFonts w:ascii="Times New Roman" w:hAnsi="Times New Roman" w:cs="Times New Roman"/>
            <w:color w:val="auto"/>
            <w:sz w:val="24"/>
            <w:szCs w:val="24"/>
            <w:u w:val="none"/>
          </w:rPr>
          <w:t>Vedha Hari B. Narayanan</w:t>
        </w:r>
      </w:hyperlink>
      <w:r w:rsidR="0095057D" w:rsidRPr="001B0AC1">
        <w:rPr>
          <w:rFonts w:ascii="Times New Roman" w:hAnsi="Times New Roman" w:cs="Times New Roman"/>
          <w:sz w:val="24"/>
          <w:szCs w:val="24"/>
        </w:rPr>
        <w:t> &amp; </w:t>
      </w:r>
      <w:hyperlink r:id="rId24" w:anchor="auth-Magdalena-Chmiela-Aff1" w:history="1">
        <w:r w:rsidR="0095057D" w:rsidRPr="001B0AC1">
          <w:rPr>
            <w:rStyle w:val="Hyperlink"/>
            <w:rFonts w:ascii="Times New Roman" w:hAnsi="Times New Roman" w:cs="Times New Roman"/>
            <w:color w:val="auto"/>
            <w:sz w:val="24"/>
            <w:szCs w:val="24"/>
            <w:u w:val="none"/>
          </w:rPr>
          <w:t>Magdalena Chmiela</w:t>
        </w:r>
      </w:hyperlink>
      <w:r w:rsidR="0095057D" w:rsidRPr="001B0AC1">
        <w:rPr>
          <w:rFonts w:ascii="Times New Roman" w:hAnsi="Times New Roman" w:cs="Times New Roman"/>
          <w:sz w:val="24"/>
          <w:szCs w:val="24"/>
        </w:rPr>
        <w:t> </w:t>
      </w:r>
      <w:r w:rsidR="009853ED" w:rsidRPr="001B0AC1">
        <w:rPr>
          <w:rFonts w:ascii="Times New Roman" w:hAnsi="Times New Roman" w:cs="Times New Roman"/>
          <w:sz w:val="24"/>
          <w:szCs w:val="24"/>
          <w:shd w:val="clear" w:color="auto" w:fill="FFFFFF"/>
        </w:rPr>
        <w:t>(2025)</w:t>
      </w:r>
      <w:r w:rsidRPr="001B0AC1">
        <w:rPr>
          <w:rFonts w:ascii="Times New Roman" w:hAnsi="Times New Roman" w:cs="Times New Roman"/>
          <w:i/>
          <w:iCs/>
          <w:sz w:val="24"/>
          <w:szCs w:val="24"/>
          <w:shd w:val="clear" w:color="auto" w:fill="FFFFFF"/>
        </w:rPr>
        <w:t>.</w:t>
      </w:r>
      <w:r w:rsidRPr="001B0AC1">
        <w:rPr>
          <w:rFonts w:ascii="Times New Roman" w:hAnsi="Times New Roman" w:cs="Times New Roman"/>
          <w:sz w:val="24"/>
          <w:szCs w:val="24"/>
          <w:shd w:val="clear" w:color="auto" w:fill="FFFFFF"/>
        </w:rPr>
        <w:t> Chitosan-based formulations for therapeutic applications. A recent overview. </w:t>
      </w:r>
      <w:r w:rsidRPr="001B0AC1">
        <w:rPr>
          <w:rFonts w:ascii="Times New Roman" w:hAnsi="Times New Roman" w:cs="Times New Roman"/>
          <w:i/>
          <w:iCs/>
          <w:sz w:val="24"/>
          <w:szCs w:val="24"/>
          <w:shd w:val="clear" w:color="auto" w:fill="FFFFFF"/>
        </w:rPr>
        <w:t>J Biomed Sci</w:t>
      </w:r>
      <w:r w:rsidRPr="001B0AC1">
        <w:rPr>
          <w:rFonts w:ascii="Times New Roman" w:hAnsi="Times New Roman" w:cs="Times New Roman"/>
          <w:sz w:val="24"/>
          <w:szCs w:val="24"/>
          <w:shd w:val="clear" w:color="auto" w:fill="FFFFFF"/>
        </w:rPr>
        <w:t> </w:t>
      </w:r>
      <w:r w:rsidRPr="001B0AC1">
        <w:rPr>
          <w:rFonts w:ascii="Times New Roman" w:hAnsi="Times New Roman" w:cs="Times New Roman"/>
          <w:b/>
          <w:bCs/>
          <w:sz w:val="24"/>
          <w:szCs w:val="24"/>
          <w:shd w:val="clear" w:color="auto" w:fill="FFFFFF"/>
        </w:rPr>
        <w:t>32</w:t>
      </w:r>
      <w:r w:rsidRPr="001B0AC1">
        <w:rPr>
          <w:rFonts w:ascii="Times New Roman" w:hAnsi="Times New Roman" w:cs="Times New Roman"/>
          <w:sz w:val="24"/>
          <w:szCs w:val="24"/>
          <w:shd w:val="clear" w:color="auto" w:fill="FFFFFF"/>
        </w:rPr>
        <w:t xml:space="preserve">, 62 </w:t>
      </w:r>
      <w:hyperlink r:id="rId25" w:history="1">
        <w:r w:rsidR="00A44F38" w:rsidRPr="001B0AC1">
          <w:rPr>
            <w:rStyle w:val="Hyperlink"/>
            <w:rFonts w:ascii="Times New Roman" w:hAnsi="Times New Roman" w:cs="Times New Roman"/>
            <w:color w:val="auto"/>
            <w:sz w:val="24"/>
            <w:szCs w:val="24"/>
            <w:shd w:val="clear" w:color="auto" w:fill="FFFFFF"/>
          </w:rPr>
          <w:t>https://doi.org/10.1186/s12929-025-01161-7</w:t>
        </w:r>
      </w:hyperlink>
    </w:p>
    <w:p w14:paraId="325C6A03" w14:textId="77777777" w:rsidR="0016622C" w:rsidRPr="001B0AC1" w:rsidRDefault="0016622C" w:rsidP="009853ED">
      <w:pPr>
        <w:shd w:val="clear" w:color="auto" w:fill="FFFFFF"/>
        <w:spacing w:before="240" w:after="0" w:line="360" w:lineRule="auto"/>
        <w:ind w:right="120"/>
        <w:jc w:val="both"/>
        <w:rPr>
          <w:rStyle w:val="Hyperlink"/>
          <w:rFonts w:ascii="Times New Roman" w:hAnsi="Times New Roman" w:cs="Times New Roman"/>
          <w:b/>
          <w:color w:val="auto"/>
          <w:sz w:val="24"/>
          <w:szCs w:val="24"/>
          <w:shd w:val="clear" w:color="auto" w:fill="FFFFFF"/>
        </w:rPr>
      </w:pPr>
      <w:r w:rsidRPr="001B0AC1">
        <w:rPr>
          <w:rFonts w:ascii="Times New Roman" w:hAnsi="Times New Roman" w:cs="Times New Roman"/>
          <w:color w:val="1B1B1B"/>
          <w:sz w:val="24"/>
          <w:szCs w:val="24"/>
          <w:shd w:val="clear" w:color="auto" w:fill="FFFFFF"/>
        </w:rPr>
        <w:t>Hossain TJ</w:t>
      </w:r>
      <w:r w:rsidR="009853ED" w:rsidRPr="001B0AC1">
        <w:rPr>
          <w:rFonts w:ascii="Times New Roman" w:hAnsi="Times New Roman" w:cs="Times New Roman"/>
          <w:color w:val="1B1B1B"/>
          <w:sz w:val="24"/>
          <w:szCs w:val="24"/>
          <w:shd w:val="clear" w:color="auto" w:fill="FFFFFF"/>
        </w:rPr>
        <w:t xml:space="preserve"> (2024)</w:t>
      </w:r>
      <w:r w:rsidRPr="001B0AC1">
        <w:rPr>
          <w:rFonts w:ascii="Times New Roman" w:hAnsi="Times New Roman" w:cs="Times New Roman"/>
          <w:color w:val="1B1B1B"/>
          <w:sz w:val="24"/>
          <w:szCs w:val="24"/>
          <w:shd w:val="clear" w:color="auto" w:fill="FFFFFF"/>
        </w:rPr>
        <w:t xml:space="preserve">. Methods for screening and evaluation of antimicrobial activity: A review of protocols, advantages, and limitations. </w:t>
      </w:r>
      <w:proofErr w:type="spellStart"/>
      <w:r w:rsidRPr="001B0AC1">
        <w:rPr>
          <w:rFonts w:ascii="Times New Roman" w:hAnsi="Times New Roman" w:cs="Times New Roman"/>
          <w:i/>
          <w:color w:val="1B1B1B"/>
          <w:sz w:val="24"/>
          <w:szCs w:val="24"/>
          <w:shd w:val="clear" w:color="auto" w:fill="FFFFFF"/>
        </w:rPr>
        <w:t>Eur</w:t>
      </w:r>
      <w:proofErr w:type="spellEnd"/>
      <w:r w:rsidRPr="001B0AC1">
        <w:rPr>
          <w:rFonts w:ascii="Times New Roman" w:hAnsi="Times New Roman" w:cs="Times New Roman"/>
          <w:i/>
          <w:color w:val="1B1B1B"/>
          <w:sz w:val="24"/>
          <w:szCs w:val="24"/>
          <w:shd w:val="clear" w:color="auto" w:fill="FFFFFF"/>
        </w:rPr>
        <w:t xml:space="preserve"> J </w:t>
      </w:r>
      <w:proofErr w:type="spellStart"/>
      <w:r w:rsidRPr="001B0AC1">
        <w:rPr>
          <w:rFonts w:ascii="Times New Roman" w:hAnsi="Times New Roman" w:cs="Times New Roman"/>
          <w:i/>
          <w:color w:val="1B1B1B"/>
          <w:sz w:val="24"/>
          <w:szCs w:val="24"/>
          <w:shd w:val="clear" w:color="auto" w:fill="FFFFFF"/>
        </w:rPr>
        <w:t>Microbiol</w:t>
      </w:r>
      <w:proofErr w:type="spellEnd"/>
      <w:r w:rsidRPr="001B0AC1">
        <w:rPr>
          <w:rFonts w:ascii="Times New Roman" w:hAnsi="Times New Roman" w:cs="Times New Roman"/>
          <w:i/>
          <w:color w:val="1B1B1B"/>
          <w:sz w:val="24"/>
          <w:szCs w:val="24"/>
          <w:shd w:val="clear" w:color="auto" w:fill="FFFFFF"/>
        </w:rPr>
        <w:t xml:space="preserve"> Immunol (Bp).</w:t>
      </w:r>
      <w:r w:rsidRPr="001B0AC1">
        <w:rPr>
          <w:rFonts w:ascii="Times New Roman" w:hAnsi="Times New Roman" w:cs="Times New Roman"/>
          <w:color w:val="1B1B1B"/>
          <w:sz w:val="24"/>
          <w:szCs w:val="24"/>
          <w:shd w:val="clear" w:color="auto" w:fill="FFFFFF"/>
        </w:rPr>
        <w:t xml:space="preserve"> Apr 22;14(2):97-115. </w:t>
      </w:r>
      <w:proofErr w:type="spellStart"/>
      <w:r w:rsidRPr="001B0AC1">
        <w:rPr>
          <w:rFonts w:ascii="Times New Roman" w:hAnsi="Times New Roman" w:cs="Times New Roman"/>
          <w:color w:val="1B1B1B"/>
          <w:sz w:val="24"/>
          <w:szCs w:val="24"/>
          <w:shd w:val="clear" w:color="auto" w:fill="FFFFFF"/>
        </w:rPr>
        <w:t>doi</w:t>
      </w:r>
      <w:proofErr w:type="spellEnd"/>
      <w:r w:rsidRPr="001B0AC1">
        <w:rPr>
          <w:rFonts w:ascii="Times New Roman" w:hAnsi="Times New Roman" w:cs="Times New Roman"/>
          <w:color w:val="1B1B1B"/>
          <w:sz w:val="24"/>
          <w:szCs w:val="24"/>
          <w:shd w:val="clear" w:color="auto" w:fill="FFFFFF"/>
        </w:rPr>
        <w:t xml:space="preserve">: </w:t>
      </w:r>
      <w:r w:rsidRPr="001B0AC1">
        <w:rPr>
          <w:rFonts w:ascii="Times New Roman" w:hAnsi="Times New Roman" w:cs="Times New Roman"/>
          <w:b/>
          <w:color w:val="1B1B1B"/>
          <w:sz w:val="24"/>
          <w:szCs w:val="24"/>
          <w:shd w:val="clear" w:color="auto" w:fill="FFFFFF"/>
        </w:rPr>
        <w:t>10.1556/1886.2024.00035. PMID: 38648108; PMCID: PMC11097785</w:t>
      </w:r>
    </w:p>
    <w:p w14:paraId="1E5BD586" w14:textId="77777777" w:rsidR="000D0080" w:rsidRPr="001B0AC1" w:rsidRDefault="0032647C" w:rsidP="00DA4163">
      <w:pPr>
        <w:shd w:val="clear" w:color="auto" w:fill="FFFFFF"/>
        <w:spacing w:before="100" w:beforeAutospacing="1" w:after="0" w:afterAutospacing="1" w:line="360" w:lineRule="auto"/>
        <w:jc w:val="both"/>
        <w:rPr>
          <w:rFonts w:ascii="Times New Roman" w:hAnsi="Times New Roman" w:cs="Times New Roman"/>
          <w:i/>
          <w:color w:val="525254"/>
          <w:sz w:val="24"/>
          <w:szCs w:val="24"/>
        </w:rPr>
      </w:pPr>
      <w:hyperlink r:id="rId26" w:history="1">
        <w:proofErr w:type="spellStart"/>
        <w:r w:rsidRPr="001B0AC1">
          <w:rPr>
            <w:rStyle w:val="Hyperlink"/>
            <w:rFonts w:ascii="Times New Roman" w:hAnsi="Times New Roman" w:cs="Times New Roman"/>
            <w:color w:val="auto"/>
            <w:sz w:val="24"/>
            <w:szCs w:val="24"/>
            <w:bdr w:val="none" w:sz="0" w:space="0" w:color="auto" w:frame="1"/>
          </w:rPr>
          <w:t>Indunil</w:t>
        </w:r>
        <w:proofErr w:type="spellEnd"/>
        <w:r w:rsidRPr="001B0AC1">
          <w:rPr>
            <w:rStyle w:val="Hyperlink"/>
            <w:rFonts w:ascii="Times New Roman" w:hAnsi="Times New Roman" w:cs="Times New Roman"/>
            <w:color w:val="auto"/>
            <w:sz w:val="24"/>
            <w:szCs w:val="24"/>
            <w:bdr w:val="none" w:sz="0" w:space="0" w:color="auto" w:frame="1"/>
          </w:rPr>
          <w:t xml:space="preserve"> Karunarathna</w:t>
        </w:r>
      </w:hyperlink>
      <w:r w:rsidRPr="001B0AC1">
        <w:rPr>
          <w:rFonts w:ascii="Times New Roman" w:hAnsi="Times New Roman" w:cs="Times New Roman"/>
          <w:sz w:val="24"/>
          <w:szCs w:val="24"/>
        </w:rPr>
        <w:t xml:space="preserve"> ,</w:t>
      </w:r>
      <w:hyperlink r:id="rId27" w:history="1">
        <w:r w:rsidRPr="001B0AC1">
          <w:rPr>
            <w:rStyle w:val="Hyperlink"/>
            <w:rFonts w:ascii="Times New Roman" w:hAnsi="Times New Roman" w:cs="Times New Roman"/>
            <w:color w:val="auto"/>
            <w:sz w:val="24"/>
            <w:szCs w:val="24"/>
            <w:bdr w:val="none" w:sz="0" w:space="0" w:color="auto" w:frame="1"/>
          </w:rPr>
          <w:t xml:space="preserve">P </w:t>
        </w:r>
        <w:proofErr w:type="spellStart"/>
        <w:r w:rsidRPr="001B0AC1">
          <w:rPr>
            <w:rStyle w:val="Hyperlink"/>
            <w:rFonts w:ascii="Times New Roman" w:hAnsi="Times New Roman" w:cs="Times New Roman"/>
            <w:color w:val="auto"/>
            <w:sz w:val="24"/>
            <w:szCs w:val="24"/>
            <w:bdr w:val="none" w:sz="0" w:space="0" w:color="auto" w:frame="1"/>
          </w:rPr>
          <w:t>Gunasena</w:t>
        </w:r>
      </w:hyperlink>
      <w:r w:rsidRPr="001B0AC1">
        <w:rPr>
          <w:rFonts w:ascii="Times New Roman" w:hAnsi="Times New Roman" w:cs="Times New Roman"/>
          <w:sz w:val="24"/>
          <w:szCs w:val="24"/>
        </w:rPr>
        <w:t>,</w:t>
      </w:r>
      <w:hyperlink r:id="rId28" w:history="1">
        <w:r w:rsidRPr="001B0AC1">
          <w:rPr>
            <w:rStyle w:val="Hyperlink"/>
            <w:rFonts w:ascii="Times New Roman" w:hAnsi="Times New Roman" w:cs="Times New Roman"/>
            <w:color w:val="auto"/>
            <w:sz w:val="24"/>
            <w:szCs w:val="24"/>
            <w:bdr w:val="none" w:sz="0" w:space="0" w:color="auto" w:frame="1"/>
          </w:rPr>
          <w:t>S</w:t>
        </w:r>
        <w:proofErr w:type="spellEnd"/>
        <w:r w:rsidRPr="001B0AC1">
          <w:rPr>
            <w:rStyle w:val="Hyperlink"/>
            <w:rFonts w:ascii="Times New Roman" w:hAnsi="Times New Roman" w:cs="Times New Roman"/>
            <w:color w:val="auto"/>
            <w:sz w:val="24"/>
            <w:szCs w:val="24"/>
            <w:bdr w:val="none" w:sz="0" w:space="0" w:color="auto" w:frame="1"/>
          </w:rPr>
          <w:t xml:space="preserve"> Gunathilake</w:t>
        </w:r>
      </w:hyperlink>
      <w:r w:rsidRPr="001B0AC1">
        <w:rPr>
          <w:rFonts w:ascii="Times New Roman" w:hAnsi="Times New Roman" w:cs="Times New Roman"/>
          <w:sz w:val="24"/>
          <w:szCs w:val="24"/>
        </w:rPr>
        <w:t xml:space="preserve"> ‘</w:t>
      </w:r>
      <w:hyperlink r:id="rId29" w:history="1">
        <w:r w:rsidRPr="001B0AC1">
          <w:rPr>
            <w:rStyle w:val="Hyperlink"/>
            <w:rFonts w:ascii="Times New Roman" w:hAnsi="Times New Roman" w:cs="Times New Roman"/>
            <w:bCs/>
            <w:color w:val="auto"/>
            <w:sz w:val="24"/>
            <w:szCs w:val="24"/>
            <w:bdr w:val="none" w:sz="0" w:space="0" w:color="auto" w:frame="1"/>
            <w:shd w:val="clear" w:color="auto" w:fill="FFFFFF"/>
          </w:rPr>
          <w:t xml:space="preserve">T </w:t>
        </w:r>
        <w:proofErr w:type="spellStart"/>
        <w:r w:rsidRPr="001B0AC1">
          <w:rPr>
            <w:rStyle w:val="Hyperlink"/>
            <w:rFonts w:ascii="Times New Roman" w:hAnsi="Times New Roman" w:cs="Times New Roman"/>
            <w:bCs/>
            <w:color w:val="auto"/>
            <w:sz w:val="24"/>
            <w:szCs w:val="24"/>
            <w:bdr w:val="none" w:sz="0" w:space="0" w:color="auto" w:frame="1"/>
            <w:shd w:val="clear" w:color="auto" w:fill="FFFFFF"/>
          </w:rPr>
          <w:t>Hapuarachchi</w:t>
        </w:r>
        <w:proofErr w:type="spellEnd"/>
      </w:hyperlink>
      <w:r w:rsidRPr="001B0AC1">
        <w:rPr>
          <w:rFonts w:ascii="Times New Roman" w:hAnsi="Times New Roman" w:cs="Times New Roman"/>
          <w:sz w:val="24"/>
          <w:szCs w:val="24"/>
        </w:rPr>
        <w:t xml:space="preserve">, </w:t>
      </w:r>
      <w:hyperlink r:id="rId30" w:history="1">
        <w:r w:rsidRPr="001B0AC1">
          <w:rPr>
            <w:rStyle w:val="Hyperlink"/>
            <w:rFonts w:ascii="Times New Roman" w:hAnsi="Times New Roman" w:cs="Times New Roman"/>
            <w:bCs/>
            <w:color w:val="auto"/>
            <w:sz w:val="24"/>
            <w:szCs w:val="24"/>
            <w:bdr w:val="none" w:sz="0" w:space="0" w:color="auto" w:frame="1"/>
            <w:shd w:val="clear" w:color="auto" w:fill="FFFFFF"/>
          </w:rPr>
          <w:t>U Ekanayake</w:t>
        </w:r>
      </w:hyperlink>
      <w:r w:rsidRPr="001B0AC1">
        <w:rPr>
          <w:rFonts w:ascii="Times New Roman" w:hAnsi="Times New Roman" w:cs="Times New Roman"/>
          <w:sz w:val="24"/>
          <w:szCs w:val="24"/>
        </w:rPr>
        <w:t xml:space="preserve">, </w:t>
      </w:r>
      <w:hyperlink r:id="rId31" w:history="1">
        <w:r w:rsidRPr="001B0AC1">
          <w:rPr>
            <w:rStyle w:val="Hyperlink"/>
            <w:rFonts w:ascii="Times New Roman" w:hAnsi="Times New Roman" w:cs="Times New Roman"/>
            <w:bCs/>
            <w:color w:val="auto"/>
            <w:sz w:val="24"/>
            <w:szCs w:val="24"/>
            <w:bdr w:val="none" w:sz="0" w:space="0" w:color="auto" w:frame="1"/>
            <w:shd w:val="clear" w:color="auto" w:fill="FFFFFF"/>
          </w:rPr>
          <w:t>Sandya Rajapaksha</w:t>
        </w:r>
      </w:hyperlink>
      <w:r w:rsidRPr="001B0AC1">
        <w:rPr>
          <w:rFonts w:ascii="Times New Roman" w:hAnsi="Times New Roman" w:cs="Times New Roman"/>
          <w:sz w:val="24"/>
          <w:szCs w:val="24"/>
        </w:rPr>
        <w:t xml:space="preserve">, </w:t>
      </w:r>
      <w:hyperlink r:id="rId32" w:history="1">
        <w:r w:rsidRPr="001B0AC1">
          <w:rPr>
            <w:rStyle w:val="Hyperlink"/>
            <w:rFonts w:ascii="Times New Roman" w:hAnsi="Times New Roman" w:cs="Times New Roman"/>
            <w:bCs/>
            <w:color w:val="auto"/>
            <w:sz w:val="24"/>
            <w:szCs w:val="24"/>
            <w:bdr w:val="none" w:sz="0" w:space="0" w:color="auto" w:frame="1"/>
            <w:shd w:val="clear" w:color="auto" w:fill="FFFFFF"/>
          </w:rPr>
          <w:t>K Gunawardana</w:t>
        </w:r>
      </w:hyperlink>
      <w:r w:rsidRPr="001B0AC1">
        <w:rPr>
          <w:rFonts w:ascii="Times New Roman" w:hAnsi="Times New Roman" w:cs="Times New Roman"/>
          <w:sz w:val="24"/>
          <w:szCs w:val="24"/>
        </w:rPr>
        <w:t xml:space="preserve">, </w:t>
      </w:r>
      <w:hyperlink r:id="rId33" w:history="1">
        <w:r w:rsidRPr="001B0AC1">
          <w:rPr>
            <w:rStyle w:val="Hyperlink"/>
            <w:rFonts w:ascii="Times New Roman" w:hAnsi="Times New Roman" w:cs="Times New Roman"/>
            <w:bCs/>
            <w:color w:val="auto"/>
            <w:sz w:val="24"/>
            <w:szCs w:val="24"/>
            <w:bdr w:val="none" w:sz="0" w:space="0" w:color="auto" w:frame="1"/>
            <w:shd w:val="clear" w:color="auto" w:fill="FFFFFF"/>
          </w:rPr>
          <w:t xml:space="preserve">P </w:t>
        </w:r>
        <w:proofErr w:type="spellStart"/>
        <w:r w:rsidRPr="001B0AC1">
          <w:rPr>
            <w:rStyle w:val="Hyperlink"/>
            <w:rFonts w:ascii="Times New Roman" w:hAnsi="Times New Roman" w:cs="Times New Roman"/>
            <w:bCs/>
            <w:color w:val="auto"/>
            <w:sz w:val="24"/>
            <w:szCs w:val="24"/>
            <w:bdr w:val="none" w:sz="0" w:space="0" w:color="auto" w:frame="1"/>
            <w:shd w:val="clear" w:color="auto" w:fill="FFFFFF"/>
          </w:rPr>
          <w:t>Aluthge</w:t>
        </w:r>
        <w:proofErr w:type="spellEnd"/>
      </w:hyperlink>
      <w:r w:rsidRPr="001B0AC1">
        <w:rPr>
          <w:rFonts w:ascii="Times New Roman" w:hAnsi="Times New Roman" w:cs="Times New Roman"/>
          <w:sz w:val="24"/>
          <w:szCs w:val="24"/>
        </w:rPr>
        <w:t xml:space="preserve">, </w:t>
      </w:r>
      <w:hyperlink r:id="rId34" w:history="1">
        <w:r w:rsidRPr="001B0AC1">
          <w:rPr>
            <w:rStyle w:val="Hyperlink"/>
            <w:rFonts w:ascii="Times New Roman" w:hAnsi="Times New Roman" w:cs="Times New Roman"/>
            <w:bCs/>
            <w:color w:val="auto"/>
            <w:sz w:val="24"/>
            <w:szCs w:val="24"/>
            <w:bdr w:val="none" w:sz="0" w:space="0" w:color="auto" w:frame="1"/>
            <w:shd w:val="clear" w:color="auto" w:fill="FFFFFF"/>
          </w:rPr>
          <w:t>Sau Bandara</w:t>
        </w:r>
      </w:hyperlink>
      <w:r w:rsidRPr="001B0AC1">
        <w:rPr>
          <w:rFonts w:ascii="Times New Roman" w:hAnsi="Times New Roman" w:cs="Times New Roman"/>
          <w:sz w:val="24"/>
          <w:szCs w:val="24"/>
        </w:rPr>
        <w:t xml:space="preserve">, </w:t>
      </w:r>
      <w:hyperlink r:id="rId35" w:history="1">
        <w:r w:rsidRPr="001B0AC1">
          <w:rPr>
            <w:rStyle w:val="Hyperlink"/>
            <w:rFonts w:ascii="Times New Roman" w:hAnsi="Times New Roman" w:cs="Times New Roman"/>
            <w:bCs/>
            <w:color w:val="auto"/>
            <w:sz w:val="24"/>
            <w:szCs w:val="24"/>
            <w:bdr w:val="none" w:sz="0" w:space="0" w:color="auto" w:frame="1"/>
            <w:shd w:val="clear" w:color="auto" w:fill="FFFFFF"/>
          </w:rPr>
          <w:t xml:space="preserve">Asoka </w:t>
        </w:r>
        <w:proofErr w:type="spellStart"/>
        <w:r w:rsidRPr="001B0AC1">
          <w:rPr>
            <w:rStyle w:val="Hyperlink"/>
            <w:rFonts w:ascii="Times New Roman" w:hAnsi="Times New Roman" w:cs="Times New Roman"/>
            <w:bCs/>
            <w:color w:val="auto"/>
            <w:sz w:val="24"/>
            <w:szCs w:val="24"/>
            <w:bdr w:val="none" w:sz="0" w:space="0" w:color="auto" w:frame="1"/>
            <w:shd w:val="clear" w:color="auto" w:fill="FFFFFF"/>
          </w:rPr>
          <w:t>Jayawardana</w:t>
        </w:r>
      </w:hyperlink>
      <w:r w:rsidRPr="001B0AC1">
        <w:rPr>
          <w:rFonts w:ascii="Times New Roman" w:hAnsi="Times New Roman" w:cs="Times New Roman"/>
          <w:sz w:val="24"/>
          <w:szCs w:val="24"/>
        </w:rPr>
        <w:t>,</w:t>
      </w:r>
      <w:hyperlink r:id="rId36" w:history="1">
        <w:r w:rsidRPr="001B0AC1">
          <w:rPr>
            <w:rStyle w:val="Hyperlink"/>
            <w:rFonts w:ascii="Times New Roman" w:hAnsi="Times New Roman" w:cs="Times New Roman"/>
            <w:color w:val="auto"/>
            <w:sz w:val="24"/>
            <w:szCs w:val="24"/>
            <w:bdr w:val="none" w:sz="0" w:space="0" w:color="auto" w:frame="1"/>
          </w:rPr>
          <w:t>Kapila</w:t>
        </w:r>
        <w:proofErr w:type="spellEnd"/>
        <w:r w:rsidRPr="001B0AC1">
          <w:rPr>
            <w:rStyle w:val="Hyperlink"/>
            <w:rFonts w:ascii="Times New Roman" w:hAnsi="Times New Roman" w:cs="Times New Roman"/>
            <w:color w:val="auto"/>
            <w:sz w:val="24"/>
            <w:szCs w:val="24"/>
            <w:bdr w:val="none" w:sz="0" w:space="0" w:color="auto" w:frame="1"/>
          </w:rPr>
          <w:t xml:space="preserve"> De Alvis</w:t>
        </w:r>
      </w:hyperlink>
      <w:r w:rsidRPr="001B0AC1">
        <w:rPr>
          <w:rFonts w:ascii="Times New Roman" w:hAnsi="Times New Roman" w:cs="Times New Roman"/>
          <w:sz w:val="24"/>
          <w:szCs w:val="24"/>
        </w:rPr>
        <w:t xml:space="preserve"> .</w:t>
      </w:r>
      <w:r w:rsidR="0010423F" w:rsidRPr="001B0AC1">
        <w:rPr>
          <w:rFonts w:ascii="Times New Roman" w:hAnsi="Times New Roman" w:cs="Times New Roman"/>
          <w:sz w:val="24"/>
          <w:szCs w:val="24"/>
        </w:rPr>
        <w:t>(</w:t>
      </w:r>
      <w:r w:rsidRPr="001B0AC1">
        <w:rPr>
          <w:rFonts w:ascii="Times New Roman" w:hAnsi="Times New Roman" w:cs="Times New Roman"/>
          <w:sz w:val="24"/>
          <w:szCs w:val="24"/>
        </w:rPr>
        <w:t>2025</w:t>
      </w:r>
      <w:r w:rsidR="0010423F" w:rsidRPr="001B0AC1">
        <w:rPr>
          <w:rFonts w:ascii="Times New Roman" w:hAnsi="Times New Roman" w:cs="Times New Roman"/>
          <w:sz w:val="24"/>
          <w:szCs w:val="24"/>
        </w:rPr>
        <w:t>)</w:t>
      </w:r>
      <w:r w:rsidRPr="001B0AC1">
        <w:rPr>
          <w:rFonts w:ascii="Times New Roman" w:hAnsi="Times New Roman" w:cs="Times New Roman"/>
          <w:sz w:val="24"/>
          <w:szCs w:val="24"/>
        </w:rPr>
        <w:t xml:space="preserve"> .</w:t>
      </w:r>
      <w:r w:rsidRPr="001B0AC1">
        <w:rPr>
          <w:rFonts w:ascii="Times New Roman" w:hAnsi="Times New Roman" w:cs="Times New Roman"/>
          <w:bCs/>
          <w:sz w:val="24"/>
          <w:szCs w:val="24"/>
          <w:shd w:val="clear" w:color="auto" w:fill="FFFFFF"/>
        </w:rPr>
        <w:t xml:space="preserve">The Clinical Use of Gentamicin: Indications, Mechanism of Action, and Key Considerations ,Technical report. </w:t>
      </w:r>
      <w:r w:rsidRPr="001B0AC1">
        <w:rPr>
          <w:rFonts w:ascii="Times New Roman" w:hAnsi="Times New Roman" w:cs="Times New Roman"/>
          <w:i/>
          <w:color w:val="39393A"/>
          <w:sz w:val="24"/>
          <w:szCs w:val="24"/>
        </w:rPr>
        <w:t xml:space="preserve">Uva </w:t>
      </w:r>
      <w:proofErr w:type="spellStart"/>
      <w:r w:rsidRPr="001B0AC1">
        <w:rPr>
          <w:rFonts w:ascii="Times New Roman" w:hAnsi="Times New Roman" w:cs="Times New Roman"/>
          <w:i/>
          <w:color w:val="39393A"/>
          <w:sz w:val="24"/>
          <w:szCs w:val="24"/>
        </w:rPr>
        <w:t>Wellassa</w:t>
      </w:r>
      <w:proofErr w:type="spellEnd"/>
      <w:r w:rsidRPr="001B0AC1">
        <w:rPr>
          <w:rFonts w:ascii="Times New Roman" w:hAnsi="Times New Roman" w:cs="Times New Roman"/>
          <w:color w:val="39393A"/>
          <w:sz w:val="24"/>
          <w:szCs w:val="24"/>
        </w:rPr>
        <w:t xml:space="preserve"> </w:t>
      </w:r>
      <w:proofErr w:type="spellStart"/>
      <w:r w:rsidRPr="001B0AC1">
        <w:rPr>
          <w:rFonts w:ascii="Times New Roman" w:hAnsi="Times New Roman" w:cs="Times New Roman"/>
          <w:i/>
          <w:color w:val="39393A"/>
          <w:sz w:val="24"/>
          <w:szCs w:val="24"/>
        </w:rPr>
        <w:t>University.</w:t>
      </w:r>
      <w:r w:rsidRPr="001B0AC1">
        <w:rPr>
          <w:rFonts w:ascii="Times New Roman" w:hAnsi="Times New Roman" w:cs="Times New Roman"/>
          <w:bCs/>
          <w:i/>
          <w:sz w:val="24"/>
          <w:szCs w:val="24"/>
          <w:shd w:val="clear" w:color="auto" w:fill="FFFFFF"/>
        </w:rPr>
        <w:t>D</w:t>
      </w:r>
      <w:r w:rsidRPr="001B0AC1">
        <w:rPr>
          <w:rFonts w:ascii="Times New Roman" w:hAnsi="Times New Roman" w:cs="Times New Roman"/>
          <w:i/>
          <w:color w:val="525254"/>
          <w:sz w:val="24"/>
          <w:szCs w:val="24"/>
        </w:rPr>
        <w:t>OI</w:t>
      </w:r>
      <w:proofErr w:type="spellEnd"/>
      <w:r w:rsidRPr="001B0AC1">
        <w:rPr>
          <w:rFonts w:ascii="Times New Roman" w:hAnsi="Times New Roman" w:cs="Times New Roman"/>
          <w:i/>
          <w:color w:val="525254"/>
          <w:sz w:val="24"/>
          <w:szCs w:val="24"/>
        </w:rPr>
        <w:t>: </w:t>
      </w:r>
      <w:hyperlink r:id="rId37" w:tgtFrame="_blank" w:history="1">
        <w:r w:rsidRPr="001B0AC1">
          <w:rPr>
            <w:rStyle w:val="Hyperlink"/>
            <w:rFonts w:ascii="Times New Roman" w:hAnsi="Times New Roman" w:cs="Times New Roman"/>
            <w:i/>
            <w:sz w:val="24"/>
            <w:szCs w:val="24"/>
            <w:bdr w:val="none" w:sz="0" w:space="0" w:color="auto" w:frame="1"/>
          </w:rPr>
          <w:t>10.13140/RG.2.2.24754.00969</w:t>
        </w:r>
      </w:hyperlink>
      <w:r w:rsidRPr="001B0AC1">
        <w:rPr>
          <w:rFonts w:ascii="Times New Roman" w:hAnsi="Times New Roman" w:cs="Times New Roman"/>
          <w:i/>
          <w:color w:val="525254"/>
          <w:sz w:val="24"/>
          <w:szCs w:val="24"/>
        </w:rPr>
        <w:t>.Research Gate</w:t>
      </w:r>
    </w:p>
    <w:p w14:paraId="441B46C1" w14:textId="77777777" w:rsidR="000D0080" w:rsidRPr="000D0080" w:rsidRDefault="000D0080" w:rsidP="000D0080">
      <w:pPr>
        <w:shd w:val="clear" w:color="auto" w:fill="FFFFFF"/>
        <w:spacing w:before="240" w:line="360" w:lineRule="auto"/>
        <w:jc w:val="both"/>
        <w:rPr>
          <w:rFonts w:ascii="Times New Roman" w:hAnsi="Times New Roman" w:cs="Times New Roman"/>
          <w:sz w:val="24"/>
          <w:szCs w:val="24"/>
        </w:rPr>
      </w:pPr>
      <w:r w:rsidRPr="000D0080">
        <w:rPr>
          <w:rFonts w:ascii="Times New Roman" w:hAnsi="Times New Roman" w:cs="Times New Roman"/>
          <w:sz w:val="24"/>
          <w:szCs w:val="24"/>
        </w:rPr>
        <w:t xml:space="preserve">Liu, Y.; </w:t>
      </w:r>
      <w:proofErr w:type="spellStart"/>
      <w:r w:rsidRPr="000D0080">
        <w:rPr>
          <w:rFonts w:ascii="Times New Roman" w:hAnsi="Times New Roman" w:cs="Times New Roman"/>
          <w:sz w:val="24"/>
          <w:szCs w:val="24"/>
        </w:rPr>
        <w:t>Nawazish</w:t>
      </w:r>
      <w:proofErr w:type="spellEnd"/>
      <w:r w:rsidRPr="000D0080">
        <w:rPr>
          <w:rFonts w:ascii="Times New Roman" w:hAnsi="Times New Roman" w:cs="Times New Roman"/>
          <w:sz w:val="24"/>
          <w:szCs w:val="24"/>
        </w:rPr>
        <w:t xml:space="preserve">, H.; Farid, M.S.; Abdul Qadoos, K.; Habiba, U.E.; Muzamil, M.; Tanveer, M.; Sienkiewicz, M.; Lichota, A.; </w:t>
      </w:r>
      <w:proofErr w:type="spellStart"/>
      <w:r w:rsidRPr="000D0080">
        <w:rPr>
          <w:rFonts w:ascii="Times New Roman" w:hAnsi="Times New Roman" w:cs="Times New Roman"/>
          <w:sz w:val="24"/>
          <w:szCs w:val="24"/>
        </w:rPr>
        <w:t>Łopusiewicz</w:t>
      </w:r>
      <w:proofErr w:type="spellEnd"/>
      <w:r w:rsidRPr="000D0080">
        <w:rPr>
          <w:rFonts w:ascii="Times New Roman" w:hAnsi="Times New Roman" w:cs="Times New Roman"/>
          <w:sz w:val="24"/>
          <w:szCs w:val="24"/>
        </w:rPr>
        <w:t xml:space="preserve">, Ł. (2024) Health-Promoting Effects of Lactobacillus acidophilus and Its Technological Applications in Fermented Food Products and Beverages. </w:t>
      </w:r>
      <w:r w:rsidRPr="000D0080">
        <w:rPr>
          <w:rFonts w:ascii="Times New Roman" w:hAnsi="Times New Roman" w:cs="Times New Roman"/>
          <w:i/>
          <w:sz w:val="24"/>
          <w:szCs w:val="24"/>
        </w:rPr>
        <w:t>Fermentation</w:t>
      </w:r>
      <w:r w:rsidRPr="000D0080">
        <w:rPr>
          <w:rFonts w:ascii="Times New Roman" w:hAnsi="Times New Roman" w:cs="Times New Roman"/>
          <w:sz w:val="24"/>
          <w:szCs w:val="24"/>
        </w:rPr>
        <w:t>, 10, 380. https://doi.org/10.3390/ fermentation10080380</w:t>
      </w:r>
    </w:p>
    <w:p w14:paraId="6576221E" w14:textId="77777777" w:rsidR="000D0080" w:rsidRPr="001B0AC1" w:rsidRDefault="000D0080" w:rsidP="00DA4163">
      <w:pPr>
        <w:spacing w:after="0" w:line="360" w:lineRule="auto"/>
        <w:jc w:val="both"/>
        <w:rPr>
          <w:rFonts w:ascii="Segoe UI" w:hAnsi="Segoe UI" w:cs="Segoe UI"/>
          <w:color w:val="212121"/>
          <w:sz w:val="24"/>
          <w:szCs w:val="24"/>
          <w:shd w:val="clear" w:color="auto" w:fill="FFFFFF"/>
        </w:rPr>
      </w:pPr>
    </w:p>
    <w:p w14:paraId="0007C819" w14:textId="77777777" w:rsidR="00BC6D2F" w:rsidRDefault="00BC6D2F" w:rsidP="00DA4163">
      <w:pPr>
        <w:shd w:val="clear" w:color="auto" w:fill="FFFFFF"/>
        <w:spacing w:after="0" w:line="360" w:lineRule="auto"/>
        <w:jc w:val="both"/>
        <w:rPr>
          <w:rFonts w:ascii="Times New Roman" w:eastAsia="Times New Roman" w:hAnsi="Times New Roman" w:cs="Times New Roman"/>
          <w:color w:val="1D2228"/>
          <w:sz w:val="24"/>
          <w:szCs w:val="24"/>
          <w:lang w:eastAsia="en-IN"/>
        </w:rPr>
      </w:pPr>
      <w:r w:rsidRPr="001B0AC1">
        <w:rPr>
          <w:rFonts w:ascii="Times New Roman" w:eastAsia="Times New Roman" w:hAnsi="Times New Roman" w:cs="Times New Roman"/>
          <w:color w:val="1D2228"/>
          <w:sz w:val="24"/>
          <w:szCs w:val="24"/>
          <w:lang w:eastAsia="en-IN"/>
        </w:rPr>
        <w:t xml:space="preserve">Mihaela D. Leonida, Sabrina </w:t>
      </w:r>
      <w:proofErr w:type="spellStart"/>
      <w:r w:rsidRPr="001B0AC1">
        <w:rPr>
          <w:rFonts w:ascii="Times New Roman" w:eastAsia="Times New Roman" w:hAnsi="Times New Roman" w:cs="Times New Roman"/>
          <w:color w:val="1D2228"/>
          <w:sz w:val="24"/>
          <w:szCs w:val="24"/>
          <w:lang w:eastAsia="en-IN"/>
        </w:rPr>
        <w:t>Belbekhouche</w:t>
      </w:r>
      <w:proofErr w:type="spellEnd"/>
      <w:r w:rsidRPr="001B0AC1">
        <w:rPr>
          <w:rFonts w:ascii="Times New Roman" w:eastAsia="Times New Roman" w:hAnsi="Times New Roman" w:cs="Times New Roman"/>
          <w:color w:val="1D2228"/>
          <w:sz w:val="24"/>
          <w:szCs w:val="24"/>
          <w:lang w:eastAsia="en-IN"/>
        </w:rPr>
        <w:t>, Alice Benzecry, Manasa Peddineni, Andrea Suria, </w:t>
      </w:r>
      <w:r w:rsidRPr="00990363">
        <w:rPr>
          <w:rFonts w:ascii="Times New Roman" w:eastAsia="Times New Roman" w:hAnsi="Times New Roman" w:cs="Times New Roman"/>
          <w:bCs/>
          <w:color w:val="1D2228"/>
          <w:sz w:val="24"/>
          <w:szCs w:val="24"/>
          <w:lang w:eastAsia="en-IN"/>
        </w:rPr>
        <w:t>Benjamin Carbonnier</w:t>
      </w:r>
      <w:r w:rsidR="0010423F" w:rsidRPr="00990363">
        <w:rPr>
          <w:rFonts w:ascii="Times New Roman" w:eastAsia="Times New Roman" w:hAnsi="Times New Roman" w:cs="Times New Roman"/>
          <w:bCs/>
          <w:color w:val="1D2228"/>
          <w:sz w:val="24"/>
          <w:szCs w:val="24"/>
          <w:lang w:eastAsia="en-IN"/>
        </w:rPr>
        <w:t xml:space="preserve"> (2018) .</w:t>
      </w:r>
      <w:r w:rsidRPr="00990363">
        <w:rPr>
          <w:rFonts w:ascii="Times New Roman" w:eastAsia="Times New Roman" w:hAnsi="Times New Roman" w:cs="Times New Roman"/>
          <w:bCs/>
          <w:color w:val="1D2228"/>
          <w:sz w:val="24"/>
          <w:szCs w:val="24"/>
          <w:lang w:eastAsia="en-IN"/>
        </w:rPr>
        <w:t xml:space="preserve">Antibacterial hop extracts encapsulated in </w:t>
      </w:r>
      <w:proofErr w:type="spellStart"/>
      <w:r w:rsidRPr="00990363">
        <w:rPr>
          <w:rFonts w:ascii="Times New Roman" w:eastAsia="Times New Roman" w:hAnsi="Times New Roman" w:cs="Times New Roman"/>
          <w:bCs/>
          <w:color w:val="1D2228"/>
          <w:sz w:val="24"/>
          <w:szCs w:val="24"/>
          <w:lang w:eastAsia="en-IN"/>
        </w:rPr>
        <w:t>nanochitosan</w:t>
      </w:r>
      <w:proofErr w:type="spellEnd"/>
      <w:r w:rsidRPr="00990363">
        <w:rPr>
          <w:rFonts w:ascii="Times New Roman" w:eastAsia="Times New Roman" w:hAnsi="Times New Roman" w:cs="Times New Roman"/>
          <w:bCs/>
          <w:color w:val="1D2228"/>
          <w:sz w:val="24"/>
          <w:szCs w:val="24"/>
          <w:lang w:eastAsia="en-IN"/>
        </w:rPr>
        <w:t xml:space="preserve"> matrices. </w:t>
      </w:r>
      <w:proofErr w:type="spellStart"/>
      <w:r w:rsidRPr="001B0AC1">
        <w:rPr>
          <w:rFonts w:ascii="Times New Roman" w:eastAsia="Times New Roman" w:hAnsi="Times New Roman" w:cs="Times New Roman"/>
          <w:bCs/>
          <w:i/>
          <w:color w:val="1D2228"/>
          <w:sz w:val="24"/>
          <w:szCs w:val="24"/>
          <w:lang w:eastAsia="en-IN"/>
        </w:rPr>
        <w:t>Biomac</w:t>
      </w:r>
      <w:proofErr w:type="spellEnd"/>
      <w:r w:rsidRPr="001B0AC1">
        <w:rPr>
          <w:rFonts w:ascii="Times New Roman" w:eastAsia="Times New Roman" w:hAnsi="Times New Roman" w:cs="Times New Roman"/>
          <w:b/>
          <w:bCs/>
          <w:color w:val="1D2228"/>
          <w:sz w:val="24"/>
          <w:szCs w:val="24"/>
          <w:lang w:eastAsia="en-IN"/>
        </w:rPr>
        <w:t>,</w:t>
      </w:r>
      <w:r w:rsidRPr="001B0AC1">
        <w:rPr>
          <w:rFonts w:ascii="Times New Roman" w:eastAsia="Times New Roman" w:hAnsi="Times New Roman" w:cs="Times New Roman"/>
          <w:color w:val="1D2228"/>
          <w:sz w:val="24"/>
          <w:szCs w:val="24"/>
          <w:lang w:eastAsia="en-IN"/>
        </w:rPr>
        <w:t> doi:10.1016/ j.ijbiomac.2018.09.003</w:t>
      </w:r>
    </w:p>
    <w:p w14:paraId="45940979" w14:textId="77777777" w:rsidR="00DD4EF1" w:rsidRPr="00A44F38" w:rsidRDefault="00DD4EF1" w:rsidP="00DD4EF1">
      <w:pPr>
        <w:shd w:val="clear" w:color="auto" w:fill="FFFFFF"/>
        <w:spacing w:before="100" w:beforeAutospacing="1" w:after="120" w:afterAutospacing="1" w:line="360" w:lineRule="auto"/>
        <w:jc w:val="both"/>
        <w:rPr>
          <w:rFonts w:ascii="Times New Roman" w:eastAsia="Times New Roman" w:hAnsi="Times New Roman" w:cs="Times New Roman"/>
          <w:bCs/>
          <w:kern w:val="36"/>
          <w:sz w:val="20"/>
          <w:szCs w:val="20"/>
          <w:lang w:eastAsia="en-IN"/>
        </w:rPr>
      </w:pPr>
    </w:p>
    <w:p w14:paraId="5B3C4F1B" w14:textId="77777777" w:rsidR="00DD4EF1" w:rsidRPr="000D0080" w:rsidRDefault="00DD4EF1" w:rsidP="00DD4EF1">
      <w:pPr>
        <w:jc w:val="both"/>
        <w:rPr>
          <w:rFonts w:ascii="Times New Roman" w:hAnsi="Times New Roman" w:cs="Times New Roman"/>
          <w:sz w:val="24"/>
          <w:szCs w:val="24"/>
        </w:rPr>
      </w:pPr>
      <w:r w:rsidRPr="000D0080">
        <w:rPr>
          <w:rFonts w:ascii="Times New Roman" w:hAnsi="Times New Roman" w:cs="Times New Roman"/>
          <w:sz w:val="24"/>
          <w:szCs w:val="24"/>
        </w:rPr>
        <w:t xml:space="preserve">Rohit Sharma, Bhuvan Bhaskar , Bhagwan S. </w:t>
      </w:r>
      <w:proofErr w:type="spellStart"/>
      <w:r w:rsidRPr="000D0080">
        <w:rPr>
          <w:rFonts w:ascii="Times New Roman" w:hAnsi="Times New Roman" w:cs="Times New Roman"/>
          <w:sz w:val="24"/>
          <w:szCs w:val="24"/>
        </w:rPr>
        <w:t>Sanodiya</w:t>
      </w:r>
      <w:proofErr w:type="spellEnd"/>
      <w:r w:rsidRPr="000D0080">
        <w:rPr>
          <w:rFonts w:ascii="Times New Roman" w:hAnsi="Times New Roman" w:cs="Times New Roman"/>
          <w:sz w:val="24"/>
          <w:szCs w:val="24"/>
        </w:rPr>
        <w:t xml:space="preserve"> , Gulab S. Thakur , Pallavi Jaiswal , Nitin Yadav , Anjana Sharma and Prakash S Bisen.  (2014) .Probiotic Efficacy and Potential of Streptococcus thermophilus modulating human health: A synoptic review </w:t>
      </w:r>
      <w:r w:rsidRPr="000D0080">
        <w:rPr>
          <w:rFonts w:ascii="Times New Roman" w:hAnsi="Times New Roman" w:cs="Times New Roman"/>
          <w:i/>
          <w:sz w:val="24"/>
          <w:szCs w:val="24"/>
        </w:rPr>
        <w:t>. IOSR-JPBS</w:t>
      </w:r>
      <w:r w:rsidRPr="000D0080">
        <w:rPr>
          <w:rFonts w:ascii="Times New Roman" w:hAnsi="Times New Roman" w:cs="Times New Roman"/>
          <w:sz w:val="24"/>
          <w:szCs w:val="24"/>
        </w:rPr>
        <w:t>.. Volume 9, Issue 3 Ver. II), PP 52-58</w:t>
      </w:r>
    </w:p>
    <w:p w14:paraId="33B3B8B8" w14:textId="77777777" w:rsidR="00DD4EF1" w:rsidRPr="001B0AC1" w:rsidRDefault="00DD4EF1" w:rsidP="00DA4163">
      <w:pPr>
        <w:shd w:val="clear" w:color="auto" w:fill="FFFFFF"/>
        <w:spacing w:after="0" w:line="360" w:lineRule="auto"/>
        <w:jc w:val="both"/>
        <w:rPr>
          <w:rFonts w:ascii="Times New Roman" w:eastAsia="Times New Roman" w:hAnsi="Times New Roman" w:cs="Times New Roman"/>
          <w:color w:val="1D2228"/>
          <w:sz w:val="24"/>
          <w:szCs w:val="24"/>
          <w:lang w:eastAsia="en-IN"/>
        </w:rPr>
      </w:pPr>
    </w:p>
    <w:p w14:paraId="10C232A1" w14:textId="77777777" w:rsidR="00F22D46" w:rsidRPr="001B0AC1" w:rsidRDefault="00F22D46" w:rsidP="00DA4163">
      <w:pPr>
        <w:shd w:val="clear" w:color="auto" w:fill="FFFFFF"/>
        <w:spacing w:after="0" w:line="360" w:lineRule="auto"/>
        <w:jc w:val="both"/>
        <w:rPr>
          <w:rFonts w:ascii="Helvetica" w:eastAsia="Times New Roman" w:hAnsi="Helvetica" w:cs="Segoe UI"/>
          <w:color w:val="1D2228"/>
          <w:sz w:val="24"/>
          <w:szCs w:val="24"/>
          <w:lang w:eastAsia="en-IN"/>
        </w:rPr>
      </w:pPr>
    </w:p>
    <w:p w14:paraId="051CFE6B" w14:textId="77777777" w:rsidR="00F22D46" w:rsidRDefault="00F22D46" w:rsidP="00DA4163">
      <w:pPr>
        <w:spacing w:after="120" w:line="360" w:lineRule="auto"/>
        <w:jc w:val="both"/>
        <w:rPr>
          <w:rFonts w:ascii="Times New Roman" w:hAnsi="Times New Roman" w:cs="Times New Roman"/>
          <w:sz w:val="24"/>
          <w:szCs w:val="24"/>
        </w:rPr>
      </w:pPr>
      <w:r w:rsidRPr="001B0AC1">
        <w:rPr>
          <w:rFonts w:ascii="Times New Roman" w:hAnsi="Times New Roman" w:cs="Times New Roman"/>
          <w:sz w:val="24"/>
          <w:szCs w:val="24"/>
        </w:rPr>
        <w:t xml:space="preserve">Sahana SA, Sanjana Shajan, NS Devaki, Shakunthala V, and </w:t>
      </w:r>
      <w:proofErr w:type="spellStart"/>
      <w:r w:rsidRPr="001B0AC1">
        <w:rPr>
          <w:rFonts w:ascii="Times New Roman" w:hAnsi="Times New Roman" w:cs="Times New Roman"/>
          <w:sz w:val="24"/>
          <w:szCs w:val="24"/>
        </w:rPr>
        <w:t>Channaveerappa</w:t>
      </w:r>
      <w:proofErr w:type="spellEnd"/>
      <w:r w:rsidRPr="001B0AC1">
        <w:rPr>
          <w:rFonts w:ascii="Times New Roman" w:hAnsi="Times New Roman" w:cs="Times New Roman"/>
          <w:sz w:val="24"/>
          <w:szCs w:val="24"/>
        </w:rPr>
        <w:t xml:space="preserve"> H (2025). The Extraction and Characterisation of Chitin and Chitosan from Six Species of Beetles: Demonstrate That Beetles Are a Valuable Source of These Biopolymers. </w:t>
      </w:r>
      <w:r w:rsidRPr="001B0AC1">
        <w:rPr>
          <w:rFonts w:ascii="Times New Roman" w:hAnsi="Times New Roman" w:cs="Times New Roman"/>
          <w:i/>
          <w:sz w:val="24"/>
          <w:szCs w:val="24"/>
        </w:rPr>
        <w:t>Bulletin of Pure and Applied Sciences-Zoology</w:t>
      </w:r>
      <w:r w:rsidRPr="001B0AC1">
        <w:rPr>
          <w:rFonts w:ascii="Times New Roman" w:hAnsi="Times New Roman" w:cs="Times New Roman"/>
          <w:sz w:val="24"/>
          <w:szCs w:val="24"/>
        </w:rPr>
        <w:t>, 44A (2), 96-117.Research Gate.</w:t>
      </w:r>
    </w:p>
    <w:p w14:paraId="4458FDA0" w14:textId="77777777" w:rsidR="005C07C7" w:rsidRPr="005C07C7" w:rsidRDefault="005C07C7" w:rsidP="005C07C7">
      <w:pPr>
        <w:shd w:val="clear" w:color="auto" w:fill="FFFFFF"/>
        <w:spacing w:before="240" w:line="360" w:lineRule="auto"/>
        <w:jc w:val="both"/>
        <w:rPr>
          <w:rFonts w:ascii="Times New Roman" w:hAnsi="Times New Roman" w:cs="Times New Roman"/>
          <w:sz w:val="24"/>
          <w:szCs w:val="24"/>
        </w:rPr>
      </w:pPr>
      <w:r w:rsidRPr="005C07C7">
        <w:rPr>
          <w:rFonts w:ascii="Times New Roman" w:hAnsi="Times New Roman" w:cs="Times New Roman"/>
        </w:rPr>
        <w:t xml:space="preserve">Schäfer, H.L.; </w:t>
      </w:r>
      <w:proofErr w:type="spellStart"/>
      <w:r w:rsidRPr="005C07C7">
        <w:rPr>
          <w:rFonts w:ascii="Times New Roman" w:hAnsi="Times New Roman" w:cs="Times New Roman"/>
        </w:rPr>
        <w:t>Gandras</w:t>
      </w:r>
      <w:proofErr w:type="spellEnd"/>
      <w:r w:rsidRPr="005C07C7">
        <w:rPr>
          <w:rFonts w:ascii="Times New Roman" w:hAnsi="Times New Roman" w:cs="Times New Roman"/>
        </w:rPr>
        <w:t xml:space="preserve">, L.; Schneider, L.; </w:t>
      </w:r>
      <w:proofErr w:type="spellStart"/>
      <w:r w:rsidRPr="005C07C7">
        <w:rPr>
          <w:rFonts w:ascii="Times New Roman" w:hAnsi="Times New Roman" w:cs="Times New Roman"/>
        </w:rPr>
        <w:t>Witthohn</w:t>
      </w:r>
      <w:proofErr w:type="spellEnd"/>
      <w:r w:rsidRPr="005C07C7">
        <w:rPr>
          <w:rFonts w:ascii="Times New Roman" w:hAnsi="Times New Roman" w:cs="Times New Roman"/>
        </w:rPr>
        <w:t xml:space="preserve">, M.; Troidl, K.; Muffler, K.; Weiss, C.K. </w:t>
      </w:r>
      <w:r>
        <w:rPr>
          <w:rFonts w:ascii="Times New Roman" w:hAnsi="Times New Roman" w:cs="Times New Roman"/>
        </w:rPr>
        <w:t>(</w:t>
      </w:r>
      <w:r w:rsidRPr="005C07C7">
        <w:rPr>
          <w:rFonts w:ascii="Times New Roman" w:hAnsi="Times New Roman" w:cs="Times New Roman"/>
        </w:rPr>
        <w:t>2025</w:t>
      </w:r>
      <w:r>
        <w:rPr>
          <w:rFonts w:ascii="Times New Roman" w:hAnsi="Times New Roman" w:cs="Times New Roman"/>
        </w:rPr>
        <w:t>)</w:t>
      </w:r>
      <w:r w:rsidRPr="005C07C7">
        <w:rPr>
          <w:rFonts w:ascii="Times New Roman" w:hAnsi="Times New Roman" w:cs="Times New Roman"/>
        </w:rPr>
        <w:t xml:space="preserve"> Analysis, Properties, and Applications of Insect-Derived Chitosan: A Sustainable Path to Functional Polysaccharide Materials. Gels, 11, 291. https://doi.org/10.3390/ gels11040291</w:t>
      </w:r>
    </w:p>
    <w:p w14:paraId="2506CA27" w14:textId="77777777" w:rsidR="00E230A8" w:rsidRPr="001B0AC1" w:rsidRDefault="00E230A8"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p>
    <w:p w14:paraId="10860AA5" w14:textId="77777777" w:rsidR="00172BEC" w:rsidRPr="001B0AC1" w:rsidRDefault="00E230A8" w:rsidP="00DA4163">
      <w:pPr>
        <w:autoSpaceDE w:val="0"/>
        <w:autoSpaceDN w:val="0"/>
        <w:adjustRightInd w:val="0"/>
        <w:spacing w:after="0" w:line="360" w:lineRule="auto"/>
        <w:jc w:val="both"/>
        <w:rPr>
          <w:rFonts w:ascii="TimesNewRomanPSMT" w:eastAsia="SimSun" w:hAnsi="TimesNewRomanPSMT" w:cs="TimesNewRomanPSMT"/>
          <w:sz w:val="24"/>
          <w:szCs w:val="24"/>
          <w:lang w:eastAsia="en-IN"/>
        </w:rPr>
      </w:pPr>
      <w:r w:rsidRPr="001B0AC1">
        <w:rPr>
          <w:rFonts w:ascii="TimesNewRomanPSMT" w:eastAsia="SimSun" w:hAnsi="TimesNewRomanPSMT" w:cs="TimesNewRomanPSMT"/>
          <w:sz w:val="24"/>
          <w:szCs w:val="24"/>
          <w:lang w:eastAsia="en-IN"/>
        </w:rPr>
        <w:t>. Sudharshan NR, Hoover DG, Knorr D.</w:t>
      </w:r>
      <w:r w:rsidR="008515DE" w:rsidRPr="001B0AC1">
        <w:rPr>
          <w:rFonts w:ascii="TimesNewRomanPSMT" w:eastAsia="SimSun" w:hAnsi="TimesNewRomanPSMT" w:cs="TimesNewRomanPSMT"/>
          <w:sz w:val="24"/>
          <w:szCs w:val="24"/>
          <w:lang w:eastAsia="en-IN"/>
        </w:rPr>
        <w:t>(1992)</w:t>
      </w:r>
      <w:r w:rsidRPr="001B0AC1">
        <w:rPr>
          <w:rFonts w:ascii="TimesNewRomanPSMT" w:eastAsia="SimSun" w:hAnsi="TimesNewRomanPSMT" w:cs="TimesNewRomanPSMT"/>
          <w:sz w:val="24"/>
          <w:szCs w:val="24"/>
          <w:lang w:eastAsia="en-IN"/>
        </w:rPr>
        <w:t xml:space="preserve"> Antibacterial action of chitosan. </w:t>
      </w:r>
      <w:r w:rsidRPr="001B0AC1">
        <w:rPr>
          <w:rFonts w:ascii="TimesNewRomanPSMT" w:eastAsia="SimSun" w:hAnsi="TimesNewRomanPSMT" w:cs="TimesNewRomanPSMT"/>
          <w:i/>
          <w:sz w:val="24"/>
          <w:szCs w:val="24"/>
          <w:lang w:eastAsia="en-IN"/>
        </w:rPr>
        <w:t>Food Biotechnol</w:t>
      </w:r>
      <w:r w:rsidRPr="001B0AC1">
        <w:rPr>
          <w:rFonts w:ascii="TimesNewRomanPSMT" w:eastAsia="SimSun" w:hAnsi="TimesNewRomanPSMT" w:cs="TimesNewRomanPSMT"/>
          <w:sz w:val="24"/>
          <w:szCs w:val="24"/>
          <w:lang w:eastAsia="en-IN"/>
        </w:rPr>
        <w:t>;6:257-72.</w:t>
      </w:r>
    </w:p>
    <w:p w14:paraId="01531291" w14:textId="77777777" w:rsidR="00EB45AF" w:rsidRPr="00766996" w:rsidRDefault="0053241D" w:rsidP="00766996">
      <w:pPr>
        <w:shd w:val="clear" w:color="auto" w:fill="FFFFFF"/>
        <w:spacing w:line="360" w:lineRule="auto"/>
        <w:jc w:val="both"/>
        <w:rPr>
          <w:rFonts w:ascii="Arial" w:eastAsia="Times New Roman" w:hAnsi="Arial" w:cs="Arial"/>
          <w:color w:val="333333"/>
          <w:sz w:val="24"/>
          <w:szCs w:val="24"/>
          <w:lang w:eastAsia="en-IN"/>
        </w:rPr>
      </w:pPr>
      <w:r w:rsidRPr="000D0080">
        <w:rPr>
          <w:rFonts w:ascii="Times New Roman" w:hAnsi="Times New Roman" w:cs="Times New Roman"/>
          <w:sz w:val="24"/>
          <w:szCs w:val="24"/>
        </w:rPr>
        <w:lastRenderedPageBreak/>
        <w:t xml:space="preserve">.Verma P.P , Anisha Yadav ,. Ashu Gautam , Samim Ali . </w:t>
      </w:r>
      <w:r>
        <w:rPr>
          <w:rFonts w:ascii="Times New Roman" w:hAnsi="Times New Roman" w:cs="Times New Roman"/>
          <w:sz w:val="24"/>
          <w:szCs w:val="24"/>
        </w:rPr>
        <w:t>(</w:t>
      </w:r>
      <w:r w:rsidRPr="000D0080">
        <w:rPr>
          <w:rFonts w:ascii="Times New Roman" w:hAnsi="Times New Roman" w:cs="Times New Roman"/>
          <w:sz w:val="24"/>
          <w:szCs w:val="24"/>
        </w:rPr>
        <w:t>2022</w:t>
      </w:r>
      <w:r>
        <w:rPr>
          <w:rFonts w:ascii="Times New Roman" w:hAnsi="Times New Roman" w:cs="Times New Roman"/>
          <w:sz w:val="24"/>
          <w:szCs w:val="24"/>
        </w:rPr>
        <w:t>)</w:t>
      </w:r>
      <w:r w:rsidRPr="000D0080">
        <w:rPr>
          <w:rFonts w:ascii="Times New Roman" w:hAnsi="Times New Roman" w:cs="Times New Roman"/>
          <w:sz w:val="24"/>
          <w:szCs w:val="24"/>
        </w:rPr>
        <w:t>. Staphylococcus aureus: Review of literature in brief</w:t>
      </w:r>
      <w:r w:rsidRPr="000D0080">
        <w:rPr>
          <w:rFonts w:ascii="Times New Roman" w:hAnsi="Times New Roman" w:cs="Times New Roman"/>
          <w:i/>
          <w:sz w:val="24"/>
          <w:szCs w:val="24"/>
        </w:rPr>
        <w:t>. Int.  Jou. Den and Med Sci Res</w:t>
      </w:r>
      <w:r w:rsidRPr="000D0080">
        <w:rPr>
          <w:rFonts w:ascii="Times New Roman" w:hAnsi="Times New Roman" w:cs="Times New Roman"/>
          <w:sz w:val="24"/>
          <w:szCs w:val="24"/>
        </w:rPr>
        <w:t xml:space="preserve"> Volume 4, Issue 4, pp 861-865</w:t>
      </w:r>
    </w:p>
    <w:p w14:paraId="6AFC081C" w14:textId="77777777" w:rsidR="00F6615D" w:rsidRDefault="00F6615D" w:rsidP="000D0080">
      <w:pPr>
        <w:shd w:val="clear" w:color="auto" w:fill="FFFFFF"/>
        <w:spacing w:line="360" w:lineRule="auto"/>
        <w:jc w:val="both"/>
        <w:rPr>
          <w:rFonts w:ascii="Times New Roman" w:hAnsi="Times New Roman" w:cs="Times New Roman"/>
          <w:sz w:val="24"/>
          <w:szCs w:val="24"/>
        </w:rPr>
      </w:pPr>
      <w:r w:rsidRPr="000D0080">
        <w:rPr>
          <w:rFonts w:ascii="Times New Roman" w:hAnsi="Times New Roman" w:cs="Times New Roman"/>
          <w:sz w:val="24"/>
          <w:szCs w:val="24"/>
        </w:rPr>
        <w:t xml:space="preserve">Yang, X.; Shi, Z.; Wang, T.; Meng, X.; Song, L.; Zhang, Z.; Zhang, J.; Wei, T. </w:t>
      </w:r>
      <w:r w:rsidR="000D0080">
        <w:rPr>
          <w:rFonts w:ascii="Times New Roman" w:hAnsi="Times New Roman" w:cs="Times New Roman"/>
          <w:sz w:val="24"/>
          <w:szCs w:val="24"/>
        </w:rPr>
        <w:t>(2023).</w:t>
      </w:r>
      <w:r w:rsidRPr="000D0080">
        <w:rPr>
          <w:rFonts w:ascii="Times New Roman" w:hAnsi="Times New Roman" w:cs="Times New Roman"/>
          <w:sz w:val="24"/>
          <w:szCs w:val="24"/>
        </w:rPr>
        <w:t xml:space="preserve">Fermentative L-Lactic Acid Production Using Bacillus </w:t>
      </w:r>
      <w:proofErr w:type="spellStart"/>
      <w:r w:rsidRPr="000D0080">
        <w:rPr>
          <w:rFonts w:ascii="Times New Roman" w:hAnsi="Times New Roman" w:cs="Times New Roman"/>
          <w:sz w:val="24"/>
          <w:szCs w:val="24"/>
        </w:rPr>
        <w:t>coagulans</w:t>
      </w:r>
      <w:proofErr w:type="spellEnd"/>
      <w:r w:rsidRPr="000D0080">
        <w:rPr>
          <w:rFonts w:ascii="Times New Roman" w:hAnsi="Times New Roman" w:cs="Times New Roman"/>
          <w:sz w:val="24"/>
          <w:szCs w:val="24"/>
        </w:rPr>
        <w:t xml:space="preserve"> from Corn Stalk Deconstructed by an Anaerobic Microbial Community. </w:t>
      </w:r>
      <w:r w:rsidR="000D0080">
        <w:rPr>
          <w:rFonts w:ascii="Times New Roman" w:hAnsi="Times New Roman" w:cs="Times New Roman"/>
          <w:i/>
          <w:sz w:val="24"/>
          <w:szCs w:val="24"/>
        </w:rPr>
        <w:t>Fermentation</w:t>
      </w:r>
      <w:r w:rsidRPr="000D0080">
        <w:rPr>
          <w:rFonts w:ascii="Times New Roman" w:hAnsi="Times New Roman" w:cs="Times New Roman"/>
          <w:sz w:val="24"/>
          <w:szCs w:val="24"/>
        </w:rPr>
        <w:t>, 9, 611. https://doi.org/10.3390/ fermentation9070611</w:t>
      </w:r>
    </w:p>
    <w:sectPr w:rsidR="00F6615D">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1295" w14:textId="77777777" w:rsidR="00CA69FE" w:rsidRDefault="00CA69FE">
      <w:pPr>
        <w:spacing w:line="240" w:lineRule="auto"/>
      </w:pPr>
      <w:r>
        <w:separator/>
      </w:r>
    </w:p>
  </w:endnote>
  <w:endnote w:type="continuationSeparator" w:id="0">
    <w:p w14:paraId="5A2702D5" w14:textId="77777777" w:rsidR="00CA69FE" w:rsidRDefault="00CA6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584191"/>
      <w:docPartObj>
        <w:docPartGallery w:val="Page Numbers (Bottom of Page)"/>
        <w:docPartUnique/>
      </w:docPartObj>
    </w:sdtPr>
    <w:sdtEndPr>
      <w:rPr>
        <w:noProof/>
      </w:rPr>
    </w:sdtEndPr>
    <w:sdtContent>
      <w:p w14:paraId="67A14625" w14:textId="77777777" w:rsidR="00202F5B" w:rsidRDefault="00202F5B">
        <w:pPr>
          <w:pStyle w:val="Footer"/>
          <w:jc w:val="center"/>
        </w:pPr>
        <w:r>
          <w:fldChar w:fldCharType="begin"/>
        </w:r>
        <w:r>
          <w:instrText xml:space="preserve"> PAGE   \* MERGEFORMAT </w:instrText>
        </w:r>
        <w:r>
          <w:fldChar w:fldCharType="separate"/>
        </w:r>
        <w:r w:rsidR="006F0945">
          <w:rPr>
            <w:noProof/>
          </w:rPr>
          <w:t>13</w:t>
        </w:r>
        <w:r>
          <w:rPr>
            <w:noProof/>
          </w:rPr>
          <w:fldChar w:fldCharType="end"/>
        </w:r>
      </w:p>
    </w:sdtContent>
  </w:sdt>
  <w:p w14:paraId="310CD65B" w14:textId="77777777" w:rsidR="00202F5B" w:rsidRDefault="0020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7693" w14:textId="77777777" w:rsidR="00CA69FE" w:rsidRDefault="00CA69FE">
      <w:pPr>
        <w:spacing w:after="0"/>
      </w:pPr>
      <w:r>
        <w:separator/>
      </w:r>
    </w:p>
  </w:footnote>
  <w:footnote w:type="continuationSeparator" w:id="0">
    <w:p w14:paraId="4D5D55E3" w14:textId="77777777" w:rsidR="00CA69FE" w:rsidRDefault="00CA69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6E7D"/>
    <w:multiLevelType w:val="multilevel"/>
    <w:tmpl w:val="0D7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56849"/>
    <w:multiLevelType w:val="multilevel"/>
    <w:tmpl w:val="EA8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06DC5"/>
    <w:multiLevelType w:val="multilevel"/>
    <w:tmpl w:val="F2EC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3D71EA"/>
    <w:multiLevelType w:val="multilevel"/>
    <w:tmpl w:val="F4B2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64F00"/>
    <w:multiLevelType w:val="multilevel"/>
    <w:tmpl w:val="E3AE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4674B"/>
    <w:multiLevelType w:val="singleLevel"/>
    <w:tmpl w:val="4C94674B"/>
    <w:lvl w:ilvl="0">
      <w:start w:val="1"/>
      <w:numFmt w:val="decimal"/>
      <w:lvlText w:val="%1."/>
      <w:lvlJc w:val="left"/>
      <w:pPr>
        <w:tabs>
          <w:tab w:val="left" w:pos="425"/>
        </w:tabs>
        <w:ind w:left="425" w:hanging="425"/>
      </w:pPr>
      <w:rPr>
        <w:rFonts w:hint="default"/>
      </w:rPr>
    </w:lvl>
  </w:abstractNum>
  <w:abstractNum w:abstractNumId="6" w15:restartNumberingAfterBreak="0">
    <w:nsid w:val="62B86B42"/>
    <w:multiLevelType w:val="multilevel"/>
    <w:tmpl w:val="160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163C9"/>
    <w:multiLevelType w:val="multilevel"/>
    <w:tmpl w:val="C1C6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877A1"/>
    <w:multiLevelType w:val="multilevel"/>
    <w:tmpl w:val="3F1C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6475B0"/>
    <w:multiLevelType w:val="multilevel"/>
    <w:tmpl w:val="567C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634903">
    <w:abstractNumId w:val="3"/>
  </w:num>
  <w:num w:numId="2" w16cid:durableId="1940868873">
    <w:abstractNumId w:val="4"/>
  </w:num>
  <w:num w:numId="3" w16cid:durableId="911551060">
    <w:abstractNumId w:val="1"/>
  </w:num>
  <w:num w:numId="4" w16cid:durableId="677804631">
    <w:abstractNumId w:val="0"/>
  </w:num>
  <w:num w:numId="5" w16cid:durableId="543713106">
    <w:abstractNumId w:val="2"/>
  </w:num>
  <w:num w:numId="6" w16cid:durableId="2072119777">
    <w:abstractNumId w:val="6"/>
  </w:num>
  <w:num w:numId="7" w16cid:durableId="811482208">
    <w:abstractNumId w:val="7"/>
  </w:num>
  <w:num w:numId="8" w16cid:durableId="1119422480">
    <w:abstractNumId w:val="8"/>
  </w:num>
  <w:num w:numId="9" w16cid:durableId="2146461486">
    <w:abstractNumId w:val="9"/>
  </w:num>
  <w:num w:numId="10" w16cid:durableId="1299605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68"/>
    <w:rsid w:val="00000CA4"/>
    <w:rsid w:val="000149C5"/>
    <w:rsid w:val="000210C9"/>
    <w:rsid w:val="0003627A"/>
    <w:rsid w:val="00037978"/>
    <w:rsid w:val="0004163C"/>
    <w:rsid w:val="00062B48"/>
    <w:rsid w:val="00087198"/>
    <w:rsid w:val="000A4A0D"/>
    <w:rsid w:val="000A66B5"/>
    <w:rsid w:val="000B2D49"/>
    <w:rsid w:val="000B5CF9"/>
    <w:rsid w:val="000C4599"/>
    <w:rsid w:val="000D0080"/>
    <w:rsid w:val="000D5770"/>
    <w:rsid w:val="000D70F6"/>
    <w:rsid w:val="000E10D1"/>
    <w:rsid w:val="000E2618"/>
    <w:rsid w:val="000E4C17"/>
    <w:rsid w:val="000F107F"/>
    <w:rsid w:val="0010423F"/>
    <w:rsid w:val="0010508E"/>
    <w:rsid w:val="0011559B"/>
    <w:rsid w:val="00136DBD"/>
    <w:rsid w:val="0013768C"/>
    <w:rsid w:val="0016622C"/>
    <w:rsid w:val="00172BEC"/>
    <w:rsid w:val="0017568C"/>
    <w:rsid w:val="0018038F"/>
    <w:rsid w:val="001A0D6E"/>
    <w:rsid w:val="001A63E1"/>
    <w:rsid w:val="001B0AC1"/>
    <w:rsid w:val="001E51F4"/>
    <w:rsid w:val="001E5532"/>
    <w:rsid w:val="00200937"/>
    <w:rsid w:val="00202F5B"/>
    <w:rsid w:val="00210EF0"/>
    <w:rsid w:val="00213BEC"/>
    <w:rsid w:val="00216A00"/>
    <w:rsid w:val="0022521D"/>
    <w:rsid w:val="00253377"/>
    <w:rsid w:val="0025456B"/>
    <w:rsid w:val="002804E5"/>
    <w:rsid w:val="002817AF"/>
    <w:rsid w:val="002A1F9B"/>
    <w:rsid w:val="002A6CCC"/>
    <w:rsid w:val="002B2336"/>
    <w:rsid w:val="002D4392"/>
    <w:rsid w:val="003052B8"/>
    <w:rsid w:val="003125C9"/>
    <w:rsid w:val="00317ACD"/>
    <w:rsid w:val="00317F02"/>
    <w:rsid w:val="00321980"/>
    <w:rsid w:val="00323BF8"/>
    <w:rsid w:val="0032647C"/>
    <w:rsid w:val="00335736"/>
    <w:rsid w:val="003379C0"/>
    <w:rsid w:val="003448D8"/>
    <w:rsid w:val="0036003F"/>
    <w:rsid w:val="00364243"/>
    <w:rsid w:val="003645EF"/>
    <w:rsid w:val="003837CD"/>
    <w:rsid w:val="00395DBE"/>
    <w:rsid w:val="003A2D46"/>
    <w:rsid w:val="003B114B"/>
    <w:rsid w:val="003B2840"/>
    <w:rsid w:val="003C0A37"/>
    <w:rsid w:val="003C0B97"/>
    <w:rsid w:val="003C3D5C"/>
    <w:rsid w:val="003C3EDB"/>
    <w:rsid w:val="003D364C"/>
    <w:rsid w:val="003D74AF"/>
    <w:rsid w:val="003E6844"/>
    <w:rsid w:val="003F7380"/>
    <w:rsid w:val="00413E15"/>
    <w:rsid w:val="004206B2"/>
    <w:rsid w:val="00423092"/>
    <w:rsid w:val="00424FD4"/>
    <w:rsid w:val="00432EF9"/>
    <w:rsid w:val="0045032C"/>
    <w:rsid w:val="004608F6"/>
    <w:rsid w:val="00490345"/>
    <w:rsid w:val="00494035"/>
    <w:rsid w:val="004B41E0"/>
    <w:rsid w:val="004C212D"/>
    <w:rsid w:val="004F03AD"/>
    <w:rsid w:val="004F38FA"/>
    <w:rsid w:val="00506B22"/>
    <w:rsid w:val="00507955"/>
    <w:rsid w:val="00511E42"/>
    <w:rsid w:val="00520478"/>
    <w:rsid w:val="005237B0"/>
    <w:rsid w:val="0052443C"/>
    <w:rsid w:val="0053241D"/>
    <w:rsid w:val="00533772"/>
    <w:rsid w:val="00536394"/>
    <w:rsid w:val="00547BCB"/>
    <w:rsid w:val="00551787"/>
    <w:rsid w:val="00552B9A"/>
    <w:rsid w:val="00554295"/>
    <w:rsid w:val="00555558"/>
    <w:rsid w:val="00560126"/>
    <w:rsid w:val="00567CC7"/>
    <w:rsid w:val="00570232"/>
    <w:rsid w:val="00570343"/>
    <w:rsid w:val="005C07C7"/>
    <w:rsid w:val="005C3EDE"/>
    <w:rsid w:val="005F56C4"/>
    <w:rsid w:val="005F6EEF"/>
    <w:rsid w:val="0061104A"/>
    <w:rsid w:val="00613874"/>
    <w:rsid w:val="00621E7D"/>
    <w:rsid w:val="00626930"/>
    <w:rsid w:val="00641B49"/>
    <w:rsid w:val="00643684"/>
    <w:rsid w:val="006519DB"/>
    <w:rsid w:val="00653983"/>
    <w:rsid w:val="00654B71"/>
    <w:rsid w:val="00656468"/>
    <w:rsid w:val="006710BC"/>
    <w:rsid w:val="00671BEF"/>
    <w:rsid w:val="00673A19"/>
    <w:rsid w:val="00685AB7"/>
    <w:rsid w:val="00686DDE"/>
    <w:rsid w:val="00697E8E"/>
    <w:rsid w:val="006B1AB0"/>
    <w:rsid w:val="006B5D47"/>
    <w:rsid w:val="006C50C6"/>
    <w:rsid w:val="006E2CA8"/>
    <w:rsid w:val="006E38C7"/>
    <w:rsid w:val="006F0945"/>
    <w:rsid w:val="006F29F6"/>
    <w:rsid w:val="007224D0"/>
    <w:rsid w:val="007241F5"/>
    <w:rsid w:val="0073111F"/>
    <w:rsid w:val="00746604"/>
    <w:rsid w:val="00747173"/>
    <w:rsid w:val="00766996"/>
    <w:rsid w:val="00766DF7"/>
    <w:rsid w:val="007722DD"/>
    <w:rsid w:val="0078532C"/>
    <w:rsid w:val="007866D5"/>
    <w:rsid w:val="007A28F5"/>
    <w:rsid w:val="007A2931"/>
    <w:rsid w:val="007B3A2F"/>
    <w:rsid w:val="007B3D6C"/>
    <w:rsid w:val="007C072D"/>
    <w:rsid w:val="007D0E23"/>
    <w:rsid w:val="007D124D"/>
    <w:rsid w:val="007D45D5"/>
    <w:rsid w:val="007E3499"/>
    <w:rsid w:val="007E602A"/>
    <w:rsid w:val="007F0114"/>
    <w:rsid w:val="007F37E7"/>
    <w:rsid w:val="00811436"/>
    <w:rsid w:val="0081502C"/>
    <w:rsid w:val="00821F62"/>
    <w:rsid w:val="00845ADE"/>
    <w:rsid w:val="008515DE"/>
    <w:rsid w:val="00862B5E"/>
    <w:rsid w:val="00864FCB"/>
    <w:rsid w:val="00872B77"/>
    <w:rsid w:val="0088122F"/>
    <w:rsid w:val="00883FBA"/>
    <w:rsid w:val="00884596"/>
    <w:rsid w:val="008955ED"/>
    <w:rsid w:val="008A1A54"/>
    <w:rsid w:val="008B670B"/>
    <w:rsid w:val="008C2C5C"/>
    <w:rsid w:val="008D5AA1"/>
    <w:rsid w:val="008E294A"/>
    <w:rsid w:val="008E4FEE"/>
    <w:rsid w:val="008F0458"/>
    <w:rsid w:val="008F225B"/>
    <w:rsid w:val="008F5405"/>
    <w:rsid w:val="00913DC2"/>
    <w:rsid w:val="00925EB7"/>
    <w:rsid w:val="00942ED2"/>
    <w:rsid w:val="009446EC"/>
    <w:rsid w:val="0095057D"/>
    <w:rsid w:val="00962E61"/>
    <w:rsid w:val="00963565"/>
    <w:rsid w:val="00967322"/>
    <w:rsid w:val="00970B7F"/>
    <w:rsid w:val="00977E51"/>
    <w:rsid w:val="00980AF0"/>
    <w:rsid w:val="00984F2D"/>
    <w:rsid w:val="009853ED"/>
    <w:rsid w:val="0099034D"/>
    <w:rsid w:val="00990363"/>
    <w:rsid w:val="009907ED"/>
    <w:rsid w:val="00991456"/>
    <w:rsid w:val="00996E4B"/>
    <w:rsid w:val="009977A4"/>
    <w:rsid w:val="009C44D4"/>
    <w:rsid w:val="009E32F1"/>
    <w:rsid w:val="009E42C2"/>
    <w:rsid w:val="009E565E"/>
    <w:rsid w:val="009E6D10"/>
    <w:rsid w:val="009F4CC0"/>
    <w:rsid w:val="00A076CA"/>
    <w:rsid w:val="00A21974"/>
    <w:rsid w:val="00A24946"/>
    <w:rsid w:val="00A35854"/>
    <w:rsid w:val="00A3683D"/>
    <w:rsid w:val="00A43B20"/>
    <w:rsid w:val="00A4432D"/>
    <w:rsid w:val="00A44F38"/>
    <w:rsid w:val="00A45AEF"/>
    <w:rsid w:val="00A532D6"/>
    <w:rsid w:val="00A5707B"/>
    <w:rsid w:val="00A67D24"/>
    <w:rsid w:val="00A72081"/>
    <w:rsid w:val="00A746D2"/>
    <w:rsid w:val="00A83DAC"/>
    <w:rsid w:val="00A858E7"/>
    <w:rsid w:val="00A9455E"/>
    <w:rsid w:val="00AA0E0D"/>
    <w:rsid w:val="00AB24D1"/>
    <w:rsid w:val="00AC2B99"/>
    <w:rsid w:val="00AC53D2"/>
    <w:rsid w:val="00AD7329"/>
    <w:rsid w:val="00AE030D"/>
    <w:rsid w:val="00AE3461"/>
    <w:rsid w:val="00AE5959"/>
    <w:rsid w:val="00AE6D3C"/>
    <w:rsid w:val="00AF0008"/>
    <w:rsid w:val="00B0799F"/>
    <w:rsid w:val="00B210BE"/>
    <w:rsid w:val="00B2490C"/>
    <w:rsid w:val="00B412F9"/>
    <w:rsid w:val="00B43273"/>
    <w:rsid w:val="00B47357"/>
    <w:rsid w:val="00B47975"/>
    <w:rsid w:val="00B57893"/>
    <w:rsid w:val="00B92439"/>
    <w:rsid w:val="00B92C94"/>
    <w:rsid w:val="00BB4977"/>
    <w:rsid w:val="00BB68E9"/>
    <w:rsid w:val="00BB7BF5"/>
    <w:rsid w:val="00BC2266"/>
    <w:rsid w:val="00BC3977"/>
    <w:rsid w:val="00BC6D2F"/>
    <w:rsid w:val="00BF1F70"/>
    <w:rsid w:val="00C14694"/>
    <w:rsid w:val="00C14DEE"/>
    <w:rsid w:val="00C15E02"/>
    <w:rsid w:val="00C36F3A"/>
    <w:rsid w:val="00C40664"/>
    <w:rsid w:val="00C63C4F"/>
    <w:rsid w:val="00C65925"/>
    <w:rsid w:val="00C71639"/>
    <w:rsid w:val="00C82336"/>
    <w:rsid w:val="00C8246B"/>
    <w:rsid w:val="00C8310F"/>
    <w:rsid w:val="00CA3B00"/>
    <w:rsid w:val="00CA69FE"/>
    <w:rsid w:val="00CA79E5"/>
    <w:rsid w:val="00CC2686"/>
    <w:rsid w:val="00CE335B"/>
    <w:rsid w:val="00CE63F8"/>
    <w:rsid w:val="00D059C4"/>
    <w:rsid w:val="00D13F23"/>
    <w:rsid w:val="00D45AA0"/>
    <w:rsid w:val="00D51459"/>
    <w:rsid w:val="00D52AC6"/>
    <w:rsid w:val="00D56031"/>
    <w:rsid w:val="00D57894"/>
    <w:rsid w:val="00D64686"/>
    <w:rsid w:val="00D906FB"/>
    <w:rsid w:val="00D93666"/>
    <w:rsid w:val="00DA3DE7"/>
    <w:rsid w:val="00DA4163"/>
    <w:rsid w:val="00DB28C9"/>
    <w:rsid w:val="00DC7E7E"/>
    <w:rsid w:val="00DD4EF1"/>
    <w:rsid w:val="00DE03B1"/>
    <w:rsid w:val="00E030EE"/>
    <w:rsid w:val="00E100F1"/>
    <w:rsid w:val="00E13220"/>
    <w:rsid w:val="00E230A8"/>
    <w:rsid w:val="00E25174"/>
    <w:rsid w:val="00E2589B"/>
    <w:rsid w:val="00E41D06"/>
    <w:rsid w:val="00E65075"/>
    <w:rsid w:val="00E73D19"/>
    <w:rsid w:val="00E813C1"/>
    <w:rsid w:val="00E91BD4"/>
    <w:rsid w:val="00E97E00"/>
    <w:rsid w:val="00EA4D8A"/>
    <w:rsid w:val="00EB45AF"/>
    <w:rsid w:val="00EB5675"/>
    <w:rsid w:val="00ED20E2"/>
    <w:rsid w:val="00ED5743"/>
    <w:rsid w:val="00EF176F"/>
    <w:rsid w:val="00EF19C1"/>
    <w:rsid w:val="00EF719F"/>
    <w:rsid w:val="00F20730"/>
    <w:rsid w:val="00F22D46"/>
    <w:rsid w:val="00F23FDB"/>
    <w:rsid w:val="00F2413E"/>
    <w:rsid w:val="00F36A6F"/>
    <w:rsid w:val="00F37404"/>
    <w:rsid w:val="00F472C4"/>
    <w:rsid w:val="00F6615D"/>
    <w:rsid w:val="00F72565"/>
    <w:rsid w:val="00F72F96"/>
    <w:rsid w:val="00F80BAD"/>
    <w:rsid w:val="00F920C4"/>
    <w:rsid w:val="00F9780B"/>
    <w:rsid w:val="00FA3AFC"/>
    <w:rsid w:val="00FA7C63"/>
    <w:rsid w:val="00FD6690"/>
    <w:rsid w:val="00FE32A2"/>
    <w:rsid w:val="00FE5725"/>
    <w:rsid w:val="075F7A90"/>
    <w:rsid w:val="0CA87014"/>
    <w:rsid w:val="117912C1"/>
    <w:rsid w:val="13564C66"/>
    <w:rsid w:val="22110444"/>
    <w:rsid w:val="252137EE"/>
    <w:rsid w:val="4C49557F"/>
    <w:rsid w:val="559B4CD6"/>
    <w:rsid w:val="6E2E7FD1"/>
    <w:rsid w:val="72157386"/>
    <w:rsid w:val="774331A4"/>
    <w:rsid w:val="7A6D542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D31A2"/>
  <w15:docId w15:val="{8C1601F0-A31E-4EBA-A033-77734A6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A44F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kciteavail">
    <w:name w:val="bk_cite_avail"/>
    <w:basedOn w:val="DefaultParagraphFont"/>
    <w:rsid w:val="007E3499"/>
  </w:style>
  <w:style w:type="paragraph" w:styleId="ListParagraph">
    <w:name w:val="List Paragraph"/>
    <w:basedOn w:val="Normal"/>
    <w:uiPriority w:val="99"/>
    <w:rsid w:val="00671BEF"/>
    <w:pPr>
      <w:ind w:left="720"/>
      <w:contextualSpacing/>
    </w:pPr>
  </w:style>
  <w:style w:type="character" w:customStyle="1" w:styleId="Heading1Char">
    <w:name w:val="Heading 1 Char"/>
    <w:basedOn w:val="DefaultParagraphFont"/>
    <w:link w:val="Heading1"/>
    <w:uiPriority w:val="9"/>
    <w:rsid w:val="00A44F38"/>
    <w:rPr>
      <w:rFonts w:eastAsia="Times New Roman"/>
      <w:b/>
      <w:bCs/>
      <w:kern w:val="36"/>
      <w:sz w:val="48"/>
      <w:szCs w:val="48"/>
    </w:rPr>
  </w:style>
  <w:style w:type="character" w:customStyle="1" w:styleId="title-text">
    <w:name w:val="title-text"/>
    <w:basedOn w:val="DefaultParagraphFont"/>
    <w:rsid w:val="00A44F38"/>
  </w:style>
  <w:style w:type="character" w:customStyle="1" w:styleId="sr-only">
    <w:name w:val="sr-only"/>
    <w:basedOn w:val="DefaultParagraphFont"/>
    <w:rsid w:val="00A44F38"/>
  </w:style>
  <w:style w:type="character" w:customStyle="1" w:styleId="react-xocs-alternative-link">
    <w:name w:val="react-xocs-alternative-link"/>
    <w:basedOn w:val="DefaultParagraphFont"/>
    <w:rsid w:val="00A44F38"/>
  </w:style>
  <w:style w:type="character" w:customStyle="1" w:styleId="given-name">
    <w:name w:val="given-name"/>
    <w:basedOn w:val="DefaultParagraphFont"/>
    <w:rsid w:val="00A44F38"/>
  </w:style>
  <w:style w:type="character" w:customStyle="1" w:styleId="text">
    <w:name w:val="text"/>
    <w:basedOn w:val="DefaultParagraphFont"/>
    <w:rsid w:val="00A44F38"/>
  </w:style>
  <w:style w:type="character" w:customStyle="1" w:styleId="author-ref">
    <w:name w:val="author-ref"/>
    <w:basedOn w:val="DefaultParagraphFont"/>
    <w:rsid w:val="00A44F38"/>
  </w:style>
  <w:style w:type="paragraph" w:styleId="Header">
    <w:name w:val="header"/>
    <w:basedOn w:val="Normal"/>
    <w:link w:val="HeaderChar"/>
    <w:uiPriority w:val="99"/>
    <w:unhideWhenUsed/>
    <w:rsid w:val="004C2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12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4C2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12D"/>
    <w:rPr>
      <w:rFonts w:asciiTheme="minorHAnsi" w:eastAsiaTheme="minorHAnsi" w:hAnsiTheme="minorHAnsi" w:cstheme="minorBidi"/>
      <w:sz w:val="22"/>
      <w:szCs w:val="22"/>
      <w:lang w:eastAsia="en-US"/>
    </w:rPr>
  </w:style>
  <w:style w:type="character" w:styleId="HTMLCite">
    <w:name w:val="HTML Cite"/>
    <w:basedOn w:val="DefaultParagraphFont"/>
    <w:uiPriority w:val="99"/>
    <w:semiHidden/>
    <w:unhideWhenUsed/>
    <w:rsid w:val="0036003F"/>
    <w:rPr>
      <w:i/>
      <w:iCs/>
    </w:rPr>
  </w:style>
  <w:style w:type="paragraph" w:customStyle="1" w:styleId="fs-7">
    <w:name w:val="fs-7"/>
    <w:basedOn w:val="Normal"/>
    <w:rsid w:val="006B1A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abel">
    <w:name w:val="label"/>
    <w:basedOn w:val="DefaultParagraphFont"/>
    <w:rsid w:val="0016622C"/>
  </w:style>
  <w:style w:type="table" w:styleId="TableGrid">
    <w:name w:val="Table Grid"/>
    <w:basedOn w:val="TableNormal"/>
    <w:uiPriority w:val="39"/>
    <w:rsid w:val="00E650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5075"/>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3198">
      <w:bodyDiv w:val="1"/>
      <w:marLeft w:val="0"/>
      <w:marRight w:val="0"/>
      <w:marTop w:val="0"/>
      <w:marBottom w:val="0"/>
      <w:divBdr>
        <w:top w:val="none" w:sz="0" w:space="0" w:color="auto"/>
        <w:left w:val="none" w:sz="0" w:space="0" w:color="auto"/>
        <w:bottom w:val="none" w:sz="0" w:space="0" w:color="auto"/>
        <w:right w:val="none" w:sz="0" w:space="0" w:color="auto"/>
      </w:divBdr>
    </w:div>
    <w:div w:id="93940830">
      <w:bodyDiv w:val="1"/>
      <w:marLeft w:val="0"/>
      <w:marRight w:val="0"/>
      <w:marTop w:val="0"/>
      <w:marBottom w:val="0"/>
      <w:divBdr>
        <w:top w:val="none" w:sz="0" w:space="0" w:color="auto"/>
        <w:left w:val="none" w:sz="0" w:space="0" w:color="auto"/>
        <w:bottom w:val="none" w:sz="0" w:space="0" w:color="auto"/>
        <w:right w:val="none" w:sz="0" w:space="0" w:color="auto"/>
      </w:divBdr>
    </w:div>
    <w:div w:id="141164888">
      <w:bodyDiv w:val="1"/>
      <w:marLeft w:val="0"/>
      <w:marRight w:val="0"/>
      <w:marTop w:val="0"/>
      <w:marBottom w:val="0"/>
      <w:divBdr>
        <w:top w:val="none" w:sz="0" w:space="0" w:color="auto"/>
        <w:left w:val="none" w:sz="0" w:space="0" w:color="auto"/>
        <w:bottom w:val="none" w:sz="0" w:space="0" w:color="auto"/>
        <w:right w:val="none" w:sz="0" w:space="0" w:color="auto"/>
      </w:divBdr>
      <w:divsChild>
        <w:div w:id="572665730">
          <w:marLeft w:val="0"/>
          <w:marRight w:val="0"/>
          <w:marTop w:val="0"/>
          <w:marBottom w:val="0"/>
          <w:divBdr>
            <w:top w:val="none" w:sz="0" w:space="0" w:color="auto"/>
            <w:left w:val="none" w:sz="0" w:space="0" w:color="auto"/>
            <w:bottom w:val="single" w:sz="6" w:space="8" w:color="D1D1D2"/>
            <w:right w:val="none" w:sz="0" w:space="0" w:color="auto"/>
          </w:divBdr>
          <w:divsChild>
            <w:div w:id="67192564">
              <w:marLeft w:val="0"/>
              <w:marRight w:val="0"/>
              <w:marTop w:val="0"/>
              <w:marBottom w:val="0"/>
              <w:divBdr>
                <w:top w:val="none" w:sz="0" w:space="0" w:color="auto"/>
                <w:left w:val="none" w:sz="0" w:space="0" w:color="auto"/>
                <w:bottom w:val="none" w:sz="0" w:space="0" w:color="auto"/>
                <w:right w:val="none" w:sz="0" w:space="0" w:color="auto"/>
              </w:divBdr>
              <w:divsChild>
                <w:div w:id="386802187">
                  <w:marLeft w:val="-150"/>
                  <w:marRight w:val="0"/>
                  <w:marTop w:val="0"/>
                  <w:marBottom w:val="0"/>
                  <w:divBdr>
                    <w:top w:val="none" w:sz="0" w:space="0" w:color="auto"/>
                    <w:left w:val="none" w:sz="0" w:space="0" w:color="auto"/>
                    <w:bottom w:val="none" w:sz="0" w:space="0" w:color="auto"/>
                    <w:right w:val="none" w:sz="0" w:space="0" w:color="auto"/>
                  </w:divBdr>
                  <w:divsChild>
                    <w:div w:id="1841389963">
                      <w:marLeft w:val="0"/>
                      <w:marRight w:val="0"/>
                      <w:marTop w:val="0"/>
                      <w:marBottom w:val="0"/>
                      <w:divBdr>
                        <w:top w:val="none" w:sz="0" w:space="0" w:color="auto"/>
                        <w:left w:val="none" w:sz="0" w:space="0" w:color="auto"/>
                        <w:bottom w:val="none" w:sz="0" w:space="0" w:color="auto"/>
                        <w:right w:val="none" w:sz="0" w:space="0" w:color="auto"/>
                      </w:divBdr>
                      <w:divsChild>
                        <w:div w:id="1719621100">
                          <w:marLeft w:val="0"/>
                          <w:marRight w:val="0"/>
                          <w:marTop w:val="0"/>
                          <w:marBottom w:val="0"/>
                          <w:divBdr>
                            <w:top w:val="none" w:sz="0" w:space="0" w:color="auto"/>
                            <w:left w:val="none" w:sz="0" w:space="0" w:color="auto"/>
                            <w:bottom w:val="none" w:sz="0" w:space="0" w:color="auto"/>
                            <w:right w:val="none" w:sz="0" w:space="0" w:color="auto"/>
                          </w:divBdr>
                          <w:divsChild>
                            <w:div w:id="1416246265">
                              <w:marLeft w:val="0"/>
                              <w:marRight w:val="0"/>
                              <w:marTop w:val="0"/>
                              <w:marBottom w:val="0"/>
                              <w:divBdr>
                                <w:top w:val="none" w:sz="0" w:space="0" w:color="auto"/>
                                <w:left w:val="none" w:sz="0" w:space="0" w:color="auto"/>
                                <w:bottom w:val="none" w:sz="0" w:space="0" w:color="auto"/>
                                <w:right w:val="none" w:sz="0" w:space="0" w:color="auto"/>
                              </w:divBdr>
                              <w:divsChild>
                                <w:div w:id="67771026">
                                  <w:marLeft w:val="0"/>
                                  <w:marRight w:val="0"/>
                                  <w:marTop w:val="0"/>
                                  <w:marBottom w:val="0"/>
                                  <w:divBdr>
                                    <w:top w:val="none" w:sz="0" w:space="0" w:color="auto"/>
                                    <w:left w:val="none" w:sz="0" w:space="0" w:color="auto"/>
                                    <w:bottom w:val="none" w:sz="0" w:space="0" w:color="auto"/>
                                    <w:right w:val="none" w:sz="0" w:space="0" w:color="auto"/>
                                  </w:divBdr>
                                  <w:divsChild>
                                    <w:div w:id="1446196701">
                                      <w:marLeft w:val="0"/>
                                      <w:marRight w:val="0"/>
                                      <w:marTop w:val="0"/>
                                      <w:marBottom w:val="0"/>
                                      <w:divBdr>
                                        <w:top w:val="none" w:sz="0" w:space="0" w:color="auto"/>
                                        <w:left w:val="none" w:sz="0" w:space="0" w:color="auto"/>
                                        <w:bottom w:val="none" w:sz="0" w:space="0" w:color="auto"/>
                                        <w:right w:val="none" w:sz="0" w:space="0" w:color="auto"/>
                                      </w:divBdr>
                                      <w:divsChild>
                                        <w:div w:id="944387257">
                                          <w:marLeft w:val="0"/>
                                          <w:marRight w:val="0"/>
                                          <w:marTop w:val="0"/>
                                          <w:marBottom w:val="0"/>
                                          <w:divBdr>
                                            <w:top w:val="none" w:sz="0" w:space="0" w:color="auto"/>
                                            <w:left w:val="none" w:sz="0" w:space="0" w:color="auto"/>
                                            <w:bottom w:val="none" w:sz="0" w:space="0" w:color="auto"/>
                                            <w:right w:val="none" w:sz="0" w:space="0" w:color="auto"/>
                                          </w:divBdr>
                                        </w:div>
                                        <w:div w:id="11966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00355">
                      <w:marLeft w:val="0"/>
                      <w:marRight w:val="0"/>
                      <w:marTop w:val="0"/>
                      <w:marBottom w:val="0"/>
                      <w:divBdr>
                        <w:top w:val="none" w:sz="0" w:space="0" w:color="auto"/>
                        <w:left w:val="none" w:sz="0" w:space="0" w:color="auto"/>
                        <w:bottom w:val="none" w:sz="0" w:space="0" w:color="auto"/>
                        <w:right w:val="none" w:sz="0" w:space="0" w:color="auto"/>
                      </w:divBdr>
                      <w:divsChild>
                        <w:div w:id="451437199">
                          <w:marLeft w:val="0"/>
                          <w:marRight w:val="0"/>
                          <w:marTop w:val="0"/>
                          <w:marBottom w:val="0"/>
                          <w:divBdr>
                            <w:top w:val="none" w:sz="0" w:space="0" w:color="auto"/>
                            <w:left w:val="none" w:sz="0" w:space="0" w:color="auto"/>
                            <w:bottom w:val="none" w:sz="0" w:space="0" w:color="auto"/>
                            <w:right w:val="none" w:sz="0" w:space="0" w:color="auto"/>
                          </w:divBdr>
                          <w:divsChild>
                            <w:div w:id="1876845485">
                              <w:marLeft w:val="0"/>
                              <w:marRight w:val="0"/>
                              <w:marTop w:val="0"/>
                              <w:marBottom w:val="0"/>
                              <w:divBdr>
                                <w:top w:val="none" w:sz="0" w:space="0" w:color="auto"/>
                                <w:left w:val="none" w:sz="0" w:space="0" w:color="auto"/>
                                <w:bottom w:val="none" w:sz="0" w:space="0" w:color="auto"/>
                                <w:right w:val="none" w:sz="0" w:space="0" w:color="auto"/>
                              </w:divBdr>
                              <w:divsChild>
                                <w:div w:id="1424569671">
                                  <w:marLeft w:val="-300"/>
                                  <w:marRight w:val="0"/>
                                  <w:marTop w:val="0"/>
                                  <w:marBottom w:val="0"/>
                                  <w:divBdr>
                                    <w:top w:val="none" w:sz="0" w:space="0" w:color="auto"/>
                                    <w:left w:val="none" w:sz="0" w:space="0" w:color="auto"/>
                                    <w:bottom w:val="none" w:sz="0" w:space="0" w:color="auto"/>
                                    <w:right w:val="none" w:sz="0" w:space="0" w:color="auto"/>
                                  </w:divBdr>
                                  <w:divsChild>
                                    <w:div w:id="91359042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272896">
          <w:marLeft w:val="0"/>
          <w:marRight w:val="0"/>
          <w:marTop w:val="0"/>
          <w:marBottom w:val="0"/>
          <w:divBdr>
            <w:top w:val="none" w:sz="0" w:space="0" w:color="auto"/>
            <w:left w:val="none" w:sz="0" w:space="0" w:color="auto"/>
            <w:bottom w:val="single" w:sz="6" w:space="8" w:color="D1D1D2"/>
            <w:right w:val="none" w:sz="0" w:space="0" w:color="auto"/>
          </w:divBdr>
          <w:divsChild>
            <w:div w:id="438838394">
              <w:marLeft w:val="0"/>
              <w:marRight w:val="0"/>
              <w:marTop w:val="0"/>
              <w:marBottom w:val="0"/>
              <w:divBdr>
                <w:top w:val="none" w:sz="0" w:space="0" w:color="auto"/>
                <w:left w:val="none" w:sz="0" w:space="0" w:color="auto"/>
                <w:bottom w:val="none" w:sz="0" w:space="0" w:color="auto"/>
                <w:right w:val="none" w:sz="0" w:space="0" w:color="auto"/>
              </w:divBdr>
              <w:divsChild>
                <w:div w:id="1226835679">
                  <w:marLeft w:val="-150"/>
                  <w:marRight w:val="0"/>
                  <w:marTop w:val="0"/>
                  <w:marBottom w:val="0"/>
                  <w:divBdr>
                    <w:top w:val="none" w:sz="0" w:space="0" w:color="auto"/>
                    <w:left w:val="none" w:sz="0" w:space="0" w:color="auto"/>
                    <w:bottom w:val="none" w:sz="0" w:space="0" w:color="auto"/>
                    <w:right w:val="none" w:sz="0" w:space="0" w:color="auto"/>
                  </w:divBdr>
                  <w:divsChild>
                    <w:div w:id="356778211">
                      <w:marLeft w:val="0"/>
                      <w:marRight w:val="0"/>
                      <w:marTop w:val="0"/>
                      <w:marBottom w:val="0"/>
                      <w:divBdr>
                        <w:top w:val="none" w:sz="0" w:space="0" w:color="auto"/>
                        <w:left w:val="none" w:sz="0" w:space="0" w:color="auto"/>
                        <w:bottom w:val="none" w:sz="0" w:space="0" w:color="auto"/>
                        <w:right w:val="none" w:sz="0" w:space="0" w:color="auto"/>
                      </w:divBdr>
                      <w:divsChild>
                        <w:div w:id="683941494">
                          <w:marLeft w:val="0"/>
                          <w:marRight w:val="0"/>
                          <w:marTop w:val="0"/>
                          <w:marBottom w:val="0"/>
                          <w:divBdr>
                            <w:top w:val="none" w:sz="0" w:space="0" w:color="auto"/>
                            <w:left w:val="none" w:sz="0" w:space="0" w:color="auto"/>
                            <w:bottom w:val="none" w:sz="0" w:space="0" w:color="auto"/>
                            <w:right w:val="none" w:sz="0" w:space="0" w:color="auto"/>
                          </w:divBdr>
                          <w:divsChild>
                            <w:div w:id="1256406091">
                              <w:marLeft w:val="0"/>
                              <w:marRight w:val="0"/>
                              <w:marTop w:val="0"/>
                              <w:marBottom w:val="0"/>
                              <w:divBdr>
                                <w:top w:val="none" w:sz="0" w:space="0" w:color="auto"/>
                                <w:left w:val="none" w:sz="0" w:space="0" w:color="auto"/>
                                <w:bottom w:val="none" w:sz="0" w:space="0" w:color="auto"/>
                                <w:right w:val="none" w:sz="0" w:space="0" w:color="auto"/>
                              </w:divBdr>
                              <w:divsChild>
                                <w:div w:id="1753351861">
                                  <w:marLeft w:val="0"/>
                                  <w:marRight w:val="0"/>
                                  <w:marTop w:val="0"/>
                                  <w:marBottom w:val="0"/>
                                  <w:divBdr>
                                    <w:top w:val="none" w:sz="0" w:space="0" w:color="auto"/>
                                    <w:left w:val="none" w:sz="0" w:space="0" w:color="auto"/>
                                    <w:bottom w:val="none" w:sz="0" w:space="0" w:color="auto"/>
                                    <w:right w:val="none" w:sz="0" w:space="0" w:color="auto"/>
                                  </w:divBdr>
                                  <w:divsChild>
                                    <w:div w:id="2039356147">
                                      <w:marLeft w:val="0"/>
                                      <w:marRight w:val="0"/>
                                      <w:marTop w:val="0"/>
                                      <w:marBottom w:val="0"/>
                                      <w:divBdr>
                                        <w:top w:val="none" w:sz="0" w:space="0" w:color="auto"/>
                                        <w:left w:val="none" w:sz="0" w:space="0" w:color="auto"/>
                                        <w:bottom w:val="none" w:sz="0" w:space="0" w:color="auto"/>
                                        <w:right w:val="none" w:sz="0" w:space="0" w:color="auto"/>
                                      </w:divBdr>
                                      <w:divsChild>
                                        <w:div w:id="501120814">
                                          <w:marLeft w:val="0"/>
                                          <w:marRight w:val="0"/>
                                          <w:marTop w:val="0"/>
                                          <w:marBottom w:val="0"/>
                                          <w:divBdr>
                                            <w:top w:val="none" w:sz="0" w:space="0" w:color="auto"/>
                                            <w:left w:val="none" w:sz="0" w:space="0" w:color="auto"/>
                                            <w:bottom w:val="none" w:sz="0" w:space="0" w:color="auto"/>
                                            <w:right w:val="none" w:sz="0" w:space="0" w:color="auto"/>
                                          </w:divBdr>
                                        </w:div>
                                        <w:div w:id="137507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613678">
                      <w:marLeft w:val="0"/>
                      <w:marRight w:val="0"/>
                      <w:marTop w:val="0"/>
                      <w:marBottom w:val="0"/>
                      <w:divBdr>
                        <w:top w:val="none" w:sz="0" w:space="0" w:color="auto"/>
                        <w:left w:val="none" w:sz="0" w:space="0" w:color="auto"/>
                        <w:bottom w:val="none" w:sz="0" w:space="0" w:color="auto"/>
                        <w:right w:val="none" w:sz="0" w:space="0" w:color="auto"/>
                      </w:divBdr>
                      <w:divsChild>
                        <w:div w:id="1781487331">
                          <w:marLeft w:val="0"/>
                          <w:marRight w:val="0"/>
                          <w:marTop w:val="0"/>
                          <w:marBottom w:val="0"/>
                          <w:divBdr>
                            <w:top w:val="none" w:sz="0" w:space="0" w:color="auto"/>
                            <w:left w:val="none" w:sz="0" w:space="0" w:color="auto"/>
                            <w:bottom w:val="none" w:sz="0" w:space="0" w:color="auto"/>
                            <w:right w:val="none" w:sz="0" w:space="0" w:color="auto"/>
                          </w:divBdr>
                          <w:divsChild>
                            <w:div w:id="15086752">
                              <w:marLeft w:val="0"/>
                              <w:marRight w:val="0"/>
                              <w:marTop w:val="0"/>
                              <w:marBottom w:val="0"/>
                              <w:divBdr>
                                <w:top w:val="none" w:sz="0" w:space="0" w:color="auto"/>
                                <w:left w:val="none" w:sz="0" w:space="0" w:color="auto"/>
                                <w:bottom w:val="none" w:sz="0" w:space="0" w:color="auto"/>
                                <w:right w:val="none" w:sz="0" w:space="0" w:color="auto"/>
                              </w:divBdr>
                              <w:divsChild>
                                <w:div w:id="882985419">
                                  <w:marLeft w:val="-300"/>
                                  <w:marRight w:val="0"/>
                                  <w:marTop w:val="0"/>
                                  <w:marBottom w:val="0"/>
                                  <w:divBdr>
                                    <w:top w:val="none" w:sz="0" w:space="0" w:color="auto"/>
                                    <w:left w:val="none" w:sz="0" w:space="0" w:color="auto"/>
                                    <w:bottom w:val="none" w:sz="0" w:space="0" w:color="auto"/>
                                    <w:right w:val="none" w:sz="0" w:space="0" w:color="auto"/>
                                  </w:divBdr>
                                  <w:divsChild>
                                    <w:div w:id="15750374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781903">
          <w:marLeft w:val="0"/>
          <w:marRight w:val="0"/>
          <w:marTop w:val="0"/>
          <w:marBottom w:val="0"/>
          <w:divBdr>
            <w:top w:val="none" w:sz="0" w:space="0" w:color="auto"/>
            <w:left w:val="none" w:sz="0" w:space="0" w:color="auto"/>
            <w:bottom w:val="single" w:sz="6" w:space="8" w:color="D1D1D2"/>
            <w:right w:val="none" w:sz="0" w:space="0" w:color="auto"/>
          </w:divBdr>
          <w:divsChild>
            <w:div w:id="1573738616">
              <w:marLeft w:val="0"/>
              <w:marRight w:val="0"/>
              <w:marTop w:val="0"/>
              <w:marBottom w:val="0"/>
              <w:divBdr>
                <w:top w:val="none" w:sz="0" w:space="0" w:color="auto"/>
                <w:left w:val="none" w:sz="0" w:space="0" w:color="auto"/>
                <w:bottom w:val="none" w:sz="0" w:space="0" w:color="auto"/>
                <w:right w:val="none" w:sz="0" w:space="0" w:color="auto"/>
              </w:divBdr>
              <w:divsChild>
                <w:div w:id="1499080766">
                  <w:marLeft w:val="-150"/>
                  <w:marRight w:val="0"/>
                  <w:marTop w:val="0"/>
                  <w:marBottom w:val="0"/>
                  <w:divBdr>
                    <w:top w:val="none" w:sz="0" w:space="0" w:color="auto"/>
                    <w:left w:val="none" w:sz="0" w:space="0" w:color="auto"/>
                    <w:bottom w:val="none" w:sz="0" w:space="0" w:color="auto"/>
                    <w:right w:val="none" w:sz="0" w:space="0" w:color="auto"/>
                  </w:divBdr>
                  <w:divsChild>
                    <w:div w:id="1761490519">
                      <w:marLeft w:val="0"/>
                      <w:marRight w:val="0"/>
                      <w:marTop w:val="0"/>
                      <w:marBottom w:val="0"/>
                      <w:divBdr>
                        <w:top w:val="none" w:sz="0" w:space="0" w:color="auto"/>
                        <w:left w:val="none" w:sz="0" w:space="0" w:color="auto"/>
                        <w:bottom w:val="none" w:sz="0" w:space="0" w:color="auto"/>
                        <w:right w:val="none" w:sz="0" w:space="0" w:color="auto"/>
                      </w:divBdr>
                      <w:divsChild>
                        <w:div w:id="591283051">
                          <w:marLeft w:val="0"/>
                          <w:marRight w:val="0"/>
                          <w:marTop w:val="0"/>
                          <w:marBottom w:val="0"/>
                          <w:divBdr>
                            <w:top w:val="none" w:sz="0" w:space="0" w:color="auto"/>
                            <w:left w:val="none" w:sz="0" w:space="0" w:color="auto"/>
                            <w:bottom w:val="none" w:sz="0" w:space="0" w:color="auto"/>
                            <w:right w:val="none" w:sz="0" w:space="0" w:color="auto"/>
                          </w:divBdr>
                          <w:divsChild>
                            <w:div w:id="248776982">
                              <w:marLeft w:val="0"/>
                              <w:marRight w:val="0"/>
                              <w:marTop w:val="0"/>
                              <w:marBottom w:val="0"/>
                              <w:divBdr>
                                <w:top w:val="none" w:sz="0" w:space="0" w:color="auto"/>
                                <w:left w:val="none" w:sz="0" w:space="0" w:color="auto"/>
                                <w:bottom w:val="none" w:sz="0" w:space="0" w:color="auto"/>
                                <w:right w:val="none" w:sz="0" w:space="0" w:color="auto"/>
                              </w:divBdr>
                              <w:divsChild>
                                <w:div w:id="93282011">
                                  <w:marLeft w:val="0"/>
                                  <w:marRight w:val="0"/>
                                  <w:marTop w:val="0"/>
                                  <w:marBottom w:val="0"/>
                                  <w:divBdr>
                                    <w:top w:val="none" w:sz="0" w:space="0" w:color="auto"/>
                                    <w:left w:val="none" w:sz="0" w:space="0" w:color="auto"/>
                                    <w:bottom w:val="none" w:sz="0" w:space="0" w:color="auto"/>
                                    <w:right w:val="none" w:sz="0" w:space="0" w:color="auto"/>
                                  </w:divBdr>
                                  <w:divsChild>
                                    <w:div w:id="458689180">
                                      <w:marLeft w:val="0"/>
                                      <w:marRight w:val="0"/>
                                      <w:marTop w:val="0"/>
                                      <w:marBottom w:val="0"/>
                                      <w:divBdr>
                                        <w:top w:val="none" w:sz="0" w:space="0" w:color="auto"/>
                                        <w:left w:val="none" w:sz="0" w:space="0" w:color="auto"/>
                                        <w:bottom w:val="none" w:sz="0" w:space="0" w:color="auto"/>
                                        <w:right w:val="none" w:sz="0" w:space="0" w:color="auto"/>
                                      </w:divBdr>
                                      <w:divsChild>
                                        <w:div w:id="664866478">
                                          <w:marLeft w:val="0"/>
                                          <w:marRight w:val="0"/>
                                          <w:marTop w:val="0"/>
                                          <w:marBottom w:val="0"/>
                                          <w:divBdr>
                                            <w:top w:val="none" w:sz="0" w:space="0" w:color="auto"/>
                                            <w:left w:val="none" w:sz="0" w:space="0" w:color="auto"/>
                                            <w:bottom w:val="none" w:sz="0" w:space="0" w:color="auto"/>
                                            <w:right w:val="none" w:sz="0" w:space="0" w:color="auto"/>
                                          </w:divBdr>
                                        </w:div>
                                        <w:div w:id="18598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2675">
                      <w:marLeft w:val="0"/>
                      <w:marRight w:val="0"/>
                      <w:marTop w:val="0"/>
                      <w:marBottom w:val="0"/>
                      <w:divBdr>
                        <w:top w:val="none" w:sz="0" w:space="0" w:color="auto"/>
                        <w:left w:val="none" w:sz="0" w:space="0" w:color="auto"/>
                        <w:bottom w:val="none" w:sz="0" w:space="0" w:color="auto"/>
                        <w:right w:val="none" w:sz="0" w:space="0" w:color="auto"/>
                      </w:divBdr>
                      <w:divsChild>
                        <w:div w:id="98112320">
                          <w:marLeft w:val="0"/>
                          <w:marRight w:val="0"/>
                          <w:marTop w:val="0"/>
                          <w:marBottom w:val="0"/>
                          <w:divBdr>
                            <w:top w:val="none" w:sz="0" w:space="0" w:color="auto"/>
                            <w:left w:val="none" w:sz="0" w:space="0" w:color="auto"/>
                            <w:bottom w:val="none" w:sz="0" w:space="0" w:color="auto"/>
                            <w:right w:val="none" w:sz="0" w:space="0" w:color="auto"/>
                          </w:divBdr>
                          <w:divsChild>
                            <w:div w:id="1227758337">
                              <w:marLeft w:val="0"/>
                              <w:marRight w:val="0"/>
                              <w:marTop w:val="0"/>
                              <w:marBottom w:val="0"/>
                              <w:divBdr>
                                <w:top w:val="none" w:sz="0" w:space="0" w:color="auto"/>
                                <w:left w:val="none" w:sz="0" w:space="0" w:color="auto"/>
                                <w:bottom w:val="none" w:sz="0" w:space="0" w:color="auto"/>
                                <w:right w:val="none" w:sz="0" w:space="0" w:color="auto"/>
                              </w:divBdr>
                              <w:divsChild>
                                <w:div w:id="58863464">
                                  <w:marLeft w:val="-300"/>
                                  <w:marRight w:val="0"/>
                                  <w:marTop w:val="0"/>
                                  <w:marBottom w:val="0"/>
                                  <w:divBdr>
                                    <w:top w:val="none" w:sz="0" w:space="0" w:color="auto"/>
                                    <w:left w:val="none" w:sz="0" w:space="0" w:color="auto"/>
                                    <w:bottom w:val="none" w:sz="0" w:space="0" w:color="auto"/>
                                    <w:right w:val="none" w:sz="0" w:space="0" w:color="auto"/>
                                  </w:divBdr>
                                  <w:divsChild>
                                    <w:div w:id="90349478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9003">
          <w:marLeft w:val="0"/>
          <w:marRight w:val="0"/>
          <w:marTop w:val="0"/>
          <w:marBottom w:val="0"/>
          <w:divBdr>
            <w:top w:val="none" w:sz="0" w:space="0" w:color="auto"/>
            <w:left w:val="none" w:sz="0" w:space="0" w:color="auto"/>
            <w:bottom w:val="single" w:sz="6" w:space="8" w:color="D1D1D2"/>
            <w:right w:val="none" w:sz="0" w:space="0" w:color="auto"/>
          </w:divBdr>
          <w:divsChild>
            <w:div w:id="1466392512">
              <w:marLeft w:val="0"/>
              <w:marRight w:val="0"/>
              <w:marTop w:val="0"/>
              <w:marBottom w:val="0"/>
              <w:divBdr>
                <w:top w:val="none" w:sz="0" w:space="0" w:color="auto"/>
                <w:left w:val="none" w:sz="0" w:space="0" w:color="auto"/>
                <w:bottom w:val="none" w:sz="0" w:space="0" w:color="auto"/>
                <w:right w:val="none" w:sz="0" w:space="0" w:color="auto"/>
              </w:divBdr>
              <w:divsChild>
                <w:div w:id="876549847">
                  <w:marLeft w:val="-150"/>
                  <w:marRight w:val="0"/>
                  <w:marTop w:val="0"/>
                  <w:marBottom w:val="0"/>
                  <w:divBdr>
                    <w:top w:val="none" w:sz="0" w:space="0" w:color="auto"/>
                    <w:left w:val="none" w:sz="0" w:space="0" w:color="auto"/>
                    <w:bottom w:val="none" w:sz="0" w:space="0" w:color="auto"/>
                    <w:right w:val="none" w:sz="0" w:space="0" w:color="auto"/>
                  </w:divBdr>
                  <w:divsChild>
                    <w:div w:id="1389501436">
                      <w:marLeft w:val="0"/>
                      <w:marRight w:val="0"/>
                      <w:marTop w:val="0"/>
                      <w:marBottom w:val="0"/>
                      <w:divBdr>
                        <w:top w:val="none" w:sz="0" w:space="0" w:color="auto"/>
                        <w:left w:val="none" w:sz="0" w:space="0" w:color="auto"/>
                        <w:bottom w:val="none" w:sz="0" w:space="0" w:color="auto"/>
                        <w:right w:val="none" w:sz="0" w:space="0" w:color="auto"/>
                      </w:divBdr>
                      <w:divsChild>
                        <w:div w:id="186142544">
                          <w:marLeft w:val="0"/>
                          <w:marRight w:val="0"/>
                          <w:marTop w:val="0"/>
                          <w:marBottom w:val="0"/>
                          <w:divBdr>
                            <w:top w:val="none" w:sz="0" w:space="0" w:color="auto"/>
                            <w:left w:val="none" w:sz="0" w:space="0" w:color="auto"/>
                            <w:bottom w:val="none" w:sz="0" w:space="0" w:color="auto"/>
                            <w:right w:val="none" w:sz="0" w:space="0" w:color="auto"/>
                          </w:divBdr>
                          <w:divsChild>
                            <w:div w:id="1905722015">
                              <w:marLeft w:val="0"/>
                              <w:marRight w:val="0"/>
                              <w:marTop w:val="0"/>
                              <w:marBottom w:val="0"/>
                              <w:divBdr>
                                <w:top w:val="none" w:sz="0" w:space="0" w:color="auto"/>
                                <w:left w:val="none" w:sz="0" w:space="0" w:color="auto"/>
                                <w:bottom w:val="none" w:sz="0" w:space="0" w:color="auto"/>
                                <w:right w:val="none" w:sz="0" w:space="0" w:color="auto"/>
                              </w:divBdr>
                              <w:divsChild>
                                <w:div w:id="1925918209">
                                  <w:marLeft w:val="0"/>
                                  <w:marRight w:val="0"/>
                                  <w:marTop w:val="0"/>
                                  <w:marBottom w:val="0"/>
                                  <w:divBdr>
                                    <w:top w:val="none" w:sz="0" w:space="0" w:color="auto"/>
                                    <w:left w:val="none" w:sz="0" w:space="0" w:color="auto"/>
                                    <w:bottom w:val="none" w:sz="0" w:space="0" w:color="auto"/>
                                    <w:right w:val="none" w:sz="0" w:space="0" w:color="auto"/>
                                  </w:divBdr>
                                  <w:divsChild>
                                    <w:div w:id="97263981">
                                      <w:marLeft w:val="0"/>
                                      <w:marRight w:val="0"/>
                                      <w:marTop w:val="0"/>
                                      <w:marBottom w:val="0"/>
                                      <w:divBdr>
                                        <w:top w:val="none" w:sz="0" w:space="0" w:color="auto"/>
                                        <w:left w:val="none" w:sz="0" w:space="0" w:color="auto"/>
                                        <w:bottom w:val="none" w:sz="0" w:space="0" w:color="auto"/>
                                        <w:right w:val="none" w:sz="0" w:space="0" w:color="auto"/>
                                      </w:divBdr>
                                      <w:divsChild>
                                        <w:div w:id="1682899082">
                                          <w:marLeft w:val="0"/>
                                          <w:marRight w:val="0"/>
                                          <w:marTop w:val="0"/>
                                          <w:marBottom w:val="0"/>
                                          <w:divBdr>
                                            <w:top w:val="none" w:sz="0" w:space="0" w:color="auto"/>
                                            <w:left w:val="none" w:sz="0" w:space="0" w:color="auto"/>
                                            <w:bottom w:val="none" w:sz="0" w:space="0" w:color="auto"/>
                                            <w:right w:val="none" w:sz="0" w:space="0" w:color="auto"/>
                                          </w:divBdr>
                                        </w:div>
                                        <w:div w:id="9797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353672">
                      <w:marLeft w:val="0"/>
                      <w:marRight w:val="0"/>
                      <w:marTop w:val="0"/>
                      <w:marBottom w:val="0"/>
                      <w:divBdr>
                        <w:top w:val="none" w:sz="0" w:space="0" w:color="auto"/>
                        <w:left w:val="none" w:sz="0" w:space="0" w:color="auto"/>
                        <w:bottom w:val="none" w:sz="0" w:space="0" w:color="auto"/>
                        <w:right w:val="none" w:sz="0" w:space="0" w:color="auto"/>
                      </w:divBdr>
                      <w:divsChild>
                        <w:div w:id="1215849532">
                          <w:marLeft w:val="0"/>
                          <w:marRight w:val="0"/>
                          <w:marTop w:val="0"/>
                          <w:marBottom w:val="0"/>
                          <w:divBdr>
                            <w:top w:val="none" w:sz="0" w:space="0" w:color="auto"/>
                            <w:left w:val="none" w:sz="0" w:space="0" w:color="auto"/>
                            <w:bottom w:val="none" w:sz="0" w:space="0" w:color="auto"/>
                            <w:right w:val="none" w:sz="0" w:space="0" w:color="auto"/>
                          </w:divBdr>
                          <w:divsChild>
                            <w:div w:id="1392466342">
                              <w:marLeft w:val="0"/>
                              <w:marRight w:val="0"/>
                              <w:marTop w:val="0"/>
                              <w:marBottom w:val="0"/>
                              <w:divBdr>
                                <w:top w:val="none" w:sz="0" w:space="0" w:color="auto"/>
                                <w:left w:val="none" w:sz="0" w:space="0" w:color="auto"/>
                                <w:bottom w:val="none" w:sz="0" w:space="0" w:color="auto"/>
                                <w:right w:val="none" w:sz="0" w:space="0" w:color="auto"/>
                              </w:divBdr>
                              <w:divsChild>
                                <w:div w:id="839857388">
                                  <w:marLeft w:val="-300"/>
                                  <w:marRight w:val="0"/>
                                  <w:marTop w:val="0"/>
                                  <w:marBottom w:val="0"/>
                                  <w:divBdr>
                                    <w:top w:val="none" w:sz="0" w:space="0" w:color="auto"/>
                                    <w:left w:val="none" w:sz="0" w:space="0" w:color="auto"/>
                                    <w:bottom w:val="none" w:sz="0" w:space="0" w:color="auto"/>
                                    <w:right w:val="none" w:sz="0" w:space="0" w:color="auto"/>
                                  </w:divBdr>
                                  <w:divsChild>
                                    <w:div w:id="714307116">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023014">
          <w:marLeft w:val="0"/>
          <w:marRight w:val="0"/>
          <w:marTop w:val="0"/>
          <w:marBottom w:val="0"/>
          <w:divBdr>
            <w:top w:val="none" w:sz="0" w:space="0" w:color="auto"/>
            <w:left w:val="none" w:sz="0" w:space="0" w:color="auto"/>
            <w:bottom w:val="single" w:sz="6" w:space="8" w:color="D1D1D2"/>
            <w:right w:val="none" w:sz="0" w:space="0" w:color="auto"/>
          </w:divBdr>
          <w:divsChild>
            <w:div w:id="1236820528">
              <w:marLeft w:val="0"/>
              <w:marRight w:val="0"/>
              <w:marTop w:val="0"/>
              <w:marBottom w:val="0"/>
              <w:divBdr>
                <w:top w:val="none" w:sz="0" w:space="0" w:color="auto"/>
                <w:left w:val="none" w:sz="0" w:space="0" w:color="auto"/>
                <w:bottom w:val="none" w:sz="0" w:space="0" w:color="auto"/>
                <w:right w:val="none" w:sz="0" w:space="0" w:color="auto"/>
              </w:divBdr>
              <w:divsChild>
                <w:div w:id="1688870112">
                  <w:marLeft w:val="-150"/>
                  <w:marRight w:val="0"/>
                  <w:marTop w:val="0"/>
                  <w:marBottom w:val="0"/>
                  <w:divBdr>
                    <w:top w:val="none" w:sz="0" w:space="0" w:color="auto"/>
                    <w:left w:val="none" w:sz="0" w:space="0" w:color="auto"/>
                    <w:bottom w:val="none" w:sz="0" w:space="0" w:color="auto"/>
                    <w:right w:val="none" w:sz="0" w:space="0" w:color="auto"/>
                  </w:divBdr>
                  <w:divsChild>
                    <w:div w:id="85923620">
                      <w:marLeft w:val="0"/>
                      <w:marRight w:val="0"/>
                      <w:marTop w:val="0"/>
                      <w:marBottom w:val="0"/>
                      <w:divBdr>
                        <w:top w:val="none" w:sz="0" w:space="0" w:color="auto"/>
                        <w:left w:val="none" w:sz="0" w:space="0" w:color="auto"/>
                        <w:bottom w:val="none" w:sz="0" w:space="0" w:color="auto"/>
                        <w:right w:val="none" w:sz="0" w:space="0" w:color="auto"/>
                      </w:divBdr>
                      <w:divsChild>
                        <w:div w:id="1327175001">
                          <w:marLeft w:val="0"/>
                          <w:marRight w:val="0"/>
                          <w:marTop w:val="0"/>
                          <w:marBottom w:val="0"/>
                          <w:divBdr>
                            <w:top w:val="none" w:sz="0" w:space="0" w:color="auto"/>
                            <w:left w:val="none" w:sz="0" w:space="0" w:color="auto"/>
                            <w:bottom w:val="none" w:sz="0" w:space="0" w:color="auto"/>
                            <w:right w:val="none" w:sz="0" w:space="0" w:color="auto"/>
                          </w:divBdr>
                          <w:divsChild>
                            <w:div w:id="1694502441">
                              <w:marLeft w:val="0"/>
                              <w:marRight w:val="0"/>
                              <w:marTop w:val="0"/>
                              <w:marBottom w:val="0"/>
                              <w:divBdr>
                                <w:top w:val="none" w:sz="0" w:space="0" w:color="auto"/>
                                <w:left w:val="none" w:sz="0" w:space="0" w:color="auto"/>
                                <w:bottom w:val="none" w:sz="0" w:space="0" w:color="auto"/>
                                <w:right w:val="none" w:sz="0" w:space="0" w:color="auto"/>
                              </w:divBdr>
                              <w:divsChild>
                                <w:div w:id="1871451200">
                                  <w:marLeft w:val="0"/>
                                  <w:marRight w:val="0"/>
                                  <w:marTop w:val="0"/>
                                  <w:marBottom w:val="0"/>
                                  <w:divBdr>
                                    <w:top w:val="none" w:sz="0" w:space="0" w:color="auto"/>
                                    <w:left w:val="none" w:sz="0" w:space="0" w:color="auto"/>
                                    <w:bottom w:val="none" w:sz="0" w:space="0" w:color="auto"/>
                                    <w:right w:val="none" w:sz="0" w:space="0" w:color="auto"/>
                                  </w:divBdr>
                                  <w:divsChild>
                                    <w:div w:id="391999482">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 w:id="3029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02331">
                      <w:marLeft w:val="0"/>
                      <w:marRight w:val="0"/>
                      <w:marTop w:val="0"/>
                      <w:marBottom w:val="0"/>
                      <w:divBdr>
                        <w:top w:val="none" w:sz="0" w:space="0" w:color="auto"/>
                        <w:left w:val="none" w:sz="0" w:space="0" w:color="auto"/>
                        <w:bottom w:val="none" w:sz="0" w:space="0" w:color="auto"/>
                        <w:right w:val="none" w:sz="0" w:space="0" w:color="auto"/>
                      </w:divBdr>
                      <w:divsChild>
                        <w:div w:id="796490635">
                          <w:marLeft w:val="0"/>
                          <w:marRight w:val="0"/>
                          <w:marTop w:val="0"/>
                          <w:marBottom w:val="0"/>
                          <w:divBdr>
                            <w:top w:val="none" w:sz="0" w:space="0" w:color="auto"/>
                            <w:left w:val="none" w:sz="0" w:space="0" w:color="auto"/>
                            <w:bottom w:val="none" w:sz="0" w:space="0" w:color="auto"/>
                            <w:right w:val="none" w:sz="0" w:space="0" w:color="auto"/>
                          </w:divBdr>
                          <w:divsChild>
                            <w:div w:id="2092464568">
                              <w:marLeft w:val="0"/>
                              <w:marRight w:val="0"/>
                              <w:marTop w:val="0"/>
                              <w:marBottom w:val="0"/>
                              <w:divBdr>
                                <w:top w:val="none" w:sz="0" w:space="0" w:color="auto"/>
                                <w:left w:val="none" w:sz="0" w:space="0" w:color="auto"/>
                                <w:bottom w:val="none" w:sz="0" w:space="0" w:color="auto"/>
                                <w:right w:val="none" w:sz="0" w:space="0" w:color="auto"/>
                              </w:divBdr>
                              <w:divsChild>
                                <w:div w:id="1404910229">
                                  <w:marLeft w:val="-300"/>
                                  <w:marRight w:val="0"/>
                                  <w:marTop w:val="0"/>
                                  <w:marBottom w:val="0"/>
                                  <w:divBdr>
                                    <w:top w:val="none" w:sz="0" w:space="0" w:color="auto"/>
                                    <w:left w:val="none" w:sz="0" w:space="0" w:color="auto"/>
                                    <w:bottom w:val="none" w:sz="0" w:space="0" w:color="auto"/>
                                    <w:right w:val="none" w:sz="0" w:space="0" w:color="auto"/>
                                  </w:divBdr>
                                  <w:divsChild>
                                    <w:div w:id="111359955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225914">
          <w:marLeft w:val="0"/>
          <w:marRight w:val="0"/>
          <w:marTop w:val="0"/>
          <w:marBottom w:val="0"/>
          <w:divBdr>
            <w:top w:val="none" w:sz="0" w:space="0" w:color="auto"/>
            <w:left w:val="none" w:sz="0" w:space="0" w:color="auto"/>
            <w:bottom w:val="single" w:sz="6" w:space="8" w:color="D1D1D2"/>
            <w:right w:val="none" w:sz="0" w:space="0" w:color="auto"/>
          </w:divBdr>
          <w:divsChild>
            <w:div w:id="292827594">
              <w:marLeft w:val="0"/>
              <w:marRight w:val="0"/>
              <w:marTop w:val="0"/>
              <w:marBottom w:val="0"/>
              <w:divBdr>
                <w:top w:val="none" w:sz="0" w:space="0" w:color="auto"/>
                <w:left w:val="none" w:sz="0" w:space="0" w:color="auto"/>
                <w:bottom w:val="none" w:sz="0" w:space="0" w:color="auto"/>
                <w:right w:val="none" w:sz="0" w:space="0" w:color="auto"/>
              </w:divBdr>
              <w:divsChild>
                <w:div w:id="1504196926">
                  <w:marLeft w:val="-150"/>
                  <w:marRight w:val="0"/>
                  <w:marTop w:val="0"/>
                  <w:marBottom w:val="0"/>
                  <w:divBdr>
                    <w:top w:val="none" w:sz="0" w:space="0" w:color="auto"/>
                    <w:left w:val="none" w:sz="0" w:space="0" w:color="auto"/>
                    <w:bottom w:val="none" w:sz="0" w:space="0" w:color="auto"/>
                    <w:right w:val="none" w:sz="0" w:space="0" w:color="auto"/>
                  </w:divBdr>
                  <w:divsChild>
                    <w:div w:id="93062900">
                      <w:marLeft w:val="0"/>
                      <w:marRight w:val="0"/>
                      <w:marTop w:val="0"/>
                      <w:marBottom w:val="0"/>
                      <w:divBdr>
                        <w:top w:val="none" w:sz="0" w:space="0" w:color="auto"/>
                        <w:left w:val="none" w:sz="0" w:space="0" w:color="auto"/>
                        <w:bottom w:val="none" w:sz="0" w:space="0" w:color="auto"/>
                        <w:right w:val="none" w:sz="0" w:space="0" w:color="auto"/>
                      </w:divBdr>
                      <w:divsChild>
                        <w:div w:id="454565910">
                          <w:marLeft w:val="0"/>
                          <w:marRight w:val="0"/>
                          <w:marTop w:val="0"/>
                          <w:marBottom w:val="0"/>
                          <w:divBdr>
                            <w:top w:val="none" w:sz="0" w:space="0" w:color="auto"/>
                            <w:left w:val="none" w:sz="0" w:space="0" w:color="auto"/>
                            <w:bottom w:val="none" w:sz="0" w:space="0" w:color="auto"/>
                            <w:right w:val="none" w:sz="0" w:space="0" w:color="auto"/>
                          </w:divBdr>
                          <w:divsChild>
                            <w:div w:id="690230247">
                              <w:marLeft w:val="0"/>
                              <w:marRight w:val="0"/>
                              <w:marTop w:val="0"/>
                              <w:marBottom w:val="0"/>
                              <w:divBdr>
                                <w:top w:val="none" w:sz="0" w:space="0" w:color="auto"/>
                                <w:left w:val="none" w:sz="0" w:space="0" w:color="auto"/>
                                <w:bottom w:val="none" w:sz="0" w:space="0" w:color="auto"/>
                                <w:right w:val="none" w:sz="0" w:space="0" w:color="auto"/>
                              </w:divBdr>
                              <w:divsChild>
                                <w:div w:id="1943368713">
                                  <w:marLeft w:val="0"/>
                                  <w:marRight w:val="0"/>
                                  <w:marTop w:val="0"/>
                                  <w:marBottom w:val="0"/>
                                  <w:divBdr>
                                    <w:top w:val="none" w:sz="0" w:space="0" w:color="auto"/>
                                    <w:left w:val="none" w:sz="0" w:space="0" w:color="auto"/>
                                    <w:bottom w:val="none" w:sz="0" w:space="0" w:color="auto"/>
                                    <w:right w:val="none" w:sz="0" w:space="0" w:color="auto"/>
                                  </w:divBdr>
                                  <w:divsChild>
                                    <w:div w:id="1722830032">
                                      <w:marLeft w:val="0"/>
                                      <w:marRight w:val="0"/>
                                      <w:marTop w:val="0"/>
                                      <w:marBottom w:val="0"/>
                                      <w:divBdr>
                                        <w:top w:val="none" w:sz="0" w:space="0" w:color="auto"/>
                                        <w:left w:val="none" w:sz="0" w:space="0" w:color="auto"/>
                                        <w:bottom w:val="none" w:sz="0" w:space="0" w:color="auto"/>
                                        <w:right w:val="none" w:sz="0" w:space="0" w:color="auto"/>
                                      </w:divBdr>
                                      <w:divsChild>
                                        <w:div w:id="921376211">
                                          <w:marLeft w:val="0"/>
                                          <w:marRight w:val="0"/>
                                          <w:marTop w:val="0"/>
                                          <w:marBottom w:val="0"/>
                                          <w:divBdr>
                                            <w:top w:val="none" w:sz="0" w:space="0" w:color="auto"/>
                                            <w:left w:val="none" w:sz="0" w:space="0" w:color="auto"/>
                                            <w:bottom w:val="none" w:sz="0" w:space="0" w:color="auto"/>
                                            <w:right w:val="none" w:sz="0" w:space="0" w:color="auto"/>
                                          </w:divBdr>
                                        </w:div>
                                        <w:div w:id="19643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38041">
                      <w:marLeft w:val="0"/>
                      <w:marRight w:val="0"/>
                      <w:marTop w:val="0"/>
                      <w:marBottom w:val="0"/>
                      <w:divBdr>
                        <w:top w:val="none" w:sz="0" w:space="0" w:color="auto"/>
                        <w:left w:val="none" w:sz="0" w:space="0" w:color="auto"/>
                        <w:bottom w:val="none" w:sz="0" w:space="0" w:color="auto"/>
                        <w:right w:val="none" w:sz="0" w:space="0" w:color="auto"/>
                      </w:divBdr>
                      <w:divsChild>
                        <w:div w:id="559946098">
                          <w:marLeft w:val="0"/>
                          <w:marRight w:val="0"/>
                          <w:marTop w:val="0"/>
                          <w:marBottom w:val="0"/>
                          <w:divBdr>
                            <w:top w:val="none" w:sz="0" w:space="0" w:color="auto"/>
                            <w:left w:val="none" w:sz="0" w:space="0" w:color="auto"/>
                            <w:bottom w:val="none" w:sz="0" w:space="0" w:color="auto"/>
                            <w:right w:val="none" w:sz="0" w:space="0" w:color="auto"/>
                          </w:divBdr>
                          <w:divsChild>
                            <w:div w:id="22288486">
                              <w:marLeft w:val="0"/>
                              <w:marRight w:val="0"/>
                              <w:marTop w:val="0"/>
                              <w:marBottom w:val="0"/>
                              <w:divBdr>
                                <w:top w:val="none" w:sz="0" w:space="0" w:color="auto"/>
                                <w:left w:val="none" w:sz="0" w:space="0" w:color="auto"/>
                                <w:bottom w:val="none" w:sz="0" w:space="0" w:color="auto"/>
                                <w:right w:val="none" w:sz="0" w:space="0" w:color="auto"/>
                              </w:divBdr>
                              <w:divsChild>
                                <w:div w:id="1176194660">
                                  <w:marLeft w:val="-300"/>
                                  <w:marRight w:val="0"/>
                                  <w:marTop w:val="0"/>
                                  <w:marBottom w:val="0"/>
                                  <w:divBdr>
                                    <w:top w:val="none" w:sz="0" w:space="0" w:color="auto"/>
                                    <w:left w:val="none" w:sz="0" w:space="0" w:color="auto"/>
                                    <w:bottom w:val="none" w:sz="0" w:space="0" w:color="auto"/>
                                    <w:right w:val="none" w:sz="0" w:space="0" w:color="auto"/>
                                  </w:divBdr>
                                  <w:divsChild>
                                    <w:div w:id="1248886201">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518283">
          <w:marLeft w:val="0"/>
          <w:marRight w:val="0"/>
          <w:marTop w:val="0"/>
          <w:marBottom w:val="0"/>
          <w:divBdr>
            <w:top w:val="none" w:sz="0" w:space="0" w:color="auto"/>
            <w:left w:val="none" w:sz="0" w:space="0" w:color="auto"/>
            <w:bottom w:val="single" w:sz="6" w:space="8" w:color="D1D1D2"/>
            <w:right w:val="none" w:sz="0" w:space="0" w:color="auto"/>
          </w:divBdr>
          <w:divsChild>
            <w:div w:id="1100560978">
              <w:marLeft w:val="0"/>
              <w:marRight w:val="0"/>
              <w:marTop w:val="0"/>
              <w:marBottom w:val="0"/>
              <w:divBdr>
                <w:top w:val="none" w:sz="0" w:space="0" w:color="auto"/>
                <w:left w:val="none" w:sz="0" w:space="0" w:color="auto"/>
                <w:bottom w:val="none" w:sz="0" w:space="0" w:color="auto"/>
                <w:right w:val="none" w:sz="0" w:space="0" w:color="auto"/>
              </w:divBdr>
              <w:divsChild>
                <w:div w:id="504789379">
                  <w:marLeft w:val="-150"/>
                  <w:marRight w:val="0"/>
                  <w:marTop w:val="0"/>
                  <w:marBottom w:val="0"/>
                  <w:divBdr>
                    <w:top w:val="none" w:sz="0" w:space="0" w:color="auto"/>
                    <w:left w:val="none" w:sz="0" w:space="0" w:color="auto"/>
                    <w:bottom w:val="none" w:sz="0" w:space="0" w:color="auto"/>
                    <w:right w:val="none" w:sz="0" w:space="0" w:color="auto"/>
                  </w:divBdr>
                  <w:divsChild>
                    <w:div w:id="486553135">
                      <w:marLeft w:val="0"/>
                      <w:marRight w:val="0"/>
                      <w:marTop w:val="0"/>
                      <w:marBottom w:val="0"/>
                      <w:divBdr>
                        <w:top w:val="none" w:sz="0" w:space="0" w:color="auto"/>
                        <w:left w:val="none" w:sz="0" w:space="0" w:color="auto"/>
                        <w:bottom w:val="none" w:sz="0" w:space="0" w:color="auto"/>
                        <w:right w:val="none" w:sz="0" w:space="0" w:color="auto"/>
                      </w:divBdr>
                      <w:divsChild>
                        <w:div w:id="300572633">
                          <w:marLeft w:val="0"/>
                          <w:marRight w:val="0"/>
                          <w:marTop w:val="0"/>
                          <w:marBottom w:val="0"/>
                          <w:divBdr>
                            <w:top w:val="none" w:sz="0" w:space="0" w:color="auto"/>
                            <w:left w:val="none" w:sz="0" w:space="0" w:color="auto"/>
                            <w:bottom w:val="none" w:sz="0" w:space="0" w:color="auto"/>
                            <w:right w:val="none" w:sz="0" w:space="0" w:color="auto"/>
                          </w:divBdr>
                          <w:divsChild>
                            <w:div w:id="696394892">
                              <w:marLeft w:val="0"/>
                              <w:marRight w:val="0"/>
                              <w:marTop w:val="0"/>
                              <w:marBottom w:val="0"/>
                              <w:divBdr>
                                <w:top w:val="none" w:sz="0" w:space="0" w:color="auto"/>
                                <w:left w:val="none" w:sz="0" w:space="0" w:color="auto"/>
                                <w:bottom w:val="none" w:sz="0" w:space="0" w:color="auto"/>
                                <w:right w:val="none" w:sz="0" w:space="0" w:color="auto"/>
                              </w:divBdr>
                              <w:divsChild>
                                <w:div w:id="1594239140">
                                  <w:marLeft w:val="0"/>
                                  <w:marRight w:val="0"/>
                                  <w:marTop w:val="0"/>
                                  <w:marBottom w:val="0"/>
                                  <w:divBdr>
                                    <w:top w:val="none" w:sz="0" w:space="0" w:color="auto"/>
                                    <w:left w:val="none" w:sz="0" w:space="0" w:color="auto"/>
                                    <w:bottom w:val="none" w:sz="0" w:space="0" w:color="auto"/>
                                    <w:right w:val="none" w:sz="0" w:space="0" w:color="auto"/>
                                  </w:divBdr>
                                  <w:divsChild>
                                    <w:div w:id="1227449096">
                                      <w:marLeft w:val="0"/>
                                      <w:marRight w:val="0"/>
                                      <w:marTop w:val="0"/>
                                      <w:marBottom w:val="0"/>
                                      <w:divBdr>
                                        <w:top w:val="none" w:sz="0" w:space="0" w:color="auto"/>
                                        <w:left w:val="none" w:sz="0" w:space="0" w:color="auto"/>
                                        <w:bottom w:val="none" w:sz="0" w:space="0" w:color="auto"/>
                                        <w:right w:val="none" w:sz="0" w:space="0" w:color="auto"/>
                                      </w:divBdr>
                                      <w:divsChild>
                                        <w:div w:id="1091465227">
                                          <w:marLeft w:val="0"/>
                                          <w:marRight w:val="0"/>
                                          <w:marTop w:val="0"/>
                                          <w:marBottom w:val="0"/>
                                          <w:divBdr>
                                            <w:top w:val="none" w:sz="0" w:space="0" w:color="auto"/>
                                            <w:left w:val="none" w:sz="0" w:space="0" w:color="auto"/>
                                            <w:bottom w:val="none" w:sz="0" w:space="0" w:color="auto"/>
                                            <w:right w:val="none" w:sz="0" w:space="0" w:color="auto"/>
                                          </w:divBdr>
                                        </w:div>
                                        <w:div w:id="196588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613231">
                      <w:marLeft w:val="0"/>
                      <w:marRight w:val="0"/>
                      <w:marTop w:val="0"/>
                      <w:marBottom w:val="0"/>
                      <w:divBdr>
                        <w:top w:val="none" w:sz="0" w:space="0" w:color="auto"/>
                        <w:left w:val="none" w:sz="0" w:space="0" w:color="auto"/>
                        <w:bottom w:val="none" w:sz="0" w:space="0" w:color="auto"/>
                        <w:right w:val="none" w:sz="0" w:space="0" w:color="auto"/>
                      </w:divBdr>
                      <w:divsChild>
                        <w:div w:id="1933463827">
                          <w:marLeft w:val="0"/>
                          <w:marRight w:val="0"/>
                          <w:marTop w:val="0"/>
                          <w:marBottom w:val="0"/>
                          <w:divBdr>
                            <w:top w:val="none" w:sz="0" w:space="0" w:color="auto"/>
                            <w:left w:val="none" w:sz="0" w:space="0" w:color="auto"/>
                            <w:bottom w:val="none" w:sz="0" w:space="0" w:color="auto"/>
                            <w:right w:val="none" w:sz="0" w:space="0" w:color="auto"/>
                          </w:divBdr>
                          <w:divsChild>
                            <w:div w:id="785541204">
                              <w:marLeft w:val="0"/>
                              <w:marRight w:val="0"/>
                              <w:marTop w:val="0"/>
                              <w:marBottom w:val="0"/>
                              <w:divBdr>
                                <w:top w:val="none" w:sz="0" w:space="0" w:color="auto"/>
                                <w:left w:val="none" w:sz="0" w:space="0" w:color="auto"/>
                                <w:bottom w:val="none" w:sz="0" w:space="0" w:color="auto"/>
                                <w:right w:val="none" w:sz="0" w:space="0" w:color="auto"/>
                              </w:divBdr>
                              <w:divsChild>
                                <w:div w:id="1711951538">
                                  <w:marLeft w:val="-300"/>
                                  <w:marRight w:val="0"/>
                                  <w:marTop w:val="0"/>
                                  <w:marBottom w:val="0"/>
                                  <w:divBdr>
                                    <w:top w:val="none" w:sz="0" w:space="0" w:color="auto"/>
                                    <w:left w:val="none" w:sz="0" w:space="0" w:color="auto"/>
                                    <w:bottom w:val="none" w:sz="0" w:space="0" w:color="auto"/>
                                    <w:right w:val="none" w:sz="0" w:space="0" w:color="auto"/>
                                  </w:divBdr>
                                  <w:divsChild>
                                    <w:div w:id="91509519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1716">
          <w:marLeft w:val="0"/>
          <w:marRight w:val="0"/>
          <w:marTop w:val="0"/>
          <w:marBottom w:val="0"/>
          <w:divBdr>
            <w:top w:val="none" w:sz="0" w:space="0" w:color="auto"/>
            <w:left w:val="none" w:sz="0" w:space="0" w:color="auto"/>
            <w:bottom w:val="single" w:sz="6" w:space="8" w:color="D1D1D2"/>
            <w:right w:val="none" w:sz="0" w:space="0" w:color="auto"/>
          </w:divBdr>
          <w:divsChild>
            <w:div w:id="198399729">
              <w:marLeft w:val="0"/>
              <w:marRight w:val="0"/>
              <w:marTop w:val="0"/>
              <w:marBottom w:val="0"/>
              <w:divBdr>
                <w:top w:val="none" w:sz="0" w:space="0" w:color="auto"/>
                <w:left w:val="none" w:sz="0" w:space="0" w:color="auto"/>
                <w:bottom w:val="none" w:sz="0" w:space="0" w:color="auto"/>
                <w:right w:val="none" w:sz="0" w:space="0" w:color="auto"/>
              </w:divBdr>
              <w:divsChild>
                <w:div w:id="809712521">
                  <w:marLeft w:val="-150"/>
                  <w:marRight w:val="0"/>
                  <w:marTop w:val="0"/>
                  <w:marBottom w:val="0"/>
                  <w:divBdr>
                    <w:top w:val="none" w:sz="0" w:space="0" w:color="auto"/>
                    <w:left w:val="none" w:sz="0" w:space="0" w:color="auto"/>
                    <w:bottom w:val="none" w:sz="0" w:space="0" w:color="auto"/>
                    <w:right w:val="none" w:sz="0" w:space="0" w:color="auto"/>
                  </w:divBdr>
                  <w:divsChild>
                    <w:div w:id="1770926809">
                      <w:marLeft w:val="0"/>
                      <w:marRight w:val="0"/>
                      <w:marTop w:val="0"/>
                      <w:marBottom w:val="0"/>
                      <w:divBdr>
                        <w:top w:val="none" w:sz="0" w:space="0" w:color="auto"/>
                        <w:left w:val="none" w:sz="0" w:space="0" w:color="auto"/>
                        <w:bottom w:val="none" w:sz="0" w:space="0" w:color="auto"/>
                        <w:right w:val="none" w:sz="0" w:space="0" w:color="auto"/>
                      </w:divBdr>
                      <w:divsChild>
                        <w:div w:id="1543907600">
                          <w:marLeft w:val="0"/>
                          <w:marRight w:val="0"/>
                          <w:marTop w:val="0"/>
                          <w:marBottom w:val="0"/>
                          <w:divBdr>
                            <w:top w:val="none" w:sz="0" w:space="0" w:color="auto"/>
                            <w:left w:val="none" w:sz="0" w:space="0" w:color="auto"/>
                            <w:bottom w:val="none" w:sz="0" w:space="0" w:color="auto"/>
                            <w:right w:val="none" w:sz="0" w:space="0" w:color="auto"/>
                          </w:divBdr>
                          <w:divsChild>
                            <w:div w:id="797187206">
                              <w:marLeft w:val="0"/>
                              <w:marRight w:val="0"/>
                              <w:marTop w:val="0"/>
                              <w:marBottom w:val="0"/>
                              <w:divBdr>
                                <w:top w:val="none" w:sz="0" w:space="0" w:color="auto"/>
                                <w:left w:val="none" w:sz="0" w:space="0" w:color="auto"/>
                                <w:bottom w:val="none" w:sz="0" w:space="0" w:color="auto"/>
                                <w:right w:val="none" w:sz="0" w:space="0" w:color="auto"/>
                              </w:divBdr>
                              <w:divsChild>
                                <w:div w:id="490566996">
                                  <w:marLeft w:val="0"/>
                                  <w:marRight w:val="0"/>
                                  <w:marTop w:val="0"/>
                                  <w:marBottom w:val="0"/>
                                  <w:divBdr>
                                    <w:top w:val="none" w:sz="0" w:space="0" w:color="auto"/>
                                    <w:left w:val="none" w:sz="0" w:space="0" w:color="auto"/>
                                    <w:bottom w:val="none" w:sz="0" w:space="0" w:color="auto"/>
                                    <w:right w:val="none" w:sz="0" w:space="0" w:color="auto"/>
                                  </w:divBdr>
                                  <w:divsChild>
                                    <w:div w:id="144668808">
                                      <w:marLeft w:val="0"/>
                                      <w:marRight w:val="0"/>
                                      <w:marTop w:val="0"/>
                                      <w:marBottom w:val="0"/>
                                      <w:divBdr>
                                        <w:top w:val="none" w:sz="0" w:space="0" w:color="auto"/>
                                        <w:left w:val="none" w:sz="0" w:space="0" w:color="auto"/>
                                        <w:bottom w:val="none" w:sz="0" w:space="0" w:color="auto"/>
                                        <w:right w:val="none" w:sz="0" w:space="0" w:color="auto"/>
                                      </w:divBdr>
                                      <w:divsChild>
                                        <w:div w:id="2088721730">
                                          <w:marLeft w:val="0"/>
                                          <w:marRight w:val="0"/>
                                          <w:marTop w:val="0"/>
                                          <w:marBottom w:val="0"/>
                                          <w:divBdr>
                                            <w:top w:val="none" w:sz="0" w:space="0" w:color="auto"/>
                                            <w:left w:val="none" w:sz="0" w:space="0" w:color="auto"/>
                                            <w:bottom w:val="none" w:sz="0" w:space="0" w:color="auto"/>
                                            <w:right w:val="none" w:sz="0" w:space="0" w:color="auto"/>
                                          </w:divBdr>
                                        </w:div>
                                        <w:div w:id="16989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849453">
                      <w:marLeft w:val="0"/>
                      <w:marRight w:val="0"/>
                      <w:marTop w:val="0"/>
                      <w:marBottom w:val="0"/>
                      <w:divBdr>
                        <w:top w:val="none" w:sz="0" w:space="0" w:color="auto"/>
                        <w:left w:val="none" w:sz="0" w:space="0" w:color="auto"/>
                        <w:bottom w:val="none" w:sz="0" w:space="0" w:color="auto"/>
                        <w:right w:val="none" w:sz="0" w:space="0" w:color="auto"/>
                      </w:divBdr>
                      <w:divsChild>
                        <w:div w:id="1853765633">
                          <w:marLeft w:val="0"/>
                          <w:marRight w:val="0"/>
                          <w:marTop w:val="0"/>
                          <w:marBottom w:val="0"/>
                          <w:divBdr>
                            <w:top w:val="none" w:sz="0" w:space="0" w:color="auto"/>
                            <w:left w:val="none" w:sz="0" w:space="0" w:color="auto"/>
                            <w:bottom w:val="none" w:sz="0" w:space="0" w:color="auto"/>
                            <w:right w:val="none" w:sz="0" w:space="0" w:color="auto"/>
                          </w:divBdr>
                          <w:divsChild>
                            <w:div w:id="1411853495">
                              <w:marLeft w:val="0"/>
                              <w:marRight w:val="0"/>
                              <w:marTop w:val="0"/>
                              <w:marBottom w:val="0"/>
                              <w:divBdr>
                                <w:top w:val="none" w:sz="0" w:space="0" w:color="auto"/>
                                <w:left w:val="none" w:sz="0" w:space="0" w:color="auto"/>
                                <w:bottom w:val="none" w:sz="0" w:space="0" w:color="auto"/>
                                <w:right w:val="none" w:sz="0" w:space="0" w:color="auto"/>
                              </w:divBdr>
                              <w:divsChild>
                                <w:div w:id="527447283">
                                  <w:marLeft w:val="-300"/>
                                  <w:marRight w:val="0"/>
                                  <w:marTop w:val="0"/>
                                  <w:marBottom w:val="0"/>
                                  <w:divBdr>
                                    <w:top w:val="none" w:sz="0" w:space="0" w:color="auto"/>
                                    <w:left w:val="none" w:sz="0" w:space="0" w:color="auto"/>
                                    <w:bottom w:val="none" w:sz="0" w:space="0" w:color="auto"/>
                                    <w:right w:val="none" w:sz="0" w:space="0" w:color="auto"/>
                                  </w:divBdr>
                                  <w:divsChild>
                                    <w:div w:id="122548728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664">
          <w:marLeft w:val="0"/>
          <w:marRight w:val="0"/>
          <w:marTop w:val="0"/>
          <w:marBottom w:val="0"/>
          <w:divBdr>
            <w:top w:val="none" w:sz="0" w:space="0" w:color="auto"/>
            <w:left w:val="none" w:sz="0" w:space="0" w:color="auto"/>
            <w:bottom w:val="single" w:sz="6" w:space="8" w:color="D1D1D2"/>
            <w:right w:val="none" w:sz="0" w:space="0" w:color="auto"/>
          </w:divBdr>
          <w:divsChild>
            <w:div w:id="48891330">
              <w:marLeft w:val="0"/>
              <w:marRight w:val="0"/>
              <w:marTop w:val="0"/>
              <w:marBottom w:val="0"/>
              <w:divBdr>
                <w:top w:val="none" w:sz="0" w:space="0" w:color="auto"/>
                <w:left w:val="none" w:sz="0" w:space="0" w:color="auto"/>
                <w:bottom w:val="none" w:sz="0" w:space="0" w:color="auto"/>
                <w:right w:val="none" w:sz="0" w:space="0" w:color="auto"/>
              </w:divBdr>
              <w:divsChild>
                <w:div w:id="1137262550">
                  <w:marLeft w:val="-150"/>
                  <w:marRight w:val="0"/>
                  <w:marTop w:val="0"/>
                  <w:marBottom w:val="0"/>
                  <w:divBdr>
                    <w:top w:val="none" w:sz="0" w:space="0" w:color="auto"/>
                    <w:left w:val="none" w:sz="0" w:space="0" w:color="auto"/>
                    <w:bottom w:val="none" w:sz="0" w:space="0" w:color="auto"/>
                    <w:right w:val="none" w:sz="0" w:space="0" w:color="auto"/>
                  </w:divBdr>
                  <w:divsChild>
                    <w:div w:id="70200948">
                      <w:marLeft w:val="0"/>
                      <w:marRight w:val="0"/>
                      <w:marTop w:val="0"/>
                      <w:marBottom w:val="0"/>
                      <w:divBdr>
                        <w:top w:val="none" w:sz="0" w:space="0" w:color="auto"/>
                        <w:left w:val="none" w:sz="0" w:space="0" w:color="auto"/>
                        <w:bottom w:val="none" w:sz="0" w:space="0" w:color="auto"/>
                        <w:right w:val="none" w:sz="0" w:space="0" w:color="auto"/>
                      </w:divBdr>
                      <w:divsChild>
                        <w:div w:id="29693954">
                          <w:marLeft w:val="0"/>
                          <w:marRight w:val="0"/>
                          <w:marTop w:val="0"/>
                          <w:marBottom w:val="0"/>
                          <w:divBdr>
                            <w:top w:val="none" w:sz="0" w:space="0" w:color="auto"/>
                            <w:left w:val="none" w:sz="0" w:space="0" w:color="auto"/>
                            <w:bottom w:val="none" w:sz="0" w:space="0" w:color="auto"/>
                            <w:right w:val="none" w:sz="0" w:space="0" w:color="auto"/>
                          </w:divBdr>
                          <w:divsChild>
                            <w:div w:id="116872325">
                              <w:marLeft w:val="0"/>
                              <w:marRight w:val="0"/>
                              <w:marTop w:val="0"/>
                              <w:marBottom w:val="0"/>
                              <w:divBdr>
                                <w:top w:val="none" w:sz="0" w:space="0" w:color="auto"/>
                                <w:left w:val="none" w:sz="0" w:space="0" w:color="auto"/>
                                <w:bottom w:val="none" w:sz="0" w:space="0" w:color="auto"/>
                                <w:right w:val="none" w:sz="0" w:space="0" w:color="auto"/>
                              </w:divBdr>
                              <w:divsChild>
                                <w:div w:id="366762494">
                                  <w:marLeft w:val="0"/>
                                  <w:marRight w:val="0"/>
                                  <w:marTop w:val="0"/>
                                  <w:marBottom w:val="0"/>
                                  <w:divBdr>
                                    <w:top w:val="none" w:sz="0" w:space="0" w:color="auto"/>
                                    <w:left w:val="none" w:sz="0" w:space="0" w:color="auto"/>
                                    <w:bottom w:val="none" w:sz="0" w:space="0" w:color="auto"/>
                                    <w:right w:val="none" w:sz="0" w:space="0" w:color="auto"/>
                                  </w:divBdr>
                                  <w:divsChild>
                                    <w:div w:id="395401816">
                                      <w:marLeft w:val="0"/>
                                      <w:marRight w:val="0"/>
                                      <w:marTop w:val="0"/>
                                      <w:marBottom w:val="0"/>
                                      <w:divBdr>
                                        <w:top w:val="none" w:sz="0" w:space="0" w:color="auto"/>
                                        <w:left w:val="none" w:sz="0" w:space="0" w:color="auto"/>
                                        <w:bottom w:val="none" w:sz="0" w:space="0" w:color="auto"/>
                                        <w:right w:val="none" w:sz="0" w:space="0" w:color="auto"/>
                                      </w:divBdr>
                                      <w:divsChild>
                                        <w:div w:id="269123267">
                                          <w:marLeft w:val="0"/>
                                          <w:marRight w:val="0"/>
                                          <w:marTop w:val="0"/>
                                          <w:marBottom w:val="0"/>
                                          <w:divBdr>
                                            <w:top w:val="none" w:sz="0" w:space="0" w:color="auto"/>
                                            <w:left w:val="none" w:sz="0" w:space="0" w:color="auto"/>
                                            <w:bottom w:val="none" w:sz="0" w:space="0" w:color="auto"/>
                                            <w:right w:val="none" w:sz="0" w:space="0" w:color="auto"/>
                                          </w:divBdr>
                                        </w:div>
                                        <w:div w:id="1147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625557">
                      <w:marLeft w:val="0"/>
                      <w:marRight w:val="0"/>
                      <w:marTop w:val="0"/>
                      <w:marBottom w:val="0"/>
                      <w:divBdr>
                        <w:top w:val="none" w:sz="0" w:space="0" w:color="auto"/>
                        <w:left w:val="none" w:sz="0" w:space="0" w:color="auto"/>
                        <w:bottom w:val="none" w:sz="0" w:space="0" w:color="auto"/>
                        <w:right w:val="none" w:sz="0" w:space="0" w:color="auto"/>
                      </w:divBdr>
                      <w:divsChild>
                        <w:div w:id="1574467498">
                          <w:marLeft w:val="0"/>
                          <w:marRight w:val="0"/>
                          <w:marTop w:val="0"/>
                          <w:marBottom w:val="0"/>
                          <w:divBdr>
                            <w:top w:val="none" w:sz="0" w:space="0" w:color="auto"/>
                            <w:left w:val="none" w:sz="0" w:space="0" w:color="auto"/>
                            <w:bottom w:val="none" w:sz="0" w:space="0" w:color="auto"/>
                            <w:right w:val="none" w:sz="0" w:space="0" w:color="auto"/>
                          </w:divBdr>
                          <w:divsChild>
                            <w:div w:id="1590460284">
                              <w:marLeft w:val="0"/>
                              <w:marRight w:val="0"/>
                              <w:marTop w:val="0"/>
                              <w:marBottom w:val="0"/>
                              <w:divBdr>
                                <w:top w:val="none" w:sz="0" w:space="0" w:color="auto"/>
                                <w:left w:val="none" w:sz="0" w:space="0" w:color="auto"/>
                                <w:bottom w:val="none" w:sz="0" w:space="0" w:color="auto"/>
                                <w:right w:val="none" w:sz="0" w:space="0" w:color="auto"/>
                              </w:divBdr>
                              <w:divsChild>
                                <w:div w:id="763696732">
                                  <w:marLeft w:val="-300"/>
                                  <w:marRight w:val="0"/>
                                  <w:marTop w:val="0"/>
                                  <w:marBottom w:val="0"/>
                                  <w:divBdr>
                                    <w:top w:val="none" w:sz="0" w:space="0" w:color="auto"/>
                                    <w:left w:val="none" w:sz="0" w:space="0" w:color="auto"/>
                                    <w:bottom w:val="none" w:sz="0" w:space="0" w:color="auto"/>
                                    <w:right w:val="none" w:sz="0" w:space="0" w:color="auto"/>
                                  </w:divBdr>
                                  <w:divsChild>
                                    <w:div w:id="1080250435">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28636">
          <w:marLeft w:val="0"/>
          <w:marRight w:val="0"/>
          <w:marTop w:val="0"/>
          <w:marBottom w:val="0"/>
          <w:divBdr>
            <w:top w:val="none" w:sz="0" w:space="0" w:color="auto"/>
            <w:left w:val="none" w:sz="0" w:space="0" w:color="auto"/>
            <w:bottom w:val="single" w:sz="6" w:space="8" w:color="D1D1D2"/>
            <w:right w:val="none" w:sz="0" w:space="0" w:color="auto"/>
          </w:divBdr>
          <w:divsChild>
            <w:div w:id="1148128040">
              <w:marLeft w:val="0"/>
              <w:marRight w:val="0"/>
              <w:marTop w:val="0"/>
              <w:marBottom w:val="0"/>
              <w:divBdr>
                <w:top w:val="none" w:sz="0" w:space="0" w:color="auto"/>
                <w:left w:val="none" w:sz="0" w:space="0" w:color="auto"/>
                <w:bottom w:val="none" w:sz="0" w:space="0" w:color="auto"/>
                <w:right w:val="none" w:sz="0" w:space="0" w:color="auto"/>
              </w:divBdr>
              <w:divsChild>
                <w:div w:id="1944729579">
                  <w:marLeft w:val="-150"/>
                  <w:marRight w:val="0"/>
                  <w:marTop w:val="0"/>
                  <w:marBottom w:val="0"/>
                  <w:divBdr>
                    <w:top w:val="none" w:sz="0" w:space="0" w:color="auto"/>
                    <w:left w:val="none" w:sz="0" w:space="0" w:color="auto"/>
                    <w:bottom w:val="none" w:sz="0" w:space="0" w:color="auto"/>
                    <w:right w:val="none" w:sz="0" w:space="0" w:color="auto"/>
                  </w:divBdr>
                  <w:divsChild>
                    <w:div w:id="691607602">
                      <w:marLeft w:val="0"/>
                      <w:marRight w:val="0"/>
                      <w:marTop w:val="0"/>
                      <w:marBottom w:val="0"/>
                      <w:divBdr>
                        <w:top w:val="none" w:sz="0" w:space="0" w:color="auto"/>
                        <w:left w:val="none" w:sz="0" w:space="0" w:color="auto"/>
                        <w:bottom w:val="none" w:sz="0" w:space="0" w:color="auto"/>
                        <w:right w:val="none" w:sz="0" w:space="0" w:color="auto"/>
                      </w:divBdr>
                      <w:divsChild>
                        <w:div w:id="716008687">
                          <w:marLeft w:val="0"/>
                          <w:marRight w:val="0"/>
                          <w:marTop w:val="0"/>
                          <w:marBottom w:val="0"/>
                          <w:divBdr>
                            <w:top w:val="none" w:sz="0" w:space="0" w:color="auto"/>
                            <w:left w:val="none" w:sz="0" w:space="0" w:color="auto"/>
                            <w:bottom w:val="none" w:sz="0" w:space="0" w:color="auto"/>
                            <w:right w:val="none" w:sz="0" w:space="0" w:color="auto"/>
                          </w:divBdr>
                          <w:divsChild>
                            <w:div w:id="191651517">
                              <w:marLeft w:val="0"/>
                              <w:marRight w:val="0"/>
                              <w:marTop w:val="0"/>
                              <w:marBottom w:val="0"/>
                              <w:divBdr>
                                <w:top w:val="none" w:sz="0" w:space="0" w:color="auto"/>
                                <w:left w:val="none" w:sz="0" w:space="0" w:color="auto"/>
                                <w:bottom w:val="none" w:sz="0" w:space="0" w:color="auto"/>
                                <w:right w:val="none" w:sz="0" w:space="0" w:color="auto"/>
                              </w:divBdr>
                              <w:divsChild>
                                <w:div w:id="174420750">
                                  <w:marLeft w:val="0"/>
                                  <w:marRight w:val="0"/>
                                  <w:marTop w:val="0"/>
                                  <w:marBottom w:val="0"/>
                                  <w:divBdr>
                                    <w:top w:val="none" w:sz="0" w:space="0" w:color="auto"/>
                                    <w:left w:val="none" w:sz="0" w:space="0" w:color="auto"/>
                                    <w:bottom w:val="none" w:sz="0" w:space="0" w:color="auto"/>
                                    <w:right w:val="none" w:sz="0" w:space="0" w:color="auto"/>
                                  </w:divBdr>
                                  <w:divsChild>
                                    <w:div w:id="632563178">
                                      <w:marLeft w:val="0"/>
                                      <w:marRight w:val="0"/>
                                      <w:marTop w:val="0"/>
                                      <w:marBottom w:val="0"/>
                                      <w:divBdr>
                                        <w:top w:val="none" w:sz="0" w:space="0" w:color="auto"/>
                                        <w:left w:val="none" w:sz="0" w:space="0" w:color="auto"/>
                                        <w:bottom w:val="none" w:sz="0" w:space="0" w:color="auto"/>
                                        <w:right w:val="none" w:sz="0" w:space="0" w:color="auto"/>
                                      </w:divBdr>
                                      <w:divsChild>
                                        <w:div w:id="1638876999">
                                          <w:marLeft w:val="0"/>
                                          <w:marRight w:val="0"/>
                                          <w:marTop w:val="0"/>
                                          <w:marBottom w:val="0"/>
                                          <w:divBdr>
                                            <w:top w:val="none" w:sz="0" w:space="0" w:color="auto"/>
                                            <w:left w:val="none" w:sz="0" w:space="0" w:color="auto"/>
                                            <w:bottom w:val="none" w:sz="0" w:space="0" w:color="auto"/>
                                            <w:right w:val="none" w:sz="0" w:space="0" w:color="auto"/>
                                          </w:divBdr>
                                        </w:div>
                                        <w:div w:id="130823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364417">
                      <w:marLeft w:val="0"/>
                      <w:marRight w:val="0"/>
                      <w:marTop w:val="0"/>
                      <w:marBottom w:val="0"/>
                      <w:divBdr>
                        <w:top w:val="none" w:sz="0" w:space="0" w:color="auto"/>
                        <w:left w:val="none" w:sz="0" w:space="0" w:color="auto"/>
                        <w:bottom w:val="none" w:sz="0" w:space="0" w:color="auto"/>
                        <w:right w:val="none" w:sz="0" w:space="0" w:color="auto"/>
                      </w:divBdr>
                      <w:divsChild>
                        <w:div w:id="60293582">
                          <w:marLeft w:val="0"/>
                          <w:marRight w:val="0"/>
                          <w:marTop w:val="0"/>
                          <w:marBottom w:val="0"/>
                          <w:divBdr>
                            <w:top w:val="none" w:sz="0" w:space="0" w:color="auto"/>
                            <w:left w:val="none" w:sz="0" w:space="0" w:color="auto"/>
                            <w:bottom w:val="none" w:sz="0" w:space="0" w:color="auto"/>
                            <w:right w:val="none" w:sz="0" w:space="0" w:color="auto"/>
                          </w:divBdr>
                          <w:divsChild>
                            <w:div w:id="1607033269">
                              <w:marLeft w:val="0"/>
                              <w:marRight w:val="0"/>
                              <w:marTop w:val="0"/>
                              <w:marBottom w:val="0"/>
                              <w:divBdr>
                                <w:top w:val="none" w:sz="0" w:space="0" w:color="auto"/>
                                <w:left w:val="none" w:sz="0" w:space="0" w:color="auto"/>
                                <w:bottom w:val="none" w:sz="0" w:space="0" w:color="auto"/>
                                <w:right w:val="none" w:sz="0" w:space="0" w:color="auto"/>
                              </w:divBdr>
                              <w:divsChild>
                                <w:div w:id="83036313">
                                  <w:marLeft w:val="-300"/>
                                  <w:marRight w:val="0"/>
                                  <w:marTop w:val="0"/>
                                  <w:marBottom w:val="0"/>
                                  <w:divBdr>
                                    <w:top w:val="none" w:sz="0" w:space="0" w:color="auto"/>
                                    <w:left w:val="none" w:sz="0" w:space="0" w:color="auto"/>
                                    <w:bottom w:val="none" w:sz="0" w:space="0" w:color="auto"/>
                                    <w:right w:val="none" w:sz="0" w:space="0" w:color="auto"/>
                                  </w:divBdr>
                                  <w:divsChild>
                                    <w:div w:id="986013849">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847926">
          <w:marLeft w:val="0"/>
          <w:marRight w:val="0"/>
          <w:marTop w:val="0"/>
          <w:marBottom w:val="0"/>
          <w:divBdr>
            <w:top w:val="none" w:sz="0" w:space="0" w:color="auto"/>
            <w:left w:val="none" w:sz="0" w:space="0" w:color="auto"/>
            <w:bottom w:val="none" w:sz="0" w:space="0" w:color="auto"/>
            <w:right w:val="none" w:sz="0" w:space="0" w:color="auto"/>
          </w:divBdr>
          <w:divsChild>
            <w:div w:id="717703499">
              <w:marLeft w:val="-150"/>
              <w:marRight w:val="0"/>
              <w:marTop w:val="0"/>
              <w:marBottom w:val="0"/>
              <w:divBdr>
                <w:top w:val="none" w:sz="0" w:space="0" w:color="auto"/>
                <w:left w:val="none" w:sz="0" w:space="0" w:color="auto"/>
                <w:bottom w:val="none" w:sz="0" w:space="0" w:color="auto"/>
                <w:right w:val="none" w:sz="0" w:space="0" w:color="auto"/>
              </w:divBdr>
              <w:divsChild>
                <w:div w:id="670522619">
                  <w:marLeft w:val="0"/>
                  <w:marRight w:val="0"/>
                  <w:marTop w:val="0"/>
                  <w:marBottom w:val="0"/>
                  <w:divBdr>
                    <w:top w:val="none" w:sz="0" w:space="0" w:color="auto"/>
                    <w:left w:val="none" w:sz="0" w:space="0" w:color="auto"/>
                    <w:bottom w:val="none" w:sz="0" w:space="0" w:color="auto"/>
                    <w:right w:val="none" w:sz="0" w:space="0" w:color="auto"/>
                  </w:divBdr>
                  <w:divsChild>
                    <w:div w:id="735125180">
                      <w:marLeft w:val="0"/>
                      <w:marRight w:val="0"/>
                      <w:marTop w:val="0"/>
                      <w:marBottom w:val="0"/>
                      <w:divBdr>
                        <w:top w:val="none" w:sz="0" w:space="0" w:color="auto"/>
                        <w:left w:val="none" w:sz="0" w:space="0" w:color="auto"/>
                        <w:bottom w:val="none" w:sz="0" w:space="0" w:color="auto"/>
                        <w:right w:val="none" w:sz="0" w:space="0" w:color="auto"/>
                      </w:divBdr>
                      <w:divsChild>
                        <w:div w:id="816724106">
                          <w:marLeft w:val="0"/>
                          <w:marRight w:val="0"/>
                          <w:marTop w:val="0"/>
                          <w:marBottom w:val="0"/>
                          <w:divBdr>
                            <w:top w:val="none" w:sz="0" w:space="0" w:color="auto"/>
                            <w:left w:val="none" w:sz="0" w:space="0" w:color="auto"/>
                            <w:bottom w:val="none" w:sz="0" w:space="0" w:color="auto"/>
                            <w:right w:val="none" w:sz="0" w:space="0" w:color="auto"/>
                          </w:divBdr>
                          <w:divsChild>
                            <w:div w:id="245578474">
                              <w:marLeft w:val="0"/>
                              <w:marRight w:val="0"/>
                              <w:marTop w:val="0"/>
                              <w:marBottom w:val="0"/>
                              <w:divBdr>
                                <w:top w:val="none" w:sz="0" w:space="0" w:color="auto"/>
                                <w:left w:val="none" w:sz="0" w:space="0" w:color="auto"/>
                                <w:bottom w:val="none" w:sz="0" w:space="0" w:color="auto"/>
                                <w:right w:val="none" w:sz="0" w:space="0" w:color="auto"/>
                              </w:divBdr>
                              <w:divsChild>
                                <w:div w:id="958529843">
                                  <w:marLeft w:val="0"/>
                                  <w:marRight w:val="0"/>
                                  <w:marTop w:val="0"/>
                                  <w:marBottom w:val="0"/>
                                  <w:divBdr>
                                    <w:top w:val="none" w:sz="0" w:space="0" w:color="auto"/>
                                    <w:left w:val="none" w:sz="0" w:space="0" w:color="auto"/>
                                    <w:bottom w:val="none" w:sz="0" w:space="0" w:color="auto"/>
                                    <w:right w:val="none" w:sz="0" w:space="0" w:color="auto"/>
                                  </w:divBdr>
                                  <w:divsChild>
                                    <w:div w:id="894003391">
                                      <w:marLeft w:val="0"/>
                                      <w:marRight w:val="0"/>
                                      <w:marTop w:val="0"/>
                                      <w:marBottom w:val="0"/>
                                      <w:divBdr>
                                        <w:top w:val="none" w:sz="0" w:space="0" w:color="auto"/>
                                        <w:left w:val="none" w:sz="0" w:space="0" w:color="auto"/>
                                        <w:bottom w:val="none" w:sz="0" w:space="0" w:color="auto"/>
                                        <w:right w:val="none" w:sz="0" w:space="0" w:color="auto"/>
                                      </w:divBdr>
                                    </w:div>
                                    <w:div w:id="12474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864753">
      <w:bodyDiv w:val="1"/>
      <w:marLeft w:val="0"/>
      <w:marRight w:val="0"/>
      <w:marTop w:val="0"/>
      <w:marBottom w:val="0"/>
      <w:divBdr>
        <w:top w:val="none" w:sz="0" w:space="0" w:color="auto"/>
        <w:left w:val="none" w:sz="0" w:space="0" w:color="auto"/>
        <w:bottom w:val="none" w:sz="0" w:space="0" w:color="auto"/>
        <w:right w:val="none" w:sz="0" w:space="0" w:color="auto"/>
      </w:divBdr>
    </w:div>
    <w:div w:id="419179034">
      <w:bodyDiv w:val="1"/>
      <w:marLeft w:val="0"/>
      <w:marRight w:val="0"/>
      <w:marTop w:val="0"/>
      <w:marBottom w:val="0"/>
      <w:divBdr>
        <w:top w:val="none" w:sz="0" w:space="0" w:color="auto"/>
        <w:left w:val="none" w:sz="0" w:space="0" w:color="auto"/>
        <w:bottom w:val="none" w:sz="0" w:space="0" w:color="auto"/>
        <w:right w:val="none" w:sz="0" w:space="0" w:color="auto"/>
      </w:divBdr>
      <w:divsChild>
        <w:div w:id="1263105654">
          <w:marLeft w:val="0"/>
          <w:marRight w:val="0"/>
          <w:marTop w:val="0"/>
          <w:marBottom w:val="75"/>
          <w:divBdr>
            <w:top w:val="none" w:sz="0" w:space="0" w:color="auto"/>
            <w:left w:val="none" w:sz="0" w:space="0" w:color="auto"/>
            <w:bottom w:val="none" w:sz="0" w:space="0" w:color="auto"/>
            <w:right w:val="none" w:sz="0" w:space="0" w:color="auto"/>
          </w:divBdr>
        </w:div>
        <w:div w:id="536430884">
          <w:marLeft w:val="0"/>
          <w:marRight w:val="0"/>
          <w:marTop w:val="0"/>
          <w:marBottom w:val="75"/>
          <w:divBdr>
            <w:top w:val="none" w:sz="0" w:space="0" w:color="auto"/>
            <w:left w:val="none" w:sz="0" w:space="0" w:color="auto"/>
            <w:bottom w:val="none" w:sz="0" w:space="0" w:color="auto"/>
            <w:right w:val="none" w:sz="0" w:space="0" w:color="auto"/>
          </w:divBdr>
        </w:div>
      </w:divsChild>
    </w:div>
    <w:div w:id="557933393">
      <w:bodyDiv w:val="1"/>
      <w:marLeft w:val="0"/>
      <w:marRight w:val="0"/>
      <w:marTop w:val="0"/>
      <w:marBottom w:val="0"/>
      <w:divBdr>
        <w:top w:val="none" w:sz="0" w:space="0" w:color="auto"/>
        <w:left w:val="none" w:sz="0" w:space="0" w:color="auto"/>
        <w:bottom w:val="none" w:sz="0" w:space="0" w:color="auto"/>
        <w:right w:val="none" w:sz="0" w:space="0" w:color="auto"/>
      </w:divBdr>
      <w:divsChild>
        <w:div w:id="205871977">
          <w:marLeft w:val="0"/>
          <w:marRight w:val="0"/>
          <w:marTop w:val="0"/>
          <w:marBottom w:val="75"/>
          <w:divBdr>
            <w:top w:val="none" w:sz="0" w:space="0" w:color="auto"/>
            <w:left w:val="none" w:sz="0" w:space="0" w:color="auto"/>
            <w:bottom w:val="none" w:sz="0" w:space="0" w:color="auto"/>
            <w:right w:val="none" w:sz="0" w:space="0" w:color="auto"/>
          </w:divBdr>
        </w:div>
        <w:div w:id="1717118080">
          <w:marLeft w:val="0"/>
          <w:marRight w:val="0"/>
          <w:marTop w:val="0"/>
          <w:marBottom w:val="75"/>
          <w:divBdr>
            <w:top w:val="none" w:sz="0" w:space="0" w:color="auto"/>
            <w:left w:val="none" w:sz="0" w:space="0" w:color="auto"/>
            <w:bottom w:val="none" w:sz="0" w:space="0" w:color="auto"/>
            <w:right w:val="none" w:sz="0" w:space="0" w:color="auto"/>
          </w:divBdr>
        </w:div>
      </w:divsChild>
    </w:div>
    <w:div w:id="616639142">
      <w:bodyDiv w:val="1"/>
      <w:marLeft w:val="0"/>
      <w:marRight w:val="0"/>
      <w:marTop w:val="0"/>
      <w:marBottom w:val="0"/>
      <w:divBdr>
        <w:top w:val="none" w:sz="0" w:space="0" w:color="auto"/>
        <w:left w:val="none" w:sz="0" w:space="0" w:color="auto"/>
        <w:bottom w:val="none" w:sz="0" w:space="0" w:color="auto"/>
        <w:right w:val="none" w:sz="0" w:space="0" w:color="auto"/>
      </w:divBdr>
      <w:divsChild>
        <w:div w:id="1543402988">
          <w:marLeft w:val="0"/>
          <w:marRight w:val="0"/>
          <w:marTop w:val="0"/>
          <w:marBottom w:val="0"/>
          <w:divBdr>
            <w:top w:val="none" w:sz="0" w:space="0" w:color="auto"/>
            <w:left w:val="none" w:sz="0" w:space="0" w:color="auto"/>
            <w:bottom w:val="none" w:sz="0" w:space="0" w:color="auto"/>
            <w:right w:val="none" w:sz="0" w:space="0" w:color="auto"/>
          </w:divBdr>
          <w:divsChild>
            <w:div w:id="2077052302">
              <w:marLeft w:val="0"/>
              <w:marRight w:val="0"/>
              <w:marTop w:val="0"/>
              <w:marBottom w:val="0"/>
              <w:divBdr>
                <w:top w:val="none" w:sz="0" w:space="0" w:color="auto"/>
                <w:left w:val="none" w:sz="0" w:space="0" w:color="auto"/>
                <w:bottom w:val="none" w:sz="0" w:space="0" w:color="auto"/>
                <w:right w:val="none" w:sz="0" w:space="0" w:color="auto"/>
              </w:divBdr>
              <w:divsChild>
                <w:div w:id="1620918947">
                  <w:marLeft w:val="0"/>
                  <w:marRight w:val="0"/>
                  <w:marTop w:val="0"/>
                  <w:marBottom w:val="0"/>
                  <w:divBdr>
                    <w:top w:val="none" w:sz="0" w:space="0" w:color="auto"/>
                    <w:left w:val="none" w:sz="0" w:space="0" w:color="auto"/>
                    <w:bottom w:val="none" w:sz="0" w:space="0" w:color="auto"/>
                    <w:right w:val="none" w:sz="0" w:space="0" w:color="auto"/>
                  </w:divBdr>
                  <w:divsChild>
                    <w:div w:id="1783259529">
                      <w:marLeft w:val="0"/>
                      <w:marRight w:val="0"/>
                      <w:marTop w:val="0"/>
                      <w:marBottom w:val="0"/>
                      <w:divBdr>
                        <w:top w:val="none" w:sz="0" w:space="0" w:color="auto"/>
                        <w:left w:val="none" w:sz="0" w:space="0" w:color="auto"/>
                        <w:bottom w:val="none" w:sz="0" w:space="0" w:color="auto"/>
                        <w:right w:val="none" w:sz="0" w:space="0" w:color="auto"/>
                      </w:divBdr>
                      <w:divsChild>
                        <w:div w:id="2029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37059">
      <w:bodyDiv w:val="1"/>
      <w:marLeft w:val="0"/>
      <w:marRight w:val="0"/>
      <w:marTop w:val="0"/>
      <w:marBottom w:val="0"/>
      <w:divBdr>
        <w:top w:val="none" w:sz="0" w:space="0" w:color="auto"/>
        <w:left w:val="none" w:sz="0" w:space="0" w:color="auto"/>
        <w:bottom w:val="none" w:sz="0" w:space="0" w:color="auto"/>
        <w:right w:val="none" w:sz="0" w:space="0" w:color="auto"/>
      </w:divBdr>
    </w:div>
    <w:div w:id="719400271">
      <w:bodyDiv w:val="1"/>
      <w:marLeft w:val="0"/>
      <w:marRight w:val="0"/>
      <w:marTop w:val="0"/>
      <w:marBottom w:val="0"/>
      <w:divBdr>
        <w:top w:val="none" w:sz="0" w:space="0" w:color="auto"/>
        <w:left w:val="none" w:sz="0" w:space="0" w:color="auto"/>
        <w:bottom w:val="none" w:sz="0" w:space="0" w:color="auto"/>
        <w:right w:val="none" w:sz="0" w:space="0" w:color="auto"/>
      </w:divBdr>
    </w:div>
    <w:div w:id="731925947">
      <w:bodyDiv w:val="1"/>
      <w:marLeft w:val="0"/>
      <w:marRight w:val="0"/>
      <w:marTop w:val="0"/>
      <w:marBottom w:val="0"/>
      <w:divBdr>
        <w:top w:val="none" w:sz="0" w:space="0" w:color="auto"/>
        <w:left w:val="none" w:sz="0" w:space="0" w:color="auto"/>
        <w:bottom w:val="none" w:sz="0" w:space="0" w:color="auto"/>
        <w:right w:val="none" w:sz="0" w:space="0" w:color="auto"/>
      </w:divBdr>
      <w:divsChild>
        <w:div w:id="440608654">
          <w:marLeft w:val="0"/>
          <w:marRight w:val="0"/>
          <w:marTop w:val="300"/>
          <w:marBottom w:val="300"/>
          <w:divBdr>
            <w:top w:val="none" w:sz="0" w:space="0" w:color="auto"/>
            <w:left w:val="none" w:sz="0" w:space="0" w:color="auto"/>
            <w:bottom w:val="none" w:sz="0" w:space="0" w:color="auto"/>
            <w:right w:val="none" w:sz="0" w:space="0" w:color="auto"/>
          </w:divBdr>
          <w:divsChild>
            <w:div w:id="252134631">
              <w:marLeft w:val="0"/>
              <w:marRight w:val="0"/>
              <w:marTop w:val="225"/>
              <w:marBottom w:val="0"/>
              <w:divBdr>
                <w:top w:val="none" w:sz="0" w:space="0" w:color="auto"/>
                <w:left w:val="none" w:sz="0" w:space="0" w:color="auto"/>
                <w:bottom w:val="none" w:sz="0" w:space="0" w:color="auto"/>
                <w:right w:val="none" w:sz="0" w:space="0" w:color="auto"/>
              </w:divBdr>
              <w:divsChild>
                <w:div w:id="642585383">
                  <w:marLeft w:val="0"/>
                  <w:marRight w:val="0"/>
                  <w:marTop w:val="0"/>
                  <w:marBottom w:val="0"/>
                  <w:divBdr>
                    <w:top w:val="none" w:sz="0" w:space="0" w:color="auto"/>
                    <w:left w:val="none" w:sz="0" w:space="0" w:color="auto"/>
                    <w:bottom w:val="none" w:sz="0" w:space="0" w:color="auto"/>
                    <w:right w:val="none" w:sz="0" w:space="0" w:color="auto"/>
                  </w:divBdr>
                </w:div>
                <w:div w:id="1055616189">
                  <w:marLeft w:val="0"/>
                  <w:marRight w:val="0"/>
                  <w:marTop w:val="0"/>
                  <w:marBottom w:val="0"/>
                  <w:divBdr>
                    <w:top w:val="none" w:sz="0" w:space="0" w:color="auto"/>
                    <w:left w:val="none" w:sz="0" w:space="0" w:color="auto"/>
                    <w:bottom w:val="none" w:sz="0" w:space="0" w:color="auto"/>
                    <w:right w:val="none" w:sz="0" w:space="0" w:color="auto"/>
                  </w:divBdr>
                </w:div>
                <w:div w:id="896089102">
                  <w:marLeft w:val="0"/>
                  <w:marRight w:val="0"/>
                  <w:marTop w:val="0"/>
                  <w:marBottom w:val="0"/>
                  <w:divBdr>
                    <w:top w:val="none" w:sz="0" w:space="0" w:color="auto"/>
                    <w:left w:val="none" w:sz="0" w:space="0" w:color="auto"/>
                    <w:bottom w:val="none" w:sz="0" w:space="0" w:color="auto"/>
                    <w:right w:val="none" w:sz="0" w:space="0" w:color="auto"/>
                  </w:divBdr>
                </w:div>
                <w:div w:id="14233833">
                  <w:marLeft w:val="0"/>
                  <w:marRight w:val="0"/>
                  <w:marTop w:val="0"/>
                  <w:marBottom w:val="0"/>
                  <w:divBdr>
                    <w:top w:val="none" w:sz="0" w:space="0" w:color="auto"/>
                    <w:left w:val="none" w:sz="0" w:space="0" w:color="auto"/>
                    <w:bottom w:val="none" w:sz="0" w:space="0" w:color="auto"/>
                    <w:right w:val="none" w:sz="0" w:space="0" w:color="auto"/>
                  </w:divBdr>
                </w:div>
                <w:div w:id="1871992395">
                  <w:marLeft w:val="0"/>
                  <w:marRight w:val="0"/>
                  <w:marTop w:val="0"/>
                  <w:marBottom w:val="0"/>
                  <w:divBdr>
                    <w:top w:val="none" w:sz="0" w:space="0" w:color="auto"/>
                    <w:left w:val="none" w:sz="0" w:space="0" w:color="auto"/>
                    <w:bottom w:val="none" w:sz="0" w:space="0" w:color="auto"/>
                    <w:right w:val="none" w:sz="0" w:space="0" w:color="auto"/>
                  </w:divBdr>
                </w:div>
              </w:divsChild>
            </w:div>
            <w:div w:id="1690835847">
              <w:marLeft w:val="0"/>
              <w:marRight w:val="0"/>
              <w:marTop w:val="225"/>
              <w:marBottom w:val="0"/>
              <w:divBdr>
                <w:top w:val="none" w:sz="0" w:space="0" w:color="auto"/>
                <w:left w:val="none" w:sz="0" w:space="0" w:color="auto"/>
                <w:bottom w:val="none" w:sz="0" w:space="0" w:color="auto"/>
                <w:right w:val="none" w:sz="0" w:space="0" w:color="auto"/>
              </w:divBdr>
            </w:div>
          </w:divsChild>
        </w:div>
        <w:div w:id="1274899104">
          <w:marLeft w:val="0"/>
          <w:marRight w:val="0"/>
          <w:marTop w:val="300"/>
          <w:marBottom w:val="0"/>
          <w:divBdr>
            <w:top w:val="none" w:sz="0" w:space="0" w:color="auto"/>
            <w:left w:val="none" w:sz="0" w:space="0" w:color="auto"/>
            <w:bottom w:val="none" w:sz="0" w:space="0" w:color="auto"/>
            <w:right w:val="none" w:sz="0" w:space="0" w:color="auto"/>
          </w:divBdr>
          <w:divsChild>
            <w:div w:id="2017878233">
              <w:marLeft w:val="0"/>
              <w:marRight w:val="0"/>
              <w:marTop w:val="0"/>
              <w:marBottom w:val="0"/>
              <w:divBdr>
                <w:top w:val="none" w:sz="0" w:space="0" w:color="auto"/>
                <w:left w:val="none" w:sz="0" w:space="0" w:color="auto"/>
                <w:bottom w:val="none" w:sz="0" w:space="0" w:color="auto"/>
                <w:right w:val="none" w:sz="0" w:space="0" w:color="auto"/>
              </w:divBdr>
            </w:div>
            <w:div w:id="6841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5130">
      <w:bodyDiv w:val="1"/>
      <w:marLeft w:val="0"/>
      <w:marRight w:val="0"/>
      <w:marTop w:val="0"/>
      <w:marBottom w:val="0"/>
      <w:divBdr>
        <w:top w:val="none" w:sz="0" w:space="0" w:color="auto"/>
        <w:left w:val="none" w:sz="0" w:space="0" w:color="auto"/>
        <w:bottom w:val="none" w:sz="0" w:space="0" w:color="auto"/>
        <w:right w:val="none" w:sz="0" w:space="0" w:color="auto"/>
      </w:divBdr>
    </w:div>
    <w:div w:id="838889369">
      <w:bodyDiv w:val="1"/>
      <w:marLeft w:val="0"/>
      <w:marRight w:val="0"/>
      <w:marTop w:val="0"/>
      <w:marBottom w:val="0"/>
      <w:divBdr>
        <w:top w:val="none" w:sz="0" w:space="0" w:color="auto"/>
        <w:left w:val="none" w:sz="0" w:space="0" w:color="auto"/>
        <w:bottom w:val="none" w:sz="0" w:space="0" w:color="auto"/>
        <w:right w:val="none" w:sz="0" w:space="0" w:color="auto"/>
      </w:divBdr>
    </w:div>
    <w:div w:id="902252401">
      <w:bodyDiv w:val="1"/>
      <w:marLeft w:val="0"/>
      <w:marRight w:val="0"/>
      <w:marTop w:val="0"/>
      <w:marBottom w:val="0"/>
      <w:divBdr>
        <w:top w:val="none" w:sz="0" w:space="0" w:color="auto"/>
        <w:left w:val="none" w:sz="0" w:space="0" w:color="auto"/>
        <w:bottom w:val="none" w:sz="0" w:space="0" w:color="auto"/>
        <w:right w:val="none" w:sz="0" w:space="0" w:color="auto"/>
      </w:divBdr>
    </w:div>
    <w:div w:id="1052728198">
      <w:bodyDiv w:val="1"/>
      <w:marLeft w:val="0"/>
      <w:marRight w:val="0"/>
      <w:marTop w:val="0"/>
      <w:marBottom w:val="0"/>
      <w:divBdr>
        <w:top w:val="none" w:sz="0" w:space="0" w:color="auto"/>
        <w:left w:val="none" w:sz="0" w:space="0" w:color="auto"/>
        <w:bottom w:val="none" w:sz="0" w:space="0" w:color="auto"/>
        <w:right w:val="none" w:sz="0" w:space="0" w:color="auto"/>
      </w:divBdr>
    </w:div>
    <w:div w:id="1248077839">
      <w:bodyDiv w:val="1"/>
      <w:marLeft w:val="0"/>
      <w:marRight w:val="0"/>
      <w:marTop w:val="0"/>
      <w:marBottom w:val="0"/>
      <w:divBdr>
        <w:top w:val="none" w:sz="0" w:space="0" w:color="auto"/>
        <w:left w:val="none" w:sz="0" w:space="0" w:color="auto"/>
        <w:bottom w:val="none" w:sz="0" w:space="0" w:color="auto"/>
        <w:right w:val="none" w:sz="0" w:space="0" w:color="auto"/>
      </w:divBdr>
    </w:div>
    <w:div w:id="1251769116">
      <w:bodyDiv w:val="1"/>
      <w:marLeft w:val="0"/>
      <w:marRight w:val="0"/>
      <w:marTop w:val="0"/>
      <w:marBottom w:val="0"/>
      <w:divBdr>
        <w:top w:val="none" w:sz="0" w:space="0" w:color="auto"/>
        <w:left w:val="none" w:sz="0" w:space="0" w:color="auto"/>
        <w:bottom w:val="none" w:sz="0" w:space="0" w:color="auto"/>
        <w:right w:val="none" w:sz="0" w:space="0" w:color="auto"/>
      </w:divBdr>
    </w:div>
    <w:div w:id="1326317607">
      <w:bodyDiv w:val="1"/>
      <w:marLeft w:val="0"/>
      <w:marRight w:val="0"/>
      <w:marTop w:val="0"/>
      <w:marBottom w:val="0"/>
      <w:divBdr>
        <w:top w:val="none" w:sz="0" w:space="0" w:color="auto"/>
        <w:left w:val="none" w:sz="0" w:space="0" w:color="auto"/>
        <w:bottom w:val="none" w:sz="0" w:space="0" w:color="auto"/>
        <w:right w:val="none" w:sz="0" w:space="0" w:color="auto"/>
      </w:divBdr>
    </w:div>
    <w:div w:id="1385523767">
      <w:bodyDiv w:val="1"/>
      <w:marLeft w:val="0"/>
      <w:marRight w:val="0"/>
      <w:marTop w:val="0"/>
      <w:marBottom w:val="0"/>
      <w:divBdr>
        <w:top w:val="none" w:sz="0" w:space="0" w:color="auto"/>
        <w:left w:val="none" w:sz="0" w:space="0" w:color="auto"/>
        <w:bottom w:val="none" w:sz="0" w:space="0" w:color="auto"/>
        <w:right w:val="none" w:sz="0" w:space="0" w:color="auto"/>
      </w:divBdr>
    </w:div>
    <w:div w:id="1443843474">
      <w:bodyDiv w:val="1"/>
      <w:marLeft w:val="0"/>
      <w:marRight w:val="0"/>
      <w:marTop w:val="0"/>
      <w:marBottom w:val="0"/>
      <w:divBdr>
        <w:top w:val="none" w:sz="0" w:space="0" w:color="auto"/>
        <w:left w:val="none" w:sz="0" w:space="0" w:color="auto"/>
        <w:bottom w:val="none" w:sz="0" w:space="0" w:color="auto"/>
        <w:right w:val="none" w:sz="0" w:space="0" w:color="auto"/>
      </w:divBdr>
    </w:div>
    <w:div w:id="1631858607">
      <w:bodyDiv w:val="1"/>
      <w:marLeft w:val="0"/>
      <w:marRight w:val="0"/>
      <w:marTop w:val="0"/>
      <w:marBottom w:val="0"/>
      <w:divBdr>
        <w:top w:val="none" w:sz="0" w:space="0" w:color="auto"/>
        <w:left w:val="none" w:sz="0" w:space="0" w:color="auto"/>
        <w:bottom w:val="none" w:sz="0" w:space="0" w:color="auto"/>
        <w:right w:val="none" w:sz="0" w:space="0" w:color="auto"/>
      </w:divBdr>
    </w:div>
    <w:div w:id="1632904552">
      <w:bodyDiv w:val="1"/>
      <w:marLeft w:val="0"/>
      <w:marRight w:val="0"/>
      <w:marTop w:val="0"/>
      <w:marBottom w:val="0"/>
      <w:divBdr>
        <w:top w:val="none" w:sz="0" w:space="0" w:color="auto"/>
        <w:left w:val="none" w:sz="0" w:space="0" w:color="auto"/>
        <w:bottom w:val="none" w:sz="0" w:space="0" w:color="auto"/>
        <w:right w:val="none" w:sz="0" w:space="0" w:color="auto"/>
      </w:divBdr>
    </w:div>
    <w:div w:id="1976107870">
      <w:bodyDiv w:val="1"/>
      <w:marLeft w:val="0"/>
      <w:marRight w:val="0"/>
      <w:marTop w:val="0"/>
      <w:marBottom w:val="0"/>
      <w:divBdr>
        <w:top w:val="none" w:sz="0" w:space="0" w:color="auto"/>
        <w:left w:val="none" w:sz="0" w:space="0" w:color="auto"/>
        <w:bottom w:val="none" w:sz="0" w:space="0" w:color="auto"/>
        <w:right w:val="none" w:sz="0" w:space="0" w:color="auto"/>
      </w:divBdr>
    </w:div>
    <w:div w:id="2006476334">
      <w:bodyDiv w:val="1"/>
      <w:marLeft w:val="0"/>
      <w:marRight w:val="0"/>
      <w:marTop w:val="0"/>
      <w:marBottom w:val="0"/>
      <w:divBdr>
        <w:top w:val="none" w:sz="0" w:space="0" w:color="auto"/>
        <w:left w:val="none" w:sz="0" w:space="0" w:color="auto"/>
        <w:bottom w:val="none" w:sz="0" w:space="0" w:color="auto"/>
        <w:right w:val="none" w:sz="0" w:space="0" w:color="auto"/>
      </w:divBdr>
    </w:div>
    <w:div w:id="2058695473">
      <w:bodyDiv w:val="1"/>
      <w:marLeft w:val="0"/>
      <w:marRight w:val="0"/>
      <w:marTop w:val="0"/>
      <w:marBottom w:val="0"/>
      <w:divBdr>
        <w:top w:val="none" w:sz="0" w:space="0" w:color="auto"/>
        <w:left w:val="none" w:sz="0" w:space="0" w:color="auto"/>
        <w:bottom w:val="none" w:sz="0" w:space="0" w:color="auto"/>
        <w:right w:val="none" w:sz="0" w:space="0" w:color="auto"/>
      </w:divBdr>
    </w:div>
    <w:div w:id="2105413459">
      <w:bodyDiv w:val="1"/>
      <w:marLeft w:val="0"/>
      <w:marRight w:val="0"/>
      <w:marTop w:val="0"/>
      <w:marBottom w:val="0"/>
      <w:divBdr>
        <w:top w:val="none" w:sz="0" w:space="0" w:color="auto"/>
        <w:left w:val="none" w:sz="0" w:space="0" w:color="auto"/>
        <w:bottom w:val="none" w:sz="0" w:space="0" w:color="auto"/>
        <w:right w:val="none" w:sz="0" w:space="0" w:color="auto"/>
      </w:divBdr>
      <w:divsChild>
        <w:div w:id="488132690">
          <w:marLeft w:val="0"/>
          <w:marRight w:val="0"/>
          <w:marTop w:val="0"/>
          <w:marBottom w:val="120"/>
          <w:divBdr>
            <w:top w:val="none" w:sz="0" w:space="0" w:color="auto"/>
            <w:left w:val="none" w:sz="0" w:space="0" w:color="auto"/>
            <w:bottom w:val="none" w:sz="0" w:space="0" w:color="auto"/>
            <w:right w:val="none" w:sz="0" w:space="0" w:color="auto"/>
          </w:divBdr>
          <w:divsChild>
            <w:div w:id="116720297">
              <w:marLeft w:val="0"/>
              <w:marRight w:val="0"/>
              <w:marTop w:val="0"/>
              <w:marBottom w:val="0"/>
              <w:divBdr>
                <w:top w:val="none" w:sz="0" w:space="0" w:color="auto"/>
                <w:left w:val="none" w:sz="0" w:space="0" w:color="auto"/>
                <w:bottom w:val="none" w:sz="0" w:space="0" w:color="auto"/>
                <w:right w:val="none" w:sz="0" w:space="0" w:color="auto"/>
              </w:divBdr>
              <w:divsChild>
                <w:div w:id="1885674615">
                  <w:marLeft w:val="0"/>
                  <w:marRight w:val="0"/>
                  <w:marTop w:val="0"/>
                  <w:marBottom w:val="0"/>
                  <w:divBdr>
                    <w:top w:val="none" w:sz="0" w:space="0" w:color="auto"/>
                    <w:left w:val="none" w:sz="0" w:space="0" w:color="auto"/>
                    <w:bottom w:val="none" w:sz="0" w:space="0" w:color="auto"/>
                    <w:right w:val="none" w:sz="0" w:space="0" w:color="auto"/>
                  </w:divBdr>
                  <w:divsChild>
                    <w:div w:id="4675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ciencedirect.com/topics/food-science/lactobacillus" TargetMode="External"/><Relationship Id="rId18" Type="http://schemas.openxmlformats.org/officeDocument/2006/relationships/hyperlink" Target="https://www.ncbi.nlm.nih.gov/books/NBK557550/" TargetMode="External"/><Relationship Id="rId26" Type="http://schemas.openxmlformats.org/officeDocument/2006/relationships/hyperlink" Target="https://www.researchgate.net/scientific-contributions/Indunil-Karunarathna-2274407353?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biomedsci.biomedcentral.com/articles/10.1186/s12929-025-01161-7" TargetMode="External"/><Relationship Id="rId34" Type="http://schemas.openxmlformats.org/officeDocument/2006/relationships/hyperlink" Target="https://www.researchgate.net/scientific-contributions/Sau-Bandara-2279729810?_tp=eyJjb250ZXh0Ijp7ImZpcnN0UGFnZSI6InB1YmxpY2F0aW9uIiwicGFnZSI6InB1YmxpY2F0aW9uIn19" TargetMode="External"/><Relationship Id="rId7" Type="http://schemas.openxmlformats.org/officeDocument/2006/relationships/endnotes" Target="endnotes.xml"/><Relationship Id="rId12" Type="http://schemas.openxmlformats.org/officeDocument/2006/relationships/hyperlink" Target="https://www.sciencedirect.com/topics/food-science/lactic-acid-bacteria" TargetMode="External"/><Relationship Id="rId17" Type="http://schemas.openxmlformats.org/officeDocument/2006/relationships/hyperlink" Target="https://scholar.google.com/scholar_lookup?journal=The%20J%20Antimicrob%20Chemother&amp;title=Principles%20of%20assessing%20bacterial%20susceptibility%20to%20antibiotics%20using%20the%20agar%20diffusion%20method&amp;volume=61&amp;issue=6&amp;publication_year=2008&amp;pages=1295-1301&amp;pmid=18339637&amp;doi=10.1093/jac/dkn090&amp;" TargetMode="External"/><Relationship Id="rId25" Type="http://schemas.openxmlformats.org/officeDocument/2006/relationships/hyperlink" Target="https://doi.org/10.1186/s12929-025-01161-7" TargetMode="External"/><Relationship Id="rId33" Type="http://schemas.openxmlformats.org/officeDocument/2006/relationships/hyperlink" Target="https://www.researchgate.net/scientific-contributions/P-Aluthge-2319417122?_tp=eyJjb250ZXh0Ijp7ImZpcnN0UGFnZSI6InB1YmxpY2F0aW9uIiwicGFnZSI6InB1YmxpY2F0aW9uIn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18339637/" TargetMode="External"/><Relationship Id="rId20" Type="http://schemas.openxmlformats.org/officeDocument/2006/relationships/hyperlink" Target="https://scholar.google.com/scholar_lookup?journal=EFSA%20J.&amp;title=Scientific%20Opinion%20on%20The%20Maintenance%20of%20the%20List%20of%20QPS%20Biological%20Agents%20Intentionally%20Added%20to%20Food%20and%20Feed%20(2013%20update)&amp;volume=11&amp;publication_year=2013&amp;pages=3449&amp;doi=10.2903/j.efsa.2013.3449&amp;" TargetMode="External"/><Relationship Id="rId29" Type="http://schemas.openxmlformats.org/officeDocument/2006/relationships/hyperlink" Target="https://www.researchgate.net/scientific-contributions/T-Hapuarachchi-2303835597?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food-science/streptococcus" TargetMode="External"/><Relationship Id="rId24" Type="http://schemas.openxmlformats.org/officeDocument/2006/relationships/hyperlink" Target="https://jbiomedsci.biomedcentral.com/articles/10.1186/s12929-025-01161-7" TargetMode="External"/><Relationship Id="rId32" Type="http://schemas.openxmlformats.org/officeDocument/2006/relationships/hyperlink" Target="https://www.researchgate.net/scientific-contributions/K-Gunawardana-2318308806?_tp=eyJjb250ZXh0Ijp7ImZpcnN0UGFnZSI6InB1YmxpY2F0aW9uIiwicGFnZSI6InB1YmxpY2F0aW9uIn19" TargetMode="External"/><Relationship Id="rId37" Type="http://schemas.openxmlformats.org/officeDocument/2006/relationships/hyperlink" Target="http://dx.doi.org/10.13140/RG.2.2.24754.00969"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93/jac/dkn090" TargetMode="External"/><Relationship Id="rId23" Type="http://schemas.openxmlformats.org/officeDocument/2006/relationships/hyperlink" Target="https://jbiomedsci.biomedcentral.com/articles/10.1186/s12929-025-01161-7" TargetMode="External"/><Relationship Id="rId28" Type="http://schemas.openxmlformats.org/officeDocument/2006/relationships/hyperlink" Target="https://www.researchgate.net/scientific-contributions/S-Gunathilake-2319152062?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6" Type="http://schemas.openxmlformats.org/officeDocument/2006/relationships/hyperlink" Target="https://www.researchgate.net/scientific-contributions/Kapila-De-Alvis-2302053727?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10" Type="http://schemas.openxmlformats.org/officeDocument/2006/relationships/hyperlink" Target="https://www.researchgate.net/scientific-contributions/Indunil-Karunarathna-2274407353?_sg%5B0%5D=nsSH1TXHVKSgNMDyAcHLod0O9nZT6fOC7RbFEnjW0_eEZj8IPKcv8TnBkk_M-GNbyBa3kE4.zObl8QjG1lcER30pSJbzZ4tnuUvA3wIudH9U4mnIAuR0r3HSS9Ak4Q0SFOZ0cHvrrLnqj_Ehf15JxYMLi6bGjg&amp;_sg%5B1%5D=oAwzlfBcvX-A4kplKHaCEvI6AqAZvYezumGgtv-T47AuRzBR77bm1h4o_EmCnKNtKAq8Oqc.WHxeiSyh7tcK9sKn4UxWMhb9-B7cyL5EfD5DT6eQ5AeSYvChf4jFGIxTGbfMOKfPabSBjDTF26G0_F-1a2iERQ&amp;_tp=eyJjb250ZXh0Ijp7ImZpcnN0UGFnZSI6InB1YmxpY2F0aW9uIiwicGFnZSI6InB1YmxpY2F0aW9uIiwicG9zaXRpb24iOiJwYWdlSGVhZGVyIn19" TargetMode="External"/><Relationship Id="rId19" Type="http://schemas.openxmlformats.org/officeDocument/2006/relationships/hyperlink" Target="https://doi.org/10.2903/j.efsa.2013.3449" TargetMode="External"/><Relationship Id="rId31" Type="http://schemas.openxmlformats.org/officeDocument/2006/relationships/hyperlink" Target="https://www.researchgate.net/profile/Sandya-Rajapaksha?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www.sciencedirect.com/topics/food-science/starter-culture" TargetMode="External"/><Relationship Id="rId22" Type="http://schemas.openxmlformats.org/officeDocument/2006/relationships/hyperlink" Target="javascript:;" TargetMode="External"/><Relationship Id="rId27" Type="http://schemas.openxmlformats.org/officeDocument/2006/relationships/hyperlink" Target="https://www.researchgate.net/scientific-contributions/P-Gunasena-2283664780?_sg%5B0%5D=ZWJJdNJXcC2oeLPanNSxDepLDBlZtTJQRfVjwBR4CXpSmvnyLES73I3GciAT8I9k9EYCcew.BpO0L7wsWLP1GUpZt6igfveyFUwWYSXVRMML8MQUnNtjd2tN_2P0s2TShnOhoFMOTJTozj3VLDSkILhNYsfnMw&amp;_sg%5B1%5D=brND0Ps8sOWFGzjAX_5tVmlvAznPCwMjVYEpGODbUa0Isuz9uhzMdW7WOqrK9m4xXp5LdCc.yXF8-HeGO_q5qbrmFcv4SE5AIjSVoeDsqS8HOitGXyrhIgcLHZZ9Cdtj1yfg-bSCsY-RaI3uj6Rz4QxQYoX7Fg&amp;_tp=eyJjb250ZXh0Ijp7ImZpcnN0UGFnZSI6InB1YmxpY2F0aW9uIiwicGFnZSI6InB1YmxpY2F0aW9uIiwicG9zaXRpb24iOiJwYWdlSGVhZGVyIn19" TargetMode="External"/><Relationship Id="rId30" Type="http://schemas.openxmlformats.org/officeDocument/2006/relationships/hyperlink" Target="https://www.researchgate.net/scientific-contributions/U-Ekanayake-2300289074?_tp=eyJjb250ZXh0Ijp7ImZpcnN0UGFnZSI6InB1YmxpY2F0aW9uIiwicGFnZSI6InB1YmxpY2F0aW9uIn19" TargetMode="External"/><Relationship Id="rId35" Type="http://schemas.openxmlformats.org/officeDocument/2006/relationships/hyperlink" Target="https://www.researchgate.net/scientific-contributions/Asoka-Jayawardana-2281270150?_tp=eyJjb250ZXh0Ijp7ImZpcnN0UGFnZSI6InB1YmxpY2F0aW9uIiwicGFnZSI6InB1YmxpY2F0aW9u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BC77F-40FB-4F14-8845-FF76B18D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13</Pages>
  <Words>4542</Words>
  <Characters>25893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202</cp:revision>
  <dcterms:created xsi:type="dcterms:W3CDTF">2025-05-03T10:27:00Z</dcterms:created>
  <dcterms:modified xsi:type="dcterms:W3CDTF">2025-08-20T11:07:00Z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FCEC9B338A724BD7986FBBC5ED08C025_12</vt:lpwstr>
  </property>
</Properties>
</file>