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C349" w14:textId="77777777" w:rsidR="00AD641E" w:rsidRDefault="007C3E58">
      <w:pPr>
        <w:jc w:val="center"/>
        <w:rPr>
          <w:rFonts w:asciiTheme="majorBidi" w:hAnsiTheme="majorBidi" w:cstheme="majorBidi"/>
          <w:b/>
          <w:bCs/>
        </w:rPr>
      </w:pPr>
      <w:r>
        <w:rPr>
          <w:rFonts w:asciiTheme="majorBidi" w:hAnsiTheme="majorBidi" w:cstheme="majorBidi"/>
          <w:b/>
          <w:bCs/>
        </w:rPr>
        <w:t>The effects of pumpkin seed oil extract on trichloroacetic acid-induced skin wounds and associated immune markers were evaluated using ELISA</w:t>
      </w:r>
    </w:p>
    <w:p w14:paraId="3E188D94" w14:textId="77777777" w:rsidR="00AD641E" w:rsidRDefault="00AD641E">
      <w:pPr>
        <w:rPr>
          <w:rFonts w:asciiTheme="majorBidi" w:hAnsiTheme="majorBidi" w:cstheme="majorBidi"/>
          <w:b/>
          <w:bCs/>
        </w:rPr>
      </w:pPr>
    </w:p>
    <w:p w14:paraId="3D52F6F9" w14:textId="77777777" w:rsidR="00AD641E" w:rsidRDefault="00AD641E">
      <w:pPr>
        <w:rPr>
          <w:rFonts w:asciiTheme="majorBidi" w:hAnsiTheme="majorBidi" w:cstheme="majorBidi"/>
          <w:b/>
          <w:bCs/>
        </w:rPr>
      </w:pPr>
    </w:p>
    <w:p w14:paraId="3AA98231" w14:textId="77777777" w:rsidR="00AD641E" w:rsidRDefault="007C3E58">
      <w:pPr>
        <w:rPr>
          <w:rFonts w:asciiTheme="majorBidi" w:hAnsiTheme="majorBidi" w:cstheme="majorBidi"/>
          <w:b/>
          <w:bCs/>
        </w:rPr>
      </w:pPr>
      <w:commentRangeStart w:id="0"/>
      <w:r>
        <w:rPr>
          <w:rFonts w:asciiTheme="majorBidi" w:hAnsiTheme="majorBidi" w:cstheme="majorBidi"/>
          <w:b/>
          <w:bCs/>
        </w:rPr>
        <w:t>Abstract</w:t>
      </w:r>
      <w:commentRangeEnd w:id="0"/>
      <w:r w:rsidR="006871FC">
        <w:rPr>
          <w:rStyle w:val="CommentReference"/>
        </w:rPr>
        <w:commentReference w:id="0"/>
      </w:r>
    </w:p>
    <w:p w14:paraId="13F47456" w14:textId="77777777" w:rsidR="00AD641E" w:rsidRDefault="007C3E58">
      <w:pPr>
        <w:jc w:val="both"/>
        <w:rPr>
          <w:rFonts w:asciiTheme="majorBidi" w:hAnsiTheme="majorBidi" w:cstheme="majorBidi"/>
        </w:rPr>
      </w:pPr>
      <w:r>
        <w:rPr>
          <w:rFonts w:asciiTheme="majorBidi" w:hAnsiTheme="majorBidi" w:cstheme="majorBidi"/>
          <w:b/>
          <w:bCs/>
        </w:rPr>
        <w:t>Background</w:t>
      </w:r>
      <w:r>
        <w:rPr>
          <w:rFonts w:asciiTheme="majorBidi" w:hAnsiTheme="majorBidi" w:cstheme="majorBidi"/>
        </w:rPr>
        <w:t xml:space="preserve">: Atopic dermatitis (AD) is a chronic inflammatory skin disorder characterized by immune dysregulation and epidermal barrier disruption. Conventional treatments, while effective, are often associated with side effects, prompting interest in botanical alternatives. Pumpkin seed oil (PSO), derived from </w:t>
      </w:r>
      <w:r>
        <w:rPr>
          <w:rFonts w:asciiTheme="majorBidi" w:hAnsiTheme="majorBidi" w:cstheme="majorBidi"/>
          <w:i/>
          <w:iCs/>
        </w:rPr>
        <w:t>Cucurbita pepo</w:t>
      </w:r>
      <w:r>
        <w:rPr>
          <w:rFonts w:asciiTheme="majorBidi" w:hAnsiTheme="majorBidi" w:cstheme="majorBidi"/>
        </w:rPr>
        <w:t>, is rich in bioactive compounds with reported antioxidant and anti-inflammatory properties.</w:t>
      </w:r>
    </w:p>
    <w:p w14:paraId="241FB540" w14:textId="77777777" w:rsidR="00AD641E" w:rsidRDefault="007C3E58">
      <w:pPr>
        <w:jc w:val="both"/>
        <w:rPr>
          <w:rFonts w:asciiTheme="majorBidi" w:hAnsiTheme="majorBidi" w:cstheme="majorBidi"/>
        </w:rPr>
      </w:pPr>
      <w:r>
        <w:rPr>
          <w:rFonts w:asciiTheme="majorBidi" w:hAnsiTheme="majorBidi" w:cstheme="majorBidi"/>
          <w:b/>
          <w:bCs/>
        </w:rPr>
        <w:t xml:space="preserve">Objective: </w:t>
      </w:r>
      <w:r>
        <w:rPr>
          <w:rFonts w:asciiTheme="majorBidi" w:hAnsiTheme="majorBidi" w:cstheme="majorBidi"/>
        </w:rPr>
        <w:t>This study aimed to evaluate the therapeutic effects of PSO extract on trichloroacetic acid (TCA)-induced skin lesions in rats and to assess its impact on systemic immune markers—specifically IL-13, IL-33, TNF-α, and adiponectin—using enzyme-linked immunosorbent assay (ELISA).</w:t>
      </w:r>
    </w:p>
    <w:p w14:paraId="6F791FF4" w14:textId="77777777" w:rsidR="00AD641E" w:rsidRDefault="007C3E58">
      <w:pPr>
        <w:jc w:val="both"/>
        <w:rPr>
          <w:rFonts w:asciiTheme="majorBidi" w:hAnsiTheme="majorBidi" w:cstheme="majorBidi"/>
        </w:rPr>
      </w:pPr>
      <w:r>
        <w:rPr>
          <w:rFonts w:asciiTheme="majorBidi" w:hAnsiTheme="majorBidi" w:cstheme="majorBidi"/>
          <w:b/>
          <w:bCs/>
        </w:rPr>
        <w:t>Methods</w:t>
      </w:r>
      <w:r>
        <w:rPr>
          <w:rFonts w:asciiTheme="majorBidi" w:hAnsiTheme="majorBidi" w:cstheme="majorBidi"/>
        </w:rPr>
        <w:t xml:space="preserve">: Forty-nine adult male Albino rats were divided into seven groups: negative control, positive control (TCA only), corn oil, </w:t>
      </w:r>
      <w:proofErr w:type="spellStart"/>
      <w:r>
        <w:rPr>
          <w:rFonts w:asciiTheme="majorBidi" w:hAnsiTheme="majorBidi" w:cstheme="majorBidi"/>
        </w:rPr>
        <w:t>Mebo</w:t>
      </w:r>
      <w:proofErr w:type="spellEnd"/>
      <w:r>
        <w:rPr>
          <w:rFonts w:asciiTheme="majorBidi" w:hAnsiTheme="majorBidi" w:cstheme="majorBidi"/>
        </w:rPr>
        <w:t>® cream, and three PSO treatment groups (25%, 50%, and 100% concentrations). Dermatitis was induced by topical application of 40% TCA for five consecutive days. Treatments were applied daily, and serum levels of IL-13, IL-33, TNF-α, and adiponectin were measured post-treatment. Gross wound observations and histopathological analysis were also conducted.</w:t>
      </w:r>
    </w:p>
    <w:p w14:paraId="14CBCD54" w14:textId="77777777" w:rsidR="00AD641E" w:rsidRDefault="007C3E58">
      <w:pPr>
        <w:jc w:val="both"/>
        <w:rPr>
          <w:rFonts w:asciiTheme="majorBidi" w:hAnsiTheme="majorBidi" w:cstheme="majorBidi"/>
        </w:rPr>
      </w:pPr>
      <w:r>
        <w:rPr>
          <w:rFonts w:asciiTheme="majorBidi" w:hAnsiTheme="majorBidi" w:cstheme="majorBidi"/>
          <w:b/>
          <w:bCs/>
        </w:rPr>
        <w:t>Results</w:t>
      </w:r>
      <w:r>
        <w:rPr>
          <w:rFonts w:asciiTheme="majorBidi" w:hAnsiTheme="majorBidi" w:cstheme="majorBidi"/>
        </w:rPr>
        <w:t xml:space="preserve">: The 100% PSO-treated group showed significant reductions in IL-13, IL-33, TNF-α, and adiponectin levels, comparable to those in the </w:t>
      </w:r>
      <w:proofErr w:type="spellStart"/>
      <w:r>
        <w:rPr>
          <w:rFonts w:asciiTheme="majorBidi" w:hAnsiTheme="majorBidi" w:cstheme="majorBidi"/>
        </w:rPr>
        <w:t>Mebo</w:t>
      </w:r>
      <w:proofErr w:type="spellEnd"/>
      <w:r>
        <w:rPr>
          <w:rFonts w:asciiTheme="majorBidi" w:hAnsiTheme="majorBidi" w:cstheme="majorBidi"/>
        </w:rPr>
        <w:t>® group and the negative control. Lower concentrations (25% and 50%) exhibited only partial cytokine suppression. Histological evaluation confirmed dose-dependent tissue regeneration and reduced inflammatory infiltration in high-dose PSO-treated groups.</w:t>
      </w:r>
    </w:p>
    <w:p w14:paraId="6990C264" w14:textId="77777777" w:rsidR="00AD641E" w:rsidRDefault="007C3E58">
      <w:pPr>
        <w:jc w:val="both"/>
        <w:rPr>
          <w:rFonts w:asciiTheme="majorBidi" w:hAnsiTheme="majorBidi" w:cstheme="majorBidi"/>
        </w:rPr>
      </w:pPr>
      <w:r>
        <w:rPr>
          <w:rFonts w:asciiTheme="majorBidi" w:hAnsiTheme="majorBidi" w:cstheme="majorBidi"/>
          <w:b/>
          <w:bCs/>
        </w:rPr>
        <w:t>Conclusion</w:t>
      </w:r>
      <w:r>
        <w:rPr>
          <w:rFonts w:asciiTheme="majorBidi" w:hAnsiTheme="majorBidi" w:cstheme="majorBidi"/>
        </w:rPr>
        <w:t xml:space="preserve">: Pumpkin seed oil extract demonstrated potent dose-dependent anti-inflammatory and wound-healing properties in a TCA-induced dermatitis model. Its ability to modulate key immune mediators supports its </w:t>
      </w:r>
      <w:bookmarkStart w:id="1" w:name="_Hlk203666855"/>
      <w:r>
        <w:rPr>
          <w:rFonts w:asciiTheme="majorBidi" w:hAnsiTheme="majorBidi" w:cstheme="majorBidi"/>
        </w:rPr>
        <w:t>potential as a natural therapeutic agent for managing inflammatory skin conditions. Further research is recommended to explore its clinical applicability.</w:t>
      </w:r>
    </w:p>
    <w:bookmarkEnd w:id="1"/>
    <w:p w14:paraId="526D6A0A" w14:textId="77777777" w:rsidR="00D339B7" w:rsidRDefault="00D339B7" w:rsidP="00D339B7">
      <w:pPr>
        <w:jc w:val="both"/>
        <w:rPr>
          <w:rFonts w:asciiTheme="majorBidi" w:hAnsiTheme="majorBidi" w:cstheme="majorBidi"/>
        </w:rPr>
      </w:pPr>
      <w:proofErr w:type="spellStart"/>
      <w:r>
        <w:rPr>
          <w:rFonts w:asciiTheme="majorBidi" w:hAnsiTheme="majorBidi" w:cstheme="majorBidi"/>
          <w:b/>
          <w:bCs/>
        </w:rPr>
        <w:t>Keywords</w:t>
      </w:r>
      <w:r>
        <w:rPr>
          <w:rFonts w:asciiTheme="majorBidi" w:hAnsiTheme="majorBidi" w:cstheme="majorBidi"/>
        </w:rPr>
        <w:t>:Pumpkin</w:t>
      </w:r>
      <w:proofErr w:type="spellEnd"/>
      <w:r>
        <w:rPr>
          <w:rFonts w:asciiTheme="majorBidi" w:hAnsiTheme="majorBidi" w:cstheme="majorBidi"/>
        </w:rPr>
        <w:t xml:space="preserve"> seed oil, Atopic dermatitis, Trichloroacetic acid, Cytokines, IL-13,TNF-α.</w:t>
      </w:r>
    </w:p>
    <w:p w14:paraId="717E5CFA" w14:textId="77777777" w:rsidR="00AD641E" w:rsidRDefault="00AD641E">
      <w:pPr>
        <w:rPr>
          <w:rFonts w:asciiTheme="majorBidi" w:hAnsiTheme="majorBidi" w:cstheme="majorBidi"/>
          <w:b/>
          <w:bCs/>
        </w:rPr>
      </w:pPr>
    </w:p>
    <w:p w14:paraId="17C1DD2E" w14:textId="77777777" w:rsidR="00AD641E" w:rsidRDefault="007C3E58">
      <w:pPr>
        <w:rPr>
          <w:rFonts w:asciiTheme="majorBidi" w:hAnsiTheme="majorBidi" w:cstheme="majorBidi"/>
          <w:b/>
          <w:bCs/>
        </w:rPr>
      </w:pPr>
      <w:r>
        <w:rPr>
          <w:rFonts w:asciiTheme="majorBidi" w:hAnsiTheme="majorBidi" w:cstheme="majorBidi"/>
          <w:b/>
          <w:bCs/>
        </w:rPr>
        <w:t xml:space="preserve">Introduction </w:t>
      </w:r>
    </w:p>
    <w:p w14:paraId="034EF905" w14:textId="77777777" w:rsidR="00AD641E" w:rsidRDefault="007C3E58">
      <w:pPr>
        <w:ind w:firstLine="720"/>
        <w:jc w:val="both"/>
        <w:rPr>
          <w:rFonts w:asciiTheme="majorBidi" w:hAnsiTheme="majorBidi" w:cstheme="majorBidi"/>
        </w:rPr>
      </w:pPr>
      <w:r>
        <w:rPr>
          <w:rFonts w:asciiTheme="majorBidi" w:hAnsiTheme="majorBidi" w:cstheme="majorBidi"/>
        </w:rPr>
        <w:t xml:space="preserve">The skin, as the body's largest and most dynamic organ, serves as the primary physical and immunological barrier against external insults such as pathogens, toxins, and physical trauma </w:t>
      </w:r>
      <w:sdt>
        <w:sdtPr>
          <w:rPr>
            <w:rFonts w:asciiTheme="majorBidi" w:hAnsiTheme="majorBidi" w:cstheme="majorBidi"/>
            <w:color w:val="000000"/>
          </w:rPr>
          <w:tag w:val="MENDELEY_CITATION_v3_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"/>
          <w:id w:val="-1732075624"/>
          <w:placeholder>
            <w:docPart w:val="DefaultPlaceholder_-1854013440"/>
          </w:placeholder>
        </w:sdtPr>
        <w:sdtContent>
          <w:r>
            <w:rPr>
              <w:rFonts w:asciiTheme="majorBidi" w:hAnsiTheme="majorBidi" w:cstheme="majorBidi"/>
              <w:color w:val="000000"/>
            </w:rPr>
            <w:t>[1]</w:t>
          </w:r>
        </w:sdtContent>
      </w:sdt>
      <w:r>
        <w:rPr>
          <w:rFonts w:asciiTheme="majorBidi" w:hAnsiTheme="majorBidi" w:cstheme="majorBidi"/>
        </w:rPr>
        <w:t xml:space="preserve">. </w:t>
      </w:r>
      <w:r>
        <w:rPr>
          <w:rFonts w:asciiTheme="majorBidi" w:hAnsiTheme="majorBidi" w:cstheme="majorBidi"/>
        </w:rPr>
        <w:lastRenderedPageBreak/>
        <w:t xml:space="preserve">Disruption to skin integrity initiates a complex biological cascade composed of hemostasis, inflammation, proliferation, and remodeling phases, all of which are tightly regulated to ensure effective wound healing </w:t>
      </w:r>
      <w:sdt>
        <w:sdtPr>
          <w:rPr>
            <w:rFonts w:asciiTheme="majorBidi" w:hAnsiTheme="majorBidi" w:cstheme="majorBidi"/>
            <w:color w:val="000000"/>
          </w:rPr>
          <w:tag w:val="MENDELEY_CITATION_v3_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"/>
          <w:id w:val="-564948393"/>
          <w:placeholder>
            <w:docPart w:val="DefaultPlaceholder_-1854013440"/>
          </w:placeholder>
        </w:sdtPr>
        <w:sdtContent>
          <w:r>
            <w:rPr>
              <w:rFonts w:asciiTheme="majorBidi" w:hAnsiTheme="majorBidi" w:cstheme="majorBidi"/>
              <w:color w:val="000000"/>
            </w:rPr>
            <w:t>[2]</w:t>
          </w:r>
        </w:sdtContent>
      </w:sdt>
      <w:r>
        <w:rPr>
          <w:rFonts w:asciiTheme="majorBidi" w:hAnsiTheme="majorBidi" w:cstheme="majorBidi"/>
        </w:rPr>
        <w:t xml:space="preserve">. However, in scenarios of chemically induced damage such as those caused by trichloroacetic acid (TCA) this process can be compromised, leading to delayed healing, excessive inflammation, and chronic skin lesions </w:t>
      </w:r>
      <w:sdt>
        <w:sdtPr>
          <w:rPr>
            <w:rFonts w:asciiTheme="majorBidi" w:hAnsiTheme="majorBidi" w:cstheme="majorBidi"/>
            <w:color w:val="000000"/>
          </w:rPr>
          <w:tag w:val="MENDELEY_CITATION_v3_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"/>
          <w:id w:val="-1705626351"/>
          <w:placeholder>
            <w:docPart w:val="DefaultPlaceholder_-1854013440"/>
          </w:placeholder>
        </w:sdtPr>
        <w:sdtContent>
          <w:r>
            <w:rPr>
              <w:rFonts w:asciiTheme="majorBidi" w:hAnsiTheme="majorBidi" w:cstheme="majorBidi"/>
              <w:color w:val="000000"/>
            </w:rPr>
            <w:t>[3]</w:t>
          </w:r>
        </w:sdtContent>
      </w:sdt>
      <w:r>
        <w:rPr>
          <w:rFonts w:asciiTheme="majorBidi" w:hAnsiTheme="majorBidi" w:cstheme="majorBidi"/>
        </w:rPr>
        <w:t>.</w:t>
      </w:r>
    </w:p>
    <w:p w14:paraId="07B3D6FD" w14:textId="77777777" w:rsidR="00AD641E" w:rsidRDefault="007C3E58">
      <w:pPr>
        <w:jc w:val="both"/>
        <w:rPr>
          <w:rFonts w:asciiTheme="majorBidi" w:hAnsiTheme="majorBidi" w:cstheme="majorBidi"/>
        </w:rPr>
      </w:pPr>
      <w:r>
        <w:rPr>
          <w:rFonts w:asciiTheme="majorBidi" w:hAnsiTheme="majorBidi" w:cstheme="majorBidi"/>
        </w:rPr>
        <w:t xml:space="preserve">Trichloroacetic acid, a potent caustic agent historically used for dermatological applications, is capable of inducing controlled epidermal injury by disrupting skin barrier proteins such as filaggrin and increasing trans epidermal water loss </w:t>
      </w:r>
      <w:sdt>
        <w:sdtPr>
          <w:rPr>
            <w:rFonts w:asciiTheme="majorBidi" w:hAnsiTheme="majorBidi" w:cstheme="majorBidi"/>
            <w:color w:val="000000"/>
          </w:rPr>
          <w:tag w:val="MENDELEY_CITATION_v3_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"/>
          <w:id w:val="-1968423409"/>
          <w:placeholder>
            <w:docPart w:val="DefaultPlaceholder_-1854013440"/>
          </w:placeholder>
        </w:sdtPr>
        <w:sdtContent>
          <w:r>
            <w:rPr>
              <w:rFonts w:asciiTheme="majorBidi" w:hAnsiTheme="majorBidi" w:cstheme="majorBidi"/>
              <w:color w:val="000000"/>
            </w:rPr>
            <w:t>[4]</w:t>
          </w:r>
        </w:sdtContent>
      </w:sdt>
      <w:r>
        <w:rPr>
          <w:rFonts w:asciiTheme="majorBidi" w:hAnsiTheme="majorBidi" w:cstheme="majorBidi"/>
        </w:rPr>
        <w:t xml:space="preserve">. In preclinical models, repeated topical application of TCA at concentrations around 40% has been employed to simulate acute or atopic dermatitis, thus providing a reproducible platform for evaluating candidate topical therapeutics </w:t>
      </w:r>
      <w:sdt>
        <w:sdtPr>
          <w:rPr>
            <w:rFonts w:asciiTheme="majorBidi" w:hAnsiTheme="majorBidi" w:cstheme="majorBidi"/>
            <w:color w:val="000000"/>
          </w:rPr>
          <w:tag w:val="MENDELEY_CITATION_v3_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"/>
          <w:id w:val="-1911838441"/>
          <w:placeholder>
            <w:docPart w:val="DefaultPlaceholder_-1854013440"/>
          </w:placeholder>
        </w:sdtPr>
        <w:sdtContent>
          <w:r>
            <w:rPr>
              <w:rFonts w:asciiTheme="majorBidi" w:hAnsiTheme="majorBidi" w:cstheme="majorBidi"/>
              <w:color w:val="000000"/>
            </w:rPr>
            <w:t>[1]</w:t>
          </w:r>
        </w:sdtContent>
      </w:sdt>
      <w:r>
        <w:rPr>
          <w:rFonts w:asciiTheme="majorBidi" w:hAnsiTheme="majorBidi" w:cstheme="majorBidi"/>
        </w:rPr>
        <w:t xml:space="preserve">. The inflammatory microenvironment elicited by TCA is characterized by elevated levels of cytokines, notably Interleukin-13 (IL-13),  Adiponectin (APN), and Tumor Necrosis Factor-α (TNF-α), which orchestrate Th2-skewed immune responses, mast cell activation, tissue edema, and epithelial damage </w:t>
      </w:r>
      <w:sdt>
        <w:sdtPr>
          <w:rPr>
            <w:rFonts w:asciiTheme="majorBidi" w:hAnsiTheme="majorBidi" w:cstheme="majorBidi"/>
            <w:color w:val="000000"/>
          </w:rPr>
          <w:tag w:val="MENDELEY_CITATION_v3_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"/>
          <w:id w:val="-2147429965"/>
          <w:placeholder>
            <w:docPart w:val="DefaultPlaceholder_-1854013440"/>
          </w:placeholder>
        </w:sdtPr>
        <w:sdtContent>
          <w:r>
            <w:rPr>
              <w:rFonts w:asciiTheme="majorBidi" w:hAnsiTheme="majorBidi" w:cstheme="majorBidi"/>
              <w:color w:val="000000"/>
            </w:rPr>
            <w:t>[5,6]</w:t>
          </w:r>
        </w:sdtContent>
      </w:sdt>
      <w:r>
        <w:rPr>
          <w:rFonts w:asciiTheme="majorBidi" w:hAnsiTheme="majorBidi" w:cstheme="majorBidi"/>
        </w:rPr>
        <w:t>.</w:t>
      </w:r>
    </w:p>
    <w:p w14:paraId="194B54CC" w14:textId="77777777" w:rsidR="00AD641E" w:rsidRDefault="007C3E58">
      <w:pPr>
        <w:jc w:val="both"/>
        <w:rPr>
          <w:rFonts w:asciiTheme="majorBidi" w:hAnsiTheme="majorBidi" w:cstheme="majorBidi"/>
        </w:rPr>
      </w:pPr>
      <w:r>
        <w:rPr>
          <w:rFonts w:asciiTheme="majorBidi" w:hAnsiTheme="majorBidi" w:cstheme="majorBidi"/>
        </w:rPr>
        <w:t xml:space="preserve">In recent years, attention has turned toward plant-based interventions for dermal repair, particularly oils rich in anti-inflammatory and antioxidant compounds. Among these, pumpkin seed oil (PSO)—extracted from </w:t>
      </w:r>
      <w:r>
        <w:rPr>
          <w:rFonts w:asciiTheme="majorBidi" w:hAnsiTheme="majorBidi" w:cstheme="majorBidi"/>
          <w:i/>
          <w:iCs/>
        </w:rPr>
        <w:t>Cucurbita pepo</w:t>
      </w:r>
      <w:r>
        <w:rPr>
          <w:rFonts w:asciiTheme="majorBidi" w:hAnsiTheme="majorBidi" w:cstheme="majorBidi"/>
        </w:rPr>
        <w:t xml:space="preserve">—has emerged as a promising topical agent due to its rich content of bioactive constituents, including polyunsaturated fatty acids (linoleic and oleic acid), tocopherols, phytosterols, and phenolic acids </w:t>
      </w:r>
      <w:sdt>
        <w:sdtPr>
          <w:rPr>
            <w:rFonts w:asciiTheme="majorBidi" w:hAnsiTheme="majorBidi" w:cstheme="majorBidi"/>
            <w:color w:val="000000"/>
          </w:rPr>
          <w:tag w:val="MENDELEY_CITATION_v3_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"/>
          <w:id w:val="557913925"/>
          <w:placeholder>
            <w:docPart w:val="DefaultPlaceholder_-1854013440"/>
          </w:placeholder>
        </w:sdtPr>
        <w:sdtContent>
          <w:r>
            <w:rPr>
              <w:rFonts w:asciiTheme="majorBidi" w:hAnsiTheme="majorBidi" w:cstheme="majorBidi"/>
              <w:color w:val="000000"/>
            </w:rPr>
            <w:t>[7]</w:t>
          </w:r>
        </w:sdtContent>
      </w:sdt>
      <w:r>
        <w:rPr>
          <w:rFonts w:asciiTheme="majorBidi" w:hAnsiTheme="majorBidi" w:cstheme="majorBidi"/>
        </w:rPr>
        <w:t>. These compounds have been shown to suppress key inflammatory markers (TNF-α, IL-13, IL-6) and oxidative stress via inhibition of NF-</w:t>
      </w:r>
      <w:proofErr w:type="spellStart"/>
      <w:r>
        <w:rPr>
          <w:rFonts w:asciiTheme="majorBidi" w:hAnsiTheme="majorBidi" w:cstheme="majorBidi"/>
        </w:rPr>
        <w:t>κB</w:t>
      </w:r>
      <w:proofErr w:type="spellEnd"/>
      <w:r>
        <w:rPr>
          <w:rFonts w:asciiTheme="majorBidi" w:hAnsiTheme="majorBidi" w:cstheme="majorBidi"/>
        </w:rPr>
        <w:t xml:space="preserve"> and cyclooxygenase pathways, thus potentially mitigating TCA-induced dermal inflammation </w:t>
      </w:r>
      <w:sdt>
        <w:sdtPr>
          <w:rPr>
            <w:rFonts w:asciiTheme="majorBidi" w:hAnsiTheme="majorBidi" w:cstheme="majorBidi"/>
            <w:color w:val="000000"/>
          </w:rPr>
          <w:tag w:val="MENDELEY_CITATION_v3_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"/>
          <w:id w:val="-89403770"/>
          <w:placeholder>
            <w:docPart w:val="DefaultPlaceholder_-1854013440"/>
          </w:placeholder>
        </w:sdtPr>
        <w:sdtContent>
          <w:r>
            <w:rPr>
              <w:rFonts w:asciiTheme="majorBidi" w:hAnsiTheme="majorBidi" w:cstheme="majorBidi"/>
              <w:color w:val="000000"/>
            </w:rPr>
            <w:t>[2,4]</w:t>
          </w:r>
        </w:sdtContent>
      </w:sdt>
      <w:r>
        <w:rPr>
          <w:rFonts w:asciiTheme="majorBidi" w:hAnsiTheme="majorBidi" w:cstheme="majorBidi"/>
        </w:rPr>
        <w:t>.</w:t>
      </w:r>
    </w:p>
    <w:p w14:paraId="7A00D902" w14:textId="77777777" w:rsidR="00AD641E" w:rsidRDefault="007C3E58">
      <w:pPr>
        <w:jc w:val="both"/>
        <w:rPr>
          <w:rFonts w:asciiTheme="majorBidi" w:hAnsiTheme="majorBidi" w:cstheme="majorBidi"/>
        </w:rPr>
      </w:pPr>
      <w:r>
        <w:rPr>
          <w:rFonts w:asciiTheme="majorBidi" w:hAnsiTheme="majorBidi" w:cstheme="majorBidi"/>
        </w:rPr>
        <w:t xml:space="preserve">Experimental studies have demonstrated that topical application of PSO facilitates wound contraction, reduces leukocyte infiltration, promotes collagen synthesis, and modulates cytokine expression </w:t>
      </w:r>
      <w:sdt>
        <w:sdtPr>
          <w:rPr>
            <w:rFonts w:asciiTheme="majorBidi" w:hAnsiTheme="majorBidi" w:cstheme="majorBidi"/>
            <w:color w:val="000000"/>
          </w:rPr>
          <w:tag w:val="MENDELEY_CITATION_v3_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"/>
          <w:id w:val="414602867"/>
          <w:placeholder>
            <w:docPart w:val="DefaultPlaceholder_-1854013440"/>
          </w:placeholder>
        </w:sdtPr>
        <w:sdtContent>
          <w:r>
            <w:rPr>
              <w:rFonts w:asciiTheme="majorBidi" w:hAnsiTheme="majorBidi" w:cstheme="majorBidi"/>
              <w:color w:val="000000"/>
            </w:rPr>
            <w:t>[1]</w:t>
          </w:r>
        </w:sdtContent>
      </w:sdt>
      <w:r>
        <w:rPr>
          <w:rFonts w:asciiTheme="majorBidi" w:hAnsiTheme="majorBidi" w:cstheme="majorBidi"/>
        </w:rPr>
        <w:t xml:space="preserve">. The unsaturated fatty acids in PSO, particularly linoleic acid, are instrumental in restoring epidermal barrier function and downregulating inflammatory mediators, including IL-13 and Adiponectin, which are key players in the pathogenesis of atopic dermatitis and allergic inflammation </w:t>
      </w:r>
      <w:sdt>
        <w:sdtPr>
          <w:rPr>
            <w:rFonts w:asciiTheme="majorBidi" w:hAnsiTheme="majorBidi" w:cstheme="majorBidi"/>
            <w:color w:val="000000"/>
          </w:rPr>
          <w:tag w:val="MENDELEY_CITATION_v3_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"/>
          <w:id w:val="327956726"/>
          <w:placeholder>
            <w:docPart w:val="DefaultPlaceholder_-1854013440"/>
          </w:placeholder>
        </w:sdtPr>
        <w:sdtContent>
          <w:r>
            <w:rPr>
              <w:rFonts w:asciiTheme="majorBidi" w:hAnsiTheme="majorBidi" w:cstheme="majorBidi"/>
              <w:color w:val="000000"/>
            </w:rPr>
            <w:t>[8,9]</w:t>
          </w:r>
        </w:sdtContent>
      </w:sdt>
      <w:r>
        <w:rPr>
          <w:rFonts w:asciiTheme="majorBidi" w:hAnsiTheme="majorBidi" w:cstheme="majorBidi"/>
        </w:rPr>
        <w:t xml:space="preserve">. Moreover, the ability of PSO to reduce levels of TNF-α further supports its role in attenuating the acute inflammatory cascade following skin injury </w:t>
      </w:r>
      <w:sdt>
        <w:sdtPr>
          <w:rPr>
            <w:rFonts w:asciiTheme="majorBidi" w:hAnsiTheme="majorBidi" w:cstheme="majorBidi"/>
            <w:color w:val="000000"/>
          </w:rPr>
          <w:tag w:val="MENDELEY_CITATION_v3_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"/>
          <w:id w:val="1656648535"/>
          <w:placeholder>
            <w:docPart w:val="DefaultPlaceholder_-1854013440"/>
          </w:placeholder>
        </w:sdtPr>
        <w:sdtContent>
          <w:r>
            <w:rPr>
              <w:rFonts w:asciiTheme="majorBidi" w:hAnsiTheme="majorBidi" w:cstheme="majorBidi"/>
              <w:color w:val="000000"/>
            </w:rPr>
            <w:t>[3]</w:t>
          </w:r>
        </w:sdtContent>
      </w:sdt>
      <w:r>
        <w:rPr>
          <w:rFonts w:asciiTheme="majorBidi" w:hAnsiTheme="majorBidi" w:cstheme="majorBidi"/>
        </w:rPr>
        <w:t>.</w:t>
      </w:r>
    </w:p>
    <w:p w14:paraId="0D921A8D" w14:textId="77777777" w:rsidR="00AD641E" w:rsidRDefault="007C3E58">
      <w:pPr>
        <w:jc w:val="both"/>
        <w:rPr>
          <w:rFonts w:asciiTheme="majorBidi" w:hAnsiTheme="majorBidi" w:cstheme="majorBidi"/>
        </w:rPr>
      </w:pPr>
      <w:r>
        <w:rPr>
          <w:rFonts w:asciiTheme="majorBidi" w:hAnsiTheme="majorBidi" w:cstheme="majorBidi"/>
        </w:rPr>
        <w:t>Given the significant burden posed by inflammatory skin disorders and the limitations of conventional corticosteroids and immunosuppressants, investigating natural alternatives such as PSO is both timely and necessary. The current study aims to evaluate the therapeutic effects of PSO extract on TCA-induced skin wounds in male Albino rats by assessing gross wound healing progression and the systemic modulation of IL-13,</w:t>
      </w:r>
      <w:r>
        <w:rPr>
          <w:rFonts w:asciiTheme="majorBidi" w:hAnsiTheme="majorBidi" w:cstheme="majorBidi"/>
          <w:kern w:val="0"/>
          <w:sz w:val="36"/>
          <w:szCs w:val="36"/>
          <w14:ligatures w14:val="none"/>
        </w:rPr>
        <w:t xml:space="preserve"> </w:t>
      </w:r>
      <w:r>
        <w:rPr>
          <w:rFonts w:asciiTheme="majorBidi" w:hAnsiTheme="majorBidi" w:cstheme="majorBidi"/>
        </w:rPr>
        <w:t>IL-33 Adiponectin, and TNF-α using enzyme-linked immunosorbent assay (ELISA).</w:t>
      </w:r>
    </w:p>
    <w:p w14:paraId="391155FC" w14:textId="77777777" w:rsidR="00AD641E" w:rsidRDefault="007C3E58">
      <w:pPr>
        <w:rPr>
          <w:rFonts w:asciiTheme="majorBidi" w:hAnsiTheme="majorBidi" w:cstheme="majorBidi"/>
          <w:b/>
          <w:bCs/>
        </w:rPr>
      </w:pPr>
      <w:r>
        <w:rPr>
          <w:rFonts w:asciiTheme="majorBidi" w:hAnsiTheme="majorBidi" w:cstheme="majorBidi"/>
          <w:b/>
          <w:bCs/>
        </w:rPr>
        <w:t xml:space="preserve">Material and methods </w:t>
      </w:r>
    </w:p>
    <w:p w14:paraId="691C7851" w14:textId="77777777" w:rsidR="00AD641E" w:rsidRDefault="007C3E58">
      <w:pPr>
        <w:rPr>
          <w:rFonts w:asciiTheme="majorBidi" w:hAnsiTheme="majorBidi" w:cstheme="majorBidi"/>
          <w:b/>
          <w:bCs/>
        </w:rPr>
      </w:pPr>
      <w:r>
        <w:rPr>
          <w:rFonts w:asciiTheme="majorBidi" w:hAnsiTheme="majorBidi" w:cstheme="majorBidi"/>
          <w:b/>
          <w:bCs/>
        </w:rPr>
        <w:t>Ethical Approval</w:t>
      </w:r>
    </w:p>
    <w:p w14:paraId="0440981E" w14:textId="77777777" w:rsidR="00AD641E" w:rsidRDefault="007C3E58">
      <w:pPr>
        <w:ind w:firstLine="720"/>
        <w:jc w:val="both"/>
        <w:rPr>
          <w:rFonts w:asciiTheme="majorBidi" w:hAnsiTheme="majorBidi" w:cstheme="majorBidi"/>
        </w:rPr>
      </w:pPr>
      <w:r>
        <w:rPr>
          <w:rFonts w:asciiTheme="majorBidi" w:hAnsiTheme="majorBidi" w:cstheme="majorBidi"/>
        </w:rPr>
        <w:lastRenderedPageBreak/>
        <w:t>All procedures used in this study were reviewed and approved by the Scientific Committee of the Faculty of Veterinary Medicine, University of Kufa, Kufa, Iraq. The experimental protocol adhered strictly to the ethical principles of animal welfare and institutional guidelines for the care and use of laboratory animals. Ethical approval was granted under the reference code UK.VET.2025.2109.</w:t>
      </w:r>
    </w:p>
    <w:p w14:paraId="3D185E76" w14:textId="77777777" w:rsidR="00AD641E" w:rsidRDefault="007C3E58">
      <w:pPr>
        <w:tabs>
          <w:tab w:val="left" w:pos="-426"/>
        </w:tabs>
        <w:spacing w:line="240" w:lineRule="auto"/>
        <w:ind w:right="140"/>
        <w:jc w:val="both"/>
        <w:rPr>
          <w:rFonts w:asciiTheme="majorBidi" w:hAnsiTheme="majorBidi" w:cstheme="majorBidi"/>
          <w:b/>
          <w:bCs/>
        </w:rPr>
      </w:pPr>
      <w:r>
        <w:rPr>
          <w:rFonts w:asciiTheme="majorBidi" w:hAnsiTheme="majorBidi" w:cstheme="majorBidi"/>
          <w:b/>
          <w:bCs/>
        </w:rPr>
        <w:t xml:space="preserve">Pumpkin Seed Oil Extraction </w:t>
      </w:r>
    </w:p>
    <w:p w14:paraId="6AECAB1B" w14:textId="77777777" w:rsidR="00AD641E" w:rsidRDefault="007C3E58">
      <w:pPr>
        <w:ind w:firstLine="720"/>
        <w:jc w:val="both"/>
        <w:rPr>
          <w:rFonts w:asciiTheme="majorBidi" w:hAnsiTheme="majorBidi" w:cstheme="majorBidi"/>
        </w:rPr>
      </w:pPr>
      <w:r>
        <w:rPr>
          <w:rFonts w:asciiTheme="majorBidi" w:hAnsiTheme="majorBidi" w:cstheme="majorBidi"/>
        </w:rPr>
        <w:t xml:space="preserve">Pumpkin seeds (Cucurbita pepo) were procured from local markets in Iraq and finely ground into a uniform powder. A total of </w:t>
      </w:r>
      <w:commentRangeStart w:id="2"/>
      <w:r>
        <w:rPr>
          <w:rFonts w:asciiTheme="majorBidi" w:hAnsiTheme="majorBidi" w:cstheme="majorBidi"/>
        </w:rPr>
        <w:t xml:space="preserve">100 grams </w:t>
      </w:r>
      <w:commentRangeEnd w:id="2"/>
      <w:r w:rsidR="00BA6399">
        <w:rPr>
          <w:rStyle w:val="CommentReference"/>
        </w:rPr>
        <w:commentReference w:id="2"/>
      </w:r>
      <w:r>
        <w:rPr>
          <w:rFonts w:asciiTheme="majorBidi" w:hAnsiTheme="majorBidi" w:cstheme="majorBidi"/>
        </w:rPr>
        <w:t>of the seed powder was mixed with 1,000 mL of 99.9% hexane as the extraction solvent. The mixture was magnetically stirred at 45°C for 24 hours to facilitate the dissolution of oil components. After incubation, the solution was initially filtered through sterile gauze, followed by filtration using Whatman No.1 filter paper. The resulting filtrate was then concentrated using a rotary evaporator set at 40°C under reduced pressure to remove the solvent. The concentrated pumpkin seed oil extract was transferred into airtight containers and stored under refrigeration until further use.</w:t>
      </w:r>
    </w:p>
    <w:p w14:paraId="146D2DA3" w14:textId="77777777" w:rsidR="00AD641E" w:rsidRDefault="007C3E58">
      <w:pPr>
        <w:rPr>
          <w:rFonts w:asciiTheme="majorBidi" w:hAnsiTheme="majorBidi" w:cstheme="majorBidi"/>
          <w:b/>
          <w:bCs/>
        </w:rPr>
      </w:pPr>
      <w:r>
        <w:rPr>
          <w:rFonts w:asciiTheme="majorBidi" w:hAnsiTheme="majorBidi" w:cstheme="majorBidi"/>
          <w:b/>
          <w:bCs/>
        </w:rPr>
        <w:t>Experimental Design</w:t>
      </w:r>
    </w:p>
    <w:p w14:paraId="3B7C7F63" w14:textId="77777777" w:rsidR="00AD641E" w:rsidRDefault="007C3E58">
      <w:pPr>
        <w:ind w:firstLine="720"/>
        <w:jc w:val="both"/>
        <w:rPr>
          <w:rFonts w:asciiTheme="majorBidi" w:hAnsiTheme="majorBidi" w:cstheme="majorBidi"/>
        </w:rPr>
      </w:pPr>
      <w:r>
        <w:rPr>
          <w:rFonts w:asciiTheme="majorBidi" w:hAnsiTheme="majorBidi" w:cstheme="majorBidi"/>
        </w:rPr>
        <w:t xml:space="preserve">A total of forty-nine (49) adult male Albino rats, weighing between </w:t>
      </w:r>
      <w:commentRangeStart w:id="3"/>
      <w:r>
        <w:rPr>
          <w:rFonts w:asciiTheme="majorBidi" w:hAnsiTheme="majorBidi" w:cstheme="majorBidi"/>
        </w:rPr>
        <w:t>150–200 grams</w:t>
      </w:r>
      <w:commentRangeEnd w:id="3"/>
      <w:r w:rsidR="00BA6399">
        <w:rPr>
          <w:rStyle w:val="CommentReference"/>
        </w:rPr>
        <w:commentReference w:id="3"/>
      </w:r>
      <w:r>
        <w:rPr>
          <w:rFonts w:asciiTheme="majorBidi" w:hAnsiTheme="majorBidi" w:cstheme="majorBidi"/>
        </w:rPr>
        <w:t xml:space="preserve"> and aged approximately 12 weeks, were included in this study. Of the 49 rats, seven (n = 7) were assigned to a negative control group (C⁻), which did not undergo dermatitis induction or receive any form of treatment, serving as the baseline physiological reference. The remaining forty-two (42) rats were subjected to chemically induced atopic dermatitis by applying 40% trichloroacetic acid (TCA) to the shaved dorsal skin, simulating acute inflammatory skin injury.</w:t>
      </w:r>
    </w:p>
    <w:p w14:paraId="322FC325" w14:textId="77777777" w:rsidR="00AD641E" w:rsidRDefault="007C3E58">
      <w:pPr>
        <w:rPr>
          <w:rFonts w:asciiTheme="majorBidi" w:hAnsiTheme="majorBidi" w:cstheme="majorBidi"/>
        </w:rPr>
      </w:pPr>
      <w:r>
        <w:rPr>
          <w:rFonts w:asciiTheme="majorBidi" w:hAnsiTheme="majorBidi" w:cstheme="majorBidi"/>
        </w:rPr>
        <w:t>Following successful dermatitis induction, the 42 rats were randomly divided into six experimental groups (n = 7 per group), each receiving a specific topical treatment as follows:</w:t>
      </w:r>
    </w:p>
    <w:p w14:paraId="6D5E3589" w14:textId="77777777" w:rsidR="00AD641E" w:rsidRDefault="007C3E58">
      <w:pPr>
        <w:numPr>
          <w:ilvl w:val="0"/>
          <w:numId w:val="1"/>
        </w:numPr>
        <w:rPr>
          <w:rFonts w:asciiTheme="majorBidi" w:hAnsiTheme="majorBidi" w:cstheme="majorBidi"/>
        </w:rPr>
      </w:pPr>
      <w:r>
        <w:rPr>
          <w:rFonts w:asciiTheme="majorBidi" w:hAnsiTheme="majorBidi" w:cstheme="majorBidi"/>
          <w:b/>
          <w:bCs/>
        </w:rPr>
        <w:t>Group 1: Negative Control (C⁻)</w:t>
      </w:r>
      <w:r>
        <w:rPr>
          <w:rFonts w:asciiTheme="majorBidi" w:hAnsiTheme="majorBidi" w:cstheme="majorBidi"/>
        </w:rPr>
        <w:t xml:space="preserve"> – No TCA induction and no treatment.</w:t>
      </w:r>
    </w:p>
    <w:p w14:paraId="5238B377" w14:textId="77777777" w:rsidR="00AD641E" w:rsidRDefault="007C3E58">
      <w:pPr>
        <w:numPr>
          <w:ilvl w:val="0"/>
          <w:numId w:val="1"/>
        </w:numPr>
        <w:rPr>
          <w:rFonts w:asciiTheme="majorBidi" w:hAnsiTheme="majorBidi" w:cstheme="majorBidi"/>
        </w:rPr>
      </w:pPr>
      <w:r>
        <w:rPr>
          <w:rFonts w:asciiTheme="majorBidi" w:hAnsiTheme="majorBidi" w:cstheme="majorBidi"/>
          <w:b/>
          <w:bCs/>
        </w:rPr>
        <w:t>Group 2: Positive Control (C⁺)</w:t>
      </w:r>
      <w:r>
        <w:rPr>
          <w:rFonts w:asciiTheme="majorBidi" w:hAnsiTheme="majorBidi" w:cstheme="majorBidi"/>
        </w:rPr>
        <w:t xml:space="preserve"> – TCA-induced dermatitis with no subsequent treatment; serves as the model of untreated inflammation.</w:t>
      </w:r>
    </w:p>
    <w:p w14:paraId="6449CF3E" w14:textId="77777777" w:rsidR="00AD641E" w:rsidRDefault="007C3E58">
      <w:pPr>
        <w:numPr>
          <w:ilvl w:val="0"/>
          <w:numId w:val="1"/>
        </w:numPr>
        <w:rPr>
          <w:rFonts w:asciiTheme="majorBidi" w:hAnsiTheme="majorBidi" w:cstheme="majorBidi"/>
        </w:rPr>
      </w:pPr>
      <w:r>
        <w:rPr>
          <w:rFonts w:asciiTheme="majorBidi" w:hAnsiTheme="majorBidi" w:cstheme="majorBidi"/>
          <w:b/>
          <w:bCs/>
        </w:rPr>
        <w:t>Group 3: Corn Oil Group</w:t>
      </w:r>
      <w:r>
        <w:rPr>
          <w:rFonts w:asciiTheme="majorBidi" w:hAnsiTheme="majorBidi" w:cstheme="majorBidi"/>
        </w:rPr>
        <w:t xml:space="preserve"> – TCA-induced dermatitis treated with corn oil only, serving as the vehicle control.</w:t>
      </w:r>
    </w:p>
    <w:p w14:paraId="7EA076C1" w14:textId="77777777" w:rsidR="00AD641E" w:rsidRDefault="007C3E58">
      <w:pPr>
        <w:numPr>
          <w:ilvl w:val="0"/>
          <w:numId w:val="1"/>
        </w:numPr>
        <w:rPr>
          <w:rFonts w:asciiTheme="majorBidi" w:hAnsiTheme="majorBidi" w:cstheme="majorBidi"/>
        </w:rPr>
      </w:pPr>
      <w:r>
        <w:rPr>
          <w:rFonts w:asciiTheme="majorBidi" w:hAnsiTheme="majorBidi" w:cstheme="majorBidi"/>
          <w:b/>
          <w:bCs/>
        </w:rPr>
        <w:t>Group 4: Drug-Treated Group (</w:t>
      </w:r>
      <w:proofErr w:type="spellStart"/>
      <w:r>
        <w:rPr>
          <w:rFonts w:asciiTheme="majorBidi" w:hAnsiTheme="majorBidi" w:cstheme="majorBidi"/>
          <w:b/>
          <w:bCs/>
        </w:rPr>
        <w:t>Mebo</w:t>
      </w:r>
      <w:proofErr w:type="spellEnd"/>
      <w:r>
        <w:rPr>
          <w:rFonts w:asciiTheme="majorBidi" w:hAnsiTheme="majorBidi" w:cstheme="majorBidi"/>
          <w:b/>
          <w:bCs/>
        </w:rPr>
        <w:t>®)</w:t>
      </w:r>
      <w:r>
        <w:rPr>
          <w:rFonts w:asciiTheme="majorBidi" w:hAnsiTheme="majorBidi" w:cstheme="majorBidi"/>
        </w:rPr>
        <w:t xml:space="preserve"> – TCA-induced dermatitis treated topically with </w:t>
      </w:r>
      <w:proofErr w:type="spellStart"/>
      <w:r>
        <w:rPr>
          <w:rFonts w:asciiTheme="majorBidi" w:hAnsiTheme="majorBidi" w:cstheme="majorBidi"/>
        </w:rPr>
        <w:t>Mebo</w:t>
      </w:r>
      <w:proofErr w:type="spellEnd"/>
      <w:r>
        <w:rPr>
          <w:rFonts w:asciiTheme="majorBidi" w:hAnsiTheme="majorBidi" w:cstheme="majorBidi"/>
        </w:rPr>
        <w:t>®, a commercially available herbal wound healing cream.</w:t>
      </w:r>
    </w:p>
    <w:p w14:paraId="6CF8C644" w14:textId="77777777" w:rsidR="00AD641E" w:rsidRDefault="007C3E58">
      <w:pPr>
        <w:numPr>
          <w:ilvl w:val="0"/>
          <w:numId w:val="1"/>
        </w:numPr>
        <w:rPr>
          <w:rFonts w:asciiTheme="majorBidi" w:hAnsiTheme="majorBidi" w:cstheme="majorBidi"/>
        </w:rPr>
      </w:pPr>
      <w:r>
        <w:rPr>
          <w:rFonts w:asciiTheme="majorBidi" w:hAnsiTheme="majorBidi" w:cstheme="majorBidi"/>
          <w:b/>
          <w:bCs/>
        </w:rPr>
        <w:t>Group 5: Pumpkin Seed Oil 25% Group</w:t>
      </w:r>
      <w:r>
        <w:rPr>
          <w:rFonts w:asciiTheme="majorBidi" w:hAnsiTheme="majorBidi" w:cstheme="majorBidi"/>
        </w:rPr>
        <w:t xml:space="preserve"> – TCA-induced dermatitis treated with 25% pumpkin seed oil extract.</w:t>
      </w:r>
    </w:p>
    <w:p w14:paraId="1EDB1E29" w14:textId="77777777" w:rsidR="00AD641E" w:rsidRDefault="007C3E58">
      <w:pPr>
        <w:numPr>
          <w:ilvl w:val="0"/>
          <w:numId w:val="1"/>
        </w:numPr>
        <w:rPr>
          <w:rFonts w:asciiTheme="majorBidi" w:hAnsiTheme="majorBidi" w:cstheme="majorBidi"/>
        </w:rPr>
      </w:pPr>
      <w:r>
        <w:rPr>
          <w:rFonts w:asciiTheme="majorBidi" w:hAnsiTheme="majorBidi" w:cstheme="majorBidi"/>
          <w:b/>
          <w:bCs/>
        </w:rPr>
        <w:t>Group 6: Pumpkin Seed Oil 50% Group</w:t>
      </w:r>
      <w:r>
        <w:rPr>
          <w:rFonts w:asciiTheme="majorBidi" w:hAnsiTheme="majorBidi" w:cstheme="majorBidi"/>
        </w:rPr>
        <w:t xml:space="preserve"> – TCA-induced dermatitis treated with 50% pumpkin seed oil extract.</w:t>
      </w:r>
    </w:p>
    <w:p w14:paraId="5720BD52" w14:textId="77777777" w:rsidR="00AD641E" w:rsidRDefault="007C3E58">
      <w:pPr>
        <w:numPr>
          <w:ilvl w:val="0"/>
          <w:numId w:val="1"/>
        </w:numPr>
        <w:rPr>
          <w:rFonts w:asciiTheme="majorBidi" w:hAnsiTheme="majorBidi" w:cstheme="majorBidi"/>
        </w:rPr>
      </w:pPr>
      <w:r>
        <w:rPr>
          <w:rFonts w:asciiTheme="majorBidi" w:hAnsiTheme="majorBidi" w:cstheme="majorBidi"/>
          <w:b/>
          <w:bCs/>
        </w:rPr>
        <w:lastRenderedPageBreak/>
        <w:t>Group 7: Pumpkin Seed Oil 100% Group</w:t>
      </w:r>
      <w:r>
        <w:rPr>
          <w:rFonts w:asciiTheme="majorBidi" w:hAnsiTheme="majorBidi" w:cstheme="majorBidi"/>
        </w:rPr>
        <w:t xml:space="preserve"> – TCA-induced dermatitis treated with 100% (pure) pumpkin seed oil extract.</w:t>
      </w:r>
    </w:p>
    <w:p w14:paraId="1E0BD5FF" w14:textId="77777777" w:rsidR="00AD641E" w:rsidRDefault="007C3E58">
      <w:pPr>
        <w:ind w:firstLine="360"/>
        <w:jc w:val="both"/>
        <w:rPr>
          <w:rFonts w:asciiTheme="majorBidi" w:hAnsiTheme="majorBidi" w:cstheme="majorBidi"/>
        </w:rPr>
      </w:pPr>
      <w:r>
        <w:rPr>
          <w:rFonts w:asciiTheme="majorBidi" w:hAnsiTheme="majorBidi" w:cstheme="majorBidi"/>
        </w:rPr>
        <w:t>All treatments were administered topically once daily under aseptic conditions and light anesthesia. The application period extended over a predetermined treatment duration. Wound size and lesion progression were monitored and measured every three days using a standardized visual and digital method to evaluate the degree of wound contraction, inflammation reduction, and overall healing. This experimental design aimed to investigate the dose-dependent therapeutic efficacy of pumpkin seed oil extract in a rat model of TCA-induced atopic dermatitis, and to compare its anti-inflammatory and wound-healing potential against both the vehicle (corn oil) and a standard pharmaceutical formulation (</w:t>
      </w:r>
      <w:proofErr w:type="spellStart"/>
      <w:r>
        <w:rPr>
          <w:rFonts w:asciiTheme="majorBidi" w:hAnsiTheme="majorBidi" w:cstheme="majorBidi"/>
        </w:rPr>
        <w:t>Mebo</w:t>
      </w:r>
      <w:proofErr w:type="spellEnd"/>
      <w:r>
        <w:rPr>
          <w:rFonts w:asciiTheme="majorBidi" w:hAnsiTheme="majorBidi" w:cstheme="majorBidi"/>
        </w:rPr>
        <w:t>®).</w:t>
      </w:r>
    </w:p>
    <w:p w14:paraId="471D5DFF" w14:textId="77777777" w:rsidR="00AD641E" w:rsidRDefault="007C3E58">
      <w:pPr>
        <w:rPr>
          <w:rFonts w:asciiTheme="majorBidi" w:hAnsiTheme="majorBidi" w:cstheme="majorBidi"/>
          <w:b/>
          <w:bCs/>
        </w:rPr>
      </w:pPr>
      <w:r>
        <w:rPr>
          <w:rFonts w:asciiTheme="majorBidi" w:hAnsiTheme="majorBidi" w:cstheme="majorBidi"/>
          <w:b/>
          <w:bCs/>
        </w:rPr>
        <w:t>Trichloroacetic Acid (TCA) Dilution</w:t>
      </w:r>
    </w:p>
    <w:p w14:paraId="4CABC89E" w14:textId="77777777" w:rsidR="00AD641E" w:rsidRDefault="007C3E58">
      <w:pPr>
        <w:ind w:firstLine="720"/>
        <w:jc w:val="both"/>
        <w:rPr>
          <w:rFonts w:asciiTheme="majorBidi" w:hAnsiTheme="majorBidi" w:cstheme="majorBidi"/>
        </w:rPr>
      </w:pPr>
      <w:r>
        <w:rPr>
          <w:rFonts w:asciiTheme="majorBidi" w:hAnsiTheme="majorBidi" w:cstheme="majorBidi"/>
        </w:rPr>
        <w:t>To model atopic dermatitis through chemical skin injury, trichloroacetic acid (TCA) solutions were prepared in distilled water at incremental concentrations of 5%, 10%, 20%, 30%, and 50%, allowing for the modulation of barrier disruption severity. Lower concentrations (5–10%) generally induced only mild epidermal irritation, whereas moderate concentrations (20–30%) resulted in more pronounced barrier compromise. Concentrations of 50% or higher are associated with a substantially increased risk of ulceration and deep dermal injury and were therefore used with caution. Based on preliminary observations and supportive data from literature, a 40% TCA solution was determined to be optimal for the current study. This concentration was selected to produce consistent, moderate-to-severe epidermal irritation, effectively mimicking acute dermatitis while avoiding excessive tissue necrosis or systemic toxicity. The standardized use of 40% TCA ensured uniformity in dermatitis induction across all experimental groups, providing a reliable baseline for evaluating treatment efficacy.</w:t>
      </w:r>
    </w:p>
    <w:p w14:paraId="753C2C16" w14:textId="77777777" w:rsidR="00AD641E" w:rsidRDefault="007C3E58">
      <w:pPr>
        <w:jc w:val="both"/>
        <w:rPr>
          <w:rFonts w:asciiTheme="majorBidi" w:hAnsiTheme="majorBidi" w:cstheme="majorBidi"/>
          <w:b/>
          <w:bCs/>
        </w:rPr>
      </w:pPr>
      <w:r>
        <w:rPr>
          <w:rFonts w:asciiTheme="majorBidi" w:hAnsiTheme="majorBidi" w:cstheme="majorBidi"/>
          <w:b/>
          <w:bCs/>
        </w:rPr>
        <w:t>Induction of Dermatitis</w:t>
      </w:r>
    </w:p>
    <w:p w14:paraId="20744E44" w14:textId="77777777" w:rsidR="00AD641E" w:rsidRDefault="007C3E58">
      <w:pPr>
        <w:jc w:val="both"/>
        <w:rPr>
          <w:rFonts w:asciiTheme="majorBidi" w:hAnsiTheme="majorBidi" w:cstheme="majorBidi"/>
        </w:rPr>
      </w:pPr>
      <w:r>
        <w:rPr>
          <w:rFonts w:asciiTheme="majorBidi" w:hAnsiTheme="majorBidi" w:cstheme="majorBidi"/>
        </w:rPr>
        <w:tab/>
        <w:t xml:space="preserve">Dermatitis was experimentally induced through topical application of </w:t>
      </w:r>
      <w:commentRangeStart w:id="4"/>
      <w:r>
        <w:rPr>
          <w:rFonts w:asciiTheme="majorBidi" w:hAnsiTheme="majorBidi" w:cstheme="majorBidi"/>
        </w:rPr>
        <w:t xml:space="preserve">3.5 cc </w:t>
      </w:r>
      <w:commentRangeEnd w:id="4"/>
      <w:r w:rsidR="00BA6399">
        <w:rPr>
          <w:rStyle w:val="CommentReference"/>
        </w:rPr>
        <w:commentReference w:id="4"/>
      </w:r>
      <w:r>
        <w:rPr>
          <w:rFonts w:asciiTheme="majorBidi" w:hAnsiTheme="majorBidi" w:cstheme="majorBidi"/>
        </w:rPr>
        <w:t>of 40% TCA to the shaved dorsal skin of each rat. The application was maintained for approximately five minutes daily over a five-day consecutive period. This protocol reliably elicited characteristic clinical features of atopic dermatitis, including erythema, edema, vesiculation, crust formation, and localized hair loss, all indicative of acute inflammatory skin injury. In addition to morphological indicators, behavioral observations such as frequent scratching, grooming, and signs of self-inflicted trauma were recorded to assess discomfort and the severity of inflammation. These functional behaviors served as supplementary markers for evaluating the progression of skin irritation and distress.</w:t>
      </w:r>
    </w:p>
    <w:p w14:paraId="28EB4D5D" w14:textId="77777777" w:rsidR="00AD641E" w:rsidRDefault="007C3E58">
      <w:pPr>
        <w:ind w:firstLine="720"/>
        <w:jc w:val="both"/>
        <w:rPr>
          <w:rFonts w:asciiTheme="majorBidi" w:hAnsiTheme="majorBidi" w:cstheme="majorBidi"/>
        </w:rPr>
      </w:pPr>
      <w:r>
        <w:rPr>
          <w:rFonts w:asciiTheme="majorBidi" w:hAnsiTheme="majorBidi" w:cstheme="majorBidi"/>
        </w:rPr>
        <w:t xml:space="preserve">To ensure consistent epidermal disruption across the treatment phase, supplemental applications of lower TCA concentrations were considered in cases where inflammatory signs began to resolve prematurely. This model provided a reproducible and physiologically relevant </w:t>
      </w:r>
      <w:r>
        <w:rPr>
          <w:rFonts w:asciiTheme="majorBidi" w:hAnsiTheme="majorBidi" w:cstheme="majorBidi"/>
        </w:rPr>
        <w:lastRenderedPageBreak/>
        <w:t>platform for investigating the therapeutic efficacy of pumpkin seed oil extract and comparator treatments in managing chemically induced AD-like lesions in rats.</w:t>
      </w:r>
    </w:p>
    <w:p w14:paraId="6603A746" w14:textId="77777777" w:rsidR="00AD641E" w:rsidRDefault="007C3E58">
      <w:pPr>
        <w:tabs>
          <w:tab w:val="left" w:pos="-426"/>
        </w:tabs>
        <w:spacing w:line="240" w:lineRule="auto"/>
        <w:ind w:right="140"/>
        <w:jc w:val="both"/>
        <w:rPr>
          <w:rFonts w:asciiTheme="majorBidi" w:hAnsiTheme="majorBidi" w:cstheme="majorBidi"/>
          <w:b/>
          <w:bCs/>
          <w:lang w:bidi="ar-IQ"/>
        </w:rPr>
      </w:pPr>
      <w:r>
        <w:rPr>
          <w:rFonts w:asciiTheme="majorBidi" w:hAnsiTheme="majorBidi" w:cstheme="majorBidi"/>
          <w:b/>
          <w:bCs/>
          <w:lang w:bidi="ar-IQ"/>
        </w:rPr>
        <w:t>Sample Collection</w:t>
      </w:r>
    </w:p>
    <w:p w14:paraId="35351500" w14:textId="77777777" w:rsidR="00AD641E" w:rsidRDefault="007C3E58">
      <w:pPr>
        <w:ind w:firstLine="720"/>
        <w:jc w:val="both"/>
        <w:rPr>
          <w:rFonts w:asciiTheme="majorBidi" w:hAnsiTheme="majorBidi" w:cstheme="majorBidi"/>
        </w:rPr>
      </w:pPr>
      <w:r>
        <w:rPr>
          <w:rFonts w:asciiTheme="majorBidi" w:hAnsiTheme="majorBidi" w:cstheme="majorBidi"/>
        </w:rPr>
        <w:t>At the conclusion of the treatment period, all animals were anesthetized via intramuscular injection of ketamine (0.05 mg/kg) and xylazine (0.1 mg/kg) using insulin syringes under sterile conditions. Once full anesthesia was achieved, blood samples were collected via cardiac puncture, and approximately 3 mL of blood was drawn from each rat. The samples were immediately transferred to gel and EDTA tubes, then centrifuged at 3,000 rpm for 15 minutes to separate the serum. The obtained serum samples were stored at −80°C until biochemical analyses, including ELISA assessments of IL-13</w:t>
      </w:r>
      <w:r>
        <w:rPr>
          <w:rFonts w:asciiTheme="majorBidi" w:hAnsiTheme="majorBidi" w:cstheme="majorBidi" w:hint="cs"/>
          <w:rtl/>
        </w:rPr>
        <w:t xml:space="preserve"> </w:t>
      </w:r>
      <w:r>
        <w:rPr>
          <w:rFonts w:asciiTheme="majorBidi" w:hAnsiTheme="majorBidi" w:cstheme="majorBidi"/>
        </w:rPr>
        <w:t>, IL-33</w:t>
      </w:r>
      <w:r>
        <w:rPr>
          <w:rFonts w:asciiTheme="majorBidi" w:hAnsiTheme="majorBidi" w:cstheme="majorBidi"/>
          <w:b/>
          <w:bCs/>
        </w:rPr>
        <w:t xml:space="preserve"> </w:t>
      </w:r>
      <w:r>
        <w:rPr>
          <w:rFonts w:asciiTheme="majorBidi" w:hAnsiTheme="majorBidi" w:cstheme="majorBidi"/>
        </w:rPr>
        <w:t xml:space="preserve">(Catalog No: ADL-EL-RT00915, </w:t>
      </w:r>
      <w:proofErr w:type="spellStart"/>
      <w:r>
        <w:rPr>
          <w:rFonts w:asciiTheme="majorBidi" w:hAnsiTheme="majorBidi" w:cstheme="majorBidi"/>
        </w:rPr>
        <w:t>Adlitteram</w:t>
      </w:r>
      <w:proofErr w:type="spellEnd"/>
      <w:r>
        <w:rPr>
          <w:rFonts w:asciiTheme="majorBidi" w:hAnsiTheme="majorBidi" w:cstheme="majorBidi"/>
        </w:rPr>
        <w:t xml:space="preserve"> Diagnostic Laboratories, China), adiponectin (Catalog No: ADL-EL-RT00453, </w:t>
      </w:r>
      <w:proofErr w:type="spellStart"/>
      <w:r>
        <w:rPr>
          <w:rFonts w:asciiTheme="majorBidi" w:hAnsiTheme="majorBidi" w:cstheme="majorBidi"/>
        </w:rPr>
        <w:t>Adlitteram</w:t>
      </w:r>
      <w:proofErr w:type="spellEnd"/>
      <w:r>
        <w:rPr>
          <w:rFonts w:asciiTheme="majorBidi" w:hAnsiTheme="majorBidi" w:cstheme="majorBidi"/>
        </w:rPr>
        <w:t xml:space="preserve"> Diagnostic Laboratories, China), and TNF-α (Catalog No: ADL-EL-RT00160, </w:t>
      </w:r>
      <w:proofErr w:type="spellStart"/>
      <w:r>
        <w:rPr>
          <w:rFonts w:asciiTheme="majorBidi" w:hAnsiTheme="majorBidi" w:cstheme="majorBidi"/>
        </w:rPr>
        <w:t>Adlitteram</w:t>
      </w:r>
      <w:proofErr w:type="spellEnd"/>
      <w:r>
        <w:rPr>
          <w:rFonts w:asciiTheme="majorBidi" w:hAnsiTheme="majorBidi" w:cstheme="majorBidi"/>
        </w:rPr>
        <w:t xml:space="preserve"> Diagnostic Laboratories, China) concentrations.</w:t>
      </w:r>
    </w:p>
    <w:p w14:paraId="50738268" w14:textId="77777777" w:rsidR="00AD641E" w:rsidRDefault="007C3E58">
      <w:pPr>
        <w:jc w:val="both"/>
        <w:rPr>
          <w:rFonts w:asciiTheme="majorBidi" w:hAnsiTheme="majorBidi" w:cstheme="majorBidi"/>
          <w:b/>
          <w:bCs/>
        </w:rPr>
      </w:pPr>
      <w:r>
        <w:rPr>
          <w:rFonts w:asciiTheme="majorBidi" w:hAnsiTheme="majorBidi" w:cstheme="majorBidi"/>
          <w:b/>
          <w:bCs/>
        </w:rPr>
        <w:t>Statistical analysis</w:t>
      </w:r>
    </w:p>
    <w:p w14:paraId="7A5EAEB6" w14:textId="77777777" w:rsidR="00AD641E" w:rsidRDefault="007C3E58">
      <w:pPr>
        <w:ind w:firstLine="720"/>
        <w:jc w:val="both"/>
        <w:rPr>
          <w:rFonts w:asciiTheme="majorBidi" w:hAnsiTheme="majorBidi" w:cstheme="majorBidi"/>
        </w:rPr>
      </w:pPr>
      <w:r>
        <w:rPr>
          <w:rFonts w:asciiTheme="majorBidi" w:hAnsiTheme="majorBidi" w:cstheme="majorBidi"/>
        </w:rPr>
        <w:t>All collected data were analyzed using GraphPad Prism version 9.0 (GraphPad Software, San Diego, CA, USA). Statistical evaluation was performed using one-way analysis of variance (ANOVA) to compare differences among the experimental groups. To adjust for multiple comparisons, the Holm-Sidak post hoc test was applied. Results were considered statistically significant when the p-value was less than 0.05 (p &lt; 0.05). Data are presented as mean ± standard error of the mean (SEM).</w:t>
      </w:r>
    </w:p>
    <w:p w14:paraId="1D6181A4" w14:textId="77777777" w:rsidR="00AD641E" w:rsidRDefault="007C3E58">
      <w:pPr>
        <w:jc w:val="both"/>
        <w:rPr>
          <w:rFonts w:asciiTheme="majorBidi" w:hAnsiTheme="majorBidi" w:cstheme="majorBidi"/>
        </w:rPr>
      </w:pPr>
      <w:r>
        <w:rPr>
          <w:rFonts w:asciiTheme="majorBidi" w:hAnsiTheme="majorBidi" w:cstheme="majorBidi"/>
          <w:b/>
          <w:bCs/>
        </w:rPr>
        <w:t>Result</w:t>
      </w:r>
      <w:r>
        <w:rPr>
          <w:rFonts w:asciiTheme="majorBidi" w:hAnsiTheme="majorBidi" w:cstheme="majorBidi"/>
        </w:rPr>
        <w:t xml:space="preserve"> </w:t>
      </w:r>
    </w:p>
    <w:p w14:paraId="40B73E6E" w14:textId="77777777" w:rsidR="00AD641E" w:rsidRDefault="007C3E58">
      <w:pPr>
        <w:ind w:firstLine="720"/>
        <w:jc w:val="both"/>
        <w:rPr>
          <w:rFonts w:asciiTheme="majorBidi" w:hAnsiTheme="majorBidi" w:cstheme="majorBidi"/>
        </w:rPr>
      </w:pPr>
      <w:commentRangeStart w:id="5"/>
      <w:r>
        <w:rPr>
          <w:rFonts w:asciiTheme="majorBidi" w:hAnsiTheme="majorBidi" w:cstheme="majorBidi"/>
        </w:rPr>
        <w:t>The serum levels of Interleukin-13 (IL-13)</w:t>
      </w:r>
      <w:commentRangeEnd w:id="5"/>
      <w:r w:rsidR="00003F87">
        <w:rPr>
          <w:rStyle w:val="CommentReference"/>
        </w:rPr>
        <w:commentReference w:id="5"/>
      </w:r>
      <w:r>
        <w:rPr>
          <w:rFonts w:asciiTheme="majorBidi" w:hAnsiTheme="majorBidi" w:cstheme="majorBidi"/>
        </w:rPr>
        <w:t>, a key cytokine associated with allergic and inflammatory responses, were measured across all experimental groups to assess the immunomodulatory effect of pumpkin seed oil treatment (</w:t>
      </w:r>
      <w:commentRangeStart w:id="6"/>
      <w:r>
        <w:rPr>
          <w:rFonts w:asciiTheme="majorBidi" w:hAnsiTheme="majorBidi" w:cstheme="majorBidi"/>
        </w:rPr>
        <w:t>Figure 1</w:t>
      </w:r>
      <w:commentRangeEnd w:id="6"/>
      <w:r w:rsidR="00ED1B12">
        <w:rPr>
          <w:rStyle w:val="CommentReference"/>
        </w:rPr>
        <w:commentReference w:id="6"/>
      </w:r>
      <w:r>
        <w:rPr>
          <w:rFonts w:asciiTheme="majorBidi" w:hAnsiTheme="majorBidi" w:cstheme="majorBidi"/>
        </w:rPr>
        <w:t>).  The positive control group (C⁺), which received trichloroacetic acid (TCA) without any treatment, exhibited the highest IL-13 concentration among all groups, recording a mean value of 28.36 ng/</w:t>
      </w:r>
      <w:proofErr w:type="spellStart"/>
      <w:r>
        <w:rPr>
          <w:rFonts w:asciiTheme="majorBidi" w:hAnsiTheme="majorBidi" w:cstheme="majorBidi"/>
        </w:rPr>
        <w:t>mL.</w:t>
      </w:r>
      <w:proofErr w:type="spellEnd"/>
      <w:r>
        <w:rPr>
          <w:rFonts w:asciiTheme="majorBidi" w:hAnsiTheme="majorBidi" w:cstheme="majorBidi"/>
        </w:rPr>
        <w:t xml:space="preserve"> This level was significantly higher (p &lt; 0.05) than all other groups, confirming that TCA-induced dermatitis markedly elevated systemic IL-13 levels. Conversely, the negative control group (C⁻), which was not exposed to TCA, showed the lowest IL-13 concentration, with a mean value of 14.13 ng/mL, indicating baseline physiological levels in healthy, untreated rats. Among the treatment groups, the corn oil-only group (without pumpkin seed extract) recorded an IL-13 level of 21.48 ng/mL, which was significantly higher (p &lt; 0.05) than the negative control, indicating that corn oil alone did not significantly mitigate the inflammatory response. Similarly, the 25% pumpkin seed oil group showed a mean IL-13 level of 20.37 ng/mL, also significantly elevated (p &lt; 0.05) compared to the negative control. In contrast, both the 50% (18.33 ng/mL) and 100% pumpkin seed oil (15.08 ng/mL) treatment groups demonstrated progressively lower IL-13 levels, with the 100% group approaching near-baseline values. Notably, the differences between these two groups and the </w:t>
      </w:r>
      <w:r>
        <w:rPr>
          <w:rFonts w:asciiTheme="majorBidi" w:hAnsiTheme="majorBidi" w:cstheme="majorBidi"/>
        </w:rPr>
        <w:lastRenderedPageBreak/>
        <w:t>negative control were not statistically significant (p &gt; 0.05), suggesting a dose-dependent reduction in IL-13 concentration with increasing pumpkin seed oil extract. The standard drug-treated group (</w:t>
      </w:r>
      <w:proofErr w:type="spellStart"/>
      <w:r>
        <w:rPr>
          <w:rFonts w:asciiTheme="majorBidi" w:hAnsiTheme="majorBidi" w:cstheme="majorBidi"/>
        </w:rPr>
        <w:t>Mebo</w:t>
      </w:r>
      <w:proofErr w:type="spellEnd"/>
      <w:r>
        <w:rPr>
          <w:rFonts w:asciiTheme="majorBidi" w:hAnsiTheme="majorBidi" w:cstheme="majorBidi"/>
        </w:rPr>
        <w:t>®) also exhibited a relatively low IL-13 level (17.24 ng/mL), comparable to the higher-dose pumpkin oil groups.</w:t>
      </w:r>
    </w:p>
    <w:p w14:paraId="50E2D13C" w14:textId="77777777" w:rsidR="00AD641E" w:rsidRDefault="007C3E58">
      <w:pPr>
        <w:ind w:firstLine="720"/>
        <w:jc w:val="both"/>
        <w:rPr>
          <w:rFonts w:asciiTheme="majorBidi" w:hAnsiTheme="majorBidi" w:cstheme="majorBidi"/>
        </w:rPr>
      </w:pPr>
      <w:commentRangeStart w:id="7"/>
      <w:r>
        <w:rPr>
          <w:rFonts w:asciiTheme="majorBidi" w:hAnsiTheme="majorBidi" w:cstheme="majorBidi"/>
        </w:rPr>
        <w:t xml:space="preserve">Statistical analysis </w:t>
      </w:r>
      <w:commentRangeEnd w:id="7"/>
      <w:r w:rsidR="00AC7945">
        <w:rPr>
          <w:rStyle w:val="CommentReference"/>
        </w:rPr>
        <w:commentReference w:id="7"/>
      </w:r>
      <w:r>
        <w:rPr>
          <w:rFonts w:asciiTheme="majorBidi" w:hAnsiTheme="majorBidi" w:cstheme="majorBidi"/>
        </w:rPr>
        <w:t xml:space="preserve">revealed that the oil-only and 25% pumpkin seed oil groups had significantly higher IL-13 levels than both the 100% group and the drug group (p &lt; 0.05). These results collectively indicate that pumpkin seed oil exerts a dose-dependent immunosuppressive effect, with the 100% extract showing the greatest efficacy in reducing systemic IL-13 levels in TCA-induced dermatitis explain in  </w:t>
      </w:r>
      <w:r>
        <w:rPr>
          <w:rFonts w:asciiTheme="majorBidi" w:hAnsiTheme="majorBidi" w:cstheme="majorBidi"/>
          <w:b/>
          <w:bCs/>
          <w:sz w:val="22"/>
          <w:szCs w:val="22"/>
        </w:rPr>
        <w:t>Figure 1.</w:t>
      </w:r>
    </w:p>
    <w:p w14:paraId="2881CB62" w14:textId="77777777" w:rsidR="00AD641E" w:rsidRDefault="00AD641E">
      <w:pPr>
        <w:spacing w:line="240" w:lineRule="auto"/>
        <w:jc w:val="center"/>
        <w:rPr>
          <w:rFonts w:asciiTheme="majorBidi" w:hAnsiTheme="majorBidi" w:cstheme="majorBidi"/>
          <w:sz w:val="28"/>
          <w:szCs w:val="28"/>
        </w:rPr>
      </w:pPr>
    </w:p>
    <w:p w14:paraId="16642740" w14:textId="77777777" w:rsidR="00AD641E" w:rsidRDefault="00AD641E">
      <w:pPr>
        <w:spacing w:line="240" w:lineRule="auto"/>
        <w:jc w:val="center"/>
        <w:rPr>
          <w:rFonts w:asciiTheme="majorBidi" w:hAnsiTheme="majorBidi" w:cstheme="majorBidi"/>
          <w:sz w:val="28"/>
          <w:szCs w:val="28"/>
        </w:rPr>
      </w:pPr>
    </w:p>
    <w:p w14:paraId="1B428204" w14:textId="77777777" w:rsidR="00AD641E" w:rsidRDefault="007C3E58">
      <w:pPr>
        <w:spacing w:after="0" w:line="240" w:lineRule="auto"/>
        <w:jc w:val="both"/>
        <w:rPr>
          <w:rFonts w:asciiTheme="majorBidi" w:hAnsiTheme="majorBidi" w:cstheme="majorBidi"/>
          <w:b/>
          <w:bCs/>
        </w:rPr>
      </w:pPr>
      <w:r>
        <w:rPr>
          <w:rFonts w:asciiTheme="majorBidi" w:hAnsiTheme="majorBidi" w:cstheme="majorBidi"/>
          <w:b/>
          <w:bCs/>
        </w:rPr>
        <w:t>Serum IL-33 Levels</w:t>
      </w:r>
    </w:p>
    <w:p w14:paraId="61829D08" w14:textId="77777777" w:rsidR="00AD641E" w:rsidRDefault="007C3E58">
      <w:pPr>
        <w:spacing w:line="240" w:lineRule="auto"/>
        <w:ind w:firstLine="720"/>
        <w:jc w:val="both"/>
        <w:rPr>
          <w:rFonts w:asciiTheme="majorBidi" w:hAnsiTheme="majorBidi" w:cstheme="majorBidi"/>
        </w:rPr>
      </w:pPr>
      <w:commentRangeStart w:id="8"/>
      <w:r>
        <w:rPr>
          <w:rFonts w:asciiTheme="majorBidi" w:hAnsiTheme="majorBidi" w:cstheme="majorBidi"/>
        </w:rPr>
        <w:t>The serum concentration of Interleukin-33 (IL-33)</w:t>
      </w:r>
      <w:commentRangeEnd w:id="8"/>
      <w:r w:rsidR="009B6402">
        <w:rPr>
          <w:rStyle w:val="CommentReference"/>
        </w:rPr>
        <w:commentReference w:id="8"/>
      </w:r>
      <w:r>
        <w:rPr>
          <w:rFonts w:asciiTheme="majorBidi" w:hAnsiTheme="majorBidi" w:cstheme="majorBidi"/>
        </w:rPr>
        <w:t>, a pro-inflammatory cytokine involved in the pathogenesis of dermatitis and allergic responses, was measured across all experimental groups to evaluate the immunomodulatory effect of pumpkin seed oil at varying concentrations (</w:t>
      </w:r>
      <w:commentRangeStart w:id="9"/>
      <w:r>
        <w:rPr>
          <w:rFonts w:asciiTheme="majorBidi" w:hAnsiTheme="majorBidi" w:cstheme="majorBidi"/>
        </w:rPr>
        <w:t>Figure 2</w:t>
      </w:r>
      <w:commentRangeEnd w:id="9"/>
      <w:r w:rsidR="00834A85">
        <w:rPr>
          <w:rStyle w:val="CommentReference"/>
        </w:rPr>
        <w:commentReference w:id="9"/>
      </w:r>
      <w:r>
        <w:rPr>
          <w:rFonts w:asciiTheme="majorBidi" w:hAnsiTheme="majorBidi" w:cstheme="majorBidi"/>
        </w:rPr>
        <w:t xml:space="preserve">). The positive control group (C⁺), which received trichloroacetic acid (TCA) without treatment, exhibited the highest IL-33 level (67.01 ng/mL), representing a significant increase (p &lt; 0.05) compared to the negative control group (C⁻), which recorded the lowest concentration (39.07 ng/mL). This substantial elevation in IL-33 in the positive control group confirmed the induction of a strong inflammatory response following chemical skin injury. Among the treated groups, the 25% pumpkin seed oil group recorded the highest IL-33 level (65.70 ng/mL) and was significantly higher than the 50%, 100%, and drug-treated groups (p &lt; 0.05). </w:t>
      </w:r>
      <w:commentRangeStart w:id="10"/>
      <w:r>
        <w:rPr>
          <w:rFonts w:asciiTheme="majorBidi" w:hAnsiTheme="majorBidi" w:cstheme="majorBidi"/>
        </w:rPr>
        <w:t>This group’s IL-33 level was not statistically different from the positive control,</w:t>
      </w:r>
      <w:commentRangeEnd w:id="10"/>
      <w:r w:rsidR="00451E8B">
        <w:rPr>
          <w:rStyle w:val="CommentReference"/>
        </w:rPr>
        <w:commentReference w:id="10"/>
      </w:r>
      <w:r>
        <w:rPr>
          <w:rFonts w:asciiTheme="majorBidi" w:hAnsiTheme="majorBidi" w:cstheme="majorBidi"/>
        </w:rPr>
        <w:t xml:space="preserve"> indicating that lower concentrations of pumpkin seed oil may not suppress IL-33 effectively and may, in fact, potentiate immune activation. The oil-only group (54.92 ng/mL) and the 50% pumpkin seed oil group (57.95 ng/mL) showed intermediate IL-33 levels, significantly higher than the negative control but lower than the 25% group. There was no statistically significant difference between the oil-only and 50% groups; however, both exhibited significantly elevated IL-33 levels when compared to the 100% and drug groups (p &lt; 0.05). Notably, the 100% pumpkin seed oil group (47.67 ng/mL) and the standard drug-treated group (48.59 ng/mL) demonstrated the lowest IL-33 concentrations among the treated groups, with no significant difference from the negative control (p &gt; 0.05). This finding suggests a suppressive effect of higher concentrations of pumpkin seed oil on IL-33 expression. These results support the conclusion that pumpkin seed oil modulates IL-33 levels in a concentration-dependent manner, with higher concentrations (50% and 100%) showing greater immunosuppressive effects. In contrast, lower concentrations (25%) may lack sufficient anti-inflammatory potency or may even exacerbate the IL-33-mediated response explain in  </w:t>
      </w:r>
      <w:r>
        <w:rPr>
          <w:rFonts w:asciiTheme="majorBidi" w:hAnsiTheme="majorBidi" w:cstheme="majorBidi"/>
          <w:b/>
          <w:bCs/>
          <w:sz w:val="22"/>
          <w:szCs w:val="22"/>
        </w:rPr>
        <w:t xml:space="preserve">Figure 2. </w:t>
      </w:r>
    </w:p>
    <w:p w14:paraId="6ACF23FB" w14:textId="77777777" w:rsidR="00AD641E" w:rsidRDefault="007C3E58">
      <w:pPr>
        <w:spacing w:line="240" w:lineRule="auto"/>
        <w:jc w:val="both"/>
        <w:rPr>
          <w:rFonts w:asciiTheme="majorBidi" w:hAnsiTheme="majorBidi" w:cstheme="majorBidi"/>
          <w:b/>
          <w:bCs/>
        </w:rPr>
      </w:pPr>
      <w:r>
        <w:rPr>
          <w:rFonts w:asciiTheme="majorBidi" w:hAnsiTheme="majorBidi" w:cstheme="majorBidi"/>
          <w:b/>
          <w:bCs/>
        </w:rPr>
        <w:t>Serum TNF-α Levels</w:t>
      </w:r>
    </w:p>
    <w:p w14:paraId="27A4397D"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Tumor Necrosis Factor-alpha (TNF-α) is a pro-inflammatory cytokine that plays a central role in the progression of skin inflammation and tissue damage. In the present study, </w:t>
      </w:r>
      <w:commentRangeStart w:id="11"/>
      <w:r>
        <w:rPr>
          <w:rFonts w:asciiTheme="majorBidi" w:hAnsiTheme="majorBidi" w:cstheme="majorBidi"/>
        </w:rPr>
        <w:t>serum TNF-α levels were measured across all experimental groups</w:t>
      </w:r>
      <w:commentRangeEnd w:id="11"/>
      <w:r w:rsidR="00975B7A">
        <w:rPr>
          <w:rStyle w:val="CommentReference"/>
        </w:rPr>
        <w:commentReference w:id="11"/>
      </w:r>
      <w:r>
        <w:rPr>
          <w:rFonts w:asciiTheme="majorBidi" w:hAnsiTheme="majorBidi" w:cstheme="majorBidi"/>
        </w:rPr>
        <w:t xml:space="preserve"> to evaluate the systemic inflammatory response following trichloroacetic acid (TCA)-induced dermatitis and subsequent treatment </w:t>
      </w:r>
      <w:r>
        <w:rPr>
          <w:rFonts w:asciiTheme="majorBidi" w:hAnsiTheme="majorBidi" w:cstheme="majorBidi"/>
        </w:rPr>
        <w:lastRenderedPageBreak/>
        <w:t>(</w:t>
      </w:r>
      <w:commentRangeStart w:id="12"/>
      <w:r>
        <w:rPr>
          <w:rFonts w:asciiTheme="majorBidi" w:hAnsiTheme="majorBidi" w:cstheme="majorBidi"/>
        </w:rPr>
        <w:t>Figure 3</w:t>
      </w:r>
      <w:commentRangeEnd w:id="12"/>
      <w:r w:rsidR="00834A85">
        <w:rPr>
          <w:rStyle w:val="CommentReference"/>
        </w:rPr>
        <w:commentReference w:id="12"/>
      </w:r>
      <w:r>
        <w:rPr>
          <w:rFonts w:asciiTheme="majorBidi" w:hAnsiTheme="majorBidi" w:cstheme="majorBidi"/>
        </w:rPr>
        <w:t>). The positive control group (C⁺), which received TCA without any treatment, exhibited a significantly elevated TNF-α concentration of 100.12 ng/mL (</w:t>
      </w:r>
      <w:r>
        <w:rPr>
          <w:rFonts w:asciiTheme="majorBidi" w:hAnsiTheme="majorBidi" w:cstheme="majorBidi"/>
          <w:i/>
          <w:iCs/>
        </w:rPr>
        <w:t>p</w:t>
      </w:r>
      <w:r>
        <w:rPr>
          <w:rFonts w:asciiTheme="majorBidi" w:hAnsiTheme="majorBidi" w:cstheme="majorBidi"/>
        </w:rPr>
        <w:t xml:space="preserve"> &lt; 0.05), confirming the establishment of a strong inflammatory state. Notably, the corn oil-treated group recorded the highest TNF-α level among all groups (104.94 ng/mL), showing no significant difference from the C⁺ group (</w:t>
      </w:r>
      <w:r>
        <w:rPr>
          <w:rFonts w:asciiTheme="majorBidi" w:hAnsiTheme="majorBidi" w:cstheme="majorBidi"/>
          <w:i/>
          <w:iCs/>
        </w:rPr>
        <w:t>p</w:t>
      </w:r>
      <w:r>
        <w:rPr>
          <w:rFonts w:asciiTheme="majorBidi" w:hAnsiTheme="majorBidi" w:cstheme="majorBidi"/>
        </w:rPr>
        <w:t xml:space="preserve"> &gt; 0.05), and suggesting that corn oil alone did not alleviate inflammatory responses.</w:t>
      </w:r>
    </w:p>
    <w:p w14:paraId="623E3A10"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In contrast, the negative control group (C⁻) showed the lowest TNF-α concentration (59.84 ng/mL), representing the normal physiological range in untreated, healthy rats. Among the pumpkin seed oil treatment groups, the 25% concentration induced a TNF-α level of 88.68 ng/mL, significantly higher than the negative control (</w:t>
      </w:r>
      <w:r>
        <w:rPr>
          <w:rFonts w:asciiTheme="majorBidi" w:hAnsiTheme="majorBidi" w:cstheme="majorBidi"/>
          <w:i/>
          <w:iCs/>
        </w:rPr>
        <w:t>p</w:t>
      </w:r>
      <w:r>
        <w:rPr>
          <w:rFonts w:asciiTheme="majorBidi" w:hAnsiTheme="majorBidi" w:cstheme="majorBidi"/>
        </w:rPr>
        <w:t xml:space="preserve"> &lt; 0.05) but lower than both the C⁺ and oil groups. The 50% group also displayed a reduced TNF-α concentration (80.32 ng/mL) compared to the 25% group, while still remaining significantly elevated relative to the negative control.</w:t>
      </w:r>
    </w:p>
    <w:p w14:paraId="084666DC" w14:textId="77777777" w:rsidR="00AD641E" w:rsidRDefault="007C3E58">
      <w:pPr>
        <w:spacing w:line="240" w:lineRule="auto"/>
        <w:jc w:val="both"/>
        <w:rPr>
          <w:rFonts w:asciiTheme="majorBidi" w:hAnsiTheme="majorBidi" w:cstheme="majorBidi"/>
        </w:rPr>
      </w:pPr>
      <w:r>
        <w:rPr>
          <w:rFonts w:asciiTheme="majorBidi" w:hAnsiTheme="majorBidi" w:cstheme="majorBidi"/>
        </w:rPr>
        <w:t xml:space="preserve">Importantly, the 100% pumpkin seed oil group showed a marked reduction in TNF-α levels, reaching 62.45 ng/mL, </w:t>
      </w:r>
      <w:commentRangeStart w:id="13"/>
      <w:r>
        <w:rPr>
          <w:rFonts w:asciiTheme="majorBidi" w:hAnsiTheme="majorBidi" w:cstheme="majorBidi"/>
        </w:rPr>
        <w:t>a value statistically comparable to the negative control (</w:t>
      </w:r>
      <w:r>
        <w:rPr>
          <w:rFonts w:asciiTheme="majorBidi" w:hAnsiTheme="majorBidi" w:cstheme="majorBidi"/>
          <w:i/>
          <w:iCs/>
        </w:rPr>
        <w:t>p</w:t>
      </w:r>
      <w:r>
        <w:rPr>
          <w:rFonts w:asciiTheme="majorBidi" w:hAnsiTheme="majorBidi" w:cstheme="majorBidi"/>
        </w:rPr>
        <w:t xml:space="preserve"> &gt; 0.05)</w:t>
      </w:r>
      <w:commentRangeEnd w:id="13"/>
      <w:r w:rsidR="00577C79">
        <w:rPr>
          <w:rStyle w:val="CommentReference"/>
        </w:rPr>
        <w:commentReference w:id="13"/>
      </w:r>
      <w:r>
        <w:rPr>
          <w:rFonts w:asciiTheme="majorBidi" w:hAnsiTheme="majorBidi" w:cstheme="majorBidi"/>
        </w:rPr>
        <w:t>, indicating an effective anti-inflammatory effect. Similarly, the drug-treated group exhibited a TNF-α concentration of 67.55 ng/mL, also not significantly different from the C⁻ group.</w:t>
      </w:r>
    </w:p>
    <w:p w14:paraId="0FE4C0BE"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Statistical comparisons revealed that both the 25% and 50% treatment groups had significantly higher TNF-α levels than the 100% and drug groups (</w:t>
      </w:r>
      <w:r>
        <w:rPr>
          <w:rFonts w:asciiTheme="majorBidi" w:hAnsiTheme="majorBidi" w:cstheme="majorBidi"/>
          <w:i/>
          <w:iCs/>
        </w:rPr>
        <w:t>p</w:t>
      </w:r>
      <w:r>
        <w:rPr>
          <w:rFonts w:asciiTheme="majorBidi" w:hAnsiTheme="majorBidi" w:cstheme="majorBidi"/>
        </w:rPr>
        <w:t xml:space="preserve"> &lt; 0.05). These findings demonstrate a dose-dependent immunosuppressive effect of pumpkin seed oil, wherein higher concentrations (particularly 100%) effectively suppress TNF-α expression, while lower concentrations may not sufficiently attenuate systemic inflammation explain in  </w:t>
      </w:r>
      <w:r>
        <w:rPr>
          <w:rFonts w:asciiTheme="majorBidi" w:hAnsiTheme="majorBidi" w:cstheme="majorBidi"/>
          <w:b/>
          <w:bCs/>
          <w:sz w:val="22"/>
          <w:szCs w:val="22"/>
        </w:rPr>
        <w:t>Figure 3.</w:t>
      </w:r>
    </w:p>
    <w:p w14:paraId="55C3030D" w14:textId="77777777" w:rsidR="00AD641E" w:rsidRDefault="007C3E58">
      <w:pPr>
        <w:spacing w:line="240" w:lineRule="auto"/>
        <w:ind w:firstLine="720"/>
        <w:jc w:val="center"/>
        <w:rPr>
          <w:rFonts w:asciiTheme="majorBidi" w:hAnsiTheme="majorBidi" w:cstheme="majorBidi"/>
          <w:sz w:val="28"/>
          <w:szCs w:val="28"/>
        </w:rPr>
      </w:pPr>
      <w:r>
        <w:rPr>
          <w:rFonts w:asciiTheme="majorBidi" w:hAnsiTheme="majorBidi" w:cstheme="majorBidi"/>
          <w:sz w:val="28"/>
          <w:szCs w:val="28"/>
        </w:rPr>
        <w:t>.</w:t>
      </w:r>
    </w:p>
    <w:p w14:paraId="3558F53F" w14:textId="77777777" w:rsidR="00AD641E" w:rsidRDefault="007C3E58">
      <w:pPr>
        <w:spacing w:line="480" w:lineRule="auto"/>
        <w:jc w:val="both"/>
        <w:rPr>
          <w:rFonts w:asciiTheme="majorBidi" w:hAnsiTheme="majorBidi" w:cstheme="majorBidi"/>
          <w:b/>
          <w:bCs/>
        </w:rPr>
      </w:pPr>
      <w:r>
        <w:rPr>
          <w:rFonts w:asciiTheme="majorBidi" w:hAnsiTheme="majorBidi" w:cstheme="majorBidi"/>
          <w:b/>
          <w:bCs/>
        </w:rPr>
        <w:t>Serum Adiponectin Levels</w:t>
      </w:r>
    </w:p>
    <w:p w14:paraId="30C53E77"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Adiponectin (APN) is a multifunctional adipokine involved in modulating metabolic processes and inflammation. In the context of inflammatory skin conditions, reduced APN levels have been associated with therapeutic improvement. The present study assessed </w:t>
      </w:r>
      <w:commentRangeStart w:id="14"/>
      <w:r>
        <w:rPr>
          <w:rFonts w:asciiTheme="majorBidi" w:hAnsiTheme="majorBidi" w:cstheme="majorBidi"/>
        </w:rPr>
        <w:t>APN serum concentrations</w:t>
      </w:r>
      <w:commentRangeEnd w:id="14"/>
      <w:r w:rsidR="00B43F41">
        <w:rPr>
          <w:rStyle w:val="CommentReference"/>
        </w:rPr>
        <w:commentReference w:id="14"/>
      </w:r>
      <w:r>
        <w:rPr>
          <w:rFonts w:asciiTheme="majorBidi" w:hAnsiTheme="majorBidi" w:cstheme="majorBidi"/>
        </w:rPr>
        <w:t xml:space="preserve"> across different treatment groups to evaluate the immunomodulatory efficacy of pumpkin seed oil at varying concentrations (</w:t>
      </w:r>
      <w:commentRangeStart w:id="15"/>
      <w:r>
        <w:rPr>
          <w:rFonts w:asciiTheme="majorBidi" w:hAnsiTheme="majorBidi" w:cstheme="majorBidi"/>
        </w:rPr>
        <w:t>Figure 4</w:t>
      </w:r>
      <w:commentRangeEnd w:id="15"/>
      <w:r w:rsidR="00834A85">
        <w:rPr>
          <w:rStyle w:val="CommentReference"/>
        </w:rPr>
        <w:commentReference w:id="15"/>
      </w:r>
      <w:r>
        <w:rPr>
          <w:rFonts w:asciiTheme="majorBidi" w:hAnsiTheme="majorBidi" w:cstheme="majorBidi"/>
        </w:rPr>
        <w:t>). The positive control group (C⁺), which received trichloroacetic acid (TCA) without treatment, exhibited the highest APN level (41.07 ng/mL), significantly greater (</w:t>
      </w:r>
      <w:r>
        <w:rPr>
          <w:rFonts w:asciiTheme="majorBidi" w:hAnsiTheme="majorBidi" w:cstheme="majorBidi"/>
          <w:i/>
          <w:iCs/>
        </w:rPr>
        <w:t>p</w:t>
      </w:r>
      <w:r>
        <w:rPr>
          <w:rFonts w:asciiTheme="majorBidi" w:hAnsiTheme="majorBidi" w:cstheme="majorBidi"/>
        </w:rPr>
        <w:t xml:space="preserve"> &lt; 0.05) than all treated and control groups. This elevation reflects a strong systemic response to inflammation and skin barrier disruption induced by TCA.</w:t>
      </w:r>
    </w:p>
    <w:p w14:paraId="19FA2723"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The negative control group (C⁻), representing baseline physiological conditions, showed the lowest APN concentration (22.24 ng/mL). Among the treated groups, the 25% pumpkin seed oil group recorded the highest APN level (35.40 ng/mL), significantly higher than the 50%, 100%, and drug-treated groups (</w:t>
      </w:r>
      <w:r>
        <w:rPr>
          <w:rFonts w:asciiTheme="majorBidi" w:hAnsiTheme="majorBidi" w:cstheme="majorBidi"/>
          <w:i/>
          <w:iCs/>
        </w:rPr>
        <w:t>p</w:t>
      </w:r>
      <w:r>
        <w:rPr>
          <w:rFonts w:asciiTheme="majorBidi" w:hAnsiTheme="majorBidi" w:cstheme="majorBidi"/>
        </w:rPr>
        <w:t xml:space="preserve"> &lt; 0.05), but not significantly different from the oil-only group (31.16 ng/mL). These findings indicate that low concentrations of pumpkin seed oil do not markedly suppress APN production and may sustain an intermediate inflammatory response.</w:t>
      </w:r>
    </w:p>
    <w:p w14:paraId="2CBC1D44" w14:textId="77777777" w:rsidR="00AD641E" w:rsidRDefault="007C3E58">
      <w:pPr>
        <w:spacing w:line="240" w:lineRule="auto"/>
        <w:jc w:val="both"/>
        <w:rPr>
          <w:rFonts w:asciiTheme="majorBidi" w:hAnsiTheme="majorBidi" w:cstheme="majorBidi"/>
        </w:rPr>
      </w:pPr>
      <w:r>
        <w:rPr>
          <w:rFonts w:asciiTheme="majorBidi" w:hAnsiTheme="majorBidi" w:cstheme="majorBidi"/>
        </w:rPr>
        <w:t>In contrast, the 50% group showed a moderate reduction in APN (29.57 ng/mL), while the 100% pumpkin seed oil group displayed the lowest APN level among the treated groups (22.62 ng/mL), closely approximating the level of the negative control and indicating a pronounced suppressive effect. The drug-treated group (</w:t>
      </w:r>
      <w:proofErr w:type="spellStart"/>
      <w:r>
        <w:rPr>
          <w:rFonts w:asciiTheme="majorBidi" w:hAnsiTheme="majorBidi" w:cstheme="majorBidi"/>
        </w:rPr>
        <w:t>Mebo</w:t>
      </w:r>
      <w:proofErr w:type="spellEnd"/>
      <w:r>
        <w:rPr>
          <w:rFonts w:asciiTheme="majorBidi" w:hAnsiTheme="majorBidi" w:cstheme="majorBidi"/>
        </w:rPr>
        <w:t>®) also showed a low APN concentration (25.63 ng/mL), similar to the 100% group and significantly lower than the 25% and oil groups.</w:t>
      </w:r>
    </w:p>
    <w:p w14:paraId="47BB9258" w14:textId="77777777" w:rsidR="00AD641E" w:rsidRDefault="007C3E58">
      <w:pPr>
        <w:spacing w:line="240" w:lineRule="auto"/>
        <w:ind w:firstLine="720"/>
        <w:jc w:val="both"/>
        <w:rPr>
          <w:rFonts w:asciiTheme="majorBidi" w:hAnsiTheme="majorBidi" w:cstheme="majorBidi"/>
        </w:rPr>
      </w:pPr>
      <w:commentRangeStart w:id="16"/>
      <w:r>
        <w:rPr>
          <w:rFonts w:asciiTheme="majorBidi" w:hAnsiTheme="majorBidi" w:cstheme="majorBidi"/>
        </w:rPr>
        <w:lastRenderedPageBreak/>
        <w:t xml:space="preserve">Statistical analysis </w:t>
      </w:r>
      <w:commentRangeEnd w:id="16"/>
      <w:r w:rsidR="00864555">
        <w:rPr>
          <w:rStyle w:val="CommentReference"/>
        </w:rPr>
        <w:commentReference w:id="16"/>
      </w:r>
      <w:r>
        <w:rPr>
          <w:rFonts w:asciiTheme="majorBidi" w:hAnsiTheme="majorBidi" w:cstheme="majorBidi"/>
        </w:rPr>
        <w:t xml:space="preserve">revealed a dose-dependent reduction in APN concentrations with increasing pumpkin seed oil concentration. The trend supports the hypothesis that higher doses of pumpkin seed oil are more effective in dampening inflammatory mediators, as indicated by the progressive decline in APN levels from the 25% to the 100% treatment groups explain in  </w:t>
      </w:r>
      <w:r>
        <w:rPr>
          <w:rFonts w:asciiTheme="majorBidi" w:hAnsiTheme="majorBidi" w:cstheme="majorBidi"/>
          <w:b/>
          <w:bCs/>
          <w:sz w:val="22"/>
          <w:szCs w:val="22"/>
        </w:rPr>
        <w:t>Figure 4.</w:t>
      </w:r>
    </w:p>
    <w:p w14:paraId="01EA0F3E" w14:textId="77777777" w:rsidR="00AD641E" w:rsidRDefault="007C3E58">
      <w:pPr>
        <w:jc w:val="both"/>
        <w:rPr>
          <w:rFonts w:asciiTheme="majorBidi" w:hAnsiTheme="majorBidi" w:cstheme="majorBidi"/>
          <w:b/>
          <w:bCs/>
        </w:rPr>
      </w:pPr>
      <w:r>
        <w:rPr>
          <w:rFonts w:asciiTheme="majorBidi" w:hAnsiTheme="majorBidi" w:cstheme="majorBidi"/>
          <w:b/>
          <w:bCs/>
        </w:rPr>
        <w:t>Discussion</w:t>
      </w:r>
    </w:p>
    <w:p w14:paraId="0B5765C3"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The findings (Figure 1) of this study provide compelling evidence for the immunomodulatory potential of pumpkin seed oil in the management of TCA-induced atopic dermatitis, particularly in modulating </w:t>
      </w:r>
      <w:commentRangeStart w:id="17"/>
      <w:r>
        <w:rPr>
          <w:rFonts w:asciiTheme="majorBidi" w:hAnsiTheme="majorBidi" w:cstheme="majorBidi"/>
        </w:rPr>
        <w:t>the levels of the Th2-associated cytokine interleukin-13 (IL-13)</w:t>
      </w:r>
      <w:commentRangeEnd w:id="17"/>
      <w:r w:rsidR="00A1544A">
        <w:rPr>
          <w:rStyle w:val="CommentReference"/>
        </w:rPr>
        <w:commentReference w:id="17"/>
      </w:r>
      <w:r>
        <w:rPr>
          <w:rFonts w:asciiTheme="majorBidi" w:hAnsiTheme="majorBidi" w:cstheme="majorBidi"/>
        </w:rPr>
        <w:t xml:space="preserve">. IL-13 plays a pivotal role in the pathogenesis of allergic and inflammatory skin conditions such as atopic dermatitis (AD) by promoting </w:t>
      </w:r>
      <w:commentRangeStart w:id="18"/>
      <w:proofErr w:type="spellStart"/>
      <w:r>
        <w:rPr>
          <w:rFonts w:asciiTheme="majorBidi" w:hAnsiTheme="majorBidi" w:cstheme="majorBidi"/>
        </w:rPr>
        <w:t>IgE</w:t>
      </w:r>
      <w:commentRangeEnd w:id="18"/>
      <w:proofErr w:type="spellEnd"/>
      <w:r w:rsidR="006F2D86">
        <w:rPr>
          <w:rStyle w:val="CommentReference"/>
        </w:rPr>
        <w:commentReference w:id="18"/>
      </w:r>
      <w:r>
        <w:rPr>
          <w:rFonts w:asciiTheme="majorBidi" w:hAnsiTheme="majorBidi" w:cstheme="majorBidi"/>
        </w:rPr>
        <w:t xml:space="preserve"> synthesis, mucus production, eosinophil infiltration, and barrier dysfunction </w:t>
      </w:r>
      <w:sdt>
        <w:sdtPr>
          <w:rPr>
            <w:rFonts w:asciiTheme="majorBidi" w:hAnsiTheme="majorBidi" w:cstheme="majorBidi"/>
            <w:color w:val="000000"/>
          </w:rPr>
          <w:tag w:val="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"/>
          <w:id w:val="437729140"/>
          <w:placeholder>
            <w:docPart w:val="42C2510480684A85A74E34D2FD9F3155"/>
          </w:placeholder>
        </w:sdtPr>
        <w:sdtContent>
          <w:r>
            <w:rPr>
              <w:rFonts w:asciiTheme="majorBidi" w:hAnsiTheme="majorBidi" w:cstheme="majorBidi"/>
              <w:color w:val="000000"/>
            </w:rPr>
            <w:t>[5,10]</w:t>
          </w:r>
        </w:sdtContent>
      </w:sdt>
      <w:r>
        <w:rPr>
          <w:rFonts w:asciiTheme="majorBidi" w:hAnsiTheme="majorBidi" w:cstheme="majorBidi"/>
        </w:rPr>
        <w:t xml:space="preserve">. The elevated IL-13 concentration observed in the positive control group (C⁺) reflects the characteristic Th2-skewed immune response associated with chemically induced dermatitis. The markedly increased IL-13 levels (28.36 ng/mL) in this group confirm that TCA exposure effectively mimics the inflammatory milieu of AD, consistent with models that employ chemical irritants to disrupt the epidermal barrier and provoke cytokine-mediated immune activation </w:t>
      </w:r>
      <w:sdt>
        <w:sdtPr>
          <w:rPr>
            <w:rFonts w:asciiTheme="majorBidi" w:hAnsiTheme="majorBidi" w:cstheme="majorBidi"/>
            <w:color w:val="000000"/>
          </w:rPr>
          <w:tag w:val="MENDELEY_CITATION_v3_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"/>
          <w:id w:val="906413485"/>
          <w:placeholder>
            <w:docPart w:val="42C2510480684A85A74E34D2FD9F3155"/>
          </w:placeholder>
        </w:sdtPr>
        <w:sdtContent>
          <w:r>
            <w:rPr>
              <w:rFonts w:asciiTheme="majorBidi" w:eastAsia="Times New Roman" w:hAnsiTheme="majorBidi" w:cstheme="majorBidi"/>
              <w:color w:val="000000"/>
            </w:rPr>
            <w:t>[11,12]</w:t>
          </w:r>
        </w:sdtContent>
      </w:sdt>
      <w:r>
        <w:rPr>
          <w:rFonts w:asciiTheme="majorBidi" w:hAnsiTheme="majorBidi" w:cstheme="majorBidi"/>
        </w:rPr>
        <w:t xml:space="preserve">. Importantly, treatment with pumpkin seed oil demonstrated a concentration-dependent suppression of IL-13, with the 100% extract group exhibiting near-baseline levels (15.08 ng/mL) that were not significantly different from the healthy negative control group (C⁻). This observation suggests that higher doses of pumpkin seed oil may effectively attenuate systemic Th2-driven inflammation. The ability of pumpkin seed oil to reduce IL-13 levels aligns with previously reported anti-inflammatory and antioxidant properties of </w:t>
      </w:r>
      <w:r>
        <w:rPr>
          <w:rFonts w:asciiTheme="majorBidi" w:hAnsiTheme="majorBidi" w:cstheme="majorBidi"/>
          <w:i/>
          <w:iCs/>
        </w:rPr>
        <w:t>Cucurbita pepo</w:t>
      </w:r>
      <w:r>
        <w:rPr>
          <w:rFonts w:asciiTheme="majorBidi" w:hAnsiTheme="majorBidi" w:cstheme="majorBidi"/>
        </w:rPr>
        <w:t xml:space="preserve"> extracts, which are attributed to </w:t>
      </w:r>
      <w:commentRangeStart w:id="19"/>
      <w:r>
        <w:rPr>
          <w:rFonts w:asciiTheme="majorBidi" w:hAnsiTheme="majorBidi" w:cstheme="majorBidi"/>
        </w:rPr>
        <w:t>bioactive constituents such as phytosterols, tocopherols, flavonoids, and polyunsaturated fatty acids</w:t>
      </w:r>
      <w:commentRangeEnd w:id="19"/>
      <w:r w:rsidR="008020F0">
        <w:rPr>
          <w:rStyle w:val="CommentReference"/>
        </w:rPr>
        <w:commentReference w:id="19"/>
      </w:r>
      <w:r>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"/>
          <w:id w:val="-2021612704"/>
          <w:placeholder>
            <w:docPart w:val="42C2510480684A85A74E34D2FD9F3155"/>
          </w:placeholder>
        </w:sdtPr>
        <w:sdtContent>
          <w:r>
            <w:rPr>
              <w:rFonts w:asciiTheme="majorBidi" w:hAnsiTheme="majorBidi" w:cstheme="majorBidi"/>
              <w:color w:val="000000"/>
            </w:rPr>
            <w:t>[9,13]</w:t>
          </w:r>
        </w:sdtContent>
      </w:sdt>
      <w:r>
        <w:rPr>
          <w:rFonts w:asciiTheme="majorBidi" w:hAnsiTheme="majorBidi" w:cstheme="majorBidi"/>
        </w:rPr>
        <w:t>. These compounds have been shown to modulate cytokine expression by interfering with NF-</w:t>
      </w:r>
      <w:proofErr w:type="spellStart"/>
      <w:r>
        <w:rPr>
          <w:rFonts w:asciiTheme="majorBidi" w:hAnsiTheme="majorBidi" w:cstheme="majorBidi"/>
        </w:rPr>
        <w:t>κB</w:t>
      </w:r>
      <w:proofErr w:type="spellEnd"/>
      <w:r>
        <w:rPr>
          <w:rFonts w:asciiTheme="majorBidi" w:hAnsiTheme="majorBidi" w:cstheme="majorBidi"/>
        </w:rPr>
        <w:t xml:space="preserve"> and STAT6 signaling pathways, both of which are implicated in IL-13 transcription and release </w:t>
      </w:r>
      <w:sdt>
        <w:sdtPr>
          <w:rPr>
            <w:rFonts w:asciiTheme="majorBidi" w:hAnsiTheme="majorBidi" w:cstheme="majorBidi"/>
            <w:color w:val="000000"/>
          </w:rPr>
          <w:tag w:val="MENDELEY_CITATION_v3_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"/>
          <w:id w:val="2118790378"/>
          <w:placeholder>
            <w:docPart w:val="42C2510480684A85A74E34D2FD9F3155"/>
          </w:placeholder>
        </w:sdtPr>
        <w:sdtContent>
          <w:r>
            <w:rPr>
              <w:rFonts w:asciiTheme="majorBidi" w:eastAsia="Times New Roman" w:hAnsiTheme="majorBidi" w:cstheme="majorBidi"/>
              <w:color w:val="000000"/>
            </w:rPr>
            <w:t>[14,15]</w:t>
          </w:r>
        </w:sdtContent>
      </w:sdt>
      <w:r>
        <w:rPr>
          <w:rFonts w:asciiTheme="majorBidi" w:hAnsiTheme="majorBidi" w:cstheme="majorBidi"/>
        </w:rPr>
        <w:t>.</w:t>
      </w:r>
    </w:p>
    <w:p w14:paraId="32E7B213"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Interestingly, the 25% and 50% pumpkin oil groups, although showing partial improvement, maintained significantly higher IL-13 levels than the 100% group. This observation reinforces the notion that subtherapeutic concentrations may not be sufficient to overcome the intense Th2 cytokine response triggered by TCA-induced damage. A similar dose-dependent cytokine modulation was reported by Dong et al. (2021), who found that </w:t>
      </w:r>
      <w:r>
        <w:rPr>
          <w:rFonts w:asciiTheme="majorBidi" w:hAnsiTheme="majorBidi" w:cstheme="majorBidi"/>
          <w:i/>
          <w:iCs/>
        </w:rPr>
        <w:t>Cucurbita</w:t>
      </w:r>
      <w:r>
        <w:rPr>
          <w:rFonts w:asciiTheme="majorBidi" w:hAnsiTheme="majorBidi" w:cstheme="majorBidi"/>
        </w:rPr>
        <w:t xml:space="preserve"> seed oil suppressed pro-inflammatory cytokines including IL-4, IL-5, and IL-13 in allergic models, but only at higher concentrations. These findings underscore the critical importance of dosing in </w:t>
      </w:r>
      <w:proofErr w:type="spellStart"/>
      <w:r>
        <w:rPr>
          <w:rFonts w:asciiTheme="majorBidi" w:hAnsiTheme="majorBidi" w:cstheme="majorBidi"/>
        </w:rPr>
        <w:t>phytotherapeutic</w:t>
      </w:r>
      <w:proofErr w:type="spellEnd"/>
      <w:r>
        <w:rPr>
          <w:rFonts w:asciiTheme="majorBidi" w:hAnsiTheme="majorBidi" w:cstheme="majorBidi"/>
        </w:rPr>
        <w:t xml:space="preserve"> applications, especially in complex immune-mediated disorders like AD. In comparison, the oil-only group (without pumpkin extract) displayed significantly elevated IL-13 levels (21.48 ng/mL), indicating that the vehicle (corn oil) did not contribute to immunosuppression and may have marginally sustained the inflammatory state. This result is consistent with the hypothesis that the observed anti-inflammatory effects are intrinsic to the phytoconstituents of pumpkin seed oil rather than the lipid base. Similarly, the </w:t>
      </w:r>
      <w:proofErr w:type="spellStart"/>
      <w:r>
        <w:rPr>
          <w:rFonts w:asciiTheme="majorBidi" w:hAnsiTheme="majorBidi" w:cstheme="majorBidi"/>
        </w:rPr>
        <w:t>Mebo</w:t>
      </w:r>
      <w:proofErr w:type="spellEnd"/>
      <w:r>
        <w:rPr>
          <w:rFonts w:asciiTheme="majorBidi" w:hAnsiTheme="majorBidi" w:cstheme="majorBidi"/>
        </w:rPr>
        <w:t>®-treated group achieved moderate IL-13 reduction (17.24 ng/mL), supporting previous literature that documents the efficacy of Mebe® in reducing cytokine release and facilitating tissue repair (</w:t>
      </w:r>
      <w:proofErr w:type="spellStart"/>
      <w:r>
        <w:rPr>
          <w:rFonts w:asciiTheme="majorBidi" w:hAnsiTheme="majorBidi" w:cstheme="majorBidi"/>
        </w:rPr>
        <w:t>Fimmu</w:t>
      </w:r>
      <w:proofErr w:type="spellEnd"/>
      <w:r>
        <w:rPr>
          <w:rFonts w:asciiTheme="majorBidi" w:hAnsiTheme="majorBidi" w:cstheme="majorBidi"/>
        </w:rPr>
        <w:t xml:space="preserve">, 2021). </w:t>
      </w:r>
      <w:commentRangeStart w:id="20"/>
      <w:r>
        <w:rPr>
          <w:rFonts w:asciiTheme="majorBidi" w:hAnsiTheme="majorBidi" w:cstheme="majorBidi"/>
        </w:rPr>
        <w:t>Taken together, these results suggest that pumpkin seed oil exerts a potent immunoregulatory effect on IL-13 expression in a dose-dependent fashion, likely via antioxidant, anti-inflammatory, and barrier-restorative mechanisms.</w:t>
      </w:r>
      <w:commentRangeEnd w:id="20"/>
      <w:r w:rsidR="004C2673">
        <w:rPr>
          <w:rStyle w:val="CommentReference"/>
        </w:rPr>
        <w:commentReference w:id="20"/>
      </w:r>
      <w:r>
        <w:rPr>
          <w:rFonts w:asciiTheme="majorBidi" w:hAnsiTheme="majorBidi" w:cstheme="majorBidi"/>
        </w:rPr>
        <w:t xml:space="preserve"> These outcomes are in agreement with findings from previous studies on botanical therapies in atopic dermatitis, which highlight the </w:t>
      </w:r>
      <w:r>
        <w:rPr>
          <w:rFonts w:asciiTheme="majorBidi" w:hAnsiTheme="majorBidi" w:cstheme="majorBidi"/>
        </w:rPr>
        <w:lastRenderedPageBreak/>
        <w:t>therapeutic promise of plant-derived oils rich in polyphenols and sterols (</w:t>
      </w:r>
      <w:proofErr w:type="spellStart"/>
      <w:r>
        <w:rPr>
          <w:rFonts w:asciiTheme="majorBidi" w:hAnsiTheme="majorBidi" w:cstheme="majorBidi"/>
        </w:rPr>
        <w:t>Platsouka</w:t>
      </w:r>
      <w:proofErr w:type="spellEnd"/>
      <w:r>
        <w:rPr>
          <w:rFonts w:asciiTheme="majorBidi" w:hAnsiTheme="majorBidi" w:cstheme="majorBidi"/>
        </w:rPr>
        <w:t xml:space="preserve"> et al., 2023; IJMS, 2023).</w:t>
      </w:r>
    </w:p>
    <w:p w14:paraId="7DA75144" w14:textId="77777777" w:rsidR="00AD641E" w:rsidRDefault="007C3E58">
      <w:pPr>
        <w:spacing w:line="240" w:lineRule="auto"/>
        <w:ind w:firstLine="720"/>
        <w:jc w:val="both"/>
        <w:rPr>
          <w:rFonts w:asciiTheme="majorBidi" w:hAnsiTheme="majorBidi" w:cstheme="majorBidi"/>
        </w:rPr>
      </w:pPr>
      <w:commentRangeStart w:id="21"/>
      <w:r>
        <w:rPr>
          <w:rFonts w:asciiTheme="majorBidi" w:hAnsiTheme="majorBidi" w:cstheme="majorBidi"/>
        </w:rPr>
        <w:t xml:space="preserve">The present study elucidates the modulatory effect of pumpkin seed oil on the pro-inflammatory cytokine Interleukin-33 (IL-33) in a rat model of trichloroacetic acid (TCA)-induced atopic dermatitis (Figure 2). </w:t>
      </w:r>
      <w:commentRangeEnd w:id="21"/>
      <w:r w:rsidR="006871FC">
        <w:rPr>
          <w:rStyle w:val="CommentReference"/>
        </w:rPr>
        <w:commentReference w:id="21"/>
      </w:r>
      <w:r>
        <w:rPr>
          <w:rFonts w:asciiTheme="majorBidi" w:hAnsiTheme="majorBidi" w:cstheme="majorBidi"/>
        </w:rPr>
        <w:t xml:space="preserve">IL-33, a member of the IL-1 cytokine family, plays a crucial role in skin inflammation by acting as an alarmin released upon tissue injury. It promotes Th2-mediated responses, mast cell activation, eosinophil infiltration, and exacerbation of atopic skin conditions </w:t>
      </w:r>
      <w:sdt>
        <w:sdtPr>
          <w:rPr>
            <w:rFonts w:asciiTheme="majorBidi" w:hAnsiTheme="majorBidi" w:cstheme="majorBidi"/>
            <w:color w:val="000000"/>
          </w:rPr>
          <w:tag w:val="MENDELEY_CITATION_v3_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"/>
          <w:id w:val="-958024134"/>
          <w:placeholder>
            <w:docPart w:val="DefaultPlaceholder_-1854013440"/>
          </w:placeholder>
        </w:sdtPr>
        <w:sdtContent>
          <w:r>
            <w:rPr>
              <w:rFonts w:asciiTheme="majorBidi" w:hAnsiTheme="majorBidi" w:cstheme="majorBidi"/>
              <w:color w:val="000000"/>
            </w:rPr>
            <w:t>[5,6]</w:t>
          </w:r>
        </w:sdtContent>
      </w:sdt>
      <w:r>
        <w:rPr>
          <w:rFonts w:asciiTheme="majorBidi" w:hAnsiTheme="majorBidi" w:cstheme="majorBidi"/>
        </w:rPr>
        <w:t xml:space="preserve">. As expected, the positive control group (C⁺), exposed to TCA without treatment, showed a significant elevation in serum IL-33 levels (67.01 ng/mL), consistent with severe dermal inflammation and immune activation. </w:t>
      </w:r>
    </w:p>
    <w:p w14:paraId="16E58E83"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Interestingly, treatment with pumpkin seed oil demonstrated a concentration-dependent trend in modulating IL-33 expression. The most notable finding was the paradoxical elevation of IL-33 in the 25% pumpkin oil group (65.70 ng/mL), a level statistically indistinguishable from the untreated positive control. This may be attributed to insufficient bioavailability of active phytochemicals at lower oil concentrations, or a possible irritant response potentiated by the intermediate dose, as has been observed with other botanical preparations when applied sub-optimally </w:t>
      </w:r>
      <w:sdt>
        <w:sdtPr>
          <w:rPr>
            <w:rFonts w:asciiTheme="majorBidi" w:hAnsiTheme="majorBidi" w:cstheme="majorBidi"/>
            <w:color w:val="000000"/>
          </w:rPr>
          <w:tag w:val="MENDELEY_CITATION_v3_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"/>
          <w:id w:val="-196853332"/>
          <w:placeholder>
            <w:docPart w:val="DefaultPlaceholder_-1854013440"/>
          </w:placeholder>
        </w:sdtPr>
        <w:sdtContent>
          <w:r>
            <w:rPr>
              <w:rFonts w:asciiTheme="majorBidi" w:hAnsiTheme="majorBidi" w:cstheme="majorBidi"/>
              <w:color w:val="000000"/>
            </w:rPr>
            <w:t>[16]</w:t>
          </w:r>
        </w:sdtContent>
      </w:sdt>
      <w:r>
        <w:rPr>
          <w:rFonts w:asciiTheme="majorBidi" w:hAnsiTheme="majorBidi" w:cstheme="majorBidi"/>
        </w:rPr>
        <w:t xml:space="preserve">. This phenomenon may also be related to transient immune stimulation during the early wound healing phase, where mild inflammation is essential to initiate tissue repair </w:t>
      </w:r>
      <w:sdt>
        <w:sdtPr>
          <w:rPr>
            <w:rFonts w:asciiTheme="majorBidi" w:hAnsiTheme="majorBidi" w:cstheme="majorBidi"/>
            <w:color w:val="000000"/>
          </w:rPr>
          <w:tag w:val="MENDELEY_CITATION_v3_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"/>
          <w:id w:val="1795015365"/>
          <w:placeholder>
            <w:docPart w:val="DefaultPlaceholder_-1854013440"/>
          </w:placeholder>
        </w:sdtPr>
        <w:sdtContent>
          <w:r>
            <w:rPr>
              <w:rFonts w:asciiTheme="majorBidi" w:hAnsiTheme="majorBidi" w:cstheme="majorBidi"/>
              <w:color w:val="000000"/>
            </w:rPr>
            <w:t>[11]</w:t>
          </w:r>
        </w:sdtContent>
      </w:sdt>
      <w:r>
        <w:rPr>
          <w:rFonts w:asciiTheme="majorBidi" w:hAnsiTheme="majorBidi" w:cstheme="majorBidi"/>
        </w:rPr>
        <w:t xml:space="preserve">. In contrast, the 100% pumpkin oil group demonstrated a marked suppression of IL-33 (47.67 ng/mL), comparable to the negative control group (C⁻). This supports previous reports that high concentrations of </w:t>
      </w:r>
      <w:r>
        <w:rPr>
          <w:rFonts w:asciiTheme="majorBidi" w:hAnsiTheme="majorBidi" w:cstheme="majorBidi"/>
          <w:i/>
          <w:iCs/>
        </w:rPr>
        <w:t>Cucurbita pepo</w:t>
      </w:r>
      <w:r>
        <w:rPr>
          <w:rFonts w:asciiTheme="majorBidi" w:hAnsiTheme="majorBidi" w:cstheme="majorBidi"/>
        </w:rPr>
        <w:t xml:space="preserve"> extracts exhibit robust anti-inflammatory effects through inhibition of NF-</w:t>
      </w:r>
      <w:proofErr w:type="spellStart"/>
      <w:r>
        <w:rPr>
          <w:rFonts w:asciiTheme="majorBidi" w:hAnsiTheme="majorBidi" w:cstheme="majorBidi"/>
        </w:rPr>
        <w:t>κB</w:t>
      </w:r>
      <w:proofErr w:type="spellEnd"/>
      <w:r>
        <w:rPr>
          <w:rFonts w:asciiTheme="majorBidi" w:hAnsiTheme="majorBidi" w:cstheme="majorBidi"/>
        </w:rPr>
        <w:t xml:space="preserve"> signaling and downregulation of cytokine production, including IL-1 family members (Altaf et al., 2025; </w:t>
      </w:r>
      <w:proofErr w:type="spellStart"/>
      <w:r>
        <w:rPr>
          <w:rFonts w:asciiTheme="majorBidi" w:hAnsiTheme="majorBidi" w:cstheme="majorBidi"/>
        </w:rPr>
        <w:t>Platsouka</w:t>
      </w:r>
      <w:proofErr w:type="spellEnd"/>
      <w:r>
        <w:rPr>
          <w:rFonts w:asciiTheme="majorBidi" w:hAnsiTheme="majorBidi" w:cstheme="majorBidi"/>
        </w:rPr>
        <w:t xml:space="preserve"> et al., 2023). Moreover, constituents such as </w:t>
      </w:r>
      <w:proofErr w:type="spellStart"/>
      <w:r>
        <w:rPr>
          <w:rFonts w:asciiTheme="majorBidi" w:hAnsiTheme="majorBidi" w:cstheme="majorBidi"/>
        </w:rPr>
        <w:t>cucurbitacins</w:t>
      </w:r>
      <w:proofErr w:type="spellEnd"/>
      <w:r>
        <w:rPr>
          <w:rFonts w:asciiTheme="majorBidi" w:hAnsiTheme="majorBidi" w:cstheme="majorBidi"/>
        </w:rPr>
        <w:t xml:space="preserve">, tocopherols, and polyunsaturated fatty acids are known to modulate epithelial damage responses and reduce cytokine expression </w:t>
      </w:r>
      <w:sdt>
        <w:sdtPr>
          <w:rPr>
            <w:rFonts w:asciiTheme="majorBidi" w:hAnsiTheme="majorBidi" w:cstheme="majorBidi"/>
            <w:color w:val="000000"/>
          </w:rPr>
          <w:tag w:val="MENDELEY_CITATION_v3_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"/>
          <w:id w:val="-1889101828"/>
          <w:placeholder>
            <w:docPart w:val="DefaultPlaceholder_-1854013440"/>
          </w:placeholder>
        </w:sdtPr>
        <w:sdtContent>
          <w:r>
            <w:rPr>
              <w:rFonts w:asciiTheme="majorBidi" w:hAnsiTheme="majorBidi" w:cstheme="majorBidi"/>
              <w:color w:val="000000"/>
            </w:rPr>
            <w:t>[8,15]</w:t>
          </w:r>
        </w:sdtContent>
      </w:sdt>
      <w:r>
        <w:rPr>
          <w:rFonts w:asciiTheme="majorBidi" w:hAnsiTheme="majorBidi" w:cstheme="majorBidi"/>
        </w:rPr>
        <w:t>. The standard drug-treated group (</w:t>
      </w:r>
      <w:proofErr w:type="spellStart"/>
      <w:r>
        <w:rPr>
          <w:rFonts w:asciiTheme="majorBidi" w:hAnsiTheme="majorBidi" w:cstheme="majorBidi"/>
        </w:rPr>
        <w:t>Mebo</w:t>
      </w:r>
      <w:proofErr w:type="spellEnd"/>
      <w:r>
        <w:rPr>
          <w:rFonts w:asciiTheme="majorBidi" w:hAnsiTheme="majorBidi" w:cstheme="majorBidi"/>
        </w:rPr>
        <w:t>®) also displayed a similar IL-33 suppression (48.59 ng/mL), supporting its role as an effective anti-inflammatory topical agent (</w:t>
      </w:r>
      <w:proofErr w:type="spellStart"/>
      <w:r>
        <w:rPr>
          <w:rFonts w:asciiTheme="majorBidi" w:hAnsiTheme="majorBidi" w:cstheme="majorBidi"/>
        </w:rPr>
        <w:t>Fimmu</w:t>
      </w:r>
      <w:proofErr w:type="spellEnd"/>
      <w:r>
        <w:rPr>
          <w:rFonts w:asciiTheme="majorBidi" w:hAnsiTheme="majorBidi" w:cstheme="majorBidi"/>
        </w:rPr>
        <w:t xml:space="preserve">, 2021). The oil-only and 50% pumpkin oil groups showed moderate IL-33 levels (54.92 and 57.95 ng/mL, respectively), significantly higher than the 100% extract group. This supports the hypothesis that therapeutic efficacy is dose-dependent and that partial concentrations may not provide sufficient anti-inflammatory protection against TCA-induced damage. These findings align with Kaur et al. (2019), who demonstrated that pumpkin seed oil inhibits inflammatory mediators only when applied at higher doses in skin and liver injury models. Additionally, these results are consistent with broader literature on herbal anti-inflammatories, where dose plays a critical role in the efficacy window. For instance, Frank et al. (2003) and Rapala-Kozik et al. (1991) observed that plant-derived </w:t>
      </w:r>
      <w:proofErr w:type="spellStart"/>
      <w:r>
        <w:rPr>
          <w:rFonts w:asciiTheme="majorBidi" w:hAnsiTheme="majorBidi" w:cstheme="majorBidi"/>
        </w:rPr>
        <w:t>bioactives</w:t>
      </w:r>
      <w:proofErr w:type="spellEnd"/>
      <w:r>
        <w:rPr>
          <w:rFonts w:asciiTheme="majorBidi" w:hAnsiTheme="majorBidi" w:cstheme="majorBidi"/>
        </w:rPr>
        <w:t xml:space="preserve"> may initially trigger or sustain low-level inflammation at insufficient doses before achieving suppressive thresholds </w:t>
      </w:r>
      <w:sdt>
        <w:sdtPr>
          <w:rPr>
            <w:rFonts w:asciiTheme="majorBidi" w:hAnsiTheme="majorBidi" w:cstheme="majorBidi"/>
            <w:color w:val="000000"/>
          </w:rPr>
          <w:tag w:val="MENDELEY_CITATION_v3_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"/>
          <w:id w:val="1991207810"/>
          <w:placeholder>
            <w:docPart w:val="DefaultPlaceholder_-1854013440"/>
          </w:placeholder>
        </w:sdtPr>
        <w:sdtContent>
          <w:r>
            <w:rPr>
              <w:rFonts w:asciiTheme="majorBidi" w:hAnsiTheme="majorBidi" w:cstheme="majorBidi"/>
              <w:color w:val="000000"/>
            </w:rPr>
            <w:t>[10,12]</w:t>
          </w:r>
        </w:sdtContent>
      </w:sdt>
      <w:r>
        <w:rPr>
          <w:rFonts w:asciiTheme="majorBidi" w:hAnsiTheme="majorBidi" w:cstheme="majorBidi"/>
        </w:rPr>
        <w:t>.</w:t>
      </w:r>
    </w:p>
    <w:p w14:paraId="7F98E990"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Tumor Necrosis Factor-alpha (TNF-α) is one of the most pivotal pro-inflammatory cytokines involved in the pathogenesis of inflammatory skin disorders, including atopic dermatitis. It plays a key role in the initiation and amplification of immune responses through the recruitment of neutrophils, activation of keratinocytes, and enhancement of endothelial </w:t>
      </w:r>
      <w:sdt>
        <w:sdtPr>
          <w:rPr>
            <w:rFonts w:asciiTheme="majorBidi" w:hAnsiTheme="majorBidi" w:cstheme="majorBidi"/>
            <w:color w:val="000000"/>
          </w:rPr>
          <w:tag w:val="MENDELEY_CITATION_v3_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"/>
          <w:id w:val="149867440"/>
          <w:placeholder>
            <w:docPart w:val="DefaultPlaceholder_-1854013440"/>
          </w:placeholder>
        </w:sdtPr>
        <w:sdtContent>
          <w:r>
            <w:rPr>
              <w:rFonts w:asciiTheme="majorBidi" w:hAnsiTheme="majorBidi" w:cstheme="majorBidi"/>
              <w:color w:val="000000"/>
            </w:rPr>
            <w:t>[5,6]</w:t>
          </w:r>
        </w:sdtContent>
      </w:sdt>
      <w:r>
        <w:rPr>
          <w:rFonts w:asciiTheme="majorBidi" w:hAnsiTheme="majorBidi" w:cstheme="majorBidi"/>
        </w:rPr>
        <w:t>. In this study, elevated TNF-α levels in the TCA-induced dermatitis model confirm the establishment of a robust inflammatory microenvironment, as evidenced by the significantly high concentration in the positive control group (100.12 ng/mL). The corn oil-only group recorded the highest TNF-α concentration (104.94 ng/mL), which not only surpassed the TCA-only group but also failed to exert any measurable anti-inflammatory effect. This outcome underscores the inert or possibly pro-</w:t>
      </w:r>
      <w:r>
        <w:rPr>
          <w:rFonts w:asciiTheme="majorBidi" w:hAnsiTheme="majorBidi" w:cstheme="majorBidi"/>
        </w:rPr>
        <w:lastRenderedPageBreak/>
        <w:t xml:space="preserve">inflammatory nature of the vehicle used, a finding supported by previous studies indicating that certain oils lacking bioactive components may either be ineffective or even exacerbate inflammation under specific conditions </w:t>
      </w:r>
      <w:sdt>
        <w:sdtPr>
          <w:rPr>
            <w:rFonts w:asciiTheme="majorBidi" w:hAnsiTheme="majorBidi" w:cstheme="majorBidi"/>
            <w:color w:val="000000"/>
          </w:rPr>
          <w:tag w:val="MENDELEY_CITATION_v3_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"/>
          <w:id w:val="-1119684211"/>
          <w:placeholder>
            <w:docPart w:val="DefaultPlaceholder_-1854013440"/>
          </w:placeholder>
        </w:sdtPr>
        <w:sdtContent>
          <w:r>
            <w:rPr>
              <w:rFonts w:asciiTheme="majorBidi" w:hAnsiTheme="majorBidi" w:cstheme="majorBidi"/>
              <w:color w:val="000000"/>
            </w:rPr>
            <w:t>[16,17]</w:t>
          </w:r>
        </w:sdtContent>
      </w:sdt>
      <w:r>
        <w:rPr>
          <w:rFonts w:asciiTheme="majorBidi" w:hAnsiTheme="majorBidi" w:cstheme="majorBidi"/>
        </w:rPr>
        <w:t>.</w:t>
      </w:r>
    </w:p>
    <w:p w14:paraId="28453F70"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Among the treatment groups, the 25% and 50% pumpkin seed oil concentrations demonstrated partial but statistically significant reductions in TNF-α levels (88.68 ng/mL and 80.32 ng/mL, respectively), suggesting a dose-dependent trend of cytokine suppression. However, these concentrations remained significantly higher than the negative control, indicating incomplete mitigation of the systemic inflammatory response. The persistence of elevated TNF-α in these groups may reflect insufficient concentrations of the anti-inflammatory compounds found in </w:t>
      </w:r>
      <w:r>
        <w:rPr>
          <w:rFonts w:asciiTheme="majorBidi" w:hAnsiTheme="majorBidi" w:cstheme="majorBidi"/>
          <w:i/>
          <w:iCs/>
        </w:rPr>
        <w:t>Cucurbita pepo</w:t>
      </w:r>
      <w:r>
        <w:rPr>
          <w:rFonts w:asciiTheme="majorBidi" w:hAnsiTheme="majorBidi" w:cstheme="majorBidi"/>
        </w:rPr>
        <w:t xml:space="preserve"> such as δ-7-sterols, tocopherols, and polyunsaturated fatty acids, which are known to inhibit the NF-</w:t>
      </w:r>
      <w:proofErr w:type="spellStart"/>
      <w:r>
        <w:rPr>
          <w:rFonts w:asciiTheme="majorBidi" w:hAnsiTheme="majorBidi" w:cstheme="majorBidi"/>
        </w:rPr>
        <w:t>κB</w:t>
      </w:r>
      <w:proofErr w:type="spellEnd"/>
      <w:r>
        <w:rPr>
          <w:rFonts w:asciiTheme="majorBidi" w:hAnsiTheme="majorBidi" w:cstheme="majorBidi"/>
        </w:rPr>
        <w:t xml:space="preserve"> signaling pathway and suppress cytokine expression </w:t>
      </w:r>
      <w:sdt>
        <w:sdtPr>
          <w:rPr>
            <w:rFonts w:asciiTheme="majorBidi" w:hAnsiTheme="majorBidi" w:cstheme="majorBidi"/>
            <w:color w:val="000000"/>
          </w:rPr>
          <w:tag w:val="MENDELEY_CITATION_v3_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"/>
          <w:id w:val="-887492823"/>
          <w:placeholder>
            <w:docPart w:val="DefaultPlaceholder_-1854013440"/>
          </w:placeholder>
        </w:sdtPr>
        <w:sdtContent>
          <w:r>
            <w:rPr>
              <w:rFonts w:asciiTheme="majorBidi" w:hAnsiTheme="majorBidi" w:cstheme="majorBidi"/>
              <w:color w:val="000000"/>
            </w:rPr>
            <w:t>[8,9,15]</w:t>
          </w:r>
        </w:sdtContent>
      </w:sdt>
      <w:r>
        <w:rPr>
          <w:rFonts w:asciiTheme="majorBidi" w:hAnsiTheme="majorBidi" w:cstheme="majorBidi"/>
        </w:rPr>
        <w:t xml:space="preserve">. In contrast, the 100% pumpkin seed oil group exhibited a pronounced suppressive effect on TNF-α production (62.45 ng/mL), statistically indistinguishable from the negative control group. This finding reinforces the concept of a threshold concentration for therapeutic efficacy and aligns with prior work by </w:t>
      </w:r>
      <w:proofErr w:type="spellStart"/>
      <w:r>
        <w:rPr>
          <w:rFonts w:asciiTheme="majorBidi" w:hAnsiTheme="majorBidi" w:cstheme="majorBidi"/>
        </w:rPr>
        <w:t>Platsouka</w:t>
      </w:r>
      <w:proofErr w:type="spellEnd"/>
      <w:r>
        <w:rPr>
          <w:rFonts w:asciiTheme="majorBidi" w:hAnsiTheme="majorBidi" w:cstheme="majorBidi"/>
        </w:rPr>
        <w:t xml:space="preserve"> et al. (2023), who demonstrated the potent anti-inflammatory activity of high-dose pumpkin oil in skin injury models. Similar trends have been observed in other botanical studies, where maximal bioactivity is only achieved with unrefined or concentrated extracts </w:t>
      </w:r>
      <w:sdt>
        <w:sdtPr>
          <w:rPr>
            <w:rFonts w:asciiTheme="majorBidi" w:hAnsiTheme="majorBidi" w:cstheme="majorBidi"/>
            <w:color w:val="000000"/>
          </w:rPr>
          <w:tag w:val="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"/>
          <w:id w:val="1182549576"/>
          <w:placeholder>
            <w:docPart w:val="DefaultPlaceholder_-1854013440"/>
          </w:placeholder>
        </w:sdtPr>
        <w:sdtContent>
          <w:r>
            <w:rPr>
              <w:rFonts w:asciiTheme="majorBidi" w:hAnsiTheme="majorBidi" w:cstheme="majorBidi"/>
              <w:color w:val="000000"/>
            </w:rPr>
            <w:t>[11,13,18]</w:t>
          </w:r>
        </w:sdtContent>
      </w:sdt>
      <w:r>
        <w:rPr>
          <w:rFonts w:asciiTheme="majorBidi" w:hAnsiTheme="majorBidi" w:cstheme="majorBidi"/>
        </w:rPr>
        <w:t>. The drug-treated group (</w:t>
      </w:r>
      <w:proofErr w:type="spellStart"/>
      <w:r>
        <w:rPr>
          <w:rFonts w:asciiTheme="majorBidi" w:hAnsiTheme="majorBidi" w:cstheme="majorBidi"/>
        </w:rPr>
        <w:t>Mebo</w:t>
      </w:r>
      <w:proofErr w:type="spellEnd"/>
      <w:r>
        <w:rPr>
          <w:rFonts w:asciiTheme="majorBidi" w:hAnsiTheme="majorBidi" w:cstheme="majorBidi"/>
        </w:rPr>
        <w:t xml:space="preserve">®), which is commonly used as a clinical topical for wound healing, also significantly reduced TNF-α to near-baseline levels (67.55 ng/mL), providing a comparative benchmark for efficacy. Notably, both the 100% pumpkin oil and </w:t>
      </w:r>
      <w:proofErr w:type="spellStart"/>
      <w:r>
        <w:rPr>
          <w:rFonts w:asciiTheme="majorBidi" w:hAnsiTheme="majorBidi" w:cstheme="majorBidi"/>
        </w:rPr>
        <w:t>Mebo</w:t>
      </w:r>
      <w:proofErr w:type="spellEnd"/>
      <w:r>
        <w:rPr>
          <w:rFonts w:asciiTheme="majorBidi" w:hAnsiTheme="majorBidi" w:cstheme="majorBidi"/>
        </w:rPr>
        <w:t xml:space="preserve"> treatments were significantly more effective than the lower-concentration groups, emphasizing the therapeutic potential of pumpkin seed oil as a botanical alternative or adjunct in managing inflammatory skin diseases.</w:t>
      </w:r>
    </w:p>
    <w:p w14:paraId="039F6490"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Adiponectin (APN) is an adipokine that plays a dual role in metabolic regulation and immune modulation. Although traditionally associated with anti-inflammatory effects in metabolic disorders, elevated APN levels have been paradoxically linked to acute inflammatory responses in dermal injury models, reflecting compensatory or pathological immune activation </w:t>
      </w:r>
      <w:sdt>
        <w:sdtPr>
          <w:rPr>
            <w:rFonts w:asciiTheme="majorBidi" w:hAnsiTheme="majorBidi" w:cstheme="majorBidi"/>
            <w:color w:val="000000"/>
          </w:rPr>
          <w:tag w:val="MENDELEY_CITATION_v3_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"/>
          <w:id w:val="1952354842"/>
          <w:placeholder>
            <w:docPart w:val="DefaultPlaceholder_-1854013440"/>
          </w:placeholder>
        </w:sdtPr>
        <w:sdtContent>
          <w:r>
            <w:rPr>
              <w:rFonts w:asciiTheme="majorBidi" w:hAnsiTheme="majorBidi" w:cstheme="majorBidi"/>
              <w:color w:val="000000"/>
            </w:rPr>
            <w:t>[5,11]</w:t>
          </w:r>
        </w:sdtContent>
      </w:sdt>
      <w:r>
        <w:rPr>
          <w:rFonts w:asciiTheme="majorBidi" w:hAnsiTheme="majorBidi" w:cstheme="majorBidi"/>
        </w:rPr>
        <w:t xml:space="preserve">. In the current study, the positive control group subjected to TCA-induced dermatitis exhibited the highest APN level (41.07 ng/mL), suggesting an intensified systemic inflammatory response associated with epithelial barrier disruption and cytokine release. In contrast, the negative control group, which was not exposed to TCA, demonstrated the lowest APN concentration (22.24 ng/mL), reflecting physiological baseline levels. Among the treated groups, the 25% pumpkin seed oil group displayed a significantly elevated APN concentration (35.40 ng/mL), second only to the positive control. These findings indicate that low-dose pumpkin seed oil may be insufficient to suppress the inflammatory cascade and might maintain a partially active cytokine milieu. This aligns with the findings of </w:t>
      </w:r>
      <w:proofErr w:type="spellStart"/>
      <w:r>
        <w:rPr>
          <w:rFonts w:asciiTheme="majorBidi" w:hAnsiTheme="majorBidi" w:cstheme="majorBidi"/>
        </w:rPr>
        <w:t>Ratnarajah</w:t>
      </w:r>
      <w:proofErr w:type="spellEnd"/>
      <w:r>
        <w:rPr>
          <w:rFonts w:asciiTheme="majorBidi" w:hAnsiTheme="majorBidi" w:cstheme="majorBidi"/>
        </w:rPr>
        <w:t xml:space="preserve"> et al. (2020) and Altaf et al. (2025), who noted that bioactivity of pumpkin-derived extracts is concentration-dependent and that sub-therapeutic doses may not effectively modulate systemic mediators such as APN </w:t>
      </w:r>
      <w:sdt>
        <w:sdtPr>
          <w:rPr>
            <w:rFonts w:asciiTheme="majorBidi" w:hAnsiTheme="majorBidi" w:cstheme="majorBidi"/>
            <w:color w:val="000000"/>
          </w:rPr>
          <w:tag w:val="MENDELEY_CITATION_v3_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"/>
          <w:id w:val="1729261078"/>
          <w:placeholder>
            <w:docPart w:val="DefaultPlaceholder_-1854013440"/>
          </w:placeholder>
        </w:sdtPr>
        <w:sdtContent>
          <w:r>
            <w:rPr>
              <w:rFonts w:asciiTheme="majorBidi" w:hAnsiTheme="majorBidi" w:cstheme="majorBidi"/>
              <w:color w:val="000000"/>
            </w:rPr>
            <w:t>[9,15]</w:t>
          </w:r>
        </w:sdtContent>
      </w:sdt>
      <w:r>
        <w:rPr>
          <w:rFonts w:asciiTheme="majorBidi" w:hAnsiTheme="majorBidi" w:cstheme="majorBidi"/>
        </w:rPr>
        <w:t xml:space="preserve">. The oil-only group showed similar APN levels (31.16 ng/mL) to the 25% group, reinforcing that the vehicle (corn oil) alone does not attenuate inflammation and may instead contribute to lipid-mediated immune signaling. These results support previous literature reporting that unmodified oils lacking active phytochemicals are limited in their anti-inflammatory capabilities </w:t>
      </w:r>
      <w:sdt>
        <w:sdtPr>
          <w:rPr>
            <w:rFonts w:asciiTheme="majorBidi" w:hAnsiTheme="majorBidi" w:cstheme="majorBidi"/>
            <w:color w:val="000000"/>
          </w:rPr>
          <w:tag w:val="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"/>
          <w:id w:val="-2115970914"/>
          <w:placeholder>
            <w:docPart w:val="DefaultPlaceholder_-1854013440"/>
          </w:placeholder>
        </w:sdtPr>
        <w:sdtContent>
          <w:r>
            <w:rPr>
              <w:rFonts w:asciiTheme="majorBidi" w:hAnsiTheme="majorBidi" w:cstheme="majorBidi"/>
              <w:color w:val="000000"/>
            </w:rPr>
            <w:t>[13,16,18]</w:t>
          </w:r>
        </w:sdtContent>
      </w:sdt>
      <w:r>
        <w:rPr>
          <w:rFonts w:asciiTheme="majorBidi" w:hAnsiTheme="majorBidi" w:cstheme="majorBidi"/>
        </w:rPr>
        <w:t xml:space="preserve">. More promising outcomes were observed with the 50% and 100% pumpkin seed oil concentrations, which recorded APN levels of 29.57 ng/mL and 22.62 ng/mL, respectively. The 100% extract produced APN levels nearly identical to the negative control, suggesting full restoration of immunological homeostasis. </w:t>
      </w:r>
      <w:r>
        <w:rPr>
          <w:rFonts w:asciiTheme="majorBidi" w:hAnsiTheme="majorBidi" w:cstheme="majorBidi"/>
        </w:rPr>
        <w:lastRenderedPageBreak/>
        <w:t xml:space="preserve">These results indicate that the bioactive compounds in </w:t>
      </w:r>
      <w:r>
        <w:rPr>
          <w:rFonts w:asciiTheme="majorBidi" w:hAnsiTheme="majorBidi" w:cstheme="majorBidi"/>
          <w:i/>
          <w:iCs/>
        </w:rPr>
        <w:t>Cucurbita pepo</w:t>
      </w:r>
      <w:r>
        <w:rPr>
          <w:rFonts w:asciiTheme="majorBidi" w:hAnsiTheme="majorBidi" w:cstheme="majorBidi"/>
        </w:rPr>
        <w:t>—including tocopherols, sterols, and polyphenols—may exert their maximal anti-inflammatory effect at high concentrations through pathways such as NF-</w:t>
      </w:r>
      <w:proofErr w:type="spellStart"/>
      <w:r>
        <w:rPr>
          <w:rFonts w:asciiTheme="majorBidi" w:hAnsiTheme="majorBidi" w:cstheme="majorBidi"/>
        </w:rPr>
        <w:t>κB</w:t>
      </w:r>
      <w:proofErr w:type="spellEnd"/>
      <w:r>
        <w:rPr>
          <w:rFonts w:asciiTheme="majorBidi" w:hAnsiTheme="majorBidi" w:cstheme="majorBidi"/>
        </w:rPr>
        <w:t xml:space="preserve"> suppression and inhibition of proinflammatory adipokines </w:t>
      </w:r>
      <w:sdt>
        <w:sdtPr>
          <w:rPr>
            <w:rFonts w:asciiTheme="majorBidi" w:hAnsiTheme="majorBidi" w:cstheme="majorBidi"/>
            <w:color w:val="000000"/>
          </w:rPr>
          <w:tag w:val="MENDELEY_CITATION_v3_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"/>
          <w:id w:val="-919781917"/>
          <w:placeholder>
            <w:docPart w:val="DefaultPlaceholder_-1854013440"/>
          </w:placeholder>
        </w:sdtPr>
        <w:sdtContent>
          <w:r>
            <w:rPr>
              <w:rFonts w:asciiTheme="majorBidi" w:hAnsiTheme="majorBidi" w:cstheme="majorBidi"/>
              <w:color w:val="000000"/>
            </w:rPr>
            <w:t>[6,8]</w:t>
          </w:r>
        </w:sdtContent>
      </w:sdt>
      <w:r>
        <w:rPr>
          <w:rFonts w:asciiTheme="majorBidi" w:hAnsiTheme="majorBidi" w:cstheme="majorBidi"/>
        </w:rPr>
        <w:t>.</w:t>
      </w:r>
    </w:p>
    <w:p w14:paraId="14E1969F"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Similarly, the </w:t>
      </w:r>
      <w:proofErr w:type="spellStart"/>
      <w:r>
        <w:rPr>
          <w:rFonts w:asciiTheme="majorBidi" w:hAnsiTheme="majorBidi" w:cstheme="majorBidi"/>
        </w:rPr>
        <w:t>Mebo</w:t>
      </w:r>
      <w:proofErr w:type="spellEnd"/>
      <w:r>
        <w:rPr>
          <w:rFonts w:asciiTheme="majorBidi" w:hAnsiTheme="majorBidi" w:cstheme="majorBidi"/>
        </w:rPr>
        <w:t xml:space="preserve">® drug-treated group showed a relatively low APN level (25.63 ng/mL), comparable to the 100% pumpkin seed oil group, suggesting parallel therapeutic efficacy. These outcomes further confirm the potential of pumpkin seed oil as a natural anti-inflammatory agent comparable to standard clinical treatments. Importantly, this study establishes a clear inverse relationship between pumpkin seed oil concentration and APN expression, highlighting a dose-dependent effect. The higher the concentration of pumpkin seed oil, the greater the suppression of APN—indicative of effective modulation of dermal inflammation. This pattern is consistent with the pharmacological principle that botanical extracts often require threshold concentrations to elicit significant physiological responses </w:t>
      </w:r>
      <w:sdt>
        <w:sdtPr>
          <w:rPr>
            <w:rFonts w:asciiTheme="majorBidi" w:hAnsiTheme="majorBidi" w:cstheme="majorBidi"/>
            <w:color w:val="000000"/>
          </w:rPr>
          <w:tag w:val="MENDELEY_CITATION_v3_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"/>
          <w:id w:val="-397209310"/>
          <w:placeholder>
            <w:docPart w:val="DefaultPlaceholder_-1854013440"/>
          </w:placeholder>
        </w:sdtPr>
        <w:sdtContent>
          <w:r>
            <w:rPr>
              <w:rFonts w:asciiTheme="majorBidi" w:hAnsiTheme="majorBidi" w:cstheme="majorBidi"/>
              <w:color w:val="000000"/>
            </w:rPr>
            <w:t>[5,9]</w:t>
          </w:r>
        </w:sdtContent>
      </w:sdt>
      <w:r>
        <w:rPr>
          <w:rFonts w:asciiTheme="majorBidi" w:hAnsiTheme="majorBidi" w:cstheme="majorBidi"/>
        </w:rPr>
        <w:t>.</w:t>
      </w:r>
    </w:p>
    <w:p w14:paraId="2D5C0EFB" w14:textId="77777777" w:rsidR="00AD641E" w:rsidRDefault="007C3E58">
      <w:pPr>
        <w:spacing w:line="240" w:lineRule="auto"/>
        <w:jc w:val="both"/>
        <w:rPr>
          <w:rFonts w:asciiTheme="majorBidi" w:hAnsiTheme="majorBidi" w:cstheme="majorBidi"/>
          <w:rtl/>
        </w:rPr>
      </w:pPr>
      <w:r>
        <w:rPr>
          <w:rFonts w:asciiTheme="majorBidi" w:hAnsiTheme="majorBidi" w:cstheme="majorBidi"/>
        </w:rPr>
        <w:t>Conclusion</w:t>
      </w:r>
    </w:p>
    <w:p w14:paraId="3FB77605" w14:textId="77777777" w:rsidR="00AD641E" w:rsidRDefault="007C3E58">
      <w:pPr>
        <w:ind w:firstLine="720"/>
        <w:jc w:val="both"/>
        <w:rPr>
          <w:rFonts w:asciiTheme="majorBidi" w:hAnsiTheme="majorBidi" w:cstheme="majorBidi"/>
        </w:rPr>
      </w:pPr>
      <w:r>
        <w:rPr>
          <w:rFonts w:asciiTheme="majorBidi" w:hAnsiTheme="majorBidi" w:cstheme="majorBidi"/>
        </w:rPr>
        <w:t xml:space="preserve">The findings of this study provide robust evidence that pumpkin seed oil extract exerts significant anti-inflammatory and immunomodulatory effects in a rat model of trichloroacetic acid -induced atopic dermatitis. Through comprehensive assessment of key inflammatory mediators—including Interleukin-13 (IL-13), Interleukin-33 (IL-33), Tumor Necrosis Factor-alpha (TNF-α), and adiponectin (APN)—the results demonstrated a clear dose-dependent therapeutic effect, with the 100% PSO extract showing the most pronounced improvement in cytokine suppression, wound healing, and restoration of skin homeostasis. Notably, high concentrations of PSO were comparable in efficacy to the standard clinical agent </w:t>
      </w:r>
      <w:proofErr w:type="spellStart"/>
      <w:r>
        <w:rPr>
          <w:rFonts w:asciiTheme="majorBidi" w:hAnsiTheme="majorBidi" w:cstheme="majorBidi"/>
        </w:rPr>
        <w:t>Mebo</w:t>
      </w:r>
      <w:proofErr w:type="spellEnd"/>
      <w:r>
        <w:rPr>
          <w:rFonts w:asciiTheme="majorBidi" w:hAnsiTheme="majorBidi" w:cstheme="majorBidi"/>
        </w:rPr>
        <w:t xml:space="preserve">®, achieving near-baseline levels of inflammatory markers and substantial histological recovery. Lower concentrations (25% and 50%), while yielding partial improvement, failed to fully attenuate inflammation or restore tissue integrity, emphasizing the critical importance of extract concentration in </w:t>
      </w:r>
      <w:proofErr w:type="spellStart"/>
      <w:r>
        <w:rPr>
          <w:rFonts w:asciiTheme="majorBidi" w:hAnsiTheme="majorBidi" w:cstheme="majorBidi"/>
        </w:rPr>
        <w:t>phytotherapeutic</w:t>
      </w:r>
      <w:proofErr w:type="spellEnd"/>
      <w:r>
        <w:rPr>
          <w:rFonts w:asciiTheme="majorBidi" w:hAnsiTheme="majorBidi" w:cstheme="majorBidi"/>
        </w:rPr>
        <w:t xml:space="preserve"> applications. Additionally, corn oil alone exhibited no therapeutic benefit, reinforcing the conclusion that the observed effects are attributable to the bioactive constituents of pumpkin seed oil, such as tocopherols, phytosterols, polyunsaturated fatty acids, and phenolic compounds. This study underscores the potential of pumpkin seed oil as a natural alternative or adjunct therapy for managing inflammatory skin conditions such as atopic dermatitis. Its ability to modulate Th2 cytokines, reduce systemic inflammation, and promote tissue regeneration offers promising insights for future clinical translation and topical therapeutic formulations.</w:t>
      </w:r>
    </w:p>
    <w:p w14:paraId="7C37788D" w14:textId="77777777" w:rsidR="00AD641E" w:rsidRDefault="007C3E58">
      <w:pPr>
        <w:jc w:val="both"/>
        <w:rPr>
          <w:rFonts w:asciiTheme="majorBidi" w:hAnsiTheme="majorBidi" w:cstheme="majorBidi"/>
          <w:b/>
          <w:bCs/>
        </w:rPr>
      </w:pPr>
      <w:r>
        <w:rPr>
          <w:rFonts w:asciiTheme="majorBidi" w:hAnsiTheme="majorBidi" w:cstheme="majorBidi"/>
          <w:b/>
          <w:bCs/>
        </w:rPr>
        <w:t xml:space="preserve">References </w:t>
      </w:r>
    </w:p>
    <w:sdt>
      <w:sdtPr>
        <w:rPr>
          <w:rFonts w:ascii="Times New Roman" w:hAnsi="Times New Roman" w:cs="Times New Roman"/>
          <w:color w:val="000000"/>
          <w:sz w:val="20"/>
          <w:szCs w:val="20"/>
        </w:rPr>
        <w:tag w:val="MENDELEY_BIBLIOGRAPHY"/>
        <w:id w:val="541245461"/>
        <w:placeholder>
          <w:docPart w:val="DefaultPlaceholder_-1854013440"/>
        </w:placeholder>
      </w:sdtPr>
      <w:sdtContent>
        <w:p w14:paraId="7718B826" w14:textId="77777777" w:rsidR="00AD641E" w:rsidRDefault="007C3E58">
          <w:pPr>
            <w:autoSpaceDE w:val="0"/>
            <w:autoSpaceDN w:val="0"/>
            <w:ind w:hanging="64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ab/>
            <w:t>Emad, A.M.; Mahrous, E.A.; Rasheed, D.M.; Gomaa, F.A.M.; Hamdan, A.M.E.; Selim, H.M.R.M.; Yousef, E.M.; Abo-</w:t>
          </w:r>
          <w:proofErr w:type="spellStart"/>
          <w:r>
            <w:rPr>
              <w:rFonts w:ascii="Times New Roman" w:eastAsia="Times New Roman" w:hAnsi="Times New Roman" w:cs="Times New Roman"/>
              <w:color w:val="000000"/>
            </w:rPr>
            <w:t>Zalam</w:t>
          </w:r>
          <w:proofErr w:type="spellEnd"/>
          <w:r>
            <w:rPr>
              <w:rFonts w:ascii="Times New Roman" w:eastAsia="Times New Roman" w:hAnsi="Times New Roman" w:cs="Times New Roman"/>
              <w:color w:val="000000"/>
            </w:rPr>
            <w:t xml:space="preserve">, H.B.; El-Gazar, A.A.; Ragab, G.M. Wound Healing Efficacy of Cucurbitaceae Seed Oils in Rats: Comprehensive Phytochemical, Pharmacological, and Histological Studies Tackling AGE/RAGE and Nrf2/Ho-1 Cue. </w:t>
          </w:r>
          <w:r>
            <w:rPr>
              <w:rFonts w:ascii="Times New Roman" w:eastAsia="Times New Roman" w:hAnsi="Times New Roman" w:cs="Times New Roman"/>
              <w:i/>
              <w:iCs/>
              <w:color w:val="000000"/>
            </w:rPr>
            <w:t>Pharmaceuticals</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2024</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17</w:t>
          </w:r>
          <w:r>
            <w:rPr>
              <w:rFonts w:ascii="Times New Roman" w:eastAsia="Times New Roman" w:hAnsi="Times New Roman" w:cs="Times New Roman"/>
              <w:color w:val="000000"/>
            </w:rPr>
            <w:t>, doi:10.3390/ph17060733.</w:t>
          </w:r>
        </w:p>
        <w:p w14:paraId="0A5D7E9F"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Ayuob</w:t>
          </w:r>
          <w:proofErr w:type="spellEnd"/>
          <w:r>
            <w:rPr>
              <w:rFonts w:ascii="Times New Roman" w:eastAsia="Times New Roman" w:hAnsi="Times New Roman" w:cs="Times New Roman"/>
              <w:color w:val="000000"/>
            </w:rPr>
            <w:t xml:space="preserve">, N.; </w:t>
          </w:r>
          <w:proofErr w:type="spellStart"/>
          <w:r>
            <w:rPr>
              <w:rFonts w:ascii="Times New Roman" w:eastAsia="Times New Roman" w:hAnsi="Times New Roman" w:cs="Times New Roman"/>
              <w:color w:val="000000"/>
            </w:rPr>
            <w:t>Hawuit</w:t>
          </w:r>
          <w:proofErr w:type="spellEnd"/>
          <w:r>
            <w:rPr>
              <w:rFonts w:ascii="Times New Roman" w:eastAsia="Times New Roman" w:hAnsi="Times New Roman" w:cs="Times New Roman"/>
              <w:color w:val="000000"/>
            </w:rPr>
            <w:t xml:space="preserve">, E.; </w:t>
          </w:r>
          <w:proofErr w:type="spellStart"/>
          <w:r>
            <w:rPr>
              <w:rFonts w:ascii="Times New Roman" w:eastAsia="Times New Roman" w:hAnsi="Times New Roman" w:cs="Times New Roman"/>
              <w:color w:val="000000"/>
            </w:rPr>
            <w:t>Mohammedsaleh</w:t>
          </w:r>
          <w:proofErr w:type="spellEnd"/>
          <w:r>
            <w:rPr>
              <w:rFonts w:ascii="Times New Roman" w:eastAsia="Times New Roman" w:hAnsi="Times New Roman" w:cs="Times New Roman"/>
              <w:color w:val="000000"/>
            </w:rPr>
            <w:t xml:space="preserve">, Z.M.; Shaalan, D.; </w:t>
          </w:r>
          <w:proofErr w:type="spellStart"/>
          <w:r>
            <w:rPr>
              <w:rFonts w:ascii="Times New Roman" w:eastAsia="Times New Roman" w:hAnsi="Times New Roman" w:cs="Times New Roman"/>
              <w:color w:val="000000"/>
            </w:rPr>
            <w:t>Hawasah</w:t>
          </w:r>
          <w:proofErr w:type="spellEnd"/>
          <w:r>
            <w:rPr>
              <w:rFonts w:ascii="Times New Roman" w:eastAsia="Times New Roman" w:hAnsi="Times New Roman" w:cs="Times New Roman"/>
              <w:color w:val="000000"/>
            </w:rPr>
            <w:t xml:space="preserve">, M.M.H.; Basheikh, K.A.A.; Shaker, S.A. L. Cucurbita Pepo Modulates Contact Dermatitis in Depressed Rats </w:t>
          </w:r>
          <w:r>
            <w:rPr>
              <w:rFonts w:ascii="Times New Roman" w:eastAsia="Times New Roman" w:hAnsi="Times New Roman" w:cs="Times New Roman"/>
              <w:color w:val="000000"/>
            </w:rPr>
            <w:lastRenderedPageBreak/>
            <w:t xml:space="preserve">through Downregulation of Proinflammatory Cytokines and Upregulation of Antioxidant Status. </w:t>
          </w:r>
          <w:proofErr w:type="spellStart"/>
          <w:r>
            <w:rPr>
              <w:rFonts w:ascii="Times New Roman" w:eastAsia="Times New Roman" w:hAnsi="Times New Roman" w:cs="Times New Roman"/>
              <w:i/>
              <w:iCs/>
              <w:color w:val="000000"/>
            </w:rPr>
            <w:t>Postepy</w:t>
          </w:r>
          <w:proofErr w:type="spellEnd"/>
          <w:r>
            <w:rPr>
              <w:rFonts w:ascii="Times New Roman" w:eastAsia="Times New Roman" w:hAnsi="Times New Roman" w:cs="Times New Roman"/>
              <w:i/>
              <w:iCs/>
              <w:color w:val="000000"/>
            </w:rPr>
            <w:t xml:space="preserve"> Dermatol </w:t>
          </w:r>
          <w:proofErr w:type="spellStart"/>
          <w:r>
            <w:rPr>
              <w:rFonts w:ascii="Times New Roman" w:eastAsia="Times New Roman" w:hAnsi="Times New Roman" w:cs="Times New Roman"/>
              <w:i/>
              <w:iCs/>
              <w:color w:val="000000"/>
            </w:rPr>
            <w:t>Alergol</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2022</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39</w:t>
          </w:r>
          <w:r>
            <w:rPr>
              <w:rFonts w:ascii="Times New Roman" w:eastAsia="Times New Roman" w:hAnsi="Times New Roman" w:cs="Times New Roman"/>
              <w:color w:val="000000"/>
            </w:rPr>
            <w:t>, 286–297, doi:10.5114/ada.2021.103459.</w:t>
          </w:r>
        </w:p>
        <w:p w14:paraId="3FCF5422"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Pr>
              <w:rFonts w:ascii="Times New Roman" w:eastAsia="Times New Roman" w:hAnsi="Times New Roman" w:cs="Times New Roman"/>
              <w:color w:val="000000"/>
            </w:rPr>
            <w:tab/>
            <w:t xml:space="preserve">Balgoon, M.J.; Al-Zahrani, M.H.; Jaouni, S. Al; </w:t>
          </w:r>
          <w:proofErr w:type="spellStart"/>
          <w:r>
            <w:rPr>
              <w:rFonts w:ascii="Times New Roman" w:eastAsia="Times New Roman" w:hAnsi="Times New Roman" w:cs="Times New Roman"/>
              <w:color w:val="000000"/>
            </w:rPr>
            <w:t>Ayuob</w:t>
          </w:r>
          <w:proofErr w:type="spellEnd"/>
          <w:r>
            <w:rPr>
              <w:rFonts w:ascii="Times New Roman" w:eastAsia="Times New Roman" w:hAnsi="Times New Roman" w:cs="Times New Roman"/>
              <w:color w:val="000000"/>
            </w:rPr>
            <w:t xml:space="preserve">, N. Combined Oral and Topical Application of Pumpkin (Cucurbita Pepo L.) Alleviates Contact Dermatitis Associated With Depression Through Downregulation Pro-Inflammatory Cytokines. </w:t>
          </w:r>
          <w:r>
            <w:rPr>
              <w:rFonts w:ascii="Times New Roman" w:eastAsia="Times New Roman" w:hAnsi="Times New Roman" w:cs="Times New Roman"/>
              <w:i/>
              <w:iCs/>
              <w:color w:val="000000"/>
            </w:rPr>
            <w:t xml:space="preserve">Front </w:t>
          </w:r>
          <w:proofErr w:type="spellStart"/>
          <w:r>
            <w:rPr>
              <w:rFonts w:ascii="Times New Roman" w:eastAsia="Times New Roman" w:hAnsi="Times New Roman" w:cs="Times New Roman"/>
              <w:i/>
              <w:iCs/>
              <w:color w:val="000000"/>
            </w:rPr>
            <w:t>Pharmacol</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2021</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12</w:t>
          </w:r>
          <w:r>
            <w:rPr>
              <w:rFonts w:ascii="Times New Roman" w:eastAsia="Times New Roman" w:hAnsi="Times New Roman" w:cs="Times New Roman"/>
              <w:color w:val="000000"/>
            </w:rPr>
            <w:t>, doi:10.3389/fphar.2021.663417.</w:t>
          </w:r>
        </w:p>
        <w:p w14:paraId="0FDB62F0"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r>
            <w:rPr>
              <w:rFonts w:ascii="Times New Roman" w:eastAsia="Times New Roman" w:hAnsi="Times New Roman" w:cs="Times New Roman"/>
              <w:color w:val="000000"/>
            </w:rPr>
            <w:tab/>
            <w:t xml:space="preserve">Leite, O.; Rocha Tomé, L.; Carneiro Girão, A.; Cláudia, V.; Scientiae, A. Topical Anti-Inflammatory Potential of Pumpkin (Cucurbita Pepo L.) Seed Oil on Acute and Chronic Skin Inflammation in Mice. </w:t>
          </w:r>
          <w:r>
            <w:rPr>
              <w:rFonts w:ascii="Times New Roman" w:eastAsia="Times New Roman" w:hAnsi="Times New Roman" w:cs="Times New Roman"/>
              <w:bCs/>
              <w:color w:val="000000"/>
            </w:rPr>
            <w:t>2013</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41</w:t>
          </w:r>
          <w:r>
            <w:rPr>
              <w:rFonts w:ascii="Times New Roman" w:eastAsia="Times New Roman" w:hAnsi="Times New Roman" w:cs="Times New Roman"/>
              <w:color w:val="000000"/>
            </w:rPr>
            <w:t>, 1–9.</w:t>
          </w:r>
        </w:p>
        <w:p w14:paraId="6E6F48B5"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Pr>
              <w:rFonts w:ascii="Times New Roman" w:eastAsia="Times New Roman" w:hAnsi="Times New Roman" w:cs="Times New Roman"/>
              <w:color w:val="000000"/>
            </w:rPr>
            <w:tab/>
            <w:t xml:space="preserve">Dubin, C.; Del Duca, E.; Guttman-Yassky, E. The IL-4, IL-13 and IL-31 Pathways in Atopic Dermatitis. </w:t>
          </w:r>
          <w:r>
            <w:rPr>
              <w:rFonts w:ascii="Times New Roman" w:eastAsia="Times New Roman" w:hAnsi="Times New Roman" w:cs="Times New Roman"/>
              <w:i/>
              <w:iCs/>
              <w:color w:val="000000"/>
            </w:rPr>
            <w:t>Expert Rev Clin Immunol</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2021</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17</w:t>
          </w:r>
          <w:r>
            <w:rPr>
              <w:rFonts w:ascii="Times New Roman" w:eastAsia="Times New Roman" w:hAnsi="Times New Roman" w:cs="Times New Roman"/>
              <w:color w:val="000000"/>
            </w:rPr>
            <w:t>, 835–852, doi:10.1080/1744666X.2021.1940962.</w:t>
          </w:r>
        </w:p>
        <w:p w14:paraId="3E453872"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Kleih</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Böpple</w:t>
          </w:r>
          <w:proofErr w:type="spellEnd"/>
          <w:r>
            <w:rPr>
              <w:rFonts w:ascii="Times New Roman" w:eastAsia="Times New Roman" w:hAnsi="Times New Roman" w:cs="Times New Roman"/>
              <w:color w:val="000000"/>
            </w:rPr>
            <w:t xml:space="preserve">, K.; Dong, M.; </w:t>
          </w:r>
          <w:proofErr w:type="spellStart"/>
          <w:r>
            <w:rPr>
              <w:rFonts w:ascii="Times New Roman" w:eastAsia="Times New Roman" w:hAnsi="Times New Roman" w:cs="Times New Roman"/>
              <w:color w:val="000000"/>
            </w:rPr>
            <w:t>Gaißler</w:t>
          </w:r>
          <w:proofErr w:type="spellEnd"/>
          <w:r>
            <w:rPr>
              <w:rFonts w:ascii="Times New Roman" w:eastAsia="Times New Roman" w:hAnsi="Times New Roman" w:cs="Times New Roman"/>
              <w:color w:val="000000"/>
            </w:rPr>
            <w:t xml:space="preserve">, A.; Heine, S.; </w:t>
          </w:r>
          <w:proofErr w:type="spellStart"/>
          <w:r>
            <w:rPr>
              <w:rFonts w:ascii="Times New Roman" w:eastAsia="Times New Roman" w:hAnsi="Times New Roman" w:cs="Times New Roman"/>
              <w:color w:val="000000"/>
            </w:rPr>
            <w:t>Olayioye</w:t>
          </w:r>
          <w:proofErr w:type="spellEnd"/>
          <w:r>
            <w:rPr>
              <w:rFonts w:ascii="Times New Roman" w:eastAsia="Times New Roman" w:hAnsi="Times New Roman" w:cs="Times New Roman"/>
              <w:color w:val="000000"/>
            </w:rPr>
            <w:t xml:space="preserve">, M.A.; </w:t>
          </w:r>
          <w:proofErr w:type="spellStart"/>
          <w:r>
            <w:rPr>
              <w:rFonts w:ascii="Times New Roman" w:eastAsia="Times New Roman" w:hAnsi="Times New Roman" w:cs="Times New Roman"/>
              <w:color w:val="000000"/>
            </w:rPr>
            <w:t>Aulitzky</w:t>
          </w:r>
          <w:proofErr w:type="spellEnd"/>
          <w:r>
            <w:rPr>
              <w:rFonts w:ascii="Times New Roman" w:eastAsia="Times New Roman" w:hAnsi="Times New Roman" w:cs="Times New Roman"/>
              <w:color w:val="000000"/>
            </w:rPr>
            <w:t xml:space="preserve">, W.E.; Essmann, F. Direct Impact of Cisplatin on Mitochondria Induces ROS Production That Dictates Cell Fate of Ovarian Cancer Cells. </w:t>
          </w:r>
          <w:r>
            <w:rPr>
              <w:rFonts w:ascii="Times New Roman" w:eastAsia="Times New Roman" w:hAnsi="Times New Roman" w:cs="Times New Roman"/>
              <w:i/>
              <w:iCs/>
              <w:color w:val="000000"/>
            </w:rPr>
            <w:t>Cell Death Dis</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2019</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10</w:t>
          </w:r>
          <w:r>
            <w:rPr>
              <w:rFonts w:ascii="Times New Roman" w:eastAsia="Times New Roman" w:hAnsi="Times New Roman" w:cs="Times New Roman"/>
              <w:color w:val="000000"/>
            </w:rPr>
            <w:t>, 1–12.</w:t>
          </w:r>
        </w:p>
        <w:p w14:paraId="00934E73"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color w:val="000000"/>
            </w:rPr>
            <w:tab/>
            <w:t xml:space="preserve">Shahidi, F.; De Camargo, A.C. Tocopherols and Tocotrienols in Common and Emerging Dietary Sources: Occurrence, Applications, and Health Benefits. </w:t>
          </w:r>
          <w:r>
            <w:rPr>
              <w:rFonts w:ascii="Times New Roman" w:eastAsia="Times New Roman" w:hAnsi="Times New Roman" w:cs="Times New Roman"/>
              <w:i/>
              <w:iCs/>
              <w:color w:val="000000"/>
            </w:rPr>
            <w:t>Int J Mol Sci</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2016</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17</w:t>
          </w:r>
          <w:r>
            <w:rPr>
              <w:rFonts w:ascii="Times New Roman" w:eastAsia="Times New Roman" w:hAnsi="Times New Roman" w:cs="Times New Roman"/>
              <w:color w:val="000000"/>
            </w:rPr>
            <w:t>, 1745.</w:t>
          </w:r>
        </w:p>
        <w:p w14:paraId="2E354DDF"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r>
            <w:rPr>
              <w:rFonts w:ascii="Times New Roman" w:eastAsia="Times New Roman" w:hAnsi="Times New Roman" w:cs="Times New Roman"/>
              <w:color w:val="000000"/>
            </w:rPr>
            <w:tab/>
            <w:t xml:space="preserve">Caili, F.U.; Huan, S.; </w:t>
          </w:r>
          <w:proofErr w:type="spellStart"/>
          <w:r>
            <w:rPr>
              <w:rFonts w:ascii="Times New Roman" w:eastAsia="Times New Roman" w:hAnsi="Times New Roman" w:cs="Times New Roman"/>
              <w:color w:val="000000"/>
            </w:rPr>
            <w:t>Quanhong</w:t>
          </w:r>
          <w:proofErr w:type="spellEnd"/>
          <w:r>
            <w:rPr>
              <w:rFonts w:ascii="Times New Roman" w:eastAsia="Times New Roman" w:hAnsi="Times New Roman" w:cs="Times New Roman"/>
              <w:color w:val="000000"/>
            </w:rPr>
            <w:t xml:space="preserve">, L.I. A Review on Pharmacological Activities and Utilization Technologies of Pumpkin. </w:t>
          </w:r>
          <w:r>
            <w:rPr>
              <w:rFonts w:ascii="Times New Roman" w:eastAsia="Times New Roman" w:hAnsi="Times New Roman" w:cs="Times New Roman"/>
              <w:i/>
              <w:iCs/>
              <w:color w:val="000000"/>
            </w:rPr>
            <w:t>Plant foods for human nutrition</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2006</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61</w:t>
          </w:r>
          <w:r>
            <w:rPr>
              <w:rFonts w:ascii="Times New Roman" w:eastAsia="Times New Roman" w:hAnsi="Times New Roman" w:cs="Times New Roman"/>
              <w:color w:val="000000"/>
            </w:rPr>
            <w:t>, 70–77.</w:t>
          </w:r>
        </w:p>
        <w:p w14:paraId="4DF9316A"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9. </w:t>
          </w:r>
          <w:r>
            <w:rPr>
              <w:rFonts w:ascii="Times New Roman" w:eastAsia="Times New Roman" w:hAnsi="Times New Roman" w:cs="Times New Roman"/>
              <w:color w:val="000000"/>
            </w:rPr>
            <w:tab/>
            <w:t xml:space="preserve">Altaf, A.; Sharma, H.; Dar, A.H.; Dash, K.K.; Pandey, V.K.; Manzoor, M. Phytochemical Potential and Biological Activity of Pumpkin: A Review. </w:t>
          </w:r>
          <w:r>
            <w:rPr>
              <w:rFonts w:ascii="Times New Roman" w:eastAsia="Times New Roman" w:hAnsi="Times New Roman" w:cs="Times New Roman"/>
              <w:i/>
              <w:iCs/>
              <w:color w:val="000000"/>
            </w:rPr>
            <w:t>Food Safety and Health</w:t>
          </w:r>
          <w:r>
            <w:rPr>
              <w:rFonts w:ascii="Times New Roman" w:eastAsia="Times New Roman" w:hAnsi="Times New Roman" w:cs="Times New Roman"/>
              <w:color w:val="000000"/>
            </w:rPr>
            <w:t xml:space="preserve"> 2025.</w:t>
          </w:r>
        </w:p>
        <w:p w14:paraId="6BE986D6"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10. </w:t>
          </w:r>
          <w:r>
            <w:rPr>
              <w:rFonts w:ascii="Times New Roman" w:eastAsia="Times New Roman" w:hAnsi="Times New Roman" w:cs="Times New Roman"/>
              <w:color w:val="000000"/>
            </w:rPr>
            <w:tab/>
            <w:t xml:space="preserve">Frank, J.; Born, K.; Barker, J.H.; Marzi, I. In Vivo Effect of Tumor Necrosis Factor Alpha on Wound Angiogenesis and Epithelialization. </w:t>
          </w:r>
          <w:r>
            <w:rPr>
              <w:rFonts w:ascii="Times New Roman" w:eastAsia="Times New Roman" w:hAnsi="Times New Roman" w:cs="Times New Roman"/>
              <w:i/>
              <w:iCs/>
              <w:color w:val="000000"/>
            </w:rPr>
            <w:t>European Journal of Trauma</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2003</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29</w:t>
          </w:r>
          <w:r>
            <w:rPr>
              <w:rFonts w:ascii="Times New Roman" w:eastAsia="Times New Roman" w:hAnsi="Times New Roman" w:cs="Times New Roman"/>
              <w:color w:val="000000"/>
            </w:rPr>
            <w:t>, 208–219, doi:10.1007/s00068-003-1284-6.</w:t>
          </w:r>
        </w:p>
        <w:p w14:paraId="78E6A14C"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11. </w:t>
          </w:r>
          <w:r>
            <w:rPr>
              <w:rFonts w:ascii="Times New Roman" w:eastAsia="Times New Roman" w:hAnsi="Times New Roman" w:cs="Times New Roman"/>
              <w:color w:val="000000"/>
            </w:rPr>
            <w:tab/>
            <w:t xml:space="preserve">Ashcroft, G.S.; Jeong, M.J.; Ashworth, J.J.; Hardman, M.; Jin, W.; </w:t>
          </w:r>
          <w:proofErr w:type="spellStart"/>
          <w:r>
            <w:rPr>
              <w:rFonts w:ascii="Times New Roman" w:eastAsia="Times New Roman" w:hAnsi="Times New Roman" w:cs="Times New Roman"/>
              <w:color w:val="000000"/>
            </w:rPr>
            <w:t>Moutsopoulos</w:t>
          </w:r>
          <w:proofErr w:type="spellEnd"/>
          <w:r>
            <w:rPr>
              <w:rFonts w:ascii="Times New Roman" w:eastAsia="Times New Roman" w:hAnsi="Times New Roman" w:cs="Times New Roman"/>
              <w:color w:val="000000"/>
            </w:rPr>
            <w:t xml:space="preserve">, N.; Wild, T.; McCartney-Francis, N.; Sim, D.; McGrady, G.; et al. Tumor Necrosis Factor-Alpha (TNF-α) Is a Therapeutic Target for Impaired Cutaneous Wound Healing. </w:t>
          </w:r>
          <w:r>
            <w:rPr>
              <w:rFonts w:ascii="Times New Roman" w:eastAsia="Times New Roman" w:hAnsi="Times New Roman" w:cs="Times New Roman"/>
              <w:i/>
              <w:iCs/>
              <w:color w:val="000000"/>
            </w:rPr>
            <w:t>Wound Repair and Regeneration</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2012</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20</w:t>
          </w:r>
          <w:r>
            <w:rPr>
              <w:rFonts w:ascii="Times New Roman" w:eastAsia="Times New Roman" w:hAnsi="Times New Roman" w:cs="Times New Roman"/>
              <w:color w:val="000000"/>
            </w:rPr>
            <w:t>, 38–49, doi:10.1111/j.1524-475X.2011.00748.x.</w:t>
          </w:r>
        </w:p>
        <w:p w14:paraId="42C6CDA1"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12. </w:t>
          </w:r>
          <w:r>
            <w:rPr>
              <w:rFonts w:ascii="Times New Roman" w:eastAsia="Times New Roman" w:hAnsi="Times New Roman" w:cs="Times New Roman"/>
              <w:color w:val="000000"/>
            </w:rPr>
            <w:tab/>
            <w:t>Rapala1991.</w:t>
          </w:r>
        </w:p>
        <w:p w14:paraId="5FCB7E6A"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13. </w:t>
          </w:r>
          <w:r>
            <w:rPr>
              <w:rFonts w:ascii="Times New Roman" w:eastAsia="Times New Roman" w:hAnsi="Times New Roman" w:cs="Times New Roman"/>
              <w:color w:val="000000"/>
            </w:rPr>
            <w:tab/>
            <w:t xml:space="preserve">Kaur, S.; </w:t>
          </w:r>
          <w:proofErr w:type="spellStart"/>
          <w:r>
            <w:rPr>
              <w:rFonts w:ascii="Times New Roman" w:eastAsia="Times New Roman" w:hAnsi="Times New Roman" w:cs="Times New Roman"/>
              <w:color w:val="000000"/>
            </w:rPr>
            <w:t>Panghal</w:t>
          </w:r>
          <w:proofErr w:type="spellEnd"/>
          <w:r>
            <w:rPr>
              <w:rFonts w:ascii="Times New Roman" w:eastAsia="Times New Roman" w:hAnsi="Times New Roman" w:cs="Times New Roman"/>
              <w:color w:val="000000"/>
            </w:rPr>
            <w:t xml:space="preserve">, A.; Garg, M.K.; Mann, S.; </w:t>
          </w:r>
          <w:proofErr w:type="spellStart"/>
          <w:r>
            <w:rPr>
              <w:rFonts w:ascii="Times New Roman" w:eastAsia="Times New Roman" w:hAnsi="Times New Roman" w:cs="Times New Roman"/>
              <w:color w:val="000000"/>
            </w:rPr>
            <w:t>Khatkar</w:t>
          </w:r>
          <w:proofErr w:type="spellEnd"/>
          <w:r>
            <w:rPr>
              <w:rFonts w:ascii="Times New Roman" w:eastAsia="Times New Roman" w:hAnsi="Times New Roman" w:cs="Times New Roman"/>
              <w:color w:val="000000"/>
            </w:rPr>
            <w:t xml:space="preserve">, S.K.; Sharma, P.; </w:t>
          </w:r>
          <w:proofErr w:type="spellStart"/>
          <w:r>
            <w:rPr>
              <w:rFonts w:ascii="Times New Roman" w:eastAsia="Times New Roman" w:hAnsi="Times New Roman" w:cs="Times New Roman"/>
              <w:color w:val="000000"/>
            </w:rPr>
            <w:t>Chhikara</w:t>
          </w:r>
          <w:proofErr w:type="spellEnd"/>
          <w:r>
            <w:rPr>
              <w:rFonts w:ascii="Times New Roman" w:eastAsia="Times New Roman" w:hAnsi="Times New Roman" w:cs="Times New Roman"/>
              <w:color w:val="000000"/>
            </w:rPr>
            <w:t xml:space="preserve">, N. Functional and Nutraceutical Properties of Pumpkin – a Review. </w:t>
          </w:r>
          <w:proofErr w:type="spellStart"/>
          <w:r>
            <w:rPr>
              <w:rFonts w:ascii="Times New Roman" w:eastAsia="Times New Roman" w:hAnsi="Times New Roman" w:cs="Times New Roman"/>
              <w:i/>
              <w:iCs/>
              <w:color w:val="000000"/>
            </w:rPr>
            <w:t>Nutr</w:t>
          </w:r>
          <w:proofErr w:type="spellEnd"/>
          <w:r>
            <w:rPr>
              <w:rFonts w:ascii="Times New Roman" w:eastAsia="Times New Roman" w:hAnsi="Times New Roman" w:cs="Times New Roman"/>
              <w:i/>
              <w:iCs/>
              <w:color w:val="000000"/>
            </w:rPr>
            <w:t xml:space="preserve"> Food Sci</w:t>
          </w:r>
          <w:r>
            <w:rPr>
              <w:rFonts w:ascii="Times New Roman" w:eastAsia="Times New Roman" w:hAnsi="Times New Roman" w:cs="Times New Roman"/>
              <w:color w:val="000000"/>
            </w:rPr>
            <w:t xml:space="preserve"> 2020, </w:t>
          </w:r>
          <w:r>
            <w:rPr>
              <w:rFonts w:ascii="Times New Roman" w:eastAsia="Times New Roman" w:hAnsi="Times New Roman" w:cs="Times New Roman"/>
              <w:i/>
              <w:iCs/>
              <w:color w:val="000000"/>
            </w:rPr>
            <w:t>50</w:t>
          </w:r>
          <w:r>
            <w:rPr>
              <w:rFonts w:ascii="Times New Roman" w:eastAsia="Times New Roman" w:hAnsi="Times New Roman" w:cs="Times New Roman"/>
              <w:color w:val="000000"/>
            </w:rPr>
            <w:t>, 384–401.</w:t>
          </w:r>
        </w:p>
        <w:p w14:paraId="1CBD9C0D"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14. </w:t>
          </w:r>
          <w:r>
            <w:rPr>
              <w:rFonts w:ascii="Times New Roman" w:eastAsia="Times New Roman" w:hAnsi="Times New Roman" w:cs="Times New Roman"/>
              <w:color w:val="000000"/>
            </w:rPr>
            <w:tab/>
            <w:t xml:space="preserve">Caili, F.; Huan, S.; </w:t>
          </w:r>
          <w:proofErr w:type="spellStart"/>
          <w:r>
            <w:rPr>
              <w:rFonts w:ascii="Times New Roman" w:eastAsia="Times New Roman" w:hAnsi="Times New Roman" w:cs="Times New Roman"/>
              <w:color w:val="000000"/>
            </w:rPr>
            <w:t>Quanhong</w:t>
          </w:r>
          <w:proofErr w:type="spellEnd"/>
          <w:r>
            <w:rPr>
              <w:rFonts w:ascii="Times New Roman" w:eastAsia="Times New Roman" w:hAnsi="Times New Roman" w:cs="Times New Roman"/>
              <w:color w:val="000000"/>
            </w:rPr>
            <w:t xml:space="preserve">, L. A Review on Pharmacological Activities and Utilization Technologies of Pumpkin. </w:t>
          </w:r>
          <w:r>
            <w:rPr>
              <w:rFonts w:ascii="Times New Roman" w:eastAsia="Times New Roman" w:hAnsi="Times New Roman" w:cs="Times New Roman"/>
              <w:i/>
              <w:iCs/>
              <w:color w:val="000000"/>
            </w:rPr>
            <w:t>Plant Foods for Human Nutrition</w:t>
          </w:r>
          <w:r>
            <w:rPr>
              <w:rFonts w:ascii="Times New Roman" w:eastAsia="Times New Roman" w:hAnsi="Times New Roman" w:cs="Times New Roman"/>
              <w:color w:val="000000"/>
            </w:rPr>
            <w:t xml:space="preserve"> 2006, </w:t>
          </w:r>
          <w:r>
            <w:rPr>
              <w:rFonts w:ascii="Times New Roman" w:eastAsia="Times New Roman" w:hAnsi="Times New Roman" w:cs="Times New Roman"/>
              <w:i/>
              <w:iCs/>
              <w:color w:val="000000"/>
            </w:rPr>
            <w:t>61</w:t>
          </w:r>
          <w:r>
            <w:rPr>
              <w:rFonts w:ascii="Times New Roman" w:eastAsia="Times New Roman" w:hAnsi="Times New Roman" w:cs="Times New Roman"/>
              <w:color w:val="000000"/>
            </w:rPr>
            <w:t>, 73–80.</w:t>
          </w:r>
        </w:p>
        <w:p w14:paraId="311855A5"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15. </w:t>
          </w:r>
          <w:r>
            <w:rPr>
              <w:rFonts w:ascii="Times New Roman" w:eastAsia="Times New Roman" w:hAnsi="Times New Roman" w:cs="Times New Roman"/>
              <w:color w:val="000000"/>
            </w:rPr>
            <w:tab/>
            <w:t>Ratnarajah2020.</w:t>
          </w:r>
        </w:p>
        <w:p w14:paraId="0D9A7A41"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16. </w:t>
          </w:r>
          <w:r>
            <w:rPr>
              <w:rFonts w:ascii="Times New Roman" w:eastAsia="Times New Roman" w:hAnsi="Times New Roman" w:cs="Times New Roman"/>
              <w:color w:val="000000"/>
            </w:rPr>
            <w:tab/>
            <w:t xml:space="preserve">Dong, L.; Wang, S.; Qu, J.; You, H.; Liu, D. New Understanding of Novel Brominated Flame Retardants (NBFRs): Neuro (Endocrine) Toxicity. </w:t>
          </w:r>
          <w:proofErr w:type="spellStart"/>
          <w:r>
            <w:rPr>
              <w:rFonts w:ascii="Times New Roman" w:eastAsia="Times New Roman" w:hAnsi="Times New Roman" w:cs="Times New Roman"/>
              <w:i/>
              <w:iCs/>
              <w:color w:val="000000"/>
            </w:rPr>
            <w:t>Ecotoxicol</w:t>
          </w:r>
          <w:proofErr w:type="spellEnd"/>
          <w:r>
            <w:rPr>
              <w:rFonts w:ascii="Times New Roman" w:eastAsia="Times New Roman" w:hAnsi="Times New Roman" w:cs="Times New Roman"/>
              <w:i/>
              <w:iCs/>
              <w:color w:val="000000"/>
            </w:rPr>
            <w:t xml:space="preserve"> Environ Saf</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2021</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208</w:t>
          </w:r>
          <w:r>
            <w:rPr>
              <w:rFonts w:ascii="Times New Roman" w:eastAsia="Times New Roman" w:hAnsi="Times New Roman" w:cs="Times New Roman"/>
              <w:color w:val="000000"/>
            </w:rPr>
            <w:t>, 111570.</w:t>
          </w:r>
        </w:p>
        <w:p w14:paraId="7A50C4E2"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17. </w:t>
          </w:r>
          <w:r>
            <w:rPr>
              <w:rFonts w:ascii="Times New Roman" w:eastAsia="Times New Roman" w:hAnsi="Times New Roman" w:cs="Times New Roman"/>
              <w:color w:val="000000"/>
            </w:rPr>
            <w:tab/>
            <w:t xml:space="preserve">Ma, F.; Feng, Y.; Zhang, Y.; Wang, R.; Su, D. The Roles of Stress-Induced Immune Response in Female Reproduction. In </w:t>
          </w:r>
          <w:r>
            <w:rPr>
              <w:rFonts w:ascii="Times New Roman" w:eastAsia="Times New Roman" w:hAnsi="Times New Roman" w:cs="Times New Roman"/>
              <w:i/>
              <w:iCs/>
              <w:color w:val="000000"/>
            </w:rPr>
            <w:t>Environment and Female Reproductive Health</w:t>
          </w:r>
          <w:r>
            <w:rPr>
              <w:rFonts w:ascii="Times New Roman" w:eastAsia="Times New Roman" w:hAnsi="Times New Roman" w:cs="Times New Roman"/>
              <w:color w:val="000000"/>
            </w:rPr>
            <w:t>; Springer, 2021; pp. 161–179.</w:t>
          </w:r>
        </w:p>
        <w:p w14:paraId="079E17ED"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18. </w:t>
          </w:r>
          <w:r>
            <w:rPr>
              <w:rFonts w:ascii="Times New Roman" w:eastAsia="Times New Roman" w:hAnsi="Times New Roman" w:cs="Times New Roman"/>
              <w:color w:val="000000"/>
            </w:rPr>
            <w:tab/>
            <w:t xml:space="preserve">Mahajan, A.; </w:t>
          </w:r>
          <w:proofErr w:type="spellStart"/>
          <w:r>
            <w:rPr>
              <w:rFonts w:ascii="Times New Roman" w:eastAsia="Times New Roman" w:hAnsi="Times New Roman" w:cs="Times New Roman"/>
              <w:color w:val="000000"/>
            </w:rPr>
            <w:t>Sapehia</w:t>
          </w:r>
          <w:proofErr w:type="spellEnd"/>
          <w:r>
            <w:rPr>
              <w:rFonts w:ascii="Times New Roman" w:eastAsia="Times New Roman" w:hAnsi="Times New Roman" w:cs="Times New Roman"/>
              <w:color w:val="000000"/>
            </w:rPr>
            <w:t xml:space="preserve">, D.; Thakur, S.; Mohanraj, P.S.; Bagga, R.; Kaur, J. Effect of Imbalance in Folate and Vitamin B12 in Maternal/Parental Diet on Global  Methylation and Regulatory MiRNAs. </w:t>
          </w:r>
          <w:r>
            <w:rPr>
              <w:rFonts w:ascii="Times New Roman" w:eastAsia="Times New Roman" w:hAnsi="Times New Roman" w:cs="Times New Roman"/>
              <w:i/>
              <w:iCs/>
              <w:color w:val="000000"/>
            </w:rPr>
            <w:t>Sci Rep</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2019</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9</w:t>
          </w:r>
          <w:r>
            <w:rPr>
              <w:rFonts w:ascii="Times New Roman" w:eastAsia="Times New Roman" w:hAnsi="Times New Roman" w:cs="Times New Roman"/>
              <w:color w:val="000000"/>
            </w:rPr>
            <w:t>, 17602, doi:10.1038/s41598-019-54070-9.</w:t>
          </w:r>
        </w:p>
        <w:p w14:paraId="5708A275" w14:textId="77777777" w:rsidR="00AD641E" w:rsidRDefault="007C3E58">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70C64888" w14:textId="77777777" w:rsidR="009F1598" w:rsidRDefault="009F1598">
          <w:pPr>
            <w:jc w:val="both"/>
            <w:rPr>
              <w:rFonts w:ascii="Times New Roman" w:eastAsia="Times New Roman" w:hAnsi="Times New Roman" w:cs="Times New Roman"/>
              <w:color w:val="000000"/>
            </w:rPr>
          </w:pPr>
        </w:p>
        <w:p w14:paraId="5D8EB417" w14:textId="77777777" w:rsidR="009F1598" w:rsidRDefault="00000000">
          <w:pPr>
            <w:jc w:val="both"/>
            <w:rPr>
              <w:rFonts w:ascii="Times New Roman" w:hAnsi="Times New Roman" w:cs="Times New Roman"/>
              <w:color w:val="000000"/>
              <w:sz w:val="20"/>
              <w:szCs w:val="20"/>
            </w:rPr>
          </w:pPr>
        </w:p>
      </w:sdtContent>
    </w:sdt>
    <w:p w14:paraId="16F8BF52" w14:textId="77777777" w:rsidR="009F1598" w:rsidRDefault="009F1598">
      <w:pPr>
        <w:jc w:val="both"/>
        <w:rPr>
          <w:rFonts w:ascii="Times New Roman" w:hAnsi="Times New Roman" w:cs="Times New Roman"/>
          <w:color w:val="000000"/>
          <w:sz w:val="20"/>
          <w:szCs w:val="20"/>
        </w:rPr>
      </w:pPr>
    </w:p>
    <w:p w14:paraId="5BE6B5E3" w14:textId="77777777" w:rsidR="009F1598" w:rsidRDefault="009F1598">
      <w:pPr>
        <w:jc w:val="both"/>
        <w:rPr>
          <w:rFonts w:ascii="Times New Roman" w:hAnsi="Times New Roman" w:cs="Times New Roman"/>
          <w:color w:val="000000"/>
          <w:sz w:val="20"/>
          <w:szCs w:val="20"/>
        </w:rPr>
      </w:pPr>
    </w:p>
    <w:p w14:paraId="770C02AD" w14:textId="77777777" w:rsidR="009F1598" w:rsidRDefault="009F1598">
      <w:pPr>
        <w:jc w:val="both"/>
        <w:rPr>
          <w:rFonts w:ascii="Times New Roman" w:hAnsi="Times New Roman" w:cs="Times New Roman"/>
          <w:color w:val="000000"/>
          <w:sz w:val="20"/>
          <w:szCs w:val="20"/>
        </w:rPr>
      </w:pPr>
    </w:p>
    <w:p w14:paraId="1398EBDA" w14:textId="77777777" w:rsidR="009F1598" w:rsidRDefault="009F1598">
      <w:pPr>
        <w:jc w:val="both"/>
        <w:rPr>
          <w:rFonts w:ascii="Times New Roman" w:hAnsi="Times New Roman" w:cs="Times New Roman"/>
          <w:color w:val="000000"/>
          <w:sz w:val="20"/>
          <w:szCs w:val="20"/>
        </w:rPr>
      </w:pPr>
    </w:p>
    <w:p w14:paraId="29F4723C" w14:textId="77777777" w:rsidR="009F1598" w:rsidRDefault="009F1598" w:rsidP="009F1598">
      <w:pPr>
        <w:spacing w:line="240" w:lineRule="auto"/>
        <w:ind w:firstLine="720"/>
        <w:jc w:val="center"/>
        <w:rPr>
          <w:rFonts w:ascii="Times New Roman" w:hAnsi="Times New Roman" w:cs="Times New Roman"/>
          <w:sz w:val="36"/>
          <w:szCs w:val="36"/>
        </w:rPr>
      </w:pPr>
      <w:r>
        <w:rPr>
          <w:b/>
          <w:bCs/>
          <w:lang w:bidi="ar-IQ"/>
        </w:rPr>
        <w:object w:dxaOrig="7997" w:dyaOrig="8075" w14:anchorId="7515C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5" type="#_x0000_t75" style="width:357pt;height:359.25pt" o:ole="">
            <v:imagedata r:id="rId12" o:title=""/>
          </v:shape>
          <o:OLEObject Type="Embed" ProgID="Prism10.Document" ShapeID="Object 4" DrawAspect="Content" ObjectID="_1814633291" r:id="rId13"/>
        </w:object>
      </w:r>
    </w:p>
    <w:p w14:paraId="21CF240B" w14:textId="77777777" w:rsidR="009F1598" w:rsidRDefault="009F1598" w:rsidP="009F1598">
      <w:pPr>
        <w:spacing w:line="240" w:lineRule="auto"/>
        <w:jc w:val="center"/>
        <w:rPr>
          <w:rFonts w:ascii="Times New Roman" w:hAnsi="Times New Roman" w:cs="Times New Roman"/>
          <w:sz w:val="22"/>
          <w:szCs w:val="22"/>
        </w:rPr>
      </w:pPr>
      <w:r>
        <w:rPr>
          <w:rFonts w:ascii="Times New Roman" w:hAnsi="Times New Roman" w:cs="Times New Roman"/>
          <w:b/>
          <w:bCs/>
          <w:sz w:val="22"/>
          <w:szCs w:val="22"/>
        </w:rPr>
        <w:t>Figure 1.</w:t>
      </w:r>
      <w:r>
        <w:rPr>
          <w:rFonts w:ascii="Times New Roman" w:hAnsi="Times New Roman" w:cs="Times New Roman"/>
          <w:sz w:val="22"/>
          <w:szCs w:val="22"/>
        </w:rPr>
        <w:t xml:space="preserve"> Serum concentrations of IL-13 (ng/mL) in male rats across experimental groups. Values are presented as mean ± SEM. Different letters indicate statistically significant differences between groups (</w:t>
      </w:r>
      <w:r>
        <w:rPr>
          <w:rFonts w:ascii="Times New Roman" w:hAnsi="Times New Roman" w:cs="Times New Roman"/>
          <w:i/>
          <w:iCs/>
          <w:sz w:val="22"/>
          <w:szCs w:val="22"/>
        </w:rPr>
        <w:t>p</w:t>
      </w:r>
      <w:r>
        <w:rPr>
          <w:rFonts w:ascii="Times New Roman" w:hAnsi="Times New Roman" w:cs="Times New Roman"/>
          <w:sz w:val="22"/>
          <w:szCs w:val="22"/>
        </w:rPr>
        <w:t xml:space="preserve"> &lt; 0.05).</w:t>
      </w:r>
    </w:p>
    <w:p w14:paraId="22A66EF9" w14:textId="77777777" w:rsidR="009F1598" w:rsidRDefault="009F1598" w:rsidP="009F1598"/>
    <w:p w14:paraId="65FC0A0A" w14:textId="77777777" w:rsidR="009F1598" w:rsidRDefault="009F1598" w:rsidP="009F1598"/>
    <w:p w14:paraId="111A1BB2" w14:textId="77777777" w:rsidR="009F1598" w:rsidRDefault="009F1598" w:rsidP="009F1598"/>
    <w:p w14:paraId="31A52B05" w14:textId="77777777" w:rsidR="009F1598" w:rsidRDefault="009F1598" w:rsidP="009F1598"/>
    <w:p w14:paraId="287030DD" w14:textId="77777777" w:rsidR="009F1598" w:rsidRDefault="009F1598" w:rsidP="009F1598"/>
    <w:p w14:paraId="730F6426" w14:textId="77777777" w:rsidR="009F1598" w:rsidRDefault="009F1598" w:rsidP="009F1598">
      <w:pPr>
        <w:spacing w:after="0" w:line="240" w:lineRule="auto"/>
        <w:ind w:firstLine="720"/>
        <w:jc w:val="center"/>
        <w:rPr>
          <w:b/>
          <w:bCs/>
          <w:kern w:val="0"/>
          <w:sz w:val="28"/>
          <w:szCs w:val="28"/>
          <w:lang w:bidi="ar-IQ"/>
        </w:rPr>
      </w:pPr>
      <w:r>
        <w:rPr>
          <w:b/>
          <w:bCs/>
          <w:kern w:val="0"/>
          <w:sz w:val="28"/>
          <w:szCs w:val="28"/>
          <w:lang w:bidi="ar-IQ"/>
        </w:rPr>
        <w:object w:dxaOrig="8857" w:dyaOrig="7844" w14:anchorId="5FF030A8">
          <v:shape id="Object 3" o:spid="_x0000_i1026" type="#_x0000_t75" style="width:303.75pt;height:269.25pt" o:ole="">
            <v:imagedata r:id="rId14" o:title=""/>
          </v:shape>
          <o:OLEObject Type="Embed" ProgID="Prism10.Document" ShapeID="Object 3" DrawAspect="Content" ObjectID="_1814633292" r:id="rId15"/>
        </w:object>
      </w:r>
    </w:p>
    <w:p w14:paraId="30820C27" w14:textId="77777777" w:rsidR="009F1598" w:rsidRDefault="009F1598" w:rsidP="009F1598">
      <w:pPr>
        <w:spacing w:after="0" w:line="240" w:lineRule="auto"/>
        <w:ind w:firstLine="720"/>
        <w:jc w:val="center"/>
        <w:rPr>
          <w:rFonts w:ascii="Times New Roman" w:hAnsi="Times New Roman" w:cs="Times New Roman"/>
          <w:sz w:val="18"/>
          <w:szCs w:val="18"/>
        </w:rPr>
      </w:pPr>
      <w:r>
        <w:rPr>
          <w:rFonts w:ascii="Times New Roman" w:hAnsi="Times New Roman" w:cs="Times New Roman"/>
          <w:b/>
          <w:bCs/>
          <w:sz w:val="18"/>
          <w:szCs w:val="18"/>
        </w:rPr>
        <w:t>Figure 2.</w:t>
      </w:r>
      <w:r>
        <w:rPr>
          <w:rFonts w:ascii="Times New Roman" w:hAnsi="Times New Roman" w:cs="Times New Roman"/>
          <w:sz w:val="18"/>
          <w:szCs w:val="18"/>
        </w:rPr>
        <w:t xml:space="preserve"> Serum concentration of Interleukin-33 (IL-33) in male rats from different experimental groups. Data are expressed as mean ± SEM. Different capital letters denote statistically significant differences between groups (</w:t>
      </w:r>
      <w:r>
        <w:rPr>
          <w:rFonts w:ascii="Times New Roman" w:hAnsi="Times New Roman" w:cs="Times New Roman"/>
          <w:i/>
          <w:iCs/>
          <w:sz w:val="18"/>
          <w:szCs w:val="18"/>
        </w:rPr>
        <w:t>p</w:t>
      </w:r>
      <w:r>
        <w:rPr>
          <w:rFonts w:ascii="Times New Roman" w:hAnsi="Times New Roman" w:cs="Times New Roman"/>
          <w:sz w:val="18"/>
          <w:szCs w:val="18"/>
        </w:rPr>
        <w:t xml:space="preserve"> &lt; 0.05).</w:t>
      </w:r>
    </w:p>
    <w:p w14:paraId="081901DF" w14:textId="77777777" w:rsidR="009F1598" w:rsidRDefault="009F1598" w:rsidP="009F1598"/>
    <w:p w14:paraId="42698959" w14:textId="77777777" w:rsidR="009F1598" w:rsidRDefault="009F1598" w:rsidP="009F1598"/>
    <w:p w14:paraId="65C70428" w14:textId="77777777" w:rsidR="009F1598" w:rsidRDefault="009F1598" w:rsidP="009F1598"/>
    <w:p w14:paraId="1EF750CB" w14:textId="77777777" w:rsidR="009F1598" w:rsidRDefault="009F1598" w:rsidP="009F1598"/>
    <w:p w14:paraId="10E3428E" w14:textId="77777777" w:rsidR="009F1598" w:rsidRDefault="009F1598" w:rsidP="009F1598">
      <w:pPr>
        <w:spacing w:line="480" w:lineRule="auto"/>
        <w:ind w:firstLine="720"/>
        <w:jc w:val="center"/>
        <w:rPr>
          <w:rFonts w:ascii="Times New Roman" w:hAnsi="Times New Roman" w:cs="Times New Roman"/>
          <w:sz w:val="28"/>
          <w:szCs w:val="28"/>
        </w:rPr>
      </w:pPr>
      <w:r>
        <w:rPr>
          <w:b/>
          <w:bCs/>
          <w:sz w:val="32"/>
          <w:szCs w:val="32"/>
          <w:lang w:bidi="ar-IQ"/>
        </w:rPr>
        <w:object w:dxaOrig="8748" w:dyaOrig="9036" w14:anchorId="1C8799A4">
          <v:shape id="Object 2" o:spid="_x0000_i1027" type="#_x0000_t75" style="width:304.5pt;height:314.25pt" o:ole="">
            <v:imagedata r:id="rId16" o:title=""/>
          </v:shape>
          <o:OLEObject Type="Embed" ProgID="Prism10.Document" ShapeID="Object 2" DrawAspect="Content" ObjectID="_1814633293" r:id="rId17"/>
        </w:object>
      </w:r>
    </w:p>
    <w:p w14:paraId="797D0E02" w14:textId="77777777" w:rsidR="009F1598" w:rsidRDefault="009F1598" w:rsidP="009F1598">
      <w:r>
        <w:rPr>
          <w:rFonts w:ascii="Times New Roman" w:hAnsi="Times New Roman" w:cs="Times New Roman"/>
          <w:b/>
          <w:bCs/>
          <w:sz w:val="28"/>
          <w:szCs w:val="28"/>
        </w:rPr>
        <w:t>Figure 3.</w:t>
      </w:r>
      <w:r>
        <w:rPr>
          <w:rFonts w:ascii="Times New Roman" w:hAnsi="Times New Roman" w:cs="Times New Roman"/>
          <w:sz w:val="28"/>
          <w:szCs w:val="28"/>
        </w:rPr>
        <w:t xml:space="preserve"> Serum concentrations of Tumor Necrosis Factor-alpha (TNF-α) in male rats across different treatment groups. Data are expressed as mean ± SEM. Different capital letters denote statistically significant differences between groups (</w:t>
      </w:r>
      <w:r>
        <w:rPr>
          <w:rFonts w:ascii="Times New Roman" w:hAnsi="Times New Roman" w:cs="Times New Roman"/>
          <w:i/>
          <w:iCs/>
          <w:sz w:val="28"/>
          <w:szCs w:val="28"/>
        </w:rPr>
        <w:t>p</w:t>
      </w:r>
      <w:r>
        <w:rPr>
          <w:rFonts w:ascii="Times New Roman" w:hAnsi="Times New Roman" w:cs="Times New Roman"/>
          <w:sz w:val="28"/>
          <w:szCs w:val="28"/>
        </w:rPr>
        <w:t xml:space="preserve"> &lt; 0.05)</w:t>
      </w:r>
    </w:p>
    <w:p w14:paraId="4D8F6D6B" w14:textId="77777777" w:rsidR="009F1598" w:rsidRDefault="009F1598" w:rsidP="009F1598"/>
    <w:p w14:paraId="1265841B" w14:textId="77777777" w:rsidR="009F1598" w:rsidRDefault="009F1598" w:rsidP="009F1598"/>
    <w:p w14:paraId="5B89B84E" w14:textId="77777777" w:rsidR="009F1598" w:rsidRDefault="009F1598" w:rsidP="009F1598">
      <w:pPr>
        <w:spacing w:line="480" w:lineRule="auto"/>
        <w:ind w:firstLine="720"/>
        <w:jc w:val="both"/>
        <w:rPr>
          <w:b/>
          <w:bCs/>
          <w:sz w:val="32"/>
          <w:szCs w:val="32"/>
          <w:lang w:bidi="ar-IQ"/>
        </w:rPr>
      </w:pPr>
      <w:r>
        <w:rPr>
          <w:b/>
          <w:bCs/>
          <w:sz w:val="32"/>
          <w:szCs w:val="32"/>
          <w:lang w:bidi="ar-IQ"/>
        </w:rPr>
        <w:object w:dxaOrig="8861" w:dyaOrig="7396" w14:anchorId="191DDEAE">
          <v:shape id="Object 1" o:spid="_x0000_i1028" type="#_x0000_t75" style="width:425.25pt;height:354.75pt" o:ole="">
            <v:imagedata r:id="rId18" o:title=""/>
          </v:shape>
          <o:OLEObject Type="Embed" ProgID="Prism10.Document" ShapeID="Object 1" DrawAspect="Content" ObjectID="_1814633294" r:id="rId19"/>
        </w:object>
      </w:r>
    </w:p>
    <w:p w14:paraId="4D706087" w14:textId="77777777" w:rsidR="009F1598" w:rsidRDefault="009F1598" w:rsidP="009F1598">
      <w:pPr>
        <w:spacing w:after="0" w:line="240" w:lineRule="auto"/>
        <w:ind w:firstLine="720"/>
        <w:jc w:val="center"/>
        <w:rPr>
          <w:rFonts w:ascii="Times New Roman" w:hAnsi="Times New Roman" w:cs="Times New Roman"/>
          <w:sz w:val="22"/>
          <w:szCs w:val="22"/>
        </w:rPr>
      </w:pPr>
      <w:r>
        <w:rPr>
          <w:rFonts w:ascii="Times New Roman" w:hAnsi="Times New Roman" w:cs="Times New Roman"/>
          <w:b/>
          <w:bCs/>
          <w:sz w:val="22"/>
          <w:szCs w:val="22"/>
        </w:rPr>
        <w:t>Figure 4.</w:t>
      </w:r>
      <w:r>
        <w:rPr>
          <w:rFonts w:ascii="Times New Roman" w:hAnsi="Times New Roman" w:cs="Times New Roman"/>
          <w:sz w:val="22"/>
          <w:szCs w:val="22"/>
        </w:rPr>
        <w:t xml:space="preserve"> Serum concentrations of Adiponectin (APN) in male rats from various experimental groups. Data are presented as mean ± SEM. Different capital letters denote statistically significant differences between groups (</w:t>
      </w:r>
      <w:r>
        <w:rPr>
          <w:rFonts w:ascii="Times New Roman" w:hAnsi="Times New Roman" w:cs="Times New Roman"/>
          <w:i/>
          <w:iCs/>
          <w:sz w:val="22"/>
          <w:szCs w:val="22"/>
        </w:rPr>
        <w:t>p</w:t>
      </w:r>
      <w:r>
        <w:rPr>
          <w:rFonts w:ascii="Times New Roman" w:hAnsi="Times New Roman" w:cs="Times New Roman"/>
          <w:sz w:val="22"/>
          <w:szCs w:val="22"/>
        </w:rPr>
        <w:t xml:space="preserve"> &lt; 0.05).</w:t>
      </w:r>
    </w:p>
    <w:p w14:paraId="6B33ECDD" w14:textId="77777777" w:rsidR="009F1598" w:rsidRDefault="009F1598" w:rsidP="009F1598"/>
    <w:p w14:paraId="5513D66C" w14:textId="77777777" w:rsidR="009F1598" w:rsidRDefault="009F1598">
      <w:pPr>
        <w:jc w:val="both"/>
        <w:rPr>
          <w:rFonts w:asciiTheme="majorBidi" w:hAnsiTheme="majorBidi" w:cstheme="majorBidi"/>
          <w:sz w:val="20"/>
          <w:szCs w:val="20"/>
        </w:rPr>
      </w:pPr>
    </w:p>
    <w:sectPr w:rsidR="009F1598">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TCOM" w:date="2025-07-21T11:50:00Z" w:initials="D">
    <w:p w14:paraId="4059F0DA" w14:textId="5C9A07DA" w:rsidR="006871FC" w:rsidRDefault="006871FC">
      <w:pPr>
        <w:pStyle w:val="CommentText"/>
      </w:pPr>
      <w:r>
        <w:rPr>
          <w:rStyle w:val="CommentReference"/>
        </w:rPr>
        <w:annotationRef/>
      </w:r>
      <w:r w:rsidRPr="006871FC">
        <w:t>It's best to write an abstract in one paragraph. There's no need to separate the background, objectives, methods, results, and conclusions.</w:t>
      </w:r>
    </w:p>
  </w:comment>
  <w:comment w:id="2" w:author="DOTCOM" w:date="2025-07-21T15:18:00Z" w:initials="D">
    <w:p w14:paraId="40813262" w14:textId="5F32EE57" w:rsidR="00BA6399" w:rsidRDefault="00BA6399">
      <w:pPr>
        <w:pStyle w:val="CommentText"/>
      </w:pPr>
      <w:r>
        <w:rPr>
          <w:rStyle w:val="CommentReference"/>
        </w:rPr>
        <w:annotationRef/>
      </w:r>
      <w:r>
        <w:t>100 g</w:t>
      </w:r>
    </w:p>
  </w:comment>
  <w:comment w:id="3" w:author="DOTCOM" w:date="2025-07-21T15:19:00Z" w:initials="D">
    <w:p w14:paraId="3FEE5BD8" w14:textId="546867CB" w:rsidR="00BA6399" w:rsidRDefault="00BA6399">
      <w:pPr>
        <w:pStyle w:val="CommentText"/>
      </w:pPr>
      <w:r>
        <w:rPr>
          <w:rStyle w:val="CommentReference"/>
        </w:rPr>
        <w:annotationRef/>
      </w:r>
      <w:r>
        <w:t>150-200 g</w:t>
      </w:r>
    </w:p>
  </w:comment>
  <w:comment w:id="4" w:author="DOTCOM" w:date="2025-07-21T15:23:00Z" w:initials="D">
    <w:p w14:paraId="31D239D4" w14:textId="7BDF3532" w:rsidR="00BA6399" w:rsidRDefault="00BA6399">
      <w:pPr>
        <w:pStyle w:val="CommentText"/>
      </w:pPr>
      <w:r>
        <w:rPr>
          <w:rStyle w:val="CommentReference"/>
        </w:rPr>
        <w:annotationRef/>
      </w:r>
      <w:r>
        <w:t>3.5 mL</w:t>
      </w:r>
    </w:p>
  </w:comment>
  <w:comment w:id="5" w:author="DOTCOM" w:date="2025-07-21T19:42:00Z" w:initials="D">
    <w:p w14:paraId="5310B7B3" w14:textId="37E7B324" w:rsidR="00003F87" w:rsidRDefault="00003F87">
      <w:pPr>
        <w:pStyle w:val="CommentText"/>
      </w:pPr>
      <w:r>
        <w:rPr>
          <w:rStyle w:val="CommentReference"/>
        </w:rPr>
        <w:annotationRef/>
      </w:r>
      <w:r w:rsidRPr="00003F87">
        <w:t>It is recommended that the serum Interleukin-13 (IL-13) levels for each treatment be written in tabular form.</w:t>
      </w:r>
    </w:p>
  </w:comment>
  <w:comment w:id="6" w:author="DOTCOM" w:date="2025-07-21T12:03:00Z" w:initials="D">
    <w:p w14:paraId="57EE611C" w14:textId="3438DADF" w:rsidR="00ED1B12" w:rsidRDefault="00ED1B12">
      <w:pPr>
        <w:pStyle w:val="CommentText"/>
      </w:pPr>
      <w:r>
        <w:rPr>
          <w:rStyle w:val="CommentReference"/>
        </w:rPr>
        <w:annotationRef/>
      </w:r>
      <w:r w:rsidRPr="00ED1B12">
        <w:t>It is recommended that Fig. 1 be presented in this section.</w:t>
      </w:r>
    </w:p>
  </w:comment>
  <w:comment w:id="7" w:author="DOTCOM" w:date="2025-07-21T19:43:00Z" w:initials="D">
    <w:p w14:paraId="576C7539" w14:textId="1E23CE74" w:rsidR="00AC7945" w:rsidRDefault="00AC7945">
      <w:pPr>
        <w:pStyle w:val="CommentText"/>
      </w:pPr>
      <w:r>
        <w:rPr>
          <w:rStyle w:val="CommentReference"/>
        </w:rPr>
        <w:annotationRef/>
      </w:r>
      <w:r w:rsidRPr="00AC7945">
        <w:t>It is best to also write the results of statistical analysis calculations in this section.</w:t>
      </w:r>
    </w:p>
  </w:comment>
  <w:comment w:id="8" w:author="DOTCOM" w:date="2025-07-21T19:45:00Z" w:initials="D">
    <w:p w14:paraId="7C12ACA4" w14:textId="7870C9B9" w:rsidR="009B6402" w:rsidRDefault="009B6402">
      <w:pPr>
        <w:pStyle w:val="CommentText"/>
      </w:pPr>
      <w:r>
        <w:rPr>
          <w:rStyle w:val="CommentReference"/>
        </w:rPr>
        <w:annotationRef/>
      </w:r>
      <w:r w:rsidRPr="009B6402">
        <w:t>It is recommended that the serum Interleukin-33 (IL-33) levels for each treatment be written in tabular form.</w:t>
      </w:r>
    </w:p>
  </w:comment>
  <w:comment w:id="9" w:author="DOTCOM" w:date="2025-07-21T12:04:00Z" w:initials="D">
    <w:p w14:paraId="6192670E" w14:textId="28EE8EEF" w:rsidR="00834A85" w:rsidRDefault="00834A85">
      <w:pPr>
        <w:pStyle w:val="CommentText"/>
      </w:pPr>
      <w:r>
        <w:rPr>
          <w:rStyle w:val="CommentReference"/>
        </w:rPr>
        <w:annotationRef/>
      </w:r>
      <w:r w:rsidRPr="00834A85">
        <w:t xml:space="preserve">It is recommended that Fig. </w:t>
      </w:r>
      <w:r>
        <w:t>2</w:t>
      </w:r>
      <w:r w:rsidRPr="00834A85">
        <w:t xml:space="preserve"> be presented in this section.</w:t>
      </w:r>
    </w:p>
  </w:comment>
  <w:comment w:id="10" w:author="DOTCOM" w:date="2025-07-21T19:48:00Z" w:initials="D">
    <w:p w14:paraId="6600C4CA" w14:textId="6215883A" w:rsidR="00451E8B" w:rsidRDefault="00451E8B">
      <w:pPr>
        <w:pStyle w:val="CommentText"/>
      </w:pPr>
      <w:r>
        <w:rPr>
          <w:rStyle w:val="CommentReference"/>
        </w:rPr>
        <w:annotationRef/>
      </w:r>
      <w:r w:rsidRPr="00451E8B">
        <w:t>It is best to also write the results of statistical analysis calculations in this section.</w:t>
      </w:r>
    </w:p>
  </w:comment>
  <w:comment w:id="11" w:author="DOTCOM" w:date="2025-07-21T19:50:00Z" w:initials="D">
    <w:p w14:paraId="54C3ADB4" w14:textId="69E37AF7" w:rsidR="00975B7A" w:rsidRDefault="00975B7A">
      <w:pPr>
        <w:pStyle w:val="CommentText"/>
      </w:pPr>
      <w:r>
        <w:rPr>
          <w:rStyle w:val="CommentReference"/>
        </w:rPr>
        <w:annotationRef/>
      </w:r>
      <w:r w:rsidRPr="00975B7A">
        <w:t>It is recommended that the serum TNF-α levels for each treatment be written in tabular form.</w:t>
      </w:r>
    </w:p>
  </w:comment>
  <w:comment w:id="12" w:author="DOTCOM" w:date="2025-07-21T12:05:00Z" w:initials="D">
    <w:p w14:paraId="62EE2B28" w14:textId="7DB00C84" w:rsidR="00834A85" w:rsidRDefault="00834A85">
      <w:pPr>
        <w:pStyle w:val="CommentText"/>
      </w:pPr>
      <w:r>
        <w:rPr>
          <w:rStyle w:val="CommentReference"/>
        </w:rPr>
        <w:annotationRef/>
      </w:r>
      <w:r w:rsidRPr="00834A85">
        <w:t xml:space="preserve">It is recommended that Fig. </w:t>
      </w:r>
      <w:r>
        <w:t>3</w:t>
      </w:r>
      <w:r w:rsidRPr="00834A85">
        <w:t xml:space="preserve"> be presented in this section.</w:t>
      </w:r>
    </w:p>
  </w:comment>
  <w:comment w:id="13" w:author="DOTCOM" w:date="2025-07-21T19:52:00Z" w:initials="D">
    <w:p w14:paraId="672B6C00" w14:textId="7BB93BC4" w:rsidR="00577C79" w:rsidRDefault="00577C79">
      <w:pPr>
        <w:pStyle w:val="CommentText"/>
      </w:pPr>
      <w:r>
        <w:rPr>
          <w:rStyle w:val="CommentReference"/>
        </w:rPr>
        <w:annotationRef/>
      </w:r>
      <w:r w:rsidRPr="00577C79">
        <w:t>It is best to also write the results of statistical analysis calculations in this section.</w:t>
      </w:r>
    </w:p>
  </w:comment>
  <w:comment w:id="14" w:author="DOTCOM" w:date="2025-07-21T19:53:00Z" w:initials="D">
    <w:p w14:paraId="2DEA81BF" w14:textId="136AAE8D" w:rsidR="00B43F41" w:rsidRDefault="00B43F41">
      <w:pPr>
        <w:pStyle w:val="CommentText"/>
      </w:pPr>
      <w:r>
        <w:rPr>
          <w:rStyle w:val="CommentReference"/>
        </w:rPr>
        <w:annotationRef/>
      </w:r>
      <w:r w:rsidRPr="00B43F41">
        <w:t>It is recommended that the serum APN concentration values for each treatment be written in table form.</w:t>
      </w:r>
    </w:p>
  </w:comment>
  <w:comment w:id="15" w:author="DOTCOM" w:date="2025-07-21T12:05:00Z" w:initials="D">
    <w:p w14:paraId="65DD146B" w14:textId="45FA725D" w:rsidR="00834A85" w:rsidRDefault="00834A85">
      <w:pPr>
        <w:pStyle w:val="CommentText"/>
      </w:pPr>
      <w:r>
        <w:rPr>
          <w:rStyle w:val="CommentReference"/>
        </w:rPr>
        <w:annotationRef/>
      </w:r>
      <w:r w:rsidRPr="00834A85">
        <w:t xml:space="preserve">It is recommended that Fig. </w:t>
      </w:r>
      <w:r>
        <w:t>4</w:t>
      </w:r>
      <w:r w:rsidRPr="00834A85">
        <w:t xml:space="preserve"> be presented in this section.</w:t>
      </w:r>
    </w:p>
  </w:comment>
  <w:comment w:id="16" w:author="DOTCOM" w:date="2025-07-21T19:54:00Z" w:initials="D">
    <w:p w14:paraId="4E76CF89" w14:textId="06875470" w:rsidR="00864555" w:rsidRDefault="00864555">
      <w:pPr>
        <w:pStyle w:val="CommentText"/>
      </w:pPr>
      <w:r>
        <w:rPr>
          <w:rStyle w:val="CommentReference"/>
        </w:rPr>
        <w:annotationRef/>
      </w:r>
      <w:r w:rsidRPr="00864555">
        <w:t>It is best to also write the results of statistical analysis calculations in this section.</w:t>
      </w:r>
    </w:p>
  </w:comment>
  <w:comment w:id="17" w:author="DOTCOM" w:date="2025-07-21T19:56:00Z" w:initials="D">
    <w:p w14:paraId="713314BC" w14:textId="0F13972F" w:rsidR="00A1544A" w:rsidRDefault="00A1544A">
      <w:pPr>
        <w:pStyle w:val="CommentText"/>
      </w:pPr>
      <w:r>
        <w:rPr>
          <w:rStyle w:val="CommentReference"/>
        </w:rPr>
        <w:annotationRef/>
      </w:r>
      <w:r w:rsidRPr="00A1544A">
        <w:t>It would be better to explain the relationship between IL-13 levels and Th2.</w:t>
      </w:r>
    </w:p>
  </w:comment>
  <w:comment w:id="18" w:author="DOTCOM" w:date="2025-07-21T19:56:00Z" w:initials="D">
    <w:p w14:paraId="606558D4" w14:textId="359502A7" w:rsidR="006F2D86" w:rsidRDefault="006F2D86">
      <w:pPr>
        <w:pStyle w:val="CommentText"/>
      </w:pPr>
      <w:r>
        <w:rPr>
          <w:rStyle w:val="CommentReference"/>
        </w:rPr>
        <w:annotationRef/>
      </w:r>
      <w:r w:rsidRPr="006F2D86">
        <w:t xml:space="preserve">What is </w:t>
      </w:r>
      <w:proofErr w:type="spellStart"/>
      <w:r w:rsidRPr="006F2D86">
        <w:t>IgE</w:t>
      </w:r>
      <w:proofErr w:type="spellEnd"/>
      <w:r w:rsidRPr="006F2D86">
        <w:t>?</w:t>
      </w:r>
    </w:p>
  </w:comment>
  <w:comment w:id="19" w:author="DOTCOM" w:date="2025-07-21T19:57:00Z" w:initials="D">
    <w:p w14:paraId="475459BD" w14:textId="4AEEA6CE" w:rsidR="008020F0" w:rsidRDefault="008020F0">
      <w:pPr>
        <w:pStyle w:val="CommentText"/>
      </w:pPr>
      <w:r>
        <w:rPr>
          <w:rStyle w:val="CommentReference"/>
        </w:rPr>
        <w:annotationRef/>
      </w:r>
      <w:r w:rsidRPr="008020F0">
        <w:t>It would be better to chemically explain the role of the bioactive constituents of pumpkin seed oil in relation to IL-13 levels.</w:t>
      </w:r>
    </w:p>
  </w:comment>
  <w:comment w:id="20" w:author="DOTCOM" w:date="2025-07-21T20:00:00Z" w:initials="D">
    <w:p w14:paraId="5AB275D3" w14:textId="15D06EC5" w:rsidR="004C2673" w:rsidRDefault="004C2673">
      <w:pPr>
        <w:pStyle w:val="CommentText"/>
      </w:pPr>
      <w:r>
        <w:rPr>
          <w:rStyle w:val="CommentReference"/>
        </w:rPr>
        <w:annotationRef/>
      </w:r>
      <w:r w:rsidRPr="004C2673">
        <w:t>It would be better to write an antioxidant, anti-inflammatory, and barrier restorative mechanism that shows that the concentration or dose of pumpkin seed oil has a strong immunoregulatory effect on IL-13 expression.</w:t>
      </w:r>
    </w:p>
  </w:comment>
  <w:comment w:id="21" w:author="DOTCOM" w:date="2025-07-21T11:59:00Z" w:initials="D">
    <w:p w14:paraId="03A2B370" w14:textId="70AF2A04" w:rsidR="006871FC" w:rsidRDefault="006871FC">
      <w:pPr>
        <w:pStyle w:val="CommentText"/>
      </w:pPr>
      <w:r>
        <w:rPr>
          <w:rStyle w:val="CommentReference"/>
        </w:rPr>
        <w:annotationRef/>
      </w:r>
      <w:r w:rsidRPr="006871FC">
        <w:t>It would be better to write a working mechanism that can explain the modulatory effect of pumpkin seed oil on the pro-inflammatory cytokine Interleukin-33 (IL-33) in a mouse model of atopic dermatitis induced by trichloroacetic acid (TCA).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59F0DA" w15:done="0"/>
  <w15:commentEx w15:paraId="40813262" w15:done="0"/>
  <w15:commentEx w15:paraId="3FEE5BD8" w15:done="0"/>
  <w15:commentEx w15:paraId="31D239D4" w15:done="0"/>
  <w15:commentEx w15:paraId="5310B7B3" w15:done="0"/>
  <w15:commentEx w15:paraId="57EE611C" w15:done="0"/>
  <w15:commentEx w15:paraId="576C7539" w15:done="0"/>
  <w15:commentEx w15:paraId="7C12ACA4" w15:done="0"/>
  <w15:commentEx w15:paraId="6192670E" w15:done="0"/>
  <w15:commentEx w15:paraId="6600C4CA" w15:done="0"/>
  <w15:commentEx w15:paraId="54C3ADB4" w15:done="0"/>
  <w15:commentEx w15:paraId="62EE2B28" w15:done="0"/>
  <w15:commentEx w15:paraId="672B6C00" w15:done="0"/>
  <w15:commentEx w15:paraId="2DEA81BF" w15:done="0"/>
  <w15:commentEx w15:paraId="65DD146B" w15:done="0"/>
  <w15:commentEx w15:paraId="4E76CF89" w15:done="0"/>
  <w15:commentEx w15:paraId="713314BC" w15:done="0"/>
  <w15:commentEx w15:paraId="606558D4" w15:done="0"/>
  <w15:commentEx w15:paraId="475459BD" w15:done="0"/>
  <w15:commentEx w15:paraId="5AB275D3" w15:done="0"/>
  <w15:commentEx w15:paraId="03A2B3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A743B4" w16cex:dateUtc="2025-07-21T04:50:00Z"/>
  <w16cex:commentExtensible w16cex:durableId="2F7C5E86" w16cex:dateUtc="2025-07-21T08:18:00Z"/>
  <w16cex:commentExtensible w16cex:durableId="2FE3AEE1" w16cex:dateUtc="2025-07-21T08:19:00Z"/>
  <w16cex:commentExtensible w16cex:durableId="0FC4DFF2" w16cex:dateUtc="2025-07-21T08:23:00Z"/>
  <w16cex:commentExtensible w16cex:durableId="0977EC59" w16cex:dateUtc="2025-07-21T12:42:00Z"/>
  <w16cex:commentExtensible w16cex:durableId="636AE75C" w16cex:dateUtc="2025-07-21T05:03:00Z"/>
  <w16cex:commentExtensible w16cex:durableId="2C4ACE46" w16cex:dateUtc="2025-07-21T12:43:00Z"/>
  <w16cex:commentExtensible w16cex:durableId="21C39D8D" w16cex:dateUtc="2025-07-21T12:45:00Z"/>
  <w16cex:commentExtensible w16cex:durableId="3E8F9750" w16cex:dateUtc="2025-07-21T05:04:00Z"/>
  <w16cex:commentExtensible w16cex:durableId="5258F9F8" w16cex:dateUtc="2025-07-21T12:48:00Z"/>
  <w16cex:commentExtensible w16cex:durableId="7FD2A26F" w16cex:dateUtc="2025-07-21T12:50:00Z"/>
  <w16cex:commentExtensible w16cex:durableId="17145585" w16cex:dateUtc="2025-07-21T05:05:00Z"/>
  <w16cex:commentExtensible w16cex:durableId="1A3C63C9" w16cex:dateUtc="2025-07-21T12:52:00Z"/>
  <w16cex:commentExtensible w16cex:durableId="6DD1EC7C" w16cex:dateUtc="2025-07-21T12:53:00Z"/>
  <w16cex:commentExtensible w16cex:durableId="04201AA7" w16cex:dateUtc="2025-07-21T05:05:00Z"/>
  <w16cex:commentExtensible w16cex:durableId="23F6A5A1" w16cex:dateUtc="2025-07-21T12:54:00Z"/>
  <w16cex:commentExtensible w16cex:durableId="3C58CA07" w16cex:dateUtc="2025-07-21T12:56:00Z"/>
  <w16cex:commentExtensible w16cex:durableId="05D74B73" w16cex:dateUtc="2025-07-21T12:56:00Z"/>
  <w16cex:commentExtensible w16cex:durableId="28ADD4C7" w16cex:dateUtc="2025-07-21T12:57:00Z"/>
  <w16cex:commentExtensible w16cex:durableId="167968D1" w16cex:dateUtc="2025-07-21T13:00:00Z"/>
  <w16cex:commentExtensible w16cex:durableId="416915F6" w16cex:dateUtc="2025-07-21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59F0DA" w16cid:durableId="32A743B4"/>
  <w16cid:commentId w16cid:paraId="40813262" w16cid:durableId="2F7C5E86"/>
  <w16cid:commentId w16cid:paraId="3FEE5BD8" w16cid:durableId="2FE3AEE1"/>
  <w16cid:commentId w16cid:paraId="31D239D4" w16cid:durableId="0FC4DFF2"/>
  <w16cid:commentId w16cid:paraId="5310B7B3" w16cid:durableId="0977EC59"/>
  <w16cid:commentId w16cid:paraId="57EE611C" w16cid:durableId="636AE75C"/>
  <w16cid:commentId w16cid:paraId="576C7539" w16cid:durableId="2C4ACE46"/>
  <w16cid:commentId w16cid:paraId="7C12ACA4" w16cid:durableId="21C39D8D"/>
  <w16cid:commentId w16cid:paraId="6192670E" w16cid:durableId="3E8F9750"/>
  <w16cid:commentId w16cid:paraId="6600C4CA" w16cid:durableId="5258F9F8"/>
  <w16cid:commentId w16cid:paraId="54C3ADB4" w16cid:durableId="7FD2A26F"/>
  <w16cid:commentId w16cid:paraId="62EE2B28" w16cid:durableId="17145585"/>
  <w16cid:commentId w16cid:paraId="672B6C00" w16cid:durableId="1A3C63C9"/>
  <w16cid:commentId w16cid:paraId="2DEA81BF" w16cid:durableId="6DD1EC7C"/>
  <w16cid:commentId w16cid:paraId="65DD146B" w16cid:durableId="04201AA7"/>
  <w16cid:commentId w16cid:paraId="4E76CF89" w16cid:durableId="23F6A5A1"/>
  <w16cid:commentId w16cid:paraId="713314BC" w16cid:durableId="3C58CA07"/>
  <w16cid:commentId w16cid:paraId="606558D4" w16cid:durableId="05D74B73"/>
  <w16cid:commentId w16cid:paraId="475459BD" w16cid:durableId="28ADD4C7"/>
  <w16cid:commentId w16cid:paraId="5AB275D3" w16cid:durableId="167968D1"/>
  <w16cid:commentId w16cid:paraId="03A2B370" w16cid:durableId="416915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09F0" w14:textId="77777777" w:rsidR="00713406" w:rsidRDefault="00713406">
      <w:pPr>
        <w:spacing w:line="240" w:lineRule="auto"/>
      </w:pPr>
      <w:r>
        <w:separator/>
      </w:r>
    </w:p>
  </w:endnote>
  <w:endnote w:type="continuationSeparator" w:id="0">
    <w:p w14:paraId="6FF623B7" w14:textId="77777777" w:rsidR="00713406" w:rsidRDefault="00713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1DB6" w14:textId="77777777" w:rsidR="00AB05D0" w:rsidRDefault="00AB0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D82D" w14:textId="77777777" w:rsidR="00AB05D0" w:rsidRDefault="00AB0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8D23" w14:textId="77777777" w:rsidR="00AB05D0" w:rsidRDefault="00AB0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E8DB" w14:textId="77777777" w:rsidR="00713406" w:rsidRDefault="00713406">
      <w:pPr>
        <w:spacing w:after="0"/>
      </w:pPr>
      <w:r>
        <w:separator/>
      </w:r>
    </w:p>
  </w:footnote>
  <w:footnote w:type="continuationSeparator" w:id="0">
    <w:p w14:paraId="5682765C" w14:textId="77777777" w:rsidR="00713406" w:rsidRDefault="007134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E537" w14:textId="78E0D99D" w:rsidR="00AB05D0" w:rsidRDefault="00000000">
    <w:pPr>
      <w:pStyle w:val="Header"/>
    </w:pPr>
    <w:r>
      <w:rPr>
        <w:noProof/>
      </w:rPr>
      <w:pict w14:anchorId="0EE4C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3459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56F3" w14:textId="0FDA65B8" w:rsidR="00AB05D0" w:rsidRDefault="00000000">
    <w:pPr>
      <w:pStyle w:val="Header"/>
    </w:pPr>
    <w:r>
      <w:rPr>
        <w:noProof/>
      </w:rPr>
      <w:pict w14:anchorId="7FAC4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3459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C4B3" w14:textId="20375592" w:rsidR="00AB05D0" w:rsidRDefault="00000000">
    <w:pPr>
      <w:pStyle w:val="Header"/>
    </w:pPr>
    <w:r>
      <w:rPr>
        <w:noProof/>
      </w:rPr>
      <w:pict w14:anchorId="73FBD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3459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7AAF"/>
    <w:multiLevelType w:val="multilevel"/>
    <w:tmpl w:val="1A887A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8173795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TCOM">
    <w15:presenceInfo w15:providerId="None" w15:userId="DOT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38"/>
    <w:rsid w:val="00003F87"/>
    <w:rsid w:val="00016C15"/>
    <w:rsid w:val="00046695"/>
    <w:rsid w:val="00132DD0"/>
    <w:rsid w:val="001C3B5B"/>
    <w:rsid w:val="001D1840"/>
    <w:rsid w:val="001E4606"/>
    <w:rsid w:val="002527A7"/>
    <w:rsid w:val="002915FD"/>
    <w:rsid w:val="00297186"/>
    <w:rsid w:val="003127D4"/>
    <w:rsid w:val="00341ACD"/>
    <w:rsid w:val="00360731"/>
    <w:rsid w:val="003A6B89"/>
    <w:rsid w:val="00441C79"/>
    <w:rsid w:val="00451E8B"/>
    <w:rsid w:val="00470623"/>
    <w:rsid w:val="00486316"/>
    <w:rsid w:val="004C2673"/>
    <w:rsid w:val="0050221F"/>
    <w:rsid w:val="005173ED"/>
    <w:rsid w:val="00520250"/>
    <w:rsid w:val="00577C79"/>
    <w:rsid w:val="0059275C"/>
    <w:rsid w:val="005B328C"/>
    <w:rsid w:val="005E2799"/>
    <w:rsid w:val="005F0D38"/>
    <w:rsid w:val="00620EBF"/>
    <w:rsid w:val="00661F44"/>
    <w:rsid w:val="006871FC"/>
    <w:rsid w:val="00693408"/>
    <w:rsid w:val="006F2D86"/>
    <w:rsid w:val="00713406"/>
    <w:rsid w:val="00765FF7"/>
    <w:rsid w:val="00797EE7"/>
    <w:rsid w:val="007C2AB8"/>
    <w:rsid w:val="007C3C75"/>
    <w:rsid w:val="007C3E58"/>
    <w:rsid w:val="007C7C3D"/>
    <w:rsid w:val="008020F0"/>
    <w:rsid w:val="00834A85"/>
    <w:rsid w:val="00844FE9"/>
    <w:rsid w:val="00864555"/>
    <w:rsid w:val="00873941"/>
    <w:rsid w:val="00880C90"/>
    <w:rsid w:val="00904EB6"/>
    <w:rsid w:val="00925EE5"/>
    <w:rsid w:val="00931B7F"/>
    <w:rsid w:val="00975B7A"/>
    <w:rsid w:val="009941AB"/>
    <w:rsid w:val="009B6402"/>
    <w:rsid w:val="009F1598"/>
    <w:rsid w:val="00A1544A"/>
    <w:rsid w:val="00A154D6"/>
    <w:rsid w:val="00A2626B"/>
    <w:rsid w:val="00A465A6"/>
    <w:rsid w:val="00AB05D0"/>
    <w:rsid w:val="00AB61A1"/>
    <w:rsid w:val="00AC08CB"/>
    <w:rsid w:val="00AC7945"/>
    <w:rsid w:val="00AD641E"/>
    <w:rsid w:val="00B42198"/>
    <w:rsid w:val="00B43F41"/>
    <w:rsid w:val="00B902A7"/>
    <w:rsid w:val="00BA2BC5"/>
    <w:rsid w:val="00BA6399"/>
    <w:rsid w:val="00BE5F69"/>
    <w:rsid w:val="00C41E60"/>
    <w:rsid w:val="00C64B5C"/>
    <w:rsid w:val="00C85314"/>
    <w:rsid w:val="00CB79A8"/>
    <w:rsid w:val="00D339B7"/>
    <w:rsid w:val="00D34BFC"/>
    <w:rsid w:val="00DA1C7E"/>
    <w:rsid w:val="00DB2FC1"/>
    <w:rsid w:val="00DD5EB3"/>
    <w:rsid w:val="00E52804"/>
    <w:rsid w:val="00E826D6"/>
    <w:rsid w:val="00EB51BC"/>
    <w:rsid w:val="00ED1B12"/>
    <w:rsid w:val="00EE11E3"/>
    <w:rsid w:val="00EE7F20"/>
    <w:rsid w:val="00F375EA"/>
    <w:rsid w:val="00F41F30"/>
    <w:rsid w:val="00F52E98"/>
    <w:rsid w:val="00FB7734"/>
    <w:rsid w:val="00FC252A"/>
    <w:rsid w:val="00FD2D51"/>
    <w:rsid w:val="137602DD"/>
    <w:rsid w:val="29A34CB8"/>
    <w:rsid w:val="594E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9446"/>
  <w15:docId w15:val="{2FFB193A-66CC-4140-8142-1034E7C0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PlaceholderText">
    <w:name w:val="Placeholder Text"/>
    <w:basedOn w:val="DefaultParagraphFont"/>
    <w:uiPriority w:val="99"/>
    <w:semiHidden/>
    <w:rPr>
      <w:color w:val="666666"/>
    </w:rPr>
  </w:style>
  <w:style w:type="character" w:styleId="Hyperlink">
    <w:name w:val="Hyperlink"/>
    <w:basedOn w:val="DefaultParagraphFont"/>
    <w:uiPriority w:val="99"/>
    <w:unhideWhenUsed/>
    <w:rsid w:val="00EE7F20"/>
    <w:rPr>
      <w:color w:val="467886" w:themeColor="hyperlink"/>
      <w:u w:val="single"/>
    </w:rPr>
  </w:style>
  <w:style w:type="character" w:styleId="UnresolvedMention">
    <w:name w:val="Unresolved Mention"/>
    <w:basedOn w:val="DefaultParagraphFont"/>
    <w:uiPriority w:val="99"/>
    <w:semiHidden/>
    <w:unhideWhenUsed/>
    <w:rsid w:val="00EE7F20"/>
    <w:rPr>
      <w:color w:val="605E5C"/>
      <w:shd w:val="clear" w:color="auto" w:fill="E1DFDD"/>
    </w:rPr>
  </w:style>
  <w:style w:type="paragraph" w:styleId="Header">
    <w:name w:val="header"/>
    <w:basedOn w:val="Normal"/>
    <w:link w:val="HeaderChar"/>
    <w:uiPriority w:val="99"/>
    <w:unhideWhenUsed/>
    <w:rsid w:val="00AB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5D0"/>
    <w:rPr>
      <w:kern w:val="2"/>
      <w:sz w:val="24"/>
      <w:szCs w:val="24"/>
      <w:lang w:val="en-US" w:eastAsia="en-US"/>
      <w14:ligatures w14:val="standardContextual"/>
    </w:rPr>
  </w:style>
  <w:style w:type="paragraph" w:styleId="Footer">
    <w:name w:val="footer"/>
    <w:basedOn w:val="Normal"/>
    <w:link w:val="FooterChar"/>
    <w:uiPriority w:val="99"/>
    <w:unhideWhenUsed/>
    <w:rsid w:val="00AB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5D0"/>
    <w:rPr>
      <w:kern w:val="2"/>
      <w:sz w:val="24"/>
      <w:szCs w:val="24"/>
      <w:lang w:val="en-US" w:eastAsia="en-US"/>
      <w14:ligatures w14:val="standardContextual"/>
    </w:rPr>
  </w:style>
  <w:style w:type="character" w:styleId="CommentReference">
    <w:name w:val="annotation reference"/>
    <w:basedOn w:val="DefaultParagraphFont"/>
    <w:uiPriority w:val="99"/>
    <w:semiHidden/>
    <w:unhideWhenUsed/>
    <w:rsid w:val="006871FC"/>
    <w:rPr>
      <w:sz w:val="16"/>
      <w:szCs w:val="16"/>
    </w:rPr>
  </w:style>
  <w:style w:type="paragraph" w:styleId="CommentText">
    <w:name w:val="annotation text"/>
    <w:basedOn w:val="Normal"/>
    <w:link w:val="CommentTextChar"/>
    <w:uiPriority w:val="99"/>
    <w:semiHidden/>
    <w:unhideWhenUsed/>
    <w:rsid w:val="006871FC"/>
    <w:pPr>
      <w:spacing w:line="240" w:lineRule="auto"/>
    </w:pPr>
    <w:rPr>
      <w:sz w:val="20"/>
      <w:szCs w:val="20"/>
    </w:rPr>
  </w:style>
  <w:style w:type="character" w:customStyle="1" w:styleId="CommentTextChar">
    <w:name w:val="Comment Text Char"/>
    <w:basedOn w:val="DefaultParagraphFont"/>
    <w:link w:val="CommentText"/>
    <w:uiPriority w:val="99"/>
    <w:semiHidden/>
    <w:rsid w:val="006871FC"/>
    <w:rPr>
      <w:kern w:val="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6871FC"/>
    <w:rPr>
      <w:b/>
      <w:bCs/>
    </w:rPr>
  </w:style>
  <w:style w:type="character" w:customStyle="1" w:styleId="CommentSubjectChar">
    <w:name w:val="Comment Subject Char"/>
    <w:basedOn w:val="CommentTextChar"/>
    <w:link w:val="CommentSubject"/>
    <w:uiPriority w:val="99"/>
    <w:semiHidden/>
    <w:rsid w:val="006871FC"/>
    <w:rPr>
      <w:b/>
      <w:bCs/>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2.xml"/><Relationship Id="rId28"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oleObject" Target="embeddings/oleObject4.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footer" Target="footer1.xm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7AF552-565A-45A3-9641-FB6ED8ED1BDD}"/>
      </w:docPartPr>
      <w:docPartBody>
        <w:p w:rsidR="002C160E" w:rsidRDefault="009E540E">
          <w:r>
            <w:rPr>
              <w:rStyle w:val="PlaceholderText"/>
            </w:rPr>
            <w:t>Click or tap here to enter text.</w:t>
          </w:r>
        </w:p>
      </w:docPartBody>
    </w:docPart>
    <w:docPart>
      <w:docPartPr>
        <w:name w:val="42C2510480684A85A74E34D2FD9F3155"/>
        <w:category>
          <w:name w:val="General"/>
          <w:gallery w:val="placeholder"/>
        </w:category>
        <w:types>
          <w:type w:val="bbPlcHdr"/>
        </w:types>
        <w:behaviors>
          <w:behavior w:val="content"/>
        </w:behaviors>
        <w:guid w:val="{54843C4F-C7D5-4D28-823D-2B196DD2B06F}"/>
      </w:docPartPr>
      <w:docPartBody>
        <w:p w:rsidR="002C160E" w:rsidRDefault="009E540E">
          <w:pPr>
            <w:pStyle w:val="42C2510480684A85A74E34D2FD9F3155"/>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FFD" w:rsidRDefault="002D3FFD">
      <w:pPr>
        <w:spacing w:line="240" w:lineRule="auto"/>
      </w:pPr>
      <w:r>
        <w:separator/>
      </w:r>
    </w:p>
  </w:endnote>
  <w:endnote w:type="continuationSeparator" w:id="0">
    <w:p w:rsidR="002D3FFD" w:rsidRDefault="002D3FF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FFD" w:rsidRDefault="002D3FFD">
      <w:pPr>
        <w:spacing w:after="0"/>
      </w:pPr>
      <w:r>
        <w:separator/>
      </w:r>
    </w:p>
  </w:footnote>
  <w:footnote w:type="continuationSeparator" w:id="0">
    <w:p w:rsidR="002D3FFD" w:rsidRDefault="002D3FF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D5F"/>
    <w:rsid w:val="001F1D5F"/>
    <w:rsid w:val="002C160E"/>
    <w:rsid w:val="002D3FFD"/>
    <w:rsid w:val="00333451"/>
    <w:rsid w:val="00704C9F"/>
    <w:rsid w:val="009E540E"/>
    <w:rsid w:val="00AB61A1"/>
    <w:rsid w:val="00E52804"/>
    <w:rsid w:val="00E826D6"/>
    <w:rsid w:val="00F375EA"/>
    <w:rsid w:val="00F83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666666"/>
    </w:rPr>
  </w:style>
  <w:style w:type="paragraph" w:customStyle="1" w:styleId="42C2510480684A85A74E34D2FD9F3155">
    <w:name w:val="42C2510480684A85A74E34D2FD9F3155"/>
    <w:qFormat/>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988EF-B8CD-48EC-9615-24876BD7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17</Pages>
  <Words>6113</Words>
  <Characters>34848</Characters>
  <Application>Microsoft Office Word</Application>
  <DocSecurity>0</DocSecurity>
  <Lines>290</Lines>
  <Paragraphs>81</Paragraphs>
  <ScaleCrop>false</ScaleCrop>
  <Company/>
  <LinksUpToDate>false</LinksUpToDate>
  <CharactersWithSpaces>40880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Ghadeer Bustani</dc:creator>
  <cp:lastModifiedBy>DOTCOM</cp:lastModifiedBy>
  <cp:revision>70</cp:revision>
  <dcterms:created xsi:type="dcterms:W3CDTF">2025-06-11T18:34:00Z</dcterms:created>
  <dcterms:modified xsi:type="dcterms:W3CDTF">2025-07-21T13:00:00Z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89D5AB6624C9473EA23A87DF7D211DF2_12</vt:lpwstr>
  </property>
</Properties>
</file>