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C06932" w:rsidTr="00796EB3">
        <w:trPr>
          <w:trHeight w:val="290"/>
        </w:trPr>
        <w:tc>
          <w:tcPr>
            <w:tcW w:w="2160" w:type="dxa"/>
          </w:tcPr>
          <w:p w:rsidR="0000007A" w:rsidRPr="00C0693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06932" w:rsidRDefault="003A658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C06932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C06932" w:rsidTr="00796EB3">
        <w:trPr>
          <w:trHeight w:val="290"/>
        </w:trPr>
        <w:tc>
          <w:tcPr>
            <w:tcW w:w="2160" w:type="dxa"/>
          </w:tcPr>
          <w:p w:rsidR="0000007A" w:rsidRPr="00C0693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06932" w:rsidRDefault="00A52D5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Ms_UPJOZ_5265</w:t>
            </w:r>
          </w:p>
        </w:tc>
      </w:tr>
      <w:tr w:rsidR="0000007A" w:rsidRPr="00C06932" w:rsidTr="00796EB3">
        <w:trPr>
          <w:trHeight w:val="650"/>
        </w:trPr>
        <w:tc>
          <w:tcPr>
            <w:tcW w:w="2160" w:type="dxa"/>
          </w:tcPr>
          <w:p w:rsidR="0000007A" w:rsidRPr="00C0693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06932" w:rsidRDefault="00A52D5F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sz w:val="20"/>
                <w:szCs w:val="20"/>
                <w:lang w:val="en-GB"/>
              </w:rPr>
              <w:t>IN VIVO ASSESSMENT OF ANTIDIABETIC ACTIVITY OF AEGLE MARMELOS FRUIT PULP EXTRACT USING ALLOXAN-INDUCED DIABETIC WISTAR RATS</w:t>
            </w:r>
          </w:p>
        </w:tc>
      </w:tr>
      <w:tr w:rsidR="00CF0BBB" w:rsidRPr="00C06932" w:rsidTr="00796EB3">
        <w:trPr>
          <w:trHeight w:val="332"/>
        </w:trPr>
        <w:tc>
          <w:tcPr>
            <w:tcW w:w="2160" w:type="dxa"/>
          </w:tcPr>
          <w:p w:rsidR="00CF0BBB" w:rsidRPr="00C0693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C06932" w:rsidRDefault="0059708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C0693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05336F" w:rsidRPr="00C06932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5336F" w:rsidRPr="00C06932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05336F" w:rsidRPr="00C0693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C06932" w:rsidTr="00556D14">
        <w:tc>
          <w:tcPr>
            <w:tcW w:w="1265" w:type="pct"/>
            <w:noWrap/>
          </w:tcPr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B367DB" w:rsidRPr="00C06932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091F6A" w:rsidRPr="00C06932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C06932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C06932" w:rsidTr="00556D14">
        <w:trPr>
          <w:trHeight w:val="1264"/>
        </w:trPr>
        <w:tc>
          <w:tcPr>
            <w:tcW w:w="1265" w:type="pct"/>
            <w:noWrap/>
          </w:tcPr>
          <w:p w:rsidR="0005336F" w:rsidRPr="00C0693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05336F" w:rsidRPr="00C06932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C06932" w:rsidRDefault="00B67368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Histopathological studies mark its difference.  But as a reviewer, I couldn’t able to see the histo photos in the </w:t>
            </w:r>
            <w:proofErr w:type="gramStart"/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reviewers</w:t>
            </w:r>
            <w:proofErr w:type="gramEnd"/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article</w:t>
            </w:r>
          </w:p>
        </w:tc>
        <w:tc>
          <w:tcPr>
            <w:tcW w:w="1523" w:type="pct"/>
          </w:tcPr>
          <w:p w:rsidR="009D71FF" w:rsidRPr="00C06932" w:rsidRDefault="009D71FF" w:rsidP="0005336F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The study offers significant evidence on </w:t>
            </w:r>
            <w:r w:rsidRPr="00C06932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 xml:space="preserve">Aegle </w:t>
            </w:r>
            <w:proofErr w:type="spellStart"/>
            <w:r w:rsidRPr="00C06932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marmelos</w:t>
            </w:r>
            <w:proofErr w:type="spellEnd"/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>’ antidiabetic potential with unique histopathological validation, contributing to plant-based diabetes therapy research.</w:t>
            </w:r>
            <w:r w:rsidRPr="00C069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5336F" w:rsidRPr="00C06932" w:rsidRDefault="009D71F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>High-resolution histopathology photos were included in the original file; we will reattach them in the revised version for clear visibility.</w:t>
            </w:r>
          </w:p>
        </w:tc>
      </w:tr>
      <w:tr w:rsidR="0005336F" w:rsidRPr="00C06932" w:rsidTr="00556D14">
        <w:trPr>
          <w:trHeight w:val="1262"/>
        </w:trPr>
        <w:tc>
          <w:tcPr>
            <w:tcW w:w="1265" w:type="pct"/>
            <w:noWrap/>
          </w:tcPr>
          <w:p w:rsidR="0005336F" w:rsidRPr="00C0693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5336F" w:rsidRPr="00C0693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5336F" w:rsidRPr="00C06932" w:rsidRDefault="00B67368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05336F" w:rsidRPr="00C06932" w:rsidRDefault="00671442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>We agree with the reviewer’s suggestion and have revised the title to:</w:t>
            </w: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br/>
            </w: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"Antidiabetic Activity of </w:t>
            </w:r>
            <w:r w:rsidRPr="00C06932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</w:rPr>
              <w:t xml:space="preserve">Aegle </w:t>
            </w:r>
            <w:proofErr w:type="spellStart"/>
            <w:r w:rsidRPr="00C06932">
              <w:rPr>
                <w:rFonts w:ascii="Arial" w:eastAsia="MS Mincho" w:hAnsi="Arial" w:cs="Arial"/>
                <w:b/>
                <w:bCs/>
                <w:i/>
                <w:iCs/>
                <w:sz w:val="20"/>
                <w:szCs w:val="20"/>
              </w:rPr>
              <w:t>marmelos</w:t>
            </w:r>
            <w:proofErr w:type="spellEnd"/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Fruit Pulp Extract in Alloxan-Induced Diabetic Wistar Rats"</w:t>
            </w: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with correct botanical name formatting.</w:t>
            </w:r>
          </w:p>
        </w:tc>
      </w:tr>
      <w:tr w:rsidR="0005336F" w:rsidRPr="00C06932" w:rsidTr="00556D14">
        <w:trPr>
          <w:trHeight w:val="1262"/>
        </w:trPr>
        <w:tc>
          <w:tcPr>
            <w:tcW w:w="1265" w:type="pct"/>
            <w:noWrap/>
          </w:tcPr>
          <w:p w:rsidR="0005336F" w:rsidRPr="00C0693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05336F" w:rsidRPr="00C06932" w:rsidRDefault="00B67368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:rsidR="0005336F" w:rsidRPr="00C06932" w:rsidRDefault="009D71F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>Will be revised for clarity, conciseness, and to better highlight novelty and key findings.</w:t>
            </w:r>
          </w:p>
        </w:tc>
      </w:tr>
      <w:tr w:rsidR="0005336F" w:rsidRPr="00C06932" w:rsidTr="00556D14">
        <w:trPr>
          <w:trHeight w:val="704"/>
        </w:trPr>
        <w:tc>
          <w:tcPr>
            <w:tcW w:w="1265" w:type="pct"/>
            <w:noWrap/>
          </w:tcPr>
          <w:p w:rsidR="0005336F" w:rsidRPr="00C0693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B67368" w:rsidRPr="00C06932" w:rsidRDefault="00B67368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05336F" w:rsidRPr="00C06932" w:rsidRDefault="00B67368" w:rsidP="00B6736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5336F" w:rsidRPr="00C06932" w:rsidRDefault="009D71F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>Thank you for confirming.</w:t>
            </w:r>
          </w:p>
        </w:tc>
      </w:tr>
      <w:tr w:rsidR="0005336F" w:rsidRPr="00C06932" w:rsidTr="00556D14">
        <w:trPr>
          <w:trHeight w:val="703"/>
        </w:trPr>
        <w:tc>
          <w:tcPr>
            <w:tcW w:w="1265" w:type="pct"/>
            <w:noWrap/>
          </w:tcPr>
          <w:p w:rsidR="0005336F" w:rsidRPr="00C06932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05336F" w:rsidRPr="00C06932" w:rsidRDefault="00B67368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05336F" w:rsidRPr="00C06932" w:rsidRDefault="009D71F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Cs/>
                <w:sz w:val="20"/>
                <w:szCs w:val="20"/>
              </w:rPr>
              <w:t>Updated to ensure all are recent, relevant, and web-accessible.</w:t>
            </w:r>
          </w:p>
        </w:tc>
      </w:tr>
      <w:tr w:rsidR="0005336F" w:rsidRPr="00C06932" w:rsidTr="00556D14">
        <w:trPr>
          <w:trHeight w:val="386"/>
        </w:trPr>
        <w:tc>
          <w:tcPr>
            <w:tcW w:w="1265" w:type="pct"/>
            <w:noWrap/>
          </w:tcPr>
          <w:p w:rsidR="0005336F" w:rsidRPr="00C06932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:rsidR="0005336F" w:rsidRPr="00C0693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C06932" w:rsidRDefault="000E193B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:rsidR="0005336F" w:rsidRPr="00C06932" w:rsidRDefault="009D71F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06932">
              <w:rPr>
                <w:rFonts w:ascii="Arial" w:hAnsi="Arial" w:cs="Arial"/>
                <w:sz w:val="20"/>
                <w:szCs w:val="20"/>
              </w:rPr>
              <w:t>Proofread again to further improve clarity.</w:t>
            </w:r>
          </w:p>
        </w:tc>
      </w:tr>
      <w:tr w:rsidR="0005336F" w:rsidRPr="00C06932" w:rsidTr="00556D14">
        <w:trPr>
          <w:trHeight w:val="1178"/>
        </w:trPr>
        <w:tc>
          <w:tcPr>
            <w:tcW w:w="1265" w:type="pct"/>
            <w:noWrap/>
          </w:tcPr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C06932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C06932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05336F" w:rsidRPr="00C06932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5336F" w:rsidRPr="00C06932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05336F" w:rsidRPr="00C06932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5336F" w:rsidRPr="00C06932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411"/>
        <w:gridCol w:w="4403"/>
      </w:tblGrid>
      <w:tr w:rsidR="005A43D1" w:rsidRPr="00C06932" w:rsidTr="005A43D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704"/>
            <w:bookmarkStart w:id="4" w:name="_Hlk156057883"/>
            <w:bookmarkEnd w:id="0"/>
            <w:bookmarkEnd w:id="1"/>
            <w:r w:rsidRPr="00C0693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0693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A43D1" w:rsidRPr="00C06932" w:rsidTr="005A43D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43D1" w:rsidRPr="00C06932" w:rsidRDefault="005A43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0693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D1" w:rsidRPr="00C06932" w:rsidRDefault="005A43D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0693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0693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A43D1" w:rsidRPr="00C06932" w:rsidRDefault="005A43D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43D1" w:rsidRPr="00C06932" w:rsidTr="005A43D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0693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069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069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0693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3D1" w:rsidRPr="00C06932" w:rsidRDefault="009D71F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0693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NO</w:t>
            </w:r>
          </w:p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A43D1" w:rsidRPr="00C06932" w:rsidRDefault="005A43D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:rsidR="005A43D1" w:rsidRPr="00C06932" w:rsidRDefault="005A43D1" w:rsidP="005A43D1">
      <w:pPr>
        <w:rPr>
          <w:rFonts w:ascii="Arial" w:hAnsi="Arial" w:cs="Arial"/>
          <w:sz w:val="20"/>
          <w:szCs w:val="20"/>
        </w:rPr>
      </w:pPr>
    </w:p>
    <w:p w:rsidR="005A43D1" w:rsidRPr="00C06932" w:rsidRDefault="005A43D1" w:rsidP="005A43D1">
      <w:pPr>
        <w:rPr>
          <w:rFonts w:ascii="Arial" w:hAnsi="Arial" w:cs="Arial"/>
          <w:sz w:val="20"/>
          <w:szCs w:val="20"/>
        </w:rPr>
      </w:pPr>
    </w:p>
    <w:p w:rsidR="005A43D1" w:rsidRPr="00C06932" w:rsidRDefault="005A43D1" w:rsidP="005A43D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5A43D1" w:rsidRPr="00C06932" w:rsidRDefault="005A43D1" w:rsidP="005A43D1">
      <w:pPr>
        <w:rPr>
          <w:rFonts w:ascii="Arial" w:hAnsi="Arial" w:cs="Arial"/>
          <w:sz w:val="20"/>
          <w:szCs w:val="20"/>
        </w:rPr>
      </w:pPr>
    </w:p>
    <w:p w:rsidR="00D9392F" w:rsidRPr="00C06932" w:rsidRDefault="00D9392F" w:rsidP="005A43D1">
      <w:pPr>
        <w:jc w:val="both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C06932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586" w:rsidRPr="0000007A" w:rsidRDefault="003A6586" w:rsidP="0099583E">
      <w:r>
        <w:separator/>
      </w:r>
    </w:p>
  </w:endnote>
  <w:endnote w:type="continuationSeparator" w:id="0">
    <w:p w:rsidR="003A6586" w:rsidRPr="0000007A" w:rsidRDefault="003A658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586" w:rsidRPr="0000007A" w:rsidRDefault="003A6586" w:rsidP="0099583E">
      <w:r>
        <w:separator/>
      </w:r>
    </w:p>
  </w:footnote>
  <w:footnote w:type="continuationSeparator" w:id="0">
    <w:p w:rsidR="003A6586" w:rsidRPr="0000007A" w:rsidRDefault="003A658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815C49"/>
    <w:multiLevelType w:val="hybridMultilevel"/>
    <w:tmpl w:val="4564944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BC44F8E"/>
    <w:multiLevelType w:val="hybridMultilevel"/>
    <w:tmpl w:val="79425886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42F9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0E193B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4E7"/>
    <w:rsid w:val="003A6586"/>
    <w:rsid w:val="003A6E1A"/>
    <w:rsid w:val="003B2172"/>
    <w:rsid w:val="003C02B9"/>
    <w:rsid w:val="003C3543"/>
    <w:rsid w:val="003C54D9"/>
    <w:rsid w:val="003E746A"/>
    <w:rsid w:val="00407D92"/>
    <w:rsid w:val="00417726"/>
    <w:rsid w:val="0044519B"/>
    <w:rsid w:val="00453AC3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97088"/>
    <w:rsid w:val="005A1D6E"/>
    <w:rsid w:val="005A43D1"/>
    <w:rsid w:val="005C25A0"/>
    <w:rsid w:val="005D230D"/>
    <w:rsid w:val="006011B8"/>
    <w:rsid w:val="00602F7D"/>
    <w:rsid w:val="00605952"/>
    <w:rsid w:val="00615D14"/>
    <w:rsid w:val="00620677"/>
    <w:rsid w:val="00624032"/>
    <w:rsid w:val="006357A1"/>
    <w:rsid w:val="00645A56"/>
    <w:rsid w:val="006532DF"/>
    <w:rsid w:val="0065579D"/>
    <w:rsid w:val="00663792"/>
    <w:rsid w:val="0067046C"/>
    <w:rsid w:val="00671442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71139"/>
    <w:rsid w:val="00982766"/>
    <w:rsid w:val="009852C4"/>
    <w:rsid w:val="0099583E"/>
    <w:rsid w:val="009A0242"/>
    <w:rsid w:val="009A59ED"/>
    <w:rsid w:val="009B63BB"/>
    <w:rsid w:val="009C5642"/>
    <w:rsid w:val="009C5EC7"/>
    <w:rsid w:val="009C61D3"/>
    <w:rsid w:val="009D71FF"/>
    <w:rsid w:val="009E13C3"/>
    <w:rsid w:val="009E6A3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36A"/>
    <w:rsid w:val="00A519D1"/>
    <w:rsid w:val="00A52D5F"/>
    <w:rsid w:val="00A64D5E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E45EC"/>
    <w:rsid w:val="00AF3016"/>
    <w:rsid w:val="00B22FE6"/>
    <w:rsid w:val="00B3033D"/>
    <w:rsid w:val="00B367DB"/>
    <w:rsid w:val="00B62087"/>
    <w:rsid w:val="00B62F41"/>
    <w:rsid w:val="00B67368"/>
    <w:rsid w:val="00B760E1"/>
    <w:rsid w:val="00B91832"/>
    <w:rsid w:val="00BA1AB3"/>
    <w:rsid w:val="00BA6421"/>
    <w:rsid w:val="00BB4FEC"/>
    <w:rsid w:val="00BC402F"/>
    <w:rsid w:val="00BD46E8"/>
    <w:rsid w:val="00BE13EF"/>
    <w:rsid w:val="00BE40A5"/>
    <w:rsid w:val="00BE6454"/>
    <w:rsid w:val="00BF75D4"/>
    <w:rsid w:val="00C06932"/>
    <w:rsid w:val="00C069B5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50A4B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C66E2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64486A"/>
  <w15:docId w15:val="{B68D0850-5596-475B-97DA-EDAB3296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73420-5C3F-4A17-9285-F2C944124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6</cp:revision>
  <dcterms:created xsi:type="dcterms:W3CDTF">2025-08-13T17:02:00Z</dcterms:created>
  <dcterms:modified xsi:type="dcterms:W3CDTF">2025-08-14T12:50:00Z</dcterms:modified>
</cp:coreProperties>
</file>