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E744C" w:rsidRPr="0073650C" w:rsidRDefault="00B10199" w:rsidP="0073650C">
      <w:pPr>
        <w:jc w:val="center"/>
        <w:rPr>
          <w:rFonts w:asciiTheme="majorBidi" w:hAnsiTheme="majorBidi" w:cstheme="majorBidi"/>
          <w:b/>
          <w:bCs/>
          <w:color w:val="000000" w:themeColor="text1"/>
          <w:sz w:val="28"/>
          <w:szCs w:val="28"/>
        </w:rPr>
      </w:pPr>
      <w:proofErr w:type="spellStart"/>
      <w:r w:rsidRPr="006F3564">
        <w:rPr>
          <w:rFonts w:asciiTheme="majorBidi" w:hAnsiTheme="majorBidi" w:cstheme="majorBidi"/>
          <w:b/>
          <w:bCs/>
          <w:sz w:val="28"/>
          <w:szCs w:val="28"/>
        </w:rPr>
        <w:t>Histo</w:t>
      </w:r>
      <w:proofErr w:type="spellEnd"/>
      <w:r w:rsidRPr="006F3564">
        <w:rPr>
          <w:rFonts w:asciiTheme="majorBidi" w:hAnsiTheme="majorBidi" w:cstheme="majorBidi"/>
          <w:b/>
          <w:bCs/>
          <w:sz w:val="28"/>
          <w:szCs w:val="28"/>
        </w:rPr>
        <w:t xml:space="preserve">-Morphological and Ultra-Structural </w:t>
      </w:r>
      <w:r w:rsidR="006F3564" w:rsidRPr="006F3564">
        <w:rPr>
          <w:rFonts w:asciiTheme="majorBidi" w:hAnsiTheme="majorBidi" w:cstheme="majorBidi"/>
          <w:b/>
          <w:bCs/>
          <w:sz w:val="28"/>
          <w:szCs w:val="28"/>
        </w:rPr>
        <w:t xml:space="preserve">study </w:t>
      </w:r>
      <w:r w:rsidR="00E64233" w:rsidRPr="006F3564">
        <w:rPr>
          <w:rFonts w:asciiTheme="majorBidi" w:hAnsiTheme="majorBidi" w:cstheme="majorBidi"/>
          <w:b/>
          <w:bCs/>
          <w:color w:val="000000" w:themeColor="text1"/>
          <w:sz w:val="28"/>
          <w:szCs w:val="28"/>
        </w:rPr>
        <w:t xml:space="preserve">of the effect of a new sulfa drug derivative on </w:t>
      </w:r>
      <w:r w:rsidRPr="006F3564">
        <w:rPr>
          <w:rFonts w:asciiTheme="majorBidi" w:hAnsiTheme="majorBidi" w:cstheme="majorBidi"/>
          <w:b/>
          <w:bCs/>
          <w:color w:val="000000" w:themeColor="text1"/>
          <w:sz w:val="28"/>
          <w:szCs w:val="28"/>
        </w:rPr>
        <w:t xml:space="preserve">brain and liver </w:t>
      </w:r>
      <w:r w:rsidR="004C7E4B" w:rsidRPr="004C7E4B">
        <w:rPr>
          <w:rFonts w:asciiTheme="majorBidi" w:hAnsiTheme="majorBidi" w:cstheme="majorBidi"/>
          <w:b/>
          <w:bCs/>
          <w:color w:val="000000" w:themeColor="text1"/>
          <w:sz w:val="28"/>
          <w:szCs w:val="28"/>
        </w:rPr>
        <w:t>poisoning</w:t>
      </w:r>
      <w:r w:rsidR="004C7E4B">
        <w:rPr>
          <w:rFonts w:asciiTheme="majorBidi" w:hAnsiTheme="majorBidi" w:cstheme="majorBidi"/>
          <w:b/>
          <w:bCs/>
          <w:color w:val="000000" w:themeColor="text1"/>
          <w:sz w:val="28"/>
          <w:szCs w:val="28"/>
        </w:rPr>
        <w:t xml:space="preserve"> </w:t>
      </w:r>
      <w:r w:rsidR="00E64233" w:rsidRPr="006F3564">
        <w:rPr>
          <w:rFonts w:asciiTheme="majorBidi" w:hAnsiTheme="majorBidi" w:cstheme="majorBidi"/>
          <w:b/>
          <w:bCs/>
          <w:color w:val="000000" w:themeColor="text1"/>
          <w:sz w:val="28"/>
          <w:szCs w:val="28"/>
        </w:rPr>
        <w:t>by cypermethrin in</w:t>
      </w:r>
      <w:r w:rsidR="0056615E">
        <w:rPr>
          <w:rFonts w:asciiTheme="majorBidi" w:hAnsiTheme="majorBidi" w:cstheme="majorBidi"/>
          <w:b/>
          <w:bCs/>
          <w:color w:val="000000" w:themeColor="text1"/>
          <w:sz w:val="28"/>
          <w:szCs w:val="28"/>
        </w:rPr>
        <w:t xml:space="preserve"> male </w:t>
      </w:r>
      <w:r w:rsidR="00E64233" w:rsidRPr="006F3564">
        <w:rPr>
          <w:rFonts w:asciiTheme="majorBidi" w:hAnsiTheme="majorBidi" w:cstheme="majorBidi"/>
          <w:b/>
          <w:bCs/>
          <w:color w:val="000000" w:themeColor="text1"/>
          <w:sz w:val="28"/>
          <w:szCs w:val="28"/>
        </w:rPr>
        <w:t xml:space="preserve">domestic </w:t>
      </w:r>
      <w:proofErr w:type="gramStart"/>
      <w:r w:rsidR="00E64233" w:rsidRPr="006F3564">
        <w:rPr>
          <w:rFonts w:asciiTheme="majorBidi" w:hAnsiTheme="majorBidi" w:cstheme="majorBidi"/>
          <w:b/>
          <w:bCs/>
          <w:color w:val="000000" w:themeColor="text1"/>
          <w:sz w:val="28"/>
          <w:szCs w:val="28"/>
        </w:rPr>
        <w:t>pigeons(</w:t>
      </w:r>
      <w:proofErr w:type="gramEnd"/>
      <w:r w:rsidR="00E866F1">
        <w:rPr>
          <w:rFonts w:asciiTheme="majorBidi" w:hAnsiTheme="majorBidi" w:cstheme="majorBidi"/>
          <w:b/>
          <w:bCs/>
          <w:i/>
          <w:iCs/>
          <w:color w:val="000000" w:themeColor="text1"/>
          <w:sz w:val="28"/>
          <w:szCs w:val="28"/>
        </w:rPr>
        <w:t xml:space="preserve">Columba </w:t>
      </w:r>
      <w:proofErr w:type="spellStart"/>
      <w:r w:rsidR="00E866F1">
        <w:rPr>
          <w:rFonts w:asciiTheme="majorBidi" w:hAnsiTheme="majorBidi" w:cstheme="majorBidi"/>
          <w:b/>
          <w:bCs/>
          <w:i/>
          <w:iCs/>
          <w:color w:val="000000" w:themeColor="text1"/>
          <w:sz w:val="28"/>
          <w:szCs w:val="28"/>
        </w:rPr>
        <w:t>livia</w:t>
      </w:r>
      <w:proofErr w:type="spellEnd"/>
      <w:r w:rsidR="00E64233" w:rsidRPr="006F3564">
        <w:rPr>
          <w:rFonts w:asciiTheme="majorBidi" w:hAnsiTheme="majorBidi" w:cstheme="majorBidi"/>
          <w:b/>
          <w:bCs/>
          <w:color w:val="000000" w:themeColor="text1"/>
          <w:sz w:val="28"/>
          <w:szCs w:val="28"/>
        </w:rPr>
        <w:t>)</w:t>
      </w:r>
    </w:p>
    <w:p w:rsidR="00531099" w:rsidRDefault="00531099" w:rsidP="0050676E">
      <w:pPr>
        <w:jc w:val="both"/>
        <w:rPr>
          <w:rFonts w:asciiTheme="majorBidi" w:hAnsiTheme="majorBidi" w:cstheme="majorBidi"/>
          <w:b/>
          <w:bCs/>
          <w:sz w:val="28"/>
          <w:szCs w:val="28"/>
        </w:rPr>
      </w:pPr>
    </w:p>
    <w:p w:rsidR="00514F3F" w:rsidRDefault="00B10199" w:rsidP="0050676E">
      <w:pPr>
        <w:jc w:val="both"/>
        <w:rPr>
          <w:rFonts w:asciiTheme="majorBidi" w:hAnsiTheme="majorBidi" w:cstheme="majorBidi"/>
          <w:b/>
          <w:bCs/>
          <w:sz w:val="28"/>
          <w:szCs w:val="28"/>
        </w:rPr>
      </w:pPr>
      <w:r w:rsidRPr="00156C9D">
        <w:rPr>
          <w:rFonts w:asciiTheme="majorBidi" w:hAnsiTheme="majorBidi" w:cstheme="majorBidi"/>
          <w:b/>
          <w:bCs/>
          <w:sz w:val="28"/>
          <w:szCs w:val="28"/>
        </w:rPr>
        <w:t>Abstract</w:t>
      </w:r>
    </w:p>
    <w:p w:rsidR="00A32697" w:rsidRPr="00FE396C" w:rsidRDefault="00B10199" w:rsidP="002A10E3">
      <w:pPr>
        <w:jc w:val="both"/>
        <w:rPr>
          <w:rFonts w:asciiTheme="majorBidi" w:hAnsiTheme="majorBidi" w:cstheme="majorBidi"/>
          <w:sz w:val="24"/>
          <w:szCs w:val="24"/>
        </w:rPr>
      </w:pPr>
      <w:r>
        <w:rPr>
          <w:rFonts w:asciiTheme="majorBidi" w:hAnsiTheme="majorBidi" w:cstheme="majorBidi"/>
          <w:sz w:val="28"/>
          <w:szCs w:val="28"/>
        </w:rPr>
        <w:t xml:space="preserve"> </w:t>
      </w:r>
      <w:r w:rsidR="004B7D93" w:rsidRPr="00EC7937">
        <w:rPr>
          <w:rFonts w:asciiTheme="majorBidi" w:hAnsiTheme="majorBidi" w:cstheme="majorBidi"/>
          <w:sz w:val="24"/>
          <w:szCs w:val="24"/>
        </w:rPr>
        <w:t xml:space="preserve">This study reports the synthesis and characterization of a novel sulfa-drug derivative based on </w:t>
      </w:r>
      <w:proofErr w:type="spellStart"/>
      <w:r w:rsidR="004B7D93" w:rsidRPr="00EC7937">
        <w:rPr>
          <w:rFonts w:asciiTheme="majorBidi" w:hAnsiTheme="majorBidi" w:cstheme="majorBidi"/>
          <w:sz w:val="24"/>
          <w:szCs w:val="24"/>
        </w:rPr>
        <w:t>sulfapyridine</w:t>
      </w:r>
      <w:proofErr w:type="spellEnd"/>
      <w:r w:rsidR="004B7D93" w:rsidRPr="00EC7937">
        <w:rPr>
          <w:rFonts w:asciiTheme="majorBidi" w:hAnsiTheme="majorBidi" w:cstheme="majorBidi"/>
          <w:sz w:val="24"/>
          <w:szCs w:val="24"/>
        </w:rPr>
        <w:t xml:space="preserve"> and piperonal, and its application in mitigating cypermethrin-induced toxicity in do</w:t>
      </w:r>
      <w:r w:rsidR="00FE396C">
        <w:rPr>
          <w:rFonts w:asciiTheme="majorBidi" w:hAnsiTheme="majorBidi" w:cstheme="majorBidi"/>
          <w:sz w:val="24"/>
          <w:szCs w:val="24"/>
        </w:rPr>
        <w:t xml:space="preserve">mestic pigeons (Columba </w:t>
      </w:r>
      <w:proofErr w:type="spellStart"/>
      <w:r w:rsidR="00FE396C">
        <w:rPr>
          <w:rFonts w:asciiTheme="majorBidi" w:hAnsiTheme="majorBidi" w:cstheme="majorBidi"/>
          <w:sz w:val="24"/>
          <w:szCs w:val="24"/>
        </w:rPr>
        <w:t>livia</w:t>
      </w:r>
      <w:proofErr w:type="spellEnd"/>
      <w:r w:rsidR="00FE396C">
        <w:rPr>
          <w:rFonts w:asciiTheme="majorBidi" w:hAnsiTheme="majorBidi" w:cstheme="majorBidi"/>
          <w:sz w:val="24"/>
          <w:szCs w:val="24"/>
        </w:rPr>
        <w:t xml:space="preserve">), and </w:t>
      </w:r>
      <w:r w:rsidR="0079356E" w:rsidRPr="00FE396C">
        <w:rPr>
          <w:rFonts w:asciiTheme="majorBidi" w:hAnsiTheme="majorBidi" w:cstheme="majorBidi"/>
          <w:sz w:val="24"/>
          <w:szCs w:val="24"/>
        </w:rPr>
        <w:t>investigates the</w:t>
      </w:r>
      <w:r w:rsidRPr="00FE396C">
        <w:rPr>
          <w:rFonts w:asciiTheme="majorBidi" w:hAnsiTheme="majorBidi" w:cstheme="majorBidi"/>
          <w:sz w:val="24"/>
          <w:szCs w:val="24"/>
        </w:rPr>
        <w:t xml:space="preserve"> </w:t>
      </w:r>
      <w:r w:rsidR="004611B8" w:rsidRPr="00FE396C">
        <w:rPr>
          <w:rFonts w:asciiTheme="majorBidi" w:hAnsiTheme="majorBidi" w:cstheme="majorBidi"/>
          <w:sz w:val="24"/>
          <w:szCs w:val="24"/>
        </w:rPr>
        <w:t xml:space="preserve">morphological and </w:t>
      </w:r>
      <w:r w:rsidRPr="00FE396C">
        <w:rPr>
          <w:rFonts w:asciiTheme="majorBidi" w:hAnsiTheme="majorBidi" w:cstheme="majorBidi"/>
          <w:sz w:val="24"/>
          <w:szCs w:val="24"/>
        </w:rPr>
        <w:t>histo</w:t>
      </w:r>
      <w:r w:rsidR="0079356E" w:rsidRPr="00FE396C">
        <w:rPr>
          <w:rFonts w:asciiTheme="majorBidi" w:hAnsiTheme="majorBidi" w:cstheme="majorBidi"/>
          <w:sz w:val="24"/>
          <w:szCs w:val="24"/>
        </w:rPr>
        <w:t>patho</w:t>
      </w:r>
      <w:r w:rsidRPr="00FE396C">
        <w:rPr>
          <w:rFonts w:asciiTheme="majorBidi" w:hAnsiTheme="majorBidi" w:cstheme="majorBidi"/>
          <w:sz w:val="24"/>
          <w:szCs w:val="24"/>
        </w:rPr>
        <w:t xml:space="preserve">logical effects of a new sulfa drug derivative on </w:t>
      </w:r>
      <w:r w:rsidR="0040719B">
        <w:rPr>
          <w:rFonts w:asciiTheme="majorBidi" w:hAnsiTheme="majorBidi" w:cstheme="majorBidi"/>
          <w:sz w:val="24"/>
          <w:szCs w:val="24"/>
        </w:rPr>
        <w:t>the brain and liver</w:t>
      </w:r>
      <w:r w:rsidR="004611B8" w:rsidRPr="00FE396C">
        <w:rPr>
          <w:rFonts w:asciiTheme="majorBidi" w:hAnsiTheme="majorBidi" w:cstheme="majorBidi"/>
          <w:sz w:val="24"/>
          <w:szCs w:val="24"/>
        </w:rPr>
        <w:t xml:space="preserve"> of </w:t>
      </w:r>
      <w:r w:rsidRPr="00FE396C">
        <w:rPr>
          <w:rFonts w:asciiTheme="majorBidi" w:hAnsiTheme="majorBidi" w:cstheme="majorBidi"/>
          <w:sz w:val="24"/>
          <w:szCs w:val="24"/>
        </w:rPr>
        <w:t xml:space="preserve">domestic pigeons exposed to cypermethrin toxicity. The study highlights the prevalence of cypermethrin, a synthetic pyrethroid insecticide, and its harmful effects on bird health. The research included </w:t>
      </w:r>
      <w:r w:rsidR="002A10E3">
        <w:rPr>
          <w:rFonts w:asciiTheme="majorBidi" w:hAnsiTheme="majorBidi" w:cstheme="majorBidi"/>
          <w:sz w:val="24"/>
          <w:szCs w:val="24"/>
        </w:rPr>
        <w:t>24 male</w:t>
      </w:r>
      <w:r w:rsidRPr="00FE396C">
        <w:rPr>
          <w:rFonts w:asciiTheme="majorBidi" w:hAnsiTheme="majorBidi" w:cstheme="majorBidi"/>
          <w:sz w:val="24"/>
          <w:szCs w:val="24"/>
        </w:rPr>
        <w:t xml:space="preserve"> pigeons, classified into control</w:t>
      </w:r>
      <w:r w:rsidR="004611B8" w:rsidRPr="00FE396C">
        <w:rPr>
          <w:rFonts w:asciiTheme="majorBidi" w:hAnsiTheme="majorBidi" w:cstheme="majorBidi"/>
          <w:sz w:val="24"/>
          <w:szCs w:val="24"/>
        </w:rPr>
        <w:t xml:space="preserve">, infected, </w:t>
      </w:r>
      <w:r w:rsidRPr="00FE396C">
        <w:rPr>
          <w:rFonts w:asciiTheme="majorBidi" w:hAnsiTheme="majorBidi" w:cstheme="majorBidi"/>
          <w:sz w:val="24"/>
          <w:szCs w:val="24"/>
        </w:rPr>
        <w:t>and treatment groups. The pigeons were subjected to specific doses of cypermethrin, followed by administration of the sulfa derivative to evaluate its protective effects.</w:t>
      </w:r>
    </w:p>
    <w:p w:rsidR="008135EA" w:rsidRDefault="00B10199" w:rsidP="002A10E3">
      <w:pPr>
        <w:jc w:val="both"/>
        <w:rPr>
          <w:rFonts w:asciiTheme="majorBidi" w:hAnsiTheme="majorBidi" w:cstheme="majorBidi"/>
          <w:sz w:val="24"/>
          <w:szCs w:val="24"/>
        </w:rPr>
      </w:pPr>
      <w:r w:rsidRPr="00FE396C">
        <w:rPr>
          <w:rFonts w:asciiTheme="majorBidi" w:hAnsiTheme="majorBidi" w:cstheme="majorBidi"/>
          <w:sz w:val="24"/>
          <w:szCs w:val="24"/>
        </w:rPr>
        <w:t xml:space="preserve"> </w:t>
      </w:r>
      <w:r w:rsidR="002A10E3" w:rsidRPr="002A10E3">
        <w:rPr>
          <w:rFonts w:asciiTheme="majorBidi" w:hAnsiTheme="majorBidi" w:cstheme="majorBidi"/>
          <w:sz w:val="24"/>
          <w:szCs w:val="24"/>
        </w:rPr>
        <w:t>Histopathological analysis of brain and liver tissues in the cypermethrin-exposed group revealed extensive vascular congestion, inflammatory infiltration, necrosis, and disruption of cellular architecture. Ultrastructural examination further confirmed severe mitochondrial damage, chromatin condensation, and blood-brain barrier impairment. In contrast, pigeons treated with the sulfa derivative exhibited marked improvement in tissue integrity, including restored cellular morphology, reduced inflammation, and activation of autophagy-related repair mechanisms.</w:t>
      </w:r>
    </w:p>
    <w:p w:rsidR="002A10E3" w:rsidRDefault="00B10199" w:rsidP="002A10E3">
      <w:pPr>
        <w:jc w:val="both"/>
        <w:rPr>
          <w:rFonts w:asciiTheme="majorBidi" w:hAnsiTheme="majorBidi" w:cstheme="majorBidi"/>
          <w:sz w:val="28"/>
          <w:szCs w:val="28"/>
        </w:rPr>
      </w:pPr>
      <w:r w:rsidRPr="002A10E3">
        <w:rPr>
          <w:rFonts w:asciiTheme="majorBidi" w:hAnsiTheme="majorBidi" w:cstheme="majorBidi"/>
          <w:sz w:val="28"/>
          <w:szCs w:val="28"/>
        </w:rPr>
        <w:t xml:space="preserve">  </w:t>
      </w:r>
      <w:r w:rsidR="008135EA" w:rsidRPr="008135EA">
        <w:rPr>
          <w:rFonts w:asciiTheme="majorBidi" w:hAnsiTheme="majorBidi" w:cstheme="majorBidi"/>
          <w:sz w:val="24"/>
          <w:szCs w:val="24"/>
        </w:rPr>
        <w:t xml:space="preserve">This manuscript holds significant value for the scientific community as it sheds light on the toxicological impact of cypermethrin on different avian species, using domestic pigeons as a model, and addresses the pressing issue of pesticide-induced toxicity. By detailing the histopathological damage caused by such environmental toxins, the study provides critical insights into the potential health hazards facing both humans and animals. Moreover, the investigation into </w:t>
      </w:r>
      <w:proofErr w:type="spellStart"/>
      <w:r w:rsidR="008135EA" w:rsidRPr="008135EA">
        <w:rPr>
          <w:rFonts w:asciiTheme="majorBidi" w:hAnsiTheme="majorBidi" w:cstheme="majorBidi"/>
          <w:sz w:val="24"/>
          <w:szCs w:val="24"/>
        </w:rPr>
        <w:t>sulphonamide</w:t>
      </w:r>
      <w:proofErr w:type="spellEnd"/>
      <w:r w:rsidR="008135EA" w:rsidRPr="008135EA">
        <w:rPr>
          <w:rFonts w:asciiTheme="majorBidi" w:hAnsiTheme="majorBidi" w:cstheme="majorBidi"/>
          <w:sz w:val="24"/>
          <w:szCs w:val="24"/>
        </w:rPr>
        <w:t>-based therapeutic strategies introduces a promising avenue for mitigating these harmful effects, contributing to the development of safer pharmacological interventions. This work enriches current toxicological literature and may serve as a foundation for future research in environmental health and therapeutic innovation.</w:t>
      </w:r>
    </w:p>
    <w:p w:rsidR="00005350" w:rsidRPr="00EE744C" w:rsidRDefault="00B10199" w:rsidP="0050676E">
      <w:pPr>
        <w:jc w:val="both"/>
        <w:rPr>
          <w:rFonts w:asciiTheme="majorBidi" w:hAnsiTheme="majorBidi" w:cstheme="majorBidi"/>
          <w:sz w:val="24"/>
          <w:szCs w:val="24"/>
        </w:rPr>
      </w:pPr>
      <w:r w:rsidRPr="00AA7906">
        <w:rPr>
          <w:rFonts w:asciiTheme="majorBidi" w:hAnsiTheme="majorBidi" w:cstheme="majorBidi"/>
          <w:b/>
          <w:bCs/>
          <w:sz w:val="24"/>
          <w:szCs w:val="24"/>
        </w:rPr>
        <w:t>Keyword</w:t>
      </w:r>
      <w:r w:rsidRPr="00AA7906">
        <w:rPr>
          <w:rFonts w:asciiTheme="majorBidi" w:hAnsiTheme="majorBidi" w:cstheme="majorBidi"/>
        </w:rPr>
        <w:t xml:space="preserve">s:  </w:t>
      </w:r>
      <w:r>
        <w:rPr>
          <w:rFonts w:asciiTheme="majorBidi" w:hAnsiTheme="majorBidi" w:cstheme="majorBidi"/>
          <w:sz w:val="24"/>
          <w:szCs w:val="24"/>
        </w:rPr>
        <w:t>Cypermethrin, brai</w:t>
      </w:r>
      <w:r w:rsidR="006F3564">
        <w:rPr>
          <w:rFonts w:asciiTheme="majorBidi" w:hAnsiTheme="majorBidi" w:cstheme="majorBidi"/>
          <w:sz w:val="24"/>
          <w:szCs w:val="24"/>
        </w:rPr>
        <w:t>n,</w:t>
      </w:r>
      <w:r>
        <w:rPr>
          <w:rFonts w:asciiTheme="majorBidi" w:hAnsiTheme="majorBidi" w:cstheme="majorBidi"/>
          <w:sz w:val="24"/>
          <w:szCs w:val="24"/>
        </w:rPr>
        <w:t xml:space="preserve"> liver, domestic pigeon, su</w:t>
      </w:r>
      <w:r w:rsidR="00156C9D">
        <w:rPr>
          <w:rFonts w:asciiTheme="majorBidi" w:hAnsiTheme="majorBidi" w:cstheme="majorBidi"/>
          <w:sz w:val="24"/>
          <w:szCs w:val="24"/>
        </w:rPr>
        <w:t>lfa drug</w:t>
      </w:r>
      <w:r w:rsidR="006F3564">
        <w:rPr>
          <w:rFonts w:asciiTheme="majorBidi" w:hAnsiTheme="majorBidi" w:cstheme="majorBidi"/>
          <w:sz w:val="24"/>
          <w:szCs w:val="24"/>
        </w:rPr>
        <w:t>, TEM</w:t>
      </w:r>
    </w:p>
    <w:p w:rsidR="00913184" w:rsidRDefault="00913184" w:rsidP="0050676E">
      <w:pPr>
        <w:jc w:val="both"/>
        <w:rPr>
          <w:rFonts w:asciiTheme="majorBidi" w:hAnsiTheme="majorBidi" w:cstheme="majorBidi"/>
          <w:b/>
          <w:bCs/>
          <w:sz w:val="28"/>
          <w:szCs w:val="28"/>
        </w:rPr>
        <w:sectPr w:rsidR="00913184" w:rsidSect="00D0229F">
          <w:headerReference w:type="even" r:id="rId7"/>
          <w:headerReference w:type="default" r:id="rId8"/>
          <w:footerReference w:type="even" r:id="rId9"/>
          <w:footerReference w:type="default" r:id="rId10"/>
          <w:headerReference w:type="first" r:id="rId11"/>
          <w:footerReference w:type="first" r:id="rId12"/>
          <w:pgSz w:w="12240" w:h="15840"/>
          <w:pgMar w:top="900" w:right="1440" w:bottom="1080" w:left="1440" w:header="720" w:footer="720" w:gutter="0"/>
          <w:cols w:space="720"/>
          <w:docGrid w:linePitch="360"/>
        </w:sectPr>
      </w:pPr>
    </w:p>
    <w:p w:rsidR="00EE744C" w:rsidRPr="00AA7906" w:rsidRDefault="00B10199" w:rsidP="00913184">
      <w:pPr>
        <w:jc w:val="both"/>
        <w:rPr>
          <w:rFonts w:asciiTheme="majorBidi" w:hAnsiTheme="majorBidi" w:cstheme="majorBidi"/>
          <w:b/>
          <w:bCs/>
        </w:rPr>
      </w:pPr>
      <w:r w:rsidRPr="00AA7906">
        <w:rPr>
          <w:rFonts w:asciiTheme="majorBidi" w:hAnsiTheme="majorBidi" w:cstheme="majorBidi"/>
          <w:b/>
          <w:bCs/>
          <w:sz w:val="28"/>
          <w:szCs w:val="28"/>
        </w:rPr>
        <w:t>Introduction</w:t>
      </w:r>
      <w:r w:rsidRPr="00AA7906">
        <w:rPr>
          <w:rFonts w:asciiTheme="majorBidi" w:hAnsiTheme="majorBidi" w:cstheme="majorBidi"/>
          <w:b/>
          <w:bCs/>
          <w:sz w:val="24"/>
          <w:szCs w:val="24"/>
        </w:rPr>
        <w:t xml:space="preserve"> </w:t>
      </w:r>
    </w:p>
    <w:p w:rsidR="004611B8" w:rsidRPr="004118E7" w:rsidRDefault="00B10199" w:rsidP="00913184">
      <w:pPr>
        <w:jc w:val="both"/>
        <w:rPr>
          <w:rFonts w:asciiTheme="majorBidi" w:hAnsiTheme="majorBidi" w:cstheme="majorBidi"/>
          <w:sz w:val="24"/>
          <w:szCs w:val="24"/>
        </w:rPr>
      </w:pPr>
      <w:r w:rsidRPr="004118E7">
        <w:rPr>
          <w:rFonts w:asciiTheme="majorBidi" w:hAnsiTheme="majorBidi" w:cstheme="majorBidi"/>
          <w:sz w:val="24"/>
          <w:szCs w:val="24"/>
        </w:rPr>
        <w:t xml:space="preserve">The domestic pigeon, “Columba </w:t>
      </w:r>
      <w:proofErr w:type="spellStart"/>
      <w:r w:rsidRPr="004118E7">
        <w:rPr>
          <w:rFonts w:asciiTheme="majorBidi" w:hAnsiTheme="majorBidi" w:cstheme="majorBidi"/>
          <w:sz w:val="24"/>
          <w:szCs w:val="24"/>
        </w:rPr>
        <w:t>livia</w:t>
      </w:r>
      <w:proofErr w:type="spellEnd"/>
      <w:r w:rsidRPr="004118E7">
        <w:rPr>
          <w:rFonts w:asciiTheme="majorBidi" w:hAnsiTheme="majorBidi" w:cstheme="majorBidi"/>
          <w:sz w:val="24"/>
          <w:szCs w:val="24"/>
        </w:rPr>
        <w:t>”, is primarily a free-living, cliff-dwelling species of granivore. Pigeons are one of the most widespread and easily observed birds in all the governorates of Iraq. In addition to forming a small part of the human diet, they are kept for ornamental purposes (fine pigeons), as pets, in human sports (racing and performance), and for biological and medical experiments (1).</w:t>
      </w:r>
    </w:p>
    <w:p w:rsidR="00431E26" w:rsidRPr="004118E7" w:rsidRDefault="00B10199" w:rsidP="00913184">
      <w:pPr>
        <w:jc w:val="both"/>
        <w:rPr>
          <w:rFonts w:asciiTheme="majorBidi" w:hAnsiTheme="majorBidi" w:cstheme="majorBidi"/>
          <w:b/>
          <w:bCs/>
          <w:sz w:val="24"/>
          <w:szCs w:val="24"/>
        </w:rPr>
      </w:pPr>
      <w:r w:rsidRPr="004118E7">
        <w:rPr>
          <w:rFonts w:asciiTheme="majorBidi" w:hAnsiTheme="majorBidi" w:cstheme="majorBidi"/>
          <w:sz w:val="24"/>
          <w:szCs w:val="24"/>
        </w:rPr>
        <w:lastRenderedPageBreak/>
        <w:t xml:space="preserve">Animals and birds are exposed to these environmental pesticides through ingestion, inhalation, and skin contact. Through these methods, pesticides enter the body, accumulate in various organs, and cause toxicity. Other risks include causing changes in blood composition and various hormonal </w:t>
      </w:r>
      <w:proofErr w:type="gramStart"/>
      <w:r w:rsidRPr="004118E7">
        <w:rPr>
          <w:rFonts w:asciiTheme="majorBidi" w:hAnsiTheme="majorBidi" w:cstheme="majorBidi"/>
          <w:sz w:val="24"/>
          <w:szCs w:val="24"/>
        </w:rPr>
        <w:t>changes(</w:t>
      </w:r>
      <w:proofErr w:type="gramEnd"/>
      <w:r w:rsidR="005138D2">
        <w:rPr>
          <w:rFonts w:asciiTheme="majorBidi" w:hAnsiTheme="majorBidi" w:cstheme="majorBidi"/>
          <w:sz w:val="24"/>
          <w:szCs w:val="24"/>
        </w:rPr>
        <w:t>2</w:t>
      </w:r>
      <w:r w:rsidRPr="004118E7">
        <w:rPr>
          <w:rFonts w:asciiTheme="majorBidi" w:hAnsiTheme="majorBidi" w:cstheme="majorBidi"/>
          <w:sz w:val="24"/>
          <w:szCs w:val="24"/>
        </w:rPr>
        <w:t>).</w:t>
      </w:r>
    </w:p>
    <w:p w:rsidR="00431E26" w:rsidRPr="004118E7" w:rsidRDefault="00B10199" w:rsidP="00913184">
      <w:pPr>
        <w:jc w:val="both"/>
        <w:rPr>
          <w:rFonts w:asciiTheme="majorBidi" w:hAnsiTheme="majorBidi" w:cstheme="majorBidi"/>
          <w:sz w:val="24"/>
          <w:szCs w:val="24"/>
        </w:rPr>
      </w:pPr>
      <w:r w:rsidRPr="004118E7">
        <w:rPr>
          <w:rFonts w:asciiTheme="majorBidi" w:hAnsiTheme="majorBidi" w:cstheme="majorBidi"/>
          <w:sz w:val="24"/>
          <w:szCs w:val="24"/>
        </w:rPr>
        <w:t xml:space="preserve">        Cypermethrin is a synthetic pyrethroid used as an insecticide in large-scale commercial agriculture and consumer products for household purposes. Synthesized in 1974, it is an industrial chemical similar to the pyrethrins found in pyrethrum extract (derived from the chrysanthemum plant) (WHO, 1989). Cypermethrin acts as a fast-acting neurotoxin in insects and readily degrades in soil and on plants, but can remain effective for weeks when applied to indoor inert surfaces. Exposure to sunlight, water, and oxygen accelerates its decomposition </w:t>
      </w:r>
      <w:r w:rsidR="002C0F00" w:rsidRPr="004118E7">
        <w:rPr>
          <w:rFonts w:asciiTheme="majorBidi" w:hAnsiTheme="majorBidi" w:cstheme="majorBidi"/>
          <w:sz w:val="24"/>
          <w:szCs w:val="24"/>
        </w:rPr>
        <w:t>(</w:t>
      </w:r>
      <w:r w:rsidR="005138D2">
        <w:rPr>
          <w:rFonts w:asciiTheme="majorBidi" w:hAnsiTheme="majorBidi" w:cstheme="majorBidi"/>
          <w:sz w:val="24"/>
          <w:szCs w:val="24"/>
        </w:rPr>
        <w:t>3</w:t>
      </w:r>
      <w:r w:rsidR="002C0F00" w:rsidRPr="004118E7">
        <w:rPr>
          <w:rFonts w:asciiTheme="majorBidi" w:hAnsiTheme="majorBidi" w:cstheme="majorBidi"/>
          <w:sz w:val="24"/>
          <w:szCs w:val="24"/>
        </w:rPr>
        <w:t>)</w:t>
      </w:r>
    </w:p>
    <w:p w:rsidR="00431E26" w:rsidRPr="004118E7" w:rsidRDefault="00B10199" w:rsidP="00913184">
      <w:pPr>
        <w:jc w:val="both"/>
        <w:rPr>
          <w:rFonts w:asciiTheme="majorBidi" w:hAnsiTheme="majorBidi" w:cstheme="majorBidi"/>
          <w:sz w:val="24"/>
          <w:szCs w:val="24"/>
        </w:rPr>
      </w:pPr>
      <w:r w:rsidRPr="004118E7">
        <w:rPr>
          <w:rFonts w:asciiTheme="majorBidi" w:hAnsiTheme="majorBidi" w:cstheme="majorBidi"/>
          <w:sz w:val="24"/>
          <w:szCs w:val="24"/>
        </w:rPr>
        <w:t xml:space="preserve">        The main effect of cypermethrin is on neuronal cell membranes by disrupting sodium-gated closure during the repolarization phase. In the normal state of neurons, sodium channels open in response to nerve impulses, allowing sodium ions to flow into the cell, resulting in depolarization. Next, the channels are closed to restore the membrane potential during repolarization. </w:t>
      </w:r>
    </w:p>
    <w:p w:rsidR="00A41B7E" w:rsidRPr="00346023" w:rsidRDefault="00B10199" w:rsidP="00913184">
      <w:pPr>
        <w:jc w:val="both"/>
        <w:rPr>
          <w:rFonts w:asciiTheme="majorBidi" w:hAnsiTheme="majorBidi" w:cstheme="majorBidi"/>
          <w:sz w:val="24"/>
          <w:szCs w:val="24"/>
        </w:rPr>
      </w:pPr>
      <w:r w:rsidRPr="004118E7">
        <w:rPr>
          <w:rFonts w:asciiTheme="majorBidi" w:hAnsiTheme="majorBidi" w:cstheme="majorBidi"/>
          <w:sz w:val="24"/>
          <w:szCs w:val="24"/>
        </w:rPr>
        <w:t xml:space="preserve">     If cypermethrin interferes with this process at low concentrations, it causes extended opening of sodium channels, leading to hyperactivity and erratic behavior in insects. This hyperactivity can lead to increased predator exposure and </w:t>
      </w:r>
      <w:r w:rsidRPr="00346023">
        <w:rPr>
          <w:rFonts w:asciiTheme="majorBidi" w:hAnsiTheme="majorBidi" w:cstheme="majorBidi"/>
          <w:sz w:val="24"/>
          <w:szCs w:val="24"/>
        </w:rPr>
        <w:t>environmental challenges. At higher concentrations, persistent disruption of sodium channel function leads to paralysis, as neurons fail to reset their membrane potential. This paralysis may eventually lead to respiratory failure and death</w:t>
      </w:r>
      <w:r w:rsidR="008C50C4">
        <w:rPr>
          <w:rFonts w:asciiTheme="majorBidi" w:hAnsiTheme="majorBidi" w:cstheme="majorBidi"/>
          <w:b/>
          <w:bCs/>
          <w:sz w:val="24"/>
          <w:szCs w:val="24"/>
        </w:rPr>
        <w:t xml:space="preserve"> </w:t>
      </w:r>
      <w:r w:rsidR="005138D2">
        <w:rPr>
          <w:rFonts w:asciiTheme="majorBidi" w:hAnsiTheme="majorBidi" w:cstheme="majorBidi"/>
          <w:sz w:val="24"/>
          <w:szCs w:val="24"/>
        </w:rPr>
        <w:t>(4</w:t>
      </w:r>
      <w:r w:rsidRPr="00346023">
        <w:rPr>
          <w:rFonts w:asciiTheme="majorBidi" w:hAnsiTheme="majorBidi" w:cstheme="majorBidi"/>
          <w:sz w:val="24"/>
          <w:szCs w:val="24"/>
        </w:rPr>
        <w:t>)</w:t>
      </w:r>
      <w:r w:rsidR="00FE396C" w:rsidRPr="00346023">
        <w:rPr>
          <w:rFonts w:asciiTheme="majorBidi" w:hAnsiTheme="majorBidi" w:cstheme="majorBidi"/>
          <w:sz w:val="24"/>
          <w:szCs w:val="24"/>
        </w:rPr>
        <w:t>.</w:t>
      </w:r>
    </w:p>
    <w:p w:rsidR="00A41B7E" w:rsidRPr="00346023" w:rsidRDefault="00B10199" w:rsidP="00913184">
      <w:pPr>
        <w:jc w:val="both"/>
        <w:rPr>
          <w:rFonts w:asciiTheme="majorBidi" w:hAnsiTheme="majorBidi" w:cstheme="majorBidi"/>
          <w:sz w:val="24"/>
          <w:szCs w:val="24"/>
        </w:rPr>
      </w:pPr>
      <w:r w:rsidRPr="00346023">
        <w:rPr>
          <w:rFonts w:asciiTheme="majorBidi" w:hAnsiTheme="majorBidi" w:cstheme="majorBidi"/>
          <w:sz w:val="24"/>
          <w:szCs w:val="24"/>
        </w:rPr>
        <w:t xml:space="preserve">       It is known to use sulfa therapy to control poultry diseases, particularly in the treatment of cecal coccidiosis, a parasitic infection caused by Eimeria species. Among its most prominent harms are poultry production</w:t>
      </w:r>
      <w:r w:rsidR="008C50C4">
        <w:rPr>
          <w:rFonts w:asciiTheme="majorBidi" w:hAnsiTheme="majorBidi" w:cstheme="majorBidi"/>
          <w:sz w:val="24"/>
          <w:szCs w:val="24"/>
        </w:rPr>
        <w:t xml:space="preserve"> problems and economic </w:t>
      </w:r>
      <w:proofErr w:type="gramStart"/>
      <w:r w:rsidR="008C50C4">
        <w:rPr>
          <w:rFonts w:asciiTheme="majorBidi" w:hAnsiTheme="majorBidi" w:cstheme="majorBidi"/>
          <w:sz w:val="24"/>
          <w:szCs w:val="24"/>
        </w:rPr>
        <w:t>losses</w:t>
      </w:r>
      <w:r w:rsidR="005138D2">
        <w:rPr>
          <w:rFonts w:asciiTheme="majorBidi" w:hAnsiTheme="majorBidi" w:cstheme="majorBidi"/>
          <w:sz w:val="24"/>
          <w:szCs w:val="24"/>
        </w:rPr>
        <w:t>(</w:t>
      </w:r>
      <w:proofErr w:type="gramEnd"/>
      <w:r w:rsidR="005138D2">
        <w:rPr>
          <w:rFonts w:asciiTheme="majorBidi" w:hAnsiTheme="majorBidi" w:cstheme="majorBidi"/>
          <w:sz w:val="24"/>
          <w:szCs w:val="24"/>
        </w:rPr>
        <w:t>5</w:t>
      </w:r>
      <w:r w:rsidRPr="00346023">
        <w:rPr>
          <w:rFonts w:asciiTheme="majorBidi" w:hAnsiTheme="majorBidi" w:cstheme="majorBidi"/>
          <w:sz w:val="24"/>
          <w:szCs w:val="24"/>
        </w:rPr>
        <w:t xml:space="preserve">) </w:t>
      </w:r>
    </w:p>
    <w:p w:rsidR="00A41B7E" w:rsidRPr="00346023" w:rsidRDefault="00B10199" w:rsidP="00913184">
      <w:pPr>
        <w:jc w:val="both"/>
        <w:rPr>
          <w:rFonts w:asciiTheme="majorBidi" w:hAnsiTheme="majorBidi" w:cstheme="majorBidi"/>
          <w:sz w:val="24"/>
          <w:szCs w:val="24"/>
        </w:rPr>
      </w:pPr>
      <w:r w:rsidRPr="00346023">
        <w:rPr>
          <w:rFonts w:asciiTheme="majorBidi" w:hAnsiTheme="majorBidi" w:cstheme="majorBidi"/>
          <w:sz w:val="24"/>
          <w:szCs w:val="24"/>
        </w:rPr>
        <w:t xml:space="preserve">         Populations of bacteria have developed resistance to various antibiotics, including sulfonamides, and this emerging resistance underscores the critical need for continuous monitoring and judicious use of antimicrobial ag</w:t>
      </w:r>
      <w:r w:rsidR="00FE396C" w:rsidRPr="00346023">
        <w:rPr>
          <w:rFonts w:asciiTheme="majorBidi" w:hAnsiTheme="majorBidi" w:cstheme="majorBidi"/>
          <w:sz w:val="24"/>
          <w:szCs w:val="24"/>
        </w:rPr>
        <w:t>ents in veterinary medicine</w:t>
      </w:r>
      <w:r w:rsidR="008C50C4">
        <w:rPr>
          <w:rFonts w:asciiTheme="majorBidi" w:hAnsiTheme="majorBidi" w:cstheme="majorBidi"/>
          <w:sz w:val="24"/>
          <w:szCs w:val="24"/>
        </w:rPr>
        <w:t xml:space="preserve"> </w:t>
      </w:r>
      <w:r w:rsidR="005138D2">
        <w:rPr>
          <w:rFonts w:asciiTheme="majorBidi" w:hAnsiTheme="majorBidi" w:cstheme="majorBidi"/>
          <w:sz w:val="24"/>
          <w:szCs w:val="24"/>
        </w:rPr>
        <w:t>(6</w:t>
      </w:r>
      <w:r w:rsidRPr="00346023">
        <w:rPr>
          <w:rFonts w:asciiTheme="majorBidi" w:hAnsiTheme="majorBidi" w:cstheme="majorBidi"/>
          <w:sz w:val="24"/>
          <w:szCs w:val="24"/>
        </w:rPr>
        <w:t>)</w:t>
      </w:r>
      <w:r w:rsidR="00FE396C" w:rsidRPr="00346023">
        <w:rPr>
          <w:rFonts w:asciiTheme="majorBidi" w:hAnsiTheme="majorBidi" w:cstheme="majorBidi"/>
          <w:sz w:val="24"/>
          <w:szCs w:val="24"/>
        </w:rPr>
        <w:t>.</w:t>
      </w:r>
    </w:p>
    <w:p w:rsidR="00431E26" w:rsidRDefault="00B10199" w:rsidP="00913184">
      <w:pPr>
        <w:jc w:val="both"/>
        <w:rPr>
          <w:rFonts w:asciiTheme="majorBidi" w:hAnsiTheme="majorBidi" w:cstheme="majorBidi"/>
          <w:sz w:val="24"/>
          <w:szCs w:val="24"/>
        </w:rPr>
      </w:pPr>
      <w:r w:rsidRPr="00346023">
        <w:rPr>
          <w:rFonts w:asciiTheme="majorBidi" w:hAnsiTheme="majorBidi" w:cstheme="majorBidi"/>
          <w:sz w:val="24"/>
          <w:szCs w:val="24"/>
        </w:rPr>
        <w:t xml:space="preserve">        Sulfa compounds were discovered and used in the early twentieth century, representing a pivotal advance in the field of chemotherapy. The introduction of sulfonamides is now highlighted as it represents an important turning point in therapeutic approaches, facilitating the effective management of bacterial infections and paving the way for the development of subsequent antimicrobial agents. The historical importance of sulfa drugs lies not only in their therapeutic efficacy but also in their role in shaping antimicrobial practices and resistance management str</w:t>
      </w:r>
      <w:r w:rsidR="00346023">
        <w:rPr>
          <w:rFonts w:asciiTheme="majorBidi" w:hAnsiTheme="majorBidi" w:cstheme="majorBidi"/>
          <w:sz w:val="24"/>
          <w:szCs w:val="24"/>
        </w:rPr>
        <w:t xml:space="preserve">ategies in veterinary contexts </w:t>
      </w:r>
      <w:r w:rsidRPr="00346023">
        <w:rPr>
          <w:rFonts w:asciiTheme="majorBidi" w:hAnsiTheme="majorBidi" w:cstheme="majorBidi"/>
          <w:sz w:val="24"/>
          <w:szCs w:val="24"/>
        </w:rPr>
        <w:t>(</w:t>
      </w:r>
      <w:r w:rsidR="005138D2">
        <w:rPr>
          <w:rFonts w:asciiTheme="majorBidi" w:hAnsiTheme="majorBidi" w:cstheme="majorBidi"/>
          <w:sz w:val="24"/>
          <w:szCs w:val="24"/>
        </w:rPr>
        <w:t>7</w:t>
      </w:r>
      <w:r w:rsidRPr="00346023">
        <w:rPr>
          <w:rFonts w:asciiTheme="majorBidi" w:hAnsiTheme="majorBidi" w:cstheme="majorBidi"/>
          <w:sz w:val="24"/>
          <w:szCs w:val="24"/>
        </w:rPr>
        <w:t>)</w:t>
      </w:r>
      <w:r w:rsidR="00346023">
        <w:rPr>
          <w:rFonts w:asciiTheme="majorBidi" w:hAnsiTheme="majorBidi" w:cstheme="majorBidi"/>
          <w:sz w:val="24"/>
          <w:szCs w:val="24"/>
        </w:rPr>
        <w:t>.</w:t>
      </w:r>
    </w:p>
    <w:p w:rsidR="00653495" w:rsidRDefault="00B10199" w:rsidP="00913184">
      <w:pPr>
        <w:jc w:val="both"/>
        <w:rPr>
          <w:rFonts w:asciiTheme="majorBidi" w:hAnsiTheme="majorBidi" w:cstheme="majorBidi"/>
          <w:sz w:val="24"/>
          <w:szCs w:val="24"/>
        </w:rPr>
      </w:pPr>
      <w:r w:rsidRPr="00653495">
        <w:rPr>
          <w:rFonts w:asciiTheme="majorBidi" w:hAnsiTheme="majorBidi" w:cstheme="majorBidi"/>
          <w:sz w:val="24"/>
          <w:szCs w:val="24"/>
        </w:rPr>
        <w:t>The study was des</w:t>
      </w:r>
      <w:r>
        <w:rPr>
          <w:rFonts w:asciiTheme="majorBidi" w:hAnsiTheme="majorBidi" w:cstheme="majorBidi"/>
          <w:sz w:val="24"/>
          <w:szCs w:val="24"/>
        </w:rPr>
        <w:t xml:space="preserve">igned to explore the </w:t>
      </w:r>
      <w:proofErr w:type="spellStart"/>
      <w:r>
        <w:rPr>
          <w:rFonts w:asciiTheme="majorBidi" w:hAnsiTheme="majorBidi" w:cstheme="majorBidi"/>
          <w:sz w:val="24"/>
          <w:szCs w:val="24"/>
        </w:rPr>
        <w:t>histo</w:t>
      </w:r>
      <w:proofErr w:type="spellEnd"/>
      <w:r>
        <w:rPr>
          <w:rFonts w:asciiTheme="majorBidi" w:hAnsiTheme="majorBidi" w:cstheme="majorBidi"/>
          <w:sz w:val="24"/>
          <w:szCs w:val="24"/>
        </w:rPr>
        <w:t>-morphological and ultra-s</w:t>
      </w:r>
      <w:r w:rsidRPr="00653495">
        <w:rPr>
          <w:rFonts w:asciiTheme="majorBidi" w:hAnsiTheme="majorBidi" w:cstheme="majorBidi"/>
          <w:sz w:val="24"/>
          <w:szCs w:val="24"/>
        </w:rPr>
        <w:t xml:space="preserve">tructural changes of infected </w:t>
      </w:r>
      <w:r>
        <w:rPr>
          <w:rFonts w:asciiTheme="majorBidi" w:hAnsiTheme="majorBidi" w:cstheme="majorBidi"/>
          <w:sz w:val="24"/>
          <w:szCs w:val="24"/>
        </w:rPr>
        <w:t>pigeons</w:t>
      </w:r>
      <w:r w:rsidRPr="00653495">
        <w:rPr>
          <w:rFonts w:asciiTheme="majorBidi" w:hAnsiTheme="majorBidi" w:cstheme="majorBidi"/>
          <w:sz w:val="24"/>
          <w:szCs w:val="24"/>
        </w:rPr>
        <w:t xml:space="preserve"> by exposing them to chemical pesticides </w:t>
      </w:r>
      <w:r>
        <w:rPr>
          <w:rFonts w:asciiTheme="majorBidi" w:hAnsiTheme="majorBidi" w:cstheme="majorBidi"/>
          <w:sz w:val="24"/>
          <w:szCs w:val="24"/>
        </w:rPr>
        <w:t>(</w:t>
      </w:r>
      <w:proofErr w:type="spellStart"/>
      <w:proofErr w:type="gramStart"/>
      <w:r>
        <w:rPr>
          <w:rFonts w:asciiTheme="majorBidi" w:hAnsiTheme="majorBidi" w:cstheme="majorBidi"/>
          <w:sz w:val="24"/>
          <w:szCs w:val="24"/>
        </w:rPr>
        <w:t>Cypermethrine</w:t>
      </w:r>
      <w:proofErr w:type="spellEnd"/>
      <w:r>
        <w:rPr>
          <w:rFonts w:asciiTheme="majorBidi" w:hAnsiTheme="majorBidi" w:cstheme="majorBidi"/>
          <w:sz w:val="24"/>
          <w:szCs w:val="24"/>
        </w:rPr>
        <w:t xml:space="preserve"> )</w:t>
      </w:r>
      <w:r w:rsidRPr="00653495">
        <w:rPr>
          <w:rFonts w:asciiTheme="majorBidi" w:hAnsiTheme="majorBidi" w:cstheme="majorBidi"/>
          <w:sz w:val="24"/>
          <w:szCs w:val="24"/>
        </w:rPr>
        <w:t>and</w:t>
      </w:r>
      <w:proofErr w:type="gramEnd"/>
      <w:r w:rsidRPr="00653495">
        <w:rPr>
          <w:rFonts w:asciiTheme="majorBidi" w:hAnsiTheme="majorBidi" w:cstheme="majorBidi"/>
          <w:sz w:val="24"/>
          <w:szCs w:val="24"/>
        </w:rPr>
        <w:t xml:space="preserve"> to experiment with treatment using a novel sulfa drug derivative prepared.</w:t>
      </w:r>
    </w:p>
    <w:p w:rsidR="00704216" w:rsidRPr="00346023" w:rsidRDefault="00704216" w:rsidP="00913184">
      <w:pPr>
        <w:jc w:val="both"/>
        <w:rPr>
          <w:rFonts w:asciiTheme="majorBidi" w:hAnsiTheme="majorBidi" w:cstheme="majorBidi"/>
          <w:sz w:val="24"/>
          <w:szCs w:val="24"/>
        </w:rPr>
      </w:pPr>
    </w:p>
    <w:p w:rsidR="00EE744C" w:rsidRPr="00913184" w:rsidRDefault="00B10199" w:rsidP="00913184">
      <w:pPr>
        <w:jc w:val="both"/>
        <w:rPr>
          <w:rFonts w:asciiTheme="majorBidi" w:hAnsiTheme="majorBidi" w:cstheme="majorBidi"/>
          <w:b/>
          <w:bCs/>
        </w:rPr>
      </w:pPr>
      <w:r w:rsidRPr="00913184">
        <w:rPr>
          <w:rFonts w:asciiTheme="majorBidi" w:hAnsiTheme="majorBidi" w:cstheme="majorBidi"/>
          <w:b/>
          <w:bCs/>
          <w:sz w:val="24"/>
          <w:szCs w:val="24"/>
        </w:rPr>
        <w:lastRenderedPageBreak/>
        <w:t xml:space="preserve">Material &amp; Methods </w:t>
      </w:r>
    </w:p>
    <w:p w:rsidR="00B31506" w:rsidRPr="00913184" w:rsidRDefault="00B10199" w:rsidP="00913184">
      <w:pPr>
        <w:jc w:val="both"/>
        <w:rPr>
          <w:rFonts w:asciiTheme="majorBidi" w:hAnsiTheme="majorBidi" w:cstheme="majorBidi"/>
          <w:b/>
          <w:bCs/>
          <w:sz w:val="24"/>
          <w:szCs w:val="24"/>
        </w:rPr>
      </w:pPr>
      <w:r w:rsidRPr="00913184">
        <w:rPr>
          <w:rFonts w:asciiTheme="majorBidi" w:hAnsiTheme="majorBidi" w:cstheme="majorBidi"/>
          <w:b/>
          <w:bCs/>
          <w:sz w:val="24"/>
          <w:szCs w:val="24"/>
        </w:rPr>
        <w:t>1- Experimental animals:</w:t>
      </w:r>
    </w:p>
    <w:p w:rsidR="0056615E" w:rsidRPr="0056615E" w:rsidRDefault="00B10199" w:rsidP="00913184">
      <w:pPr>
        <w:jc w:val="both"/>
        <w:rPr>
          <w:rFonts w:asciiTheme="majorBidi" w:hAnsiTheme="majorBidi" w:cstheme="majorBidi"/>
          <w:sz w:val="24"/>
          <w:szCs w:val="24"/>
        </w:rPr>
      </w:pPr>
      <w:r w:rsidRPr="00346023">
        <w:rPr>
          <w:rFonts w:asciiTheme="majorBidi" w:hAnsiTheme="majorBidi" w:cstheme="majorBidi"/>
          <w:sz w:val="24"/>
          <w:szCs w:val="24"/>
        </w:rPr>
        <w:t>The</w:t>
      </w:r>
      <w:r>
        <w:rPr>
          <w:rFonts w:asciiTheme="majorBidi" w:hAnsiTheme="majorBidi" w:cstheme="majorBidi"/>
          <w:sz w:val="24"/>
          <w:szCs w:val="24"/>
        </w:rPr>
        <w:t xml:space="preserve"> male </w:t>
      </w:r>
      <w:r w:rsidRPr="00346023">
        <w:rPr>
          <w:rFonts w:asciiTheme="majorBidi" w:hAnsiTheme="majorBidi" w:cstheme="majorBidi"/>
          <w:sz w:val="24"/>
          <w:szCs w:val="24"/>
        </w:rPr>
        <w:t xml:space="preserve">pigeons were purchased </w:t>
      </w:r>
      <w:r w:rsidR="005753F0">
        <w:rPr>
          <w:rFonts w:asciiTheme="majorBidi" w:hAnsiTheme="majorBidi" w:cstheme="majorBidi"/>
          <w:sz w:val="24"/>
          <w:szCs w:val="24"/>
        </w:rPr>
        <w:t xml:space="preserve">from the </w:t>
      </w:r>
      <w:proofErr w:type="gramStart"/>
      <w:r w:rsidR="005753F0">
        <w:rPr>
          <w:rFonts w:asciiTheme="majorBidi" w:hAnsiTheme="majorBidi" w:cstheme="majorBidi"/>
          <w:sz w:val="24"/>
          <w:szCs w:val="24"/>
        </w:rPr>
        <w:t>old  Basrah</w:t>
      </w:r>
      <w:proofErr w:type="gramEnd"/>
      <w:r w:rsidR="005753F0">
        <w:rPr>
          <w:rFonts w:asciiTheme="majorBidi" w:hAnsiTheme="majorBidi" w:cstheme="majorBidi"/>
          <w:sz w:val="24"/>
          <w:szCs w:val="24"/>
        </w:rPr>
        <w:t xml:space="preserve"> market</w:t>
      </w:r>
      <w:r>
        <w:rPr>
          <w:rFonts w:asciiTheme="majorBidi" w:hAnsiTheme="majorBidi" w:cstheme="majorBidi"/>
          <w:sz w:val="24"/>
          <w:szCs w:val="24"/>
        </w:rPr>
        <w:t>, and the pigeons ranged in weight (322</w:t>
      </w:r>
      <w:r w:rsidR="005753F0">
        <w:rPr>
          <w:rFonts w:asciiTheme="majorBidi" w:hAnsiTheme="majorBidi" w:cstheme="majorBidi"/>
          <w:sz w:val="24"/>
          <w:szCs w:val="24"/>
        </w:rPr>
        <w:t>g)</w:t>
      </w:r>
      <w:r>
        <w:rPr>
          <w:rFonts w:asciiTheme="majorBidi" w:hAnsiTheme="majorBidi" w:cstheme="majorBidi"/>
          <w:sz w:val="24"/>
          <w:szCs w:val="24"/>
        </w:rPr>
        <w:t xml:space="preserve">. </w:t>
      </w:r>
      <w:r w:rsidRPr="00346023">
        <w:rPr>
          <w:rFonts w:asciiTheme="majorBidi" w:hAnsiTheme="majorBidi" w:cstheme="majorBidi"/>
          <w:sz w:val="24"/>
          <w:szCs w:val="24"/>
        </w:rPr>
        <w:t>They were maintained for two weeks after the experiment was conducted to keep the birds healthy.</w:t>
      </w:r>
    </w:p>
    <w:p w:rsidR="00B31506" w:rsidRPr="00346023" w:rsidRDefault="00B10199" w:rsidP="00913184">
      <w:pPr>
        <w:jc w:val="both"/>
        <w:rPr>
          <w:rFonts w:asciiTheme="majorBidi" w:hAnsiTheme="majorBidi" w:cstheme="majorBidi"/>
          <w:sz w:val="24"/>
          <w:szCs w:val="24"/>
        </w:rPr>
      </w:pPr>
      <w:r>
        <w:rPr>
          <w:rFonts w:asciiTheme="majorBidi" w:hAnsiTheme="majorBidi" w:cstheme="majorBidi"/>
          <w:sz w:val="24"/>
          <w:szCs w:val="24"/>
        </w:rPr>
        <w:t xml:space="preserve">  A total of </w:t>
      </w:r>
      <w:proofErr w:type="gramStart"/>
      <w:r>
        <w:rPr>
          <w:rFonts w:asciiTheme="majorBidi" w:hAnsiTheme="majorBidi" w:cstheme="majorBidi"/>
          <w:sz w:val="24"/>
          <w:szCs w:val="24"/>
        </w:rPr>
        <w:t>2</w:t>
      </w:r>
      <w:r w:rsidR="005753F0">
        <w:rPr>
          <w:rFonts w:asciiTheme="majorBidi" w:hAnsiTheme="majorBidi" w:cstheme="majorBidi"/>
          <w:sz w:val="24"/>
          <w:szCs w:val="24"/>
        </w:rPr>
        <w:t xml:space="preserve">4 </w:t>
      </w:r>
      <w:r w:rsidR="009044EC">
        <w:rPr>
          <w:rFonts w:asciiTheme="majorBidi" w:hAnsiTheme="majorBidi" w:cstheme="majorBidi"/>
          <w:sz w:val="24"/>
          <w:szCs w:val="24"/>
        </w:rPr>
        <w:t xml:space="preserve"> </w:t>
      </w:r>
      <w:r w:rsidR="00E64233" w:rsidRPr="00346023">
        <w:rPr>
          <w:rFonts w:asciiTheme="majorBidi" w:hAnsiTheme="majorBidi" w:cstheme="majorBidi"/>
          <w:sz w:val="24"/>
          <w:szCs w:val="24"/>
        </w:rPr>
        <w:t>male</w:t>
      </w:r>
      <w:proofErr w:type="gramEnd"/>
      <w:r w:rsidR="00E64233" w:rsidRPr="00346023">
        <w:rPr>
          <w:rFonts w:asciiTheme="majorBidi" w:hAnsiTheme="majorBidi" w:cstheme="majorBidi"/>
          <w:sz w:val="24"/>
          <w:szCs w:val="24"/>
        </w:rPr>
        <w:t xml:space="preserve"> domestic pigeons</w:t>
      </w:r>
    </w:p>
    <w:p w:rsidR="00B31506" w:rsidRPr="00346023" w:rsidRDefault="00B10199" w:rsidP="00913184">
      <w:pPr>
        <w:jc w:val="both"/>
        <w:rPr>
          <w:rFonts w:asciiTheme="majorBidi" w:hAnsiTheme="majorBidi" w:cstheme="majorBidi"/>
          <w:sz w:val="24"/>
          <w:szCs w:val="24"/>
        </w:rPr>
      </w:pPr>
      <w:r w:rsidRPr="00346023">
        <w:rPr>
          <w:rFonts w:asciiTheme="majorBidi" w:hAnsiTheme="majorBidi" w:cstheme="majorBidi"/>
          <w:sz w:val="24"/>
          <w:szCs w:val="24"/>
        </w:rPr>
        <w:t xml:space="preserve">Under normal laboratory conditions. Birds were divided </w:t>
      </w:r>
      <w:r w:rsidR="00F90F63" w:rsidRPr="00346023">
        <w:rPr>
          <w:rFonts w:asciiTheme="majorBidi" w:hAnsiTheme="majorBidi" w:cstheme="majorBidi"/>
          <w:sz w:val="24"/>
          <w:szCs w:val="24"/>
        </w:rPr>
        <w:t>a</w:t>
      </w:r>
      <w:r w:rsidRPr="00346023">
        <w:rPr>
          <w:rFonts w:asciiTheme="majorBidi" w:hAnsiTheme="majorBidi" w:cstheme="majorBidi"/>
          <w:sz w:val="24"/>
          <w:szCs w:val="24"/>
        </w:rPr>
        <w:t>s follows:</w:t>
      </w:r>
    </w:p>
    <w:p w:rsidR="009518BF" w:rsidRPr="00346023" w:rsidRDefault="00B10199" w:rsidP="00913184">
      <w:pPr>
        <w:jc w:val="both"/>
        <w:rPr>
          <w:rFonts w:asciiTheme="majorBidi" w:hAnsiTheme="majorBidi" w:cstheme="majorBidi"/>
          <w:sz w:val="24"/>
          <w:szCs w:val="24"/>
        </w:rPr>
      </w:pPr>
      <w:r w:rsidRPr="00346023">
        <w:rPr>
          <w:rFonts w:asciiTheme="majorBidi" w:hAnsiTheme="majorBidi" w:cstheme="majorBidi"/>
          <w:sz w:val="24"/>
          <w:szCs w:val="24"/>
        </w:rPr>
        <w:t xml:space="preserve">1 </w:t>
      </w:r>
      <w:r w:rsidR="005753F0">
        <w:rPr>
          <w:rFonts w:asciiTheme="majorBidi" w:hAnsiTheme="majorBidi" w:cstheme="majorBidi"/>
          <w:sz w:val="24"/>
          <w:szCs w:val="24"/>
        </w:rPr>
        <w:t xml:space="preserve">5 </w:t>
      </w:r>
      <w:r w:rsidR="009044EC">
        <w:rPr>
          <w:rFonts w:asciiTheme="majorBidi" w:hAnsiTheme="majorBidi" w:cstheme="majorBidi"/>
          <w:sz w:val="24"/>
          <w:szCs w:val="24"/>
        </w:rPr>
        <w:t xml:space="preserve"> </w:t>
      </w:r>
      <w:r w:rsidR="005753F0">
        <w:rPr>
          <w:rFonts w:asciiTheme="majorBidi" w:hAnsiTheme="majorBidi" w:cstheme="majorBidi"/>
          <w:sz w:val="24"/>
          <w:szCs w:val="24"/>
        </w:rPr>
        <w:t xml:space="preserve"> male </w:t>
      </w:r>
      <w:r w:rsidR="004F56FD" w:rsidRPr="00346023">
        <w:rPr>
          <w:rFonts w:asciiTheme="majorBidi" w:hAnsiTheme="majorBidi" w:cstheme="majorBidi"/>
          <w:sz w:val="24"/>
          <w:szCs w:val="24"/>
        </w:rPr>
        <w:t xml:space="preserve">pigeons </w:t>
      </w:r>
      <w:r w:rsidRPr="00346023">
        <w:rPr>
          <w:rFonts w:asciiTheme="majorBidi" w:hAnsiTheme="majorBidi" w:cstheme="majorBidi"/>
          <w:sz w:val="24"/>
          <w:szCs w:val="24"/>
        </w:rPr>
        <w:t>were used in the LD50 experiment.</w:t>
      </w:r>
    </w:p>
    <w:p w:rsidR="009518BF" w:rsidRPr="00346023" w:rsidRDefault="00B10199" w:rsidP="00913184">
      <w:pPr>
        <w:jc w:val="both"/>
        <w:rPr>
          <w:rFonts w:asciiTheme="majorBidi" w:hAnsiTheme="majorBidi" w:cstheme="majorBidi"/>
          <w:sz w:val="24"/>
          <w:szCs w:val="24"/>
        </w:rPr>
      </w:pPr>
      <w:r w:rsidRPr="00346023">
        <w:rPr>
          <w:rFonts w:asciiTheme="majorBidi" w:hAnsiTheme="majorBidi" w:cstheme="majorBidi"/>
          <w:sz w:val="24"/>
          <w:szCs w:val="24"/>
        </w:rPr>
        <w:t xml:space="preserve">2. </w:t>
      </w:r>
      <w:proofErr w:type="gramStart"/>
      <w:r w:rsidR="004F56FD" w:rsidRPr="00346023">
        <w:rPr>
          <w:rFonts w:asciiTheme="majorBidi" w:hAnsiTheme="majorBidi" w:cstheme="majorBidi"/>
          <w:sz w:val="24"/>
          <w:szCs w:val="24"/>
        </w:rPr>
        <w:t xml:space="preserve">4 </w:t>
      </w:r>
      <w:r w:rsidR="005753F0">
        <w:rPr>
          <w:rFonts w:asciiTheme="majorBidi" w:hAnsiTheme="majorBidi" w:cstheme="majorBidi"/>
          <w:sz w:val="24"/>
          <w:szCs w:val="24"/>
        </w:rPr>
        <w:t xml:space="preserve"> male</w:t>
      </w:r>
      <w:proofErr w:type="gramEnd"/>
      <w:r w:rsidR="005753F0">
        <w:rPr>
          <w:rFonts w:asciiTheme="majorBidi" w:hAnsiTheme="majorBidi" w:cstheme="majorBidi"/>
          <w:sz w:val="24"/>
          <w:szCs w:val="24"/>
        </w:rPr>
        <w:t xml:space="preserve"> </w:t>
      </w:r>
      <w:r w:rsidR="004F56FD" w:rsidRPr="00346023">
        <w:rPr>
          <w:rFonts w:asciiTheme="majorBidi" w:hAnsiTheme="majorBidi" w:cstheme="majorBidi"/>
          <w:sz w:val="24"/>
          <w:szCs w:val="24"/>
        </w:rPr>
        <w:t xml:space="preserve">pigeons </w:t>
      </w:r>
      <w:r w:rsidRPr="00346023">
        <w:rPr>
          <w:rFonts w:asciiTheme="majorBidi" w:hAnsiTheme="majorBidi" w:cstheme="majorBidi"/>
          <w:sz w:val="24"/>
          <w:szCs w:val="24"/>
        </w:rPr>
        <w:t>were used in the experiment</w:t>
      </w:r>
      <w:r w:rsidR="004F56FD" w:rsidRPr="00346023">
        <w:rPr>
          <w:rFonts w:asciiTheme="majorBidi" w:hAnsiTheme="majorBidi" w:cstheme="majorBidi"/>
          <w:sz w:val="24"/>
          <w:szCs w:val="24"/>
        </w:rPr>
        <w:t xml:space="preserve"> to induce pesticide infection</w:t>
      </w:r>
      <w:r w:rsidRPr="00346023">
        <w:rPr>
          <w:rFonts w:asciiTheme="majorBidi" w:hAnsiTheme="majorBidi" w:cstheme="majorBidi"/>
          <w:sz w:val="24"/>
          <w:szCs w:val="24"/>
        </w:rPr>
        <w:t>.</w:t>
      </w:r>
    </w:p>
    <w:p w:rsidR="009518BF" w:rsidRDefault="00B10199" w:rsidP="00913184">
      <w:pPr>
        <w:jc w:val="both"/>
        <w:rPr>
          <w:rFonts w:asciiTheme="majorBidi" w:hAnsiTheme="majorBidi" w:cstheme="majorBidi"/>
          <w:sz w:val="24"/>
          <w:szCs w:val="24"/>
        </w:rPr>
      </w:pPr>
      <w:proofErr w:type="gramStart"/>
      <w:r w:rsidRPr="00346023">
        <w:rPr>
          <w:rFonts w:asciiTheme="majorBidi" w:hAnsiTheme="majorBidi" w:cstheme="majorBidi"/>
          <w:sz w:val="24"/>
          <w:szCs w:val="24"/>
        </w:rPr>
        <w:t>3 .</w:t>
      </w:r>
      <w:proofErr w:type="gramEnd"/>
      <w:r w:rsidRPr="00346023">
        <w:rPr>
          <w:rFonts w:asciiTheme="majorBidi" w:hAnsiTheme="majorBidi" w:cstheme="majorBidi"/>
          <w:sz w:val="24"/>
          <w:szCs w:val="24"/>
        </w:rPr>
        <w:t xml:space="preserve"> </w:t>
      </w:r>
      <w:r w:rsidR="005753F0">
        <w:rPr>
          <w:rFonts w:asciiTheme="majorBidi" w:hAnsiTheme="majorBidi" w:cstheme="majorBidi"/>
          <w:sz w:val="24"/>
          <w:szCs w:val="24"/>
        </w:rPr>
        <w:t xml:space="preserve">15 </w:t>
      </w:r>
      <w:r w:rsidRPr="00346023">
        <w:rPr>
          <w:rFonts w:asciiTheme="majorBidi" w:hAnsiTheme="majorBidi" w:cstheme="majorBidi"/>
          <w:sz w:val="24"/>
          <w:szCs w:val="24"/>
        </w:rPr>
        <w:t>pigeons were</w:t>
      </w:r>
      <w:r w:rsidR="004F56FD" w:rsidRPr="00346023">
        <w:rPr>
          <w:rFonts w:asciiTheme="majorBidi" w:hAnsiTheme="majorBidi" w:cstheme="majorBidi"/>
          <w:sz w:val="24"/>
          <w:szCs w:val="24"/>
        </w:rPr>
        <w:t xml:space="preserve"> used in the</w:t>
      </w:r>
      <w:r w:rsidR="0056615E">
        <w:rPr>
          <w:rFonts w:asciiTheme="majorBidi" w:hAnsiTheme="majorBidi" w:cstheme="majorBidi"/>
          <w:sz w:val="24"/>
          <w:szCs w:val="24"/>
        </w:rPr>
        <w:t xml:space="preserve"> final experiment (5 males </w:t>
      </w:r>
      <w:r w:rsidR="004F56FD" w:rsidRPr="00346023">
        <w:rPr>
          <w:rFonts w:asciiTheme="majorBidi" w:hAnsiTheme="majorBidi" w:cstheme="majorBidi"/>
          <w:sz w:val="24"/>
          <w:szCs w:val="24"/>
        </w:rPr>
        <w:t xml:space="preserve">in the control group, 5 males </w:t>
      </w:r>
      <w:r w:rsidRPr="00346023">
        <w:rPr>
          <w:rFonts w:asciiTheme="majorBidi" w:hAnsiTheme="majorBidi" w:cstheme="majorBidi"/>
          <w:sz w:val="24"/>
          <w:szCs w:val="24"/>
        </w:rPr>
        <w:t>in the</w:t>
      </w:r>
      <w:r w:rsidR="004F56FD" w:rsidRPr="00346023">
        <w:rPr>
          <w:rFonts w:asciiTheme="majorBidi" w:hAnsiTheme="majorBidi" w:cstheme="majorBidi"/>
          <w:sz w:val="24"/>
          <w:szCs w:val="24"/>
        </w:rPr>
        <w:t xml:space="preserve"> pesticide-infected group, and 5 males </w:t>
      </w:r>
      <w:r w:rsidRPr="00346023">
        <w:rPr>
          <w:rFonts w:asciiTheme="majorBidi" w:hAnsiTheme="majorBidi" w:cstheme="majorBidi"/>
          <w:sz w:val="24"/>
          <w:szCs w:val="24"/>
        </w:rPr>
        <w:t xml:space="preserve">in the pesticide-infected group treated with the sulfa derivative). </w:t>
      </w:r>
    </w:p>
    <w:p w:rsidR="0020128A" w:rsidRPr="00AA7906" w:rsidRDefault="00B10199" w:rsidP="00913184">
      <w:pPr>
        <w:pStyle w:val="ListParagraph"/>
        <w:numPr>
          <w:ilvl w:val="0"/>
          <w:numId w:val="1"/>
        </w:numPr>
        <w:jc w:val="both"/>
        <w:rPr>
          <w:rFonts w:asciiTheme="majorBidi" w:hAnsiTheme="majorBidi" w:cstheme="majorBidi"/>
          <w:b/>
          <w:bCs/>
          <w:sz w:val="28"/>
          <w:szCs w:val="28"/>
        </w:rPr>
      </w:pPr>
      <w:r w:rsidRPr="00AA7906">
        <w:rPr>
          <w:rFonts w:asciiTheme="majorBidi" w:hAnsiTheme="majorBidi" w:cstheme="majorBidi"/>
          <w:b/>
          <w:bCs/>
          <w:sz w:val="24"/>
          <w:szCs w:val="24"/>
        </w:rPr>
        <w:t>Sampling for morphological study</w:t>
      </w:r>
    </w:p>
    <w:p w:rsidR="0020128A" w:rsidRPr="0020128A" w:rsidRDefault="00B10199" w:rsidP="00913184">
      <w:pPr>
        <w:jc w:val="both"/>
        <w:rPr>
          <w:rFonts w:asciiTheme="majorBidi" w:hAnsiTheme="majorBidi" w:cstheme="majorBidi"/>
          <w:sz w:val="24"/>
          <w:szCs w:val="24"/>
        </w:rPr>
      </w:pPr>
      <w:r>
        <w:rPr>
          <w:rFonts w:asciiTheme="majorBidi" w:hAnsiTheme="majorBidi" w:cstheme="majorBidi"/>
          <w:sz w:val="24"/>
          <w:szCs w:val="24"/>
        </w:rPr>
        <w:t xml:space="preserve">Male </w:t>
      </w:r>
      <w:r w:rsidR="007A0072">
        <w:rPr>
          <w:rFonts w:asciiTheme="majorBidi" w:hAnsiTheme="majorBidi" w:cstheme="majorBidi"/>
          <w:sz w:val="24"/>
          <w:szCs w:val="24"/>
        </w:rPr>
        <w:t>p</w:t>
      </w:r>
      <w:r w:rsidRPr="0020128A">
        <w:rPr>
          <w:rFonts w:asciiTheme="majorBidi" w:hAnsiTheme="majorBidi" w:cstheme="majorBidi"/>
          <w:sz w:val="24"/>
          <w:szCs w:val="24"/>
        </w:rPr>
        <w:t xml:space="preserve">igeons were euthanized by the method of inhalation anesthesia, and then a longitudinal incision was made through the body </w:t>
      </w:r>
    </w:p>
    <w:p w:rsidR="0020128A" w:rsidRPr="0020128A" w:rsidRDefault="00B10199" w:rsidP="00913184">
      <w:pPr>
        <w:jc w:val="both"/>
        <w:rPr>
          <w:rFonts w:asciiTheme="majorBidi" w:hAnsiTheme="majorBidi" w:cstheme="majorBidi"/>
          <w:sz w:val="24"/>
          <w:szCs w:val="24"/>
        </w:rPr>
      </w:pPr>
      <w:r w:rsidRPr="0020128A">
        <w:rPr>
          <w:rFonts w:asciiTheme="majorBidi" w:hAnsiTheme="majorBidi" w:cstheme="majorBidi"/>
          <w:sz w:val="24"/>
          <w:szCs w:val="24"/>
        </w:rPr>
        <w:t>and chest to study the anatomical structures. The parameters used during the gross study include measurements of the length and width by using Vernia</w:t>
      </w:r>
      <w:r w:rsidR="007A0072">
        <w:rPr>
          <w:rFonts w:asciiTheme="majorBidi" w:hAnsiTheme="majorBidi" w:cstheme="majorBidi"/>
          <w:sz w:val="24"/>
          <w:szCs w:val="24"/>
        </w:rPr>
        <w:t>.</w:t>
      </w:r>
      <w:r w:rsidR="00653495">
        <w:rPr>
          <w:rFonts w:asciiTheme="majorBidi" w:hAnsiTheme="majorBidi" w:cstheme="majorBidi"/>
          <w:sz w:val="24"/>
          <w:szCs w:val="24"/>
        </w:rPr>
        <w:t xml:space="preserve"> (8</w:t>
      </w:r>
      <w:r w:rsidR="005138D2">
        <w:rPr>
          <w:rFonts w:asciiTheme="majorBidi" w:hAnsiTheme="majorBidi" w:cstheme="majorBidi"/>
          <w:sz w:val="24"/>
          <w:szCs w:val="24"/>
        </w:rPr>
        <w:t>)</w:t>
      </w:r>
    </w:p>
    <w:p w:rsidR="0020128A" w:rsidRPr="0020128A" w:rsidRDefault="00B10199" w:rsidP="00913184">
      <w:pPr>
        <w:ind w:left="360"/>
        <w:jc w:val="both"/>
        <w:rPr>
          <w:rFonts w:asciiTheme="majorBidi" w:hAnsiTheme="majorBidi" w:cstheme="majorBidi"/>
          <w:sz w:val="24"/>
          <w:szCs w:val="24"/>
        </w:rPr>
      </w:pPr>
      <w:r w:rsidRPr="0020128A">
        <w:rPr>
          <w:rFonts w:asciiTheme="majorBidi" w:hAnsiTheme="majorBidi" w:cstheme="majorBidi"/>
          <w:sz w:val="24"/>
          <w:szCs w:val="24"/>
        </w:rPr>
        <w:t>B-</w:t>
      </w:r>
      <w:r w:rsidRPr="00AA7906">
        <w:rPr>
          <w:rFonts w:asciiTheme="majorBidi" w:hAnsiTheme="majorBidi" w:cstheme="majorBidi"/>
          <w:b/>
          <w:bCs/>
          <w:sz w:val="24"/>
          <w:szCs w:val="24"/>
        </w:rPr>
        <w:t>Sampling for Histopathological Study</w:t>
      </w:r>
    </w:p>
    <w:p w:rsidR="0020128A" w:rsidRDefault="00B10199" w:rsidP="00913184">
      <w:pPr>
        <w:jc w:val="both"/>
        <w:rPr>
          <w:rFonts w:asciiTheme="majorBidi" w:hAnsiTheme="majorBidi" w:cstheme="majorBidi"/>
          <w:sz w:val="24"/>
          <w:szCs w:val="24"/>
        </w:rPr>
      </w:pPr>
      <w:r>
        <w:rPr>
          <w:rFonts w:asciiTheme="majorBidi" w:hAnsiTheme="majorBidi" w:cstheme="majorBidi"/>
          <w:sz w:val="24"/>
          <w:szCs w:val="24"/>
        </w:rPr>
        <w:t xml:space="preserve">Brain </w:t>
      </w:r>
      <w:proofErr w:type="gramStart"/>
      <w:r>
        <w:rPr>
          <w:rFonts w:asciiTheme="majorBidi" w:hAnsiTheme="majorBidi" w:cstheme="majorBidi"/>
          <w:sz w:val="24"/>
          <w:szCs w:val="24"/>
        </w:rPr>
        <w:t>and  Liver</w:t>
      </w:r>
      <w:proofErr w:type="gramEnd"/>
      <w:r>
        <w:rPr>
          <w:rFonts w:asciiTheme="majorBidi" w:hAnsiTheme="majorBidi" w:cstheme="majorBidi"/>
          <w:sz w:val="24"/>
          <w:szCs w:val="24"/>
        </w:rPr>
        <w:t xml:space="preserve"> </w:t>
      </w:r>
      <w:r w:rsidRPr="0020128A">
        <w:rPr>
          <w:rFonts w:asciiTheme="majorBidi" w:hAnsiTheme="majorBidi" w:cstheme="majorBidi"/>
          <w:sz w:val="24"/>
          <w:szCs w:val="24"/>
        </w:rPr>
        <w:t xml:space="preserve">were fixed in buffered formalin (10 %), dehydrated in ethyl alcohol and xylene, embedded in paraffin, cut into 5- 6 µm sections, and stained with hematoxylin and eosin for microscopic investigation. All histological alterations were </w:t>
      </w:r>
      <w:proofErr w:type="gramStart"/>
      <w:r w:rsidRPr="0020128A">
        <w:rPr>
          <w:rFonts w:asciiTheme="majorBidi" w:hAnsiTheme="majorBidi" w:cstheme="majorBidi"/>
          <w:sz w:val="24"/>
          <w:szCs w:val="24"/>
        </w:rPr>
        <w:t>recognized</w:t>
      </w:r>
      <w:r w:rsidR="00653495">
        <w:rPr>
          <w:rFonts w:asciiTheme="majorBidi" w:hAnsiTheme="majorBidi" w:cstheme="majorBidi"/>
          <w:sz w:val="24"/>
          <w:szCs w:val="24"/>
        </w:rPr>
        <w:t>(</w:t>
      </w:r>
      <w:proofErr w:type="gramEnd"/>
      <w:r w:rsidR="00653495">
        <w:rPr>
          <w:rFonts w:asciiTheme="majorBidi" w:hAnsiTheme="majorBidi" w:cstheme="majorBidi"/>
          <w:sz w:val="24"/>
          <w:szCs w:val="24"/>
        </w:rPr>
        <w:t>9</w:t>
      </w:r>
      <w:r w:rsidR="005138D2">
        <w:rPr>
          <w:rFonts w:asciiTheme="majorBidi" w:hAnsiTheme="majorBidi" w:cstheme="majorBidi"/>
          <w:sz w:val="24"/>
          <w:szCs w:val="24"/>
        </w:rPr>
        <w:t>)</w:t>
      </w:r>
    </w:p>
    <w:p w:rsidR="00760E81" w:rsidRDefault="00B10199" w:rsidP="00760E81">
      <w:pPr>
        <w:ind w:left="360"/>
        <w:jc w:val="both"/>
        <w:rPr>
          <w:rFonts w:asciiTheme="majorBidi" w:hAnsiTheme="majorBidi" w:cstheme="majorBidi"/>
          <w:b/>
          <w:bCs/>
          <w:sz w:val="24"/>
          <w:szCs w:val="24"/>
        </w:rPr>
      </w:pPr>
      <w:r>
        <w:rPr>
          <w:rFonts w:asciiTheme="majorBidi" w:hAnsiTheme="majorBidi" w:cstheme="majorBidi"/>
          <w:sz w:val="24"/>
          <w:szCs w:val="24"/>
        </w:rPr>
        <w:t>C-</w:t>
      </w:r>
      <w:proofErr w:type="gramStart"/>
      <w:r>
        <w:rPr>
          <w:rFonts w:asciiTheme="majorBidi" w:hAnsiTheme="majorBidi" w:cstheme="majorBidi"/>
          <w:b/>
          <w:bCs/>
          <w:sz w:val="24"/>
          <w:szCs w:val="24"/>
        </w:rPr>
        <w:t xml:space="preserve">Transmission </w:t>
      </w:r>
      <w:r w:rsidRPr="00AA7906">
        <w:rPr>
          <w:rFonts w:asciiTheme="majorBidi" w:hAnsiTheme="majorBidi" w:cstheme="majorBidi"/>
          <w:b/>
          <w:bCs/>
          <w:sz w:val="24"/>
          <w:szCs w:val="24"/>
        </w:rPr>
        <w:t xml:space="preserve"> Electron</w:t>
      </w:r>
      <w:proofErr w:type="gramEnd"/>
      <w:r w:rsidRPr="00AA7906">
        <w:rPr>
          <w:rFonts w:asciiTheme="majorBidi" w:hAnsiTheme="majorBidi" w:cstheme="majorBidi"/>
          <w:b/>
          <w:bCs/>
          <w:sz w:val="24"/>
          <w:szCs w:val="24"/>
        </w:rPr>
        <w:t xml:space="preserve"> Microscope Study</w:t>
      </w:r>
    </w:p>
    <w:p w:rsidR="00760E81" w:rsidRPr="00A217E5" w:rsidRDefault="00B10199" w:rsidP="00A217E5">
      <w:pPr>
        <w:spacing w:after="0" w:line="240" w:lineRule="auto"/>
        <w:jc w:val="both"/>
        <w:rPr>
          <w:rFonts w:ascii="Times New Roman" w:eastAsia="Times New Roman" w:hAnsi="Times New Roman" w:cs="Times New Roman"/>
          <w:sz w:val="24"/>
          <w:szCs w:val="24"/>
        </w:rPr>
      </w:pPr>
      <w:r w:rsidRPr="00A217E5">
        <w:rPr>
          <w:rFonts w:ascii="Times New Roman" w:eastAsia="Times New Roman" w:hAnsi="Times New Roman" w:cs="Times New Roman"/>
          <w:sz w:val="24"/>
          <w:szCs w:val="24"/>
        </w:rPr>
        <w:t xml:space="preserve">The tissue was cut into small pieces and fixed in a solution of 2.5% glutaraldehyde in phosphate buffer for 2 hours. The samples were then washed three times to remove stabilizer residue. Secondary fixation was performed using 1% osmium tetroxide in the same buffer for 1 hour. The samples were then dried with ethanol solutions, acetone, and </w:t>
      </w:r>
      <w:proofErr w:type="spellStart"/>
      <w:r w:rsidRPr="00A217E5">
        <w:rPr>
          <w:rFonts w:ascii="Times New Roman" w:eastAsia="Times New Roman" w:hAnsi="Times New Roman" w:cs="Times New Roman"/>
          <w:sz w:val="24"/>
          <w:szCs w:val="24"/>
        </w:rPr>
        <w:t>Epon</w:t>
      </w:r>
      <w:proofErr w:type="spellEnd"/>
      <w:r w:rsidRPr="00A217E5">
        <w:rPr>
          <w:rFonts w:ascii="Times New Roman" w:eastAsia="Times New Roman" w:hAnsi="Times New Roman" w:cs="Times New Roman"/>
          <w:sz w:val="24"/>
          <w:szCs w:val="24"/>
        </w:rPr>
        <w:t xml:space="preserve"> 812 resin. For embedding, the samples were permeated in acetone and </w:t>
      </w:r>
      <w:proofErr w:type="spellStart"/>
      <w:r w:rsidRPr="00A217E5">
        <w:rPr>
          <w:rFonts w:ascii="Times New Roman" w:eastAsia="Times New Roman" w:hAnsi="Times New Roman" w:cs="Times New Roman"/>
          <w:sz w:val="24"/>
          <w:szCs w:val="24"/>
        </w:rPr>
        <w:t>Epon</w:t>
      </w:r>
      <w:proofErr w:type="spellEnd"/>
      <w:r w:rsidRPr="00A217E5">
        <w:rPr>
          <w:rFonts w:ascii="Times New Roman" w:eastAsia="Times New Roman" w:hAnsi="Times New Roman" w:cs="Times New Roman"/>
          <w:sz w:val="24"/>
          <w:szCs w:val="24"/>
        </w:rPr>
        <w:t xml:space="preserve"> 812 resin, immersed in pure resin three times, and embedded in molds. The samples were then analyzed using light microscopy and electron microscopy. Semi-thin sections were cut at 1.5 µm and stained with toluidine blue, while ultra-thin sections were compared to uranyl acetate and lead citrate and examined using electron microscopy.</w:t>
      </w:r>
      <w:r w:rsidRPr="00A217E5">
        <w:t xml:space="preserve"> </w:t>
      </w:r>
      <w:r w:rsidRPr="00A217E5">
        <w:rPr>
          <w:rFonts w:ascii="Times New Roman" w:eastAsia="Times New Roman" w:hAnsi="Times New Roman" w:cs="Times New Roman"/>
          <w:sz w:val="24"/>
          <w:szCs w:val="24"/>
        </w:rPr>
        <w:t>Examinations were conducted using a transmission electron microscope (Philips EM208S) at an acceleration voltage of 100 kV in specialized laboratories in Tehran, Iran</w:t>
      </w:r>
      <w:r>
        <w:rPr>
          <w:rFonts w:ascii="Times New Roman" w:eastAsia="Times New Roman" w:hAnsi="Times New Roman" w:cs="Times New Roman"/>
          <w:sz w:val="24"/>
          <w:szCs w:val="24"/>
        </w:rPr>
        <w:t>.</w:t>
      </w:r>
      <w:r>
        <w:rPr>
          <w:rFonts w:asciiTheme="majorBidi" w:hAnsiTheme="majorBidi" w:cstheme="majorBidi"/>
          <w:sz w:val="24"/>
          <w:szCs w:val="24"/>
        </w:rPr>
        <w:t xml:space="preserve"> (10)</w:t>
      </w:r>
    </w:p>
    <w:p w:rsidR="00464BAE" w:rsidRPr="00913184" w:rsidRDefault="00B10199" w:rsidP="00913184">
      <w:pPr>
        <w:jc w:val="both"/>
        <w:rPr>
          <w:rFonts w:asciiTheme="majorBidi" w:hAnsiTheme="majorBidi" w:cstheme="majorBidi"/>
          <w:b/>
          <w:bCs/>
          <w:sz w:val="24"/>
          <w:szCs w:val="24"/>
        </w:rPr>
      </w:pPr>
      <w:r w:rsidRPr="00913184">
        <w:rPr>
          <w:rFonts w:asciiTheme="majorBidi" w:hAnsiTheme="majorBidi" w:cstheme="majorBidi"/>
          <w:b/>
          <w:bCs/>
          <w:sz w:val="24"/>
          <w:szCs w:val="24"/>
        </w:rPr>
        <w:t>2- Insecticide used:</w:t>
      </w:r>
    </w:p>
    <w:p w:rsidR="00464BAE" w:rsidRPr="00346023" w:rsidRDefault="00B10199" w:rsidP="00913184">
      <w:pPr>
        <w:spacing w:after="0"/>
        <w:jc w:val="both"/>
        <w:rPr>
          <w:rFonts w:asciiTheme="majorBidi" w:hAnsiTheme="majorBidi" w:cstheme="majorBidi"/>
          <w:sz w:val="24"/>
          <w:szCs w:val="24"/>
        </w:rPr>
      </w:pPr>
      <w:r w:rsidRPr="00346023">
        <w:rPr>
          <w:rFonts w:asciiTheme="majorBidi" w:hAnsiTheme="majorBidi" w:cstheme="majorBidi"/>
          <w:sz w:val="24"/>
          <w:szCs w:val="24"/>
        </w:rPr>
        <w:t>Common name: cypermethrin</w:t>
      </w:r>
    </w:p>
    <w:p w:rsidR="00464BAE" w:rsidRPr="00346023" w:rsidRDefault="00B10199" w:rsidP="00913184">
      <w:pPr>
        <w:spacing w:after="0"/>
        <w:jc w:val="both"/>
        <w:rPr>
          <w:rFonts w:asciiTheme="majorBidi" w:hAnsiTheme="majorBidi" w:cstheme="majorBidi"/>
          <w:sz w:val="24"/>
          <w:szCs w:val="24"/>
        </w:rPr>
      </w:pPr>
      <w:r w:rsidRPr="00346023">
        <w:rPr>
          <w:rFonts w:asciiTheme="majorBidi" w:hAnsiTheme="majorBidi" w:cstheme="majorBidi"/>
          <w:sz w:val="24"/>
          <w:szCs w:val="24"/>
        </w:rPr>
        <w:lastRenderedPageBreak/>
        <w:t xml:space="preserve">Trade name: Piperone, </w:t>
      </w:r>
      <w:proofErr w:type="spellStart"/>
      <w:r w:rsidRPr="00346023">
        <w:rPr>
          <w:rFonts w:asciiTheme="majorBidi" w:hAnsiTheme="majorBidi" w:cstheme="majorBidi"/>
          <w:sz w:val="24"/>
          <w:szCs w:val="24"/>
        </w:rPr>
        <w:t>Cyprin</w:t>
      </w:r>
      <w:proofErr w:type="spellEnd"/>
      <w:r w:rsidRPr="00346023">
        <w:rPr>
          <w:rFonts w:asciiTheme="majorBidi" w:hAnsiTheme="majorBidi" w:cstheme="majorBidi"/>
          <w:sz w:val="24"/>
          <w:szCs w:val="24"/>
        </w:rPr>
        <w:t>, Keppra</w:t>
      </w:r>
    </w:p>
    <w:p w:rsidR="00464BAE" w:rsidRPr="00346023" w:rsidRDefault="00B10199" w:rsidP="00913184">
      <w:pPr>
        <w:spacing w:after="0"/>
        <w:jc w:val="both"/>
        <w:rPr>
          <w:rFonts w:asciiTheme="majorBidi" w:hAnsiTheme="majorBidi" w:cstheme="majorBidi"/>
          <w:sz w:val="24"/>
          <w:szCs w:val="24"/>
        </w:rPr>
      </w:pPr>
      <w:r w:rsidRPr="00346023">
        <w:rPr>
          <w:rFonts w:asciiTheme="majorBidi" w:hAnsiTheme="majorBidi" w:cstheme="majorBidi"/>
          <w:sz w:val="24"/>
          <w:szCs w:val="24"/>
        </w:rPr>
        <w:t>Chemical name: (S)-α-cyano-3-phenoxy benzyl (Z)-cis-3-(2,2-dichloroethane)-2,2-dimethyl cyclopropane carboxylate</w:t>
      </w:r>
    </w:p>
    <w:p w:rsidR="00464BAE" w:rsidRPr="00346023" w:rsidRDefault="00B10199" w:rsidP="00913184">
      <w:pPr>
        <w:spacing w:after="0"/>
        <w:jc w:val="both"/>
        <w:rPr>
          <w:rFonts w:asciiTheme="majorBidi" w:hAnsiTheme="majorBidi" w:cstheme="majorBidi"/>
          <w:sz w:val="24"/>
          <w:szCs w:val="24"/>
        </w:rPr>
      </w:pPr>
      <w:r w:rsidRPr="00346023">
        <w:rPr>
          <w:rFonts w:asciiTheme="majorBidi" w:hAnsiTheme="majorBidi" w:cstheme="majorBidi"/>
          <w:sz w:val="24"/>
          <w:szCs w:val="24"/>
        </w:rPr>
        <w:t>Chemical class: pyrethroid</w:t>
      </w:r>
    </w:p>
    <w:p w:rsidR="00464BAE" w:rsidRPr="00346023" w:rsidRDefault="00B10199" w:rsidP="00913184">
      <w:pPr>
        <w:jc w:val="both"/>
        <w:rPr>
          <w:rFonts w:asciiTheme="majorBidi" w:hAnsiTheme="majorBidi" w:cstheme="majorBidi"/>
          <w:sz w:val="24"/>
          <w:szCs w:val="24"/>
        </w:rPr>
      </w:pPr>
      <w:r w:rsidRPr="00346023">
        <w:rPr>
          <w:rFonts w:asciiTheme="majorBidi" w:hAnsiTheme="majorBidi" w:cstheme="majorBidi"/>
          <w:sz w:val="24"/>
          <w:szCs w:val="24"/>
        </w:rPr>
        <w:t>Manufacturer:</w:t>
      </w:r>
      <w:r w:rsidR="00F90F63" w:rsidRPr="00346023">
        <w:rPr>
          <w:sz w:val="20"/>
          <w:szCs w:val="20"/>
        </w:rPr>
        <w:t xml:space="preserve"> </w:t>
      </w:r>
      <w:r w:rsidR="00F90F63" w:rsidRPr="00346023">
        <w:rPr>
          <w:rFonts w:asciiTheme="majorBidi" w:hAnsiTheme="majorBidi" w:cstheme="majorBidi"/>
          <w:sz w:val="24"/>
          <w:szCs w:val="24"/>
        </w:rPr>
        <w:t>The producing company “YUFULL”</w:t>
      </w:r>
      <w:r w:rsidRPr="00346023">
        <w:rPr>
          <w:rFonts w:asciiTheme="majorBidi" w:hAnsiTheme="majorBidi" w:cstheme="majorBidi"/>
          <w:sz w:val="24"/>
          <w:szCs w:val="24"/>
        </w:rPr>
        <w:t xml:space="preserve"> </w:t>
      </w:r>
    </w:p>
    <w:p w:rsidR="006B125F" w:rsidRPr="00346023" w:rsidRDefault="00B10199" w:rsidP="00913184">
      <w:pPr>
        <w:jc w:val="both"/>
        <w:rPr>
          <w:rFonts w:asciiTheme="majorBidi" w:hAnsiTheme="majorBidi" w:cstheme="majorBidi"/>
          <w:sz w:val="24"/>
          <w:szCs w:val="24"/>
        </w:rPr>
      </w:pPr>
      <w:r w:rsidRPr="00346023">
        <w:rPr>
          <w:rFonts w:asciiTheme="majorBidi" w:hAnsiTheme="majorBidi" w:cstheme="majorBidi"/>
          <w:sz w:val="24"/>
          <w:szCs w:val="24"/>
        </w:rPr>
        <w:t xml:space="preserve">LD50: </w:t>
      </w:r>
      <w:r w:rsidRPr="00346023">
        <w:rPr>
          <w:rStyle w:val="Strong"/>
          <w:rFonts w:asciiTheme="majorBidi" w:hAnsiTheme="majorBidi" w:cstheme="majorBidi"/>
          <w:sz w:val="24"/>
          <w:szCs w:val="24"/>
        </w:rPr>
        <w:t>200 mg/kg</w:t>
      </w:r>
      <w:r w:rsidRPr="00346023">
        <w:rPr>
          <w:rFonts w:asciiTheme="majorBidi" w:hAnsiTheme="majorBidi" w:cstheme="majorBidi"/>
          <w:sz w:val="24"/>
          <w:szCs w:val="24"/>
        </w:rPr>
        <w:t xml:space="preserve"> of body weight.</w:t>
      </w:r>
    </w:p>
    <w:p w:rsidR="00AC44AD" w:rsidRPr="00913184" w:rsidRDefault="00B10199" w:rsidP="00913184">
      <w:pPr>
        <w:jc w:val="both"/>
        <w:rPr>
          <w:rFonts w:asciiTheme="majorBidi" w:hAnsiTheme="majorBidi" w:cstheme="majorBidi"/>
        </w:rPr>
      </w:pPr>
      <w:r w:rsidRPr="00913184">
        <w:rPr>
          <w:rFonts w:asciiTheme="majorBidi" w:hAnsiTheme="majorBidi" w:cstheme="majorBidi"/>
          <w:b/>
          <w:bCs/>
          <w:sz w:val="24"/>
          <w:szCs w:val="24"/>
        </w:rPr>
        <w:t xml:space="preserve">3-Synthesis </w:t>
      </w:r>
      <w:r w:rsidR="00AD3589" w:rsidRPr="00913184">
        <w:rPr>
          <w:rFonts w:asciiTheme="majorBidi" w:hAnsiTheme="majorBidi" w:cstheme="majorBidi"/>
          <w:b/>
          <w:bCs/>
          <w:sz w:val="24"/>
          <w:szCs w:val="24"/>
        </w:rPr>
        <w:t>of</w:t>
      </w:r>
      <w:r w:rsidR="00AD3589" w:rsidRPr="00913184">
        <w:rPr>
          <w:rFonts w:asciiTheme="majorBidi" w:hAnsiTheme="majorBidi" w:cstheme="majorBidi"/>
          <w:sz w:val="24"/>
          <w:szCs w:val="24"/>
        </w:rPr>
        <w:t xml:space="preserve"> </w:t>
      </w:r>
      <w:r w:rsidR="00091B58" w:rsidRPr="00913184">
        <w:rPr>
          <w:rFonts w:asciiTheme="majorBidi" w:hAnsiTheme="majorBidi" w:cstheme="majorBidi"/>
          <w:b/>
          <w:bCs/>
          <w:sz w:val="24"/>
          <w:szCs w:val="24"/>
        </w:rPr>
        <w:t>sulfa drug derivative</w:t>
      </w:r>
      <w:r w:rsidR="00091B58" w:rsidRPr="00913184">
        <w:rPr>
          <w:rFonts w:asciiTheme="majorBidi" w:hAnsiTheme="majorBidi" w:cstheme="majorBidi"/>
          <w:b/>
          <w:bCs/>
        </w:rPr>
        <w:t xml:space="preserve"> </w:t>
      </w:r>
      <w:r w:rsidR="00AD3589" w:rsidRPr="00913184">
        <w:rPr>
          <w:rFonts w:asciiTheme="majorBidi" w:hAnsiTheme="majorBidi" w:cstheme="majorBidi"/>
        </w:rPr>
        <w:t xml:space="preserve"> </w:t>
      </w:r>
    </w:p>
    <w:p w:rsidR="00913184" w:rsidRPr="00913184" w:rsidRDefault="00B10199" w:rsidP="00913184">
      <w:pPr>
        <w:jc w:val="both"/>
        <w:rPr>
          <w:rFonts w:asciiTheme="majorBidi" w:hAnsiTheme="majorBidi" w:cstheme="majorBidi"/>
          <w:sz w:val="24"/>
          <w:szCs w:val="24"/>
        </w:rPr>
      </w:pPr>
      <w:r>
        <w:rPr>
          <w:rFonts w:asciiTheme="majorBidi" w:hAnsiTheme="majorBidi" w:cstheme="majorBidi"/>
          <w:sz w:val="24"/>
          <w:szCs w:val="24"/>
        </w:rPr>
        <w:t xml:space="preserve">(0.002 mmol 5.0 gm) </w:t>
      </w:r>
      <w:proofErr w:type="spellStart"/>
      <w:r>
        <w:rPr>
          <w:rFonts w:asciiTheme="majorBidi" w:hAnsiTheme="majorBidi" w:cstheme="majorBidi"/>
          <w:sz w:val="24"/>
          <w:szCs w:val="24"/>
        </w:rPr>
        <w:t>Sulfapyridine</w:t>
      </w:r>
      <w:proofErr w:type="spellEnd"/>
      <w:r>
        <w:rPr>
          <w:rFonts w:asciiTheme="majorBidi" w:hAnsiTheme="majorBidi" w:cstheme="majorBidi"/>
          <w:sz w:val="24"/>
          <w:szCs w:val="24"/>
        </w:rPr>
        <w:t xml:space="preserve"> was added to a hot ethanolic solution, and 1.203 mmol (0.3 g) of piperonal. Three drops of glacial acetic acid were added, and the resulting solution was refluxed for three hours before being refrigerated overnight. The product was recrystallized using chloroform: methanol (8:2, v/v) to get orange crystals of </w:t>
      </w:r>
    </w:p>
    <w:p w:rsidR="00913184" w:rsidRDefault="00B10199" w:rsidP="00A754E8">
      <w:pPr>
        <w:jc w:val="both"/>
      </w:pPr>
      <w:r>
        <w:rPr>
          <w:noProof/>
        </w:rPr>
        <mc:AlternateContent>
          <mc:Choice Requires="wps">
            <w:drawing>
              <wp:anchor distT="0" distB="0" distL="114300" distR="114300" simplePos="0" relativeHeight="251687936" behindDoc="0" locked="0" layoutInCell="1" allowOverlap="1" wp14:anchorId="2F5791F0" wp14:editId="4D867C4D">
                <wp:simplePos x="0" y="0"/>
                <wp:positionH relativeFrom="column">
                  <wp:posOffset>-60325</wp:posOffset>
                </wp:positionH>
                <wp:positionV relativeFrom="paragraph">
                  <wp:posOffset>624205</wp:posOffset>
                </wp:positionV>
                <wp:extent cx="318770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187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3E4B" w:rsidRPr="00760E81" w:rsidRDefault="00B10199">
                            <w:pPr>
                              <w:rPr>
                                <w:rFonts w:asciiTheme="majorBidi" w:hAnsiTheme="majorBidi" w:cstheme="majorBidi"/>
                                <w:sz w:val="20"/>
                                <w:szCs w:val="20"/>
                              </w:rPr>
                            </w:pPr>
                            <w:r w:rsidRPr="00760E81">
                              <w:rPr>
                                <w:rFonts w:asciiTheme="majorBidi" w:hAnsiTheme="majorBidi" w:cstheme="majorBidi"/>
                                <w:sz w:val="20"/>
                                <w:szCs w:val="20"/>
                              </w:rPr>
                              <w:t xml:space="preserve">Scheme 1: Preparation of sulfa drug derivative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F5791F0" id="_x0000_t202" coordsize="21600,21600" o:spt="202" path="m,l,21600r21600,l21600,xe">
                <v:stroke joinstyle="miter"/>
                <v:path gradientshapeok="t" o:connecttype="rect"/>
              </v:shapetype>
              <v:shape id="Text Box 2" o:spid="_x0000_s1026" type="#_x0000_t202" style="position:absolute;left:0;text-align:left;margin-left:-4.75pt;margin-top:49.15pt;width:251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" filled="f" stroked="f" strokeweight=".5pt">
                <v:textbox>
                  <w:txbxContent>
                    <w:p w:rsidR="00913E4B" w:rsidRPr="00760E81" w:rsidRDefault="00B10199">
                      <w:pPr>
                        <w:rPr>
                          <w:rFonts w:asciiTheme="majorBidi" w:hAnsiTheme="majorBidi" w:cstheme="majorBidi"/>
                          <w:sz w:val="20"/>
                          <w:szCs w:val="20"/>
                        </w:rPr>
                      </w:pPr>
                      <w:r w:rsidRPr="00760E81">
                        <w:rPr>
                          <w:rFonts w:asciiTheme="majorBidi" w:hAnsiTheme="majorBidi" w:cstheme="majorBidi"/>
                          <w:sz w:val="20"/>
                          <w:szCs w:val="20"/>
                        </w:rPr>
                        <w:t xml:space="preserve">Scheme 1: Preparation of sulfa drug derivative   </w:t>
                      </w:r>
                    </w:p>
                  </w:txbxContent>
                </v:textbox>
              </v:shape>
            </w:pict>
          </mc:Fallback>
        </mc:AlternateContent>
      </w:r>
      <w:r w:rsidR="004B02BB">
        <w:rPr>
          <w:noProof/>
        </w:rPr>
        <w:object w:dxaOrig="4338"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pt;height:54.35pt" o:ole="">
            <v:imagedata r:id="rId13" o:title=""/>
          </v:shape>
          <o:OLEObject Type="Embed" ProgID="ACD.ChemSketch.20" ShapeID="_x0000_i1025" DrawAspect="Content" ObjectID="_1814006721" r:id="rId14"/>
        </w:object>
      </w:r>
    </w:p>
    <w:p w:rsidR="00704216" w:rsidRPr="00A754E8" w:rsidRDefault="00704216" w:rsidP="00A754E8">
      <w:pPr>
        <w:jc w:val="both"/>
      </w:pPr>
    </w:p>
    <w:p w:rsidR="001B7F73" w:rsidRPr="00913184" w:rsidRDefault="00B10199" w:rsidP="00913184">
      <w:pPr>
        <w:jc w:val="both"/>
        <w:rPr>
          <w:rFonts w:asciiTheme="majorBidi" w:hAnsiTheme="majorBidi" w:cstheme="majorBidi"/>
          <w:b/>
          <w:bCs/>
          <w:sz w:val="24"/>
          <w:szCs w:val="24"/>
        </w:rPr>
      </w:pPr>
      <w:r w:rsidRPr="00913184">
        <w:rPr>
          <w:rFonts w:asciiTheme="majorBidi" w:hAnsiTheme="majorBidi" w:cstheme="majorBidi"/>
          <w:b/>
          <w:bCs/>
          <w:sz w:val="24"/>
          <w:szCs w:val="24"/>
        </w:rPr>
        <w:t>Results</w:t>
      </w:r>
    </w:p>
    <w:p w:rsidR="0079356E" w:rsidRPr="00913184" w:rsidRDefault="00B10199" w:rsidP="00913184">
      <w:pPr>
        <w:jc w:val="both"/>
        <w:rPr>
          <w:rFonts w:ascii="Times New Roman" w:eastAsia="Times New Roman" w:hAnsi="Times New Roman" w:cs="Times New Roman"/>
          <w:sz w:val="24"/>
          <w:szCs w:val="24"/>
        </w:rPr>
      </w:pPr>
      <w:r w:rsidRPr="00913184">
        <w:rPr>
          <w:rFonts w:ascii="Times New Roman" w:eastAsia="Times New Roman" w:hAnsi="Times New Roman" w:cs="Times New Roman"/>
          <w:b/>
          <w:bCs/>
          <w:sz w:val="24"/>
          <w:szCs w:val="24"/>
        </w:rPr>
        <w:t>Clinical Observation</w:t>
      </w:r>
    </w:p>
    <w:p w:rsidR="0079356E" w:rsidRDefault="00B10199" w:rsidP="00913184">
      <w:pPr>
        <w:jc w:val="both"/>
        <w:rPr>
          <w:rFonts w:ascii="Times New Roman" w:eastAsia="Times New Roman" w:hAnsi="Times New Roman" w:cs="Times New Roman"/>
          <w:sz w:val="24"/>
          <w:szCs w:val="24"/>
        </w:rPr>
      </w:pPr>
      <w:r w:rsidRPr="00D53FC4">
        <w:rPr>
          <w:rFonts w:ascii="Times New Roman" w:eastAsia="Times New Roman" w:hAnsi="Times New Roman" w:cs="Times New Roman"/>
          <w:sz w:val="24"/>
          <w:szCs w:val="24"/>
        </w:rPr>
        <w:t>Birds were monitored for behavioral and physiological changes, including vomiting, wing twitching, head shaking, throat irritation, appetite reduction, aggression, and weight loss. After treatment, changes in food intake and weight gain were recorded.</w:t>
      </w:r>
    </w:p>
    <w:p w:rsidR="00EE744C" w:rsidRPr="00913184" w:rsidRDefault="00B10199" w:rsidP="002A10E3">
      <w:pPr>
        <w:spacing w:after="0"/>
        <w:jc w:val="both"/>
        <w:rPr>
          <w:rFonts w:asciiTheme="majorBidi" w:hAnsiTheme="majorBidi" w:cstheme="majorBidi"/>
          <w:b/>
          <w:bCs/>
          <w:sz w:val="24"/>
          <w:szCs w:val="24"/>
        </w:rPr>
      </w:pPr>
      <w:proofErr w:type="gramStart"/>
      <w:r w:rsidRPr="00913184">
        <w:rPr>
          <w:rFonts w:asciiTheme="majorBidi" w:hAnsiTheme="majorBidi" w:cstheme="majorBidi"/>
          <w:b/>
          <w:bCs/>
          <w:sz w:val="24"/>
          <w:szCs w:val="24"/>
        </w:rPr>
        <w:t xml:space="preserve">Morphological </w:t>
      </w:r>
      <w:r w:rsidR="00E64233" w:rsidRPr="00913184">
        <w:rPr>
          <w:rFonts w:asciiTheme="majorBidi" w:hAnsiTheme="majorBidi" w:cstheme="majorBidi"/>
          <w:b/>
          <w:bCs/>
          <w:sz w:val="24"/>
          <w:szCs w:val="24"/>
        </w:rPr>
        <w:t xml:space="preserve"> </w:t>
      </w:r>
      <w:r w:rsidRPr="00913184">
        <w:rPr>
          <w:rFonts w:asciiTheme="majorBidi" w:hAnsiTheme="majorBidi" w:cstheme="majorBidi"/>
          <w:b/>
          <w:bCs/>
          <w:sz w:val="24"/>
          <w:szCs w:val="24"/>
        </w:rPr>
        <w:t>study</w:t>
      </w:r>
      <w:proofErr w:type="gramEnd"/>
      <w:r w:rsidRPr="00913184">
        <w:rPr>
          <w:rFonts w:asciiTheme="majorBidi" w:hAnsiTheme="majorBidi" w:cstheme="majorBidi"/>
          <w:b/>
          <w:bCs/>
          <w:sz w:val="24"/>
          <w:szCs w:val="24"/>
        </w:rPr>
        <w:t xml:space="preserve"> </w:t>
      </w:r>
    </w:p>
    <w:p w:rsidR="00E92969" w:rsidRPr="00913184" w:rsidRDefault="00B10199" w:rsidP="002A10E3">
      <w:pPr>
        <w:spacing w:after="0"/>
        <w:jc w:val="both"/>
        <w:rPr>
          <w:rFonts w:asciiTheme="majorBidi" w:hAnsiTheme="majorBidi" w:cstheme="majorBidi"/>
          <w:b/>
          <w:bCs/>
          <w:sz w:val="24"/>
          <w:szCs w:val="24"/>
        </w:rPr>
      </w:pPr>
      <w:r w:rsidRPr="00913184">
        <w:rPr>
          <w:rFonts w:asciiTheme="majorBidi" w:hAnsiTheme="majorBidi" w:cstheme="majorBidi"/>
          <w:b/>
          <w:bCs/>
          <w:sz w:val="24"/>
          <w:szCs w:val="24"/>
        </w:rPr>
        <w:t>Brain</w:t>
      </w:r>
    </w:p>
    <w:p w:rsidR="0050676E" w:rsidRDefault="00B10199" w:rsidP="00913184">
      <w:pPr>
        <w:jc w:val="both"/>
        <w:rPr>
          <w:rFonts w:asciiTheme="majorBidi" w:hAnsiTheme="majorBidi" w:cstheme="majorBidi"/>
          <w:sz w:val="24"/>
          <w:szCs w:val="24"/>
        </w:rPr>
      </w:pPr>
      <w:r w:rsidRPr="00A249D4">
        <w:rPr>
          <w:rFonts w:asciiTheme="majorBidi" w:hAnsiTheme="majorBidi" w:cstheme="majorBidi"/>
          <w:sz w:val="24"/>
          <w:szCs w:val="24"/>
        </w:rPr>
        <w:t>The brain of the pigeon showed congestion of surface blood vessels, edema, and localized hemorrhages, suggesting vascular disturbances and brain tissue swellin</w:t>
      </w:r>
      <w:r w:rsidR="00CC3482">
        <w:rPr>
          <w:rFonts w:asciiTheme="majorBidi" w:hAnsiTheme="majorBidi" w:cstheme="majorBidi"/>
          <w:sz w:val="24"/>
          <w:szCs w:val="24"/>
        </w:rPr>
        <w:t>g.</w:t>
      </w:r>
      <w:r w:rsidRPr="00A249D4">
        <w:rPr>
          <w:rFonts w:asciiTheme="majorBidi" w:hAnsiTheme="majorBidi" w:cstheme="majorBidi"/>
          <w:sz w:val="24"/>
          <w:szCs w:val="24"/>
        </w:rPr>
        <w:t xml:space="preserve"> Fig1.</w:t>
      </w:r>
    </w:p>
    <w:p w:rsidR="00CC3482" w:rsidRPr="00EA629E" w:rsidRDefault="00B10199" w:rsidP="00913184">
      <w:pPr>
        <w:jc w:val="both"/>
        <w:rPr>
          <w:rFonts w:asciiTheme="majorBidi" w:hAnsiTheme="majorBidi" w:cstheme="majorBidi"/>
          <w:sz w:val="24"/>
          <w:szCs w:val="24"/>
        </w:rPr>
      </w:pPr>
      <w:r w:rsidRPr="00EA629E">
        <w:rPr>
          <w:rFonts w:asciiTheme="majorBidi" w:hAnsiTheme="majorBidi" w:cstheme="majorBidi"/>
          <w:sz w:val="24"/>
          <w:szCs w:val="24"/>
        </w:rPr>
        <w:t xml:space="preserve">After being treated with a new sulfa drug </w:t>
      </w:r>
      <w:proofErr w:type="gramStart"/>
      <w:r w:rsidRPr="00EA629E">
        <w:rPr>
          <w:rFonts w:asciiTheme="majorBidi" w:hAnsiTheme="majorBidi" w:cstheme="majorBidi"/>
          <w:sz w:val="24"/>
          <w:szCs w:val="24"/>
        </w:rPr>
        <w:t>derivative</w:t>
      </w:r>
      <w:r w:rsidR="00EA629E" w:rsidRPr="00EA629E">
        <w:rPr>
          <w:rFonts w:asciiTheme="majorBidi" w:hAnsiTheme="majorBidi" w:cstheme="majorBidi"/>
          <w:sz w:val="24"/>
          <w:szCs w:val="24"/>
        </w:rPr>
        <w:t>,  the</w:t>
      </w:r>
      <w:proofErr w:type="gramEnd"/>
      <w:r w:rsidR="00EA629E" w:rsidRPr="00EA629E">
        <w:rPr>
          <w:rFonts w:asciiTheme="majorBidi" w:hAnsiTheme="majorBidi" w:cstheme="majorBidi"/>
          <w:sz w:val="24"/>
          <w:szCs w:val="24"/>
        </w:rPr>
        <w:t xml:space="preserve"> pathogen decreased, was normal in appearance and </w:t>
      </w:r>
      <w:proofErr w:type="gramStart"/>
      <w:r w:rsidR="00EA629E" w:rsidRPr="00EA629E">
        <w:rPr>
          <w:rFonts w:asciiTheme="majorBidi" w:hAnsiTheme="majorBidi" w:cstheme="majorBidi"/>
          <w:sz w:val="24"/>
          <w:szCs w:val="24"/>
        </w:rPr>
        <w:t>size,  and</w:t>
      </w:r>
      <w:proofErr w:type="gramEnd"/>
      <w:r w:rsidR="00EA629E" w:rsidRPr="00EA629E">
        <w:rPr>
          <w:rFonts w:asciiTheme="majorBidi" w:hAnsiTheme="majorBidi" w:cstheme="majorBidi"/>
          <w:sz w:val="24"/>
          <w:szCs w:val="24"/>
        </w:rPr>
        <w:t xml:space="preserve"> had a mild amount of fluid.</w:t>
      </w:r>
    </w:p>
    <w:p w:rsidR="00A249D4" w:rsidRPr="002A10E3" w:rsidRDefault="00B10199" w:rsidP="00913184">
      <w:pPr>
        <w:jc w:val="both"/>
        <w:rPr>
          <w:rFonts w:asciiTheme="majorBidi" w:hAnsiTheme="majorBidi" w:cstheme="majorBidi"/>
          <w:b/>
          <w:bCs/>
          <w:sz w:val="24"/>
          <w:szCs w:val="24"/>
        </w:rPr>
      </w:pPr>
      <w:r w:rsidRPr="002A10E3">
        <w:rPr>
          <w:rFonts w:asciiTheme="majorBidi" w:hAnsiTheme="majorBidi" w:cstheme="majorBidi"/>
          <w:b/>
          <w:bCs/>
          <w:sz w:val="24"/>
          <w:szCs w:val="24"/>
        </w:rPr>
        <w:t>Liver</w:t>
      </w:r>
      <w:r w:rsidRPr="002A10E3">
        <w:rPr>
          <w:rFonts w:asciiTheme="majorBidi" w:hAnsiTheme="majorBidi" w:cstheme="majorBidi"/>
        </w:rPr>
        <w:t xml:space="preserve">  </w:t>
      </w:r>
    </w:p>
    <w:p w:rsidR="006F3564" w:rsidRDefault="00B10199" w:rsidP="00913184">
      <w:pPr>
        <w:jc w:val="both"/>
        <w:rPr>
          <w:rFonts w:asciiTheme="majorBidi" w:hAnsiTheme="majorBidi" w:cstheme="majorBidi"/>
          <w:sz w:val="24"/>
          <w:szCs w:val="24"/>
        </w:rPr>
      </w:pPr>
      <w:r w:rsidRPr="00D53FC4">
        <w:rPr>
          <w:rFonts w:asciiTheme="majorBidi" w:hAnsiTheme="majorBidi" w:cstheme="majorBidi"/>
          <w:sz w:val="24"/>
          <w:szCs w:val="24"/>
        </w:rPr>
        <w:t>The liver of the pigeon exhibited congestion and swelling with dark red discoloration and scattered yellowish foci, indicating vascular disturbances and possible necrotic or fatty changes.</w:t>
      </w:r>
    </w:p>
    <w:p w:rsidR="00A217E5" w:rsidRPr="00D53FC4" w:rsidRDefault="00B10199" w:rsidP="00704216">
      <w:pPr>
        <w:jc w:val="both"/>
        <w:rPr>
          <w:rFonts w:asciiTheme="majorBidi" w:hAnsiTheme="majorBidi" w:cstheme="majorBidi"/>
          <w:sz w:val="24"/>
          <w:szCs w:val="24"/>
        </w:rPr>
      </w:pPr>
      <w:r>
        <w:rPr>
          <w:rFonts w:asciiTheme="majorBidi" w:hAnsiTheme="majorBidi" w:cstheme="majorBidi"/>
          <w:sz w:val="24"/>
          <w:szCs w:val="24"/>
        </w:rPr>
        <w:t>After being treated with a new sulfa drug derivative</w:t>
      </w:r>
      <w:r w:rsidR="00EA629E">
        <w:rPr>
          <w:rFonts w:asciiTheme="majorBidi" w:hAnsiTheme="majorBidi" w:cstheme="majorBidi"/>
          <w:sz w:val="24"/>
          <w:szCs w:val="24"/>
        </w:rPr>
        <w:t xml:space="preserve">, </w:t>
      </w:r>
      <w:r>
        <w:rPr>
          <w:rFonts w:asciiTheme="majorBidi" w:hAnsiTheme="majorBidi" w:cstheme="majorBidi"/>
          <w:sz w:val="24"/>
          <w:szCs w:val="24"/>
        </w:rPr>
        <w:t xml:space="preserve">the </w:t>
      </w:r>
      <w:r w:rsidR="00EA629E">
        <w:rPr>
          <w:rFonts w:asciiTheme="majorBidi" w:hAnsiTheme="majorBidi" w:cstheme="majorBidi"/>
          <w:sz w:val="24"/>
          <w:szCs w:val="24"/>
        </w:rPr>
        <w:t xml:space="preserve">decreased </w:t>
      </w:r>
      <w:proofErr w:type="spellStart"/>
      <w:r w:rsidR="00EA629E">
        <w:rPr>
          <w:rFonts w:asciiTheme="majorBidi" w:hAnsiTheme="majorBidi" w:cstheme="majorBidi"/>
          <w:sz w:val="24"/>
          <w:szCs w:val="24"/>
        </w:rPr>
        <w:t>pathogen</w:t>
      </w:r>
      <w:r w:rsidR="00EA629E" w:rsidRPr="00EA629E">
        <w:rPr>
          <w:rFonts w:asciiTheme="majorBidi" w:hAnsiTheme="majorBidi" w:cstheme="majorBidi"/>
          <w:sz w:val="24"/>
          <w:szCs w:val="24"/>
        </w:rPr>
        <w:t>in</w:t>
      </w:r>
      <w:proofErr w:type="spellEnd"/>
      <w:r w:rsidR="00EA629E" w:rsidRPr="00EA629E">
        <w:rPr>
          <w:rFonts w:asciiTheme="majorBidi" w:hAnsiTheme="majorBidi" w:cstheme="majorBidi"/>
          <w:sz w:val="24"/>
          <w:szCs w:val="24"/>
        </w:rPr>
        <w:t xml:space="preserve"> appearances, color, and size</w:t>
      </w:r>
      <w:r w:rsidR="008B424B">
        <w:rPr>
          <w:rFonts w:asciiTheme="majorBidi" w:hAnsiTheme="majorBidi" w:cstheme="majorBidi"/>
          <w:sz w:val="24"/>
          <w:szCs w:val="24"/>
        </w:rPr>
        <w:t>. Fig 2.</w:t>
      </w:r>
    </w:p>
    <w:p w:rsidR="00D3765A" w:rsidRPr="00913184" w:rsidRDefault="00B10199" w:rsidP="002A10E3">
      <w:pPr>
        <w:spacing w:after="0"/>
        <w:jc w:val="both"/>
        <w:rPr>
          <w:rFonts w:asciiTheme="majorBidi" w:hAnsiTheme="majorBidi" w:cstheme="majorBidi"/>
          <w:b/>
          <w:bCs/>
          <w:sz w:val="24"/>
          <w:szCs w:val="24"/>
        </w:rPr>
      </w:pPr>
      <w:proofErr w:type="gramStart"/>
      <w:r w:rsidRPr="00913184">
        <w:rPr>
          <w:rFonts w:asciiTheme="majorBidi" w:hAnsiTheme="majorBidi" w:cstheme="majorBidi"/>
          <w:b/>
          <w:bCs/>
          <w:sz w:val="24"/>
          <w:szCs w:val="24"/>
        </w:rPr>
        <w:t>Histopathological</w:t>
      </w:r>
      <w:r w:rsidR="005E2C8B" w:rsidRPr="00913184">
        <w:rPr>
          <w:rFonts w:asciiTheme="majorBidi" w:hAnsiTheme="majorBidi" w:cstheme="majorBidi"/>
          <w:b/>
          <w:bCs/>
          <w:sz w:val="24"/>
          <w:szCs w:val="24"/>
        </w:rPr>
        <w:t xml:space="preserve"> </w:t>
      </w:r>
      <w:r w:rsidRPr="00913184">
        <w:rPr>
          <w:rFonts w:asciiTheme="majorBidi" w:hAnsiTheme="majorBidi" w:cstheme="majorBidi"/>
          <w:b/>
          <w:bCs/>
          <w:sz w:val="24"/>
          <w:szCs w:val="24"/>
        </w:rPr>
        <w:t xml:space="preserve"> </w:t>
      </w:r>
      <w:r w:rsidR="000B4453" w:rsidRPr="00913184">
        <w:rPr>
          <w:rFonts w:asciiTheme="majorBidi" w:hAnsiTheme="majorBidi" w:cstheme="majorBidi"/>
          <w:b/>
          <w:bCs/>
          <w:sz w:val="24"/>
          <w:szCs w:val="24"/>
        </w:rPr>
        <w:t>study</w:t>
      </w:r>
      <w:proofErr w:type="gramEnd"/>
      <w:r w:rsidR="000B4453" w:rsidRPr="00913184">
        <w:rPr>
          <w:rFonts w:asciiTheme="majorBidi" w:hAnsiTheme="majorBidi" w:cstheme="majorBidi"/>
          <w:b/>
          <w:bCs/>
          <w:sz w:val="24"/>
          <w:szCs w:val="24"/>
        </w:rPr>
        <w:t xml:space="preserve"> </w:t>
      </w:r>
    </w:p>
    <w:p w:rsidR="006C169F" w:rsidRPr="00913184" w:rsidRDefault="00B10199" w:rsidP="002A10E3">
      <w:pPr>
        <w:spacing w:after="0"/>
        <w:jc w:val="both"/>
        <w:rPr>
          <w:rFonts w:asciiTheme="majorBidi" w:hAnsiTheme="majorBidi" w:cstheme="majorBidi"/>
          <w:b/>
          <w:bCs/>
          <w:sz w:val="24"/>
          <w:szCs w:val="24"/>
        </w:rPr>
      </w:pPr>
      <w:r w:rsidRPr="00913184">
        <w:rPr>
          <w:rFonts w:asciiTheme="majorBidi" w:hAnsiTheme="majorBidi" w:cstheme="majorBidi"/>
          <w:b/>
          <w:bCs/>
          <w:sz w:val="24"/>
          <w:szCs w:val="24"/>
        </w:rPr>
        <w:t>Cerebrum</w:t>
      </w:r>
    </w:p>
    <w:p w:rsidR="006C169F" w:rsidRPr="006C169F" w:rsidRDefault="00B10199" w:rsidP="002A10E3">
      <w:pPr>
        <w:spacing w:after="0"/>
        <w:jc w:val="both"/>
        <w:rPr>
          <w:rFonts w:asciiTheme="majorBidi" w:hAnsiTheme="majorBidi" w:cstheme="majorBidi"/>
          <w:sz w:val="24"/>
          <w:szCs w:val="24"/>
        </w:rPr>
      </w:pPr>
      <w:r>
        <w:rPr>
          <w:rFonts w:asciiTheme="majorBidi" w:hAnsiTheme="majorBidi" w:cstheme="majorBidi"/>
          <w:sz w:val="24"/>
          <w:szCs w:val="24"/>
        </w:rPr>
        <w:lastRenderedPageBreak/>
        <w:t xml:space="preserve">Cross </w:t>
      </w:r>
      <w:r w:rsidRPr="006C169F">
        <w:rPr>
          <w:rFonts w:asciiTheme="majorBidi" w:hAnsiTheme="majorBidi" w:cstheme="majorBidi"/>
          <w:sz w:val="24"/>
          <w:szCs w:val="24"/>
        </w:rPr>
        <w:t xml:space="preserve">sections of the cerebrum </w:t>
      </w:r>
      <w:r>
        <w:rPr>
          <w:rFonts w:asciiTheme="majorBidi" w:hAnsiTheme="majorBidi" w:cstheme="majorBidi"/>
          <w:sz w:val="24"/>
          <w:szCs w:val="24"/>
        </w:rPr>
        <w:t>in the group of affected</w:t>
      </w:r>
      <w:r w:rsidRPr="006C169F">
        <w:rPr>
          <w:rFonts w:asciiTheme="majorBidi" w:hAnsiTheme="majorBidi" w:cstheme="majorBidi"/>
          <w:sz w:val="24"/>
          <w:szCs w:val="24"/>
        </w:rPr>
        <w:t xml:space="preserve"> showed prominent histological changes, represented by severe vascular congestion, in which the blood vessels were filled with erythrocytes. Areas of surrounding nervous tissue were also observed, showing fragmentation and disruption, with scattered neural and glial elements, indicating damage to the tissue structure of the </w:t>
      </w:r>
      <w:proofErr w:type="gramStart"/>
      <w:r w:rsidRPr="006C169F">
        <w:rPr>
          <w:rFonts w:asciiTheme="majorBidi" w:hAnsiTheme="majorBidi" w:cstheme="majorBidi"/>
          <w:sz w:val="24"/>
          <w:szCs w:val="24"/>
        </w:rPr>
        <w:t>brain.</w:t>
      </w:r>
      <w:r>
        <w:rPr>
          <w:rFonts w:asciiTheme="majorBidi" w:hAnsiTheme="majorBidi" w:cstheme="majorBidi"/>
          <w:sz w:val="24"/>
          <w:szCs w:val="24"/>
        </w:rPr>
        <w:t>Fig</w:t>
      </w:r>
      <w:proofErr w:type="gramEnd"/>
      <w:r>
        <w:rPr>
          <w:rFonts w:asciiTheme="majorBidi" w:hAnsiTheme="majorBidi" w:cstheme="majorBidi"/>
          <w:sz w:val="24"/>
          <w:szCs w:val="24"/>
        </w:rPr>
        <w:t>3</w:t>
      </w:r>
    </w:p>
    <w:p w:rsidR="006E0888" w:rsidRPr="00D53FC4" w:rsidRDefault="00B10199" w:rsidP="00913184">
      <w:pPr>
        <w:jc w:val="both"/>
        <w:rPr>
          <w:rFonts w:asciiTheme="majorBidi" w:hAnsiTheme="majorBidi" w:cstheme="majorBidi"/>
          <w:sz w:val="24"/>
          <w:szCs w:val="24"/>
        </w:rPr>
      </w:pPr>
      <w:r w:rsidRPr="006C169F">
        <w:rPr>
          <w:rFonts w:asciiTheme="majorBidi" w:hAnsiTheme="majorBidi" w:cstheme="majorBidi"/>
          <w:sz w:val="24"/>
          <w:szCs w:val="24"/>
        </w:rPr>
        <w:t>In contrast, histological sections f</w:t>
      </w:r>
      <w:r>
        <w:rPr>
          <w:rFonts w:asciiTheme="majorBidi" w:hAnsiTheme="majorBidi" w:cstheme="majorBidi"/>
          <w:sz w:val="24"/>
          <w:szCs w:val="24"/>
        </w:rPr>
        <w:t xml:space="preserve">rom the group of treated </w:t>
      </w:r>
      <w:r w:rsidRPr="006C169F">
        <w:rPr>
          <w:rFonts w:asciiTheme="majorBidi" w:hAnsiTheme="majorBidi" w:cstheme="majorBidi"/>
          <w:sz w:val="24"/>
          <w:szCs w:val="24"/>
        </w:rPr>
        <w:t>showed significant improvement, with neural tissue appearing normal without obvious signs of congestion or fragmentation. These results indicate the effectiveness of treatment in reducing the histological changes associated with injury, reflecting a positive effect in maintaining the integrity of the brain's histological structure</w:t>
      </w:r>
      <w:r>
        <w:rPr>
          <w:rFonts w:asciiTheme="majorBidi" w:hAnsiTheme="majorBidi" w:cstheme="majorBidi"/>
          <w:sz w:val="24"/>
          <w:szCs w:val="24"/>
        </w:rPr>
        <w:t>. Fig 4</w:t>
      </w:r>
    </w:p>
    <w:p w:rsidR="00E92969" w:rsidRPr="00913184" w:rsidRDefault="00B10199" w:rsidP="00A217E5">
      <w:pPr>
        <w:spacing w:after="0"/>
        <w:jc w:val="both"/>
        <w:rPr>
          <w:rFonts w:asciiTheme="majorBidi" w:hAnsiTheme="majorBidi" w:cstheme="majorBidi"/>
          <w:b/>
          <w:bCs/>
          <w:sz w:val="24"/>
          <w:szCs w:val="24"/>
        </w:rPr>
      </w:pPr>
      <w:r w:rsidRPr="00913184">
        <w:rPr>
          <w:rFonts w:asciiTheme="majorBidi" w:hAnsiTheme="majorBidi" w:cstheme="majorBidi"/>
          <w:b/>
          <w:bCs/>
          <w:sz w:val="24"/>
          <w:szCs w:val="24"/>
        </w:rPr>
        <w:t>Liver</w:t>
      </w:r>
    </w:p>
    <w:p w:rsidR="006C169F" w:rsidRPr="006C169F" w:rsidRDefault="00B10199" w:rsidP="00A217E5">
      <w:p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cross-section of liver in </w:t>
      </w:r>
      <w:r>
        <w:rPr>
          <w:rFonts w:asciiTheme="majorBidi" w:hAnsiTheme="majorBidi" w:cstheme="majorBidi"/>
          <w:sz w:val="24"/>
          <w:szCs w:val="24"/>
        </w:rPr>
        <w:t xml:space="preserve">the group of affected </w:t>
      </w:r>
      <w:r w:rsidRPr="006C169F">
        <w:rPr>
          <w:rFonts w:asciiTheme="majorBidi" w:hAnsiTheme="majorBidi" w:cstheme="majorBidi"/>
          <w:sz w:val="24"/>
          <w:szCs w:val="24"/>
        </w:rPr>
        <w:t xml:space="preserve">individuals </w:t>
      </w:r>
      <w:r w:rsidRPr="006C169F">
        <w:rPr>
          <w:rFonts w:ascii="Times New Roman" w:eastAsia="Times New Roman" w:hAnsi="Times New Roman" w:cs="Times New Roman"/>
          <w:sz w:val="24"/>
          <w:szCs w:val="24"/>
        </w:rPr>
        <w:t xml:space="preserve">revealed significant pathological alterations. Notably, there was marked dilation and congestion of the central vein, accompanied by inflammatory infiltration. The hepatic parenchyma exhibited extensive congestion, with inflammatory cell infiltration and degeneration of hepatocytes. Furthermore, areas of hepatocellular necrosis were observed, indicating substantial tissue damage and compromised hepatic function. </w:t>
      </w:r>
      <w:r>
        <w:rPr>
          <w:rFonts w:ascii="Times New Roman" w:eastAsia="Times New Roman" w:hAnsi="Times New Roman" w:cs="Times New Roman"/>
          <w:sz w:val="24"/>
          <w:szCs w:val="24"/>
        </w:rPr>
        <w:t>Fig5</w:t>
      </w:r>
    </w:p>
    <w:p w:rsidR="00973894" w:rsidRDefault="00B10199" w:rsidP="003C2C73">
      <w:pPr>
        <w:spacing w:before="100" w:beforeAutospacing="1" w:after="0" w:line="240" w:lineRule="auto"/>
        <w:jc w:val="both"/>
        <w:rPr>
          <w:rFonts w:ascii="Times New Roman" w:eastAsia="Times New Roman" w:hAnsi="Times New Roman" w:cs="Times New Roman"/>
          <w:sz w:val="24"/>
          <w:szCs w:val="24"/>
        </w:rPr>
      </w:pPr>
      <w:r w:rsidRPr="006C169F">
        <w:rPr>
          <w:rFonts w:ascii="Times New Roman" w:eastAsia="Times New Roman" w:hAnsi="Times New Roman" w:cs="Times New Roman"/>
          <w:sz w:val="24"/>
          <w:szCs w:val="24"/>
        </w:rPr>
        <w:t xml:space="preserve">In contrast, liver sections from the treatment group demonstrated preservation of normal histological architecture. Hepatocytes appeared healthy and were arranged in cords radiating from the central vein. The sinusoids were regularly distributed and lined by intact endothelial and Kupffer cells, reflecting the restoration of normal hepatic microarchitecture. </w:t>
      </w:r>
      <w:r w:rsidR="00CE27EE">
        <w:rPr>
          <w:rFonts w:ascii="Times New Roman" w:eastAsia="Times New Roman" w:hAnsi="Times New Roman" w:cs="Times New Roman"/>
          <w:sz w:val="24"/>
          <w:szCs w:val="24"/>
        </w:rPr>
        <w:t>Fig6</w:t>
      </w:r>
    </w:p>
    <w:p w:rsidR="00704216" w:rsidRPr="00CE27EE" w:rsidRDefault="00704216" w:rsidP="003C2C73">
      <w:pPr>
        <w:spacing w:before="100" w:beforeAutospacing="1" w:after="0" w:line="240" w:lineRule="auto"/>
        <w:jc w:val="both"/>
        <w:rPr>
          <w:rFonts w:ascii="Times New Roman" w:eastAsia="Times New Roman" w:hAnsi="Times New Roman" w:cs="Times New Roman"/>
          <w:sz w:val="24"/>
          <w:szCs w:val="24"/>
        </w:rPr>
      </w:pPr>
    </w:p>
    <w:p w:rsidR="00D95050" w:rsidRDefault="00B10199" w:rsidP="003C2C73">
      <w:pPr>
        <w:spacing w:after="0" w:line="240" w:lineRule="auto"/>
        <w:jc w:val="both"/>
        <w:outlineLvl w:val="2"/>
        <w:rPr>
          <w:rFonts w:ascii="Times New Roman" w:eastAsia="Times New Roman" w:hAnsi="Times New Roman" w:cs="Times New Roman"/>
          <w:b/>
          <w:bCs/>
          <w:sz w:val="24"/>
          <w:szCs w:val="24"/>
        </w:rPr>
      </w:pPr>
      <w:proofErr w:type="gramStart"/>
      <w:r w:rsidRPr="00913184">
        <w:rPr>
          <w:rFonts w:ascii="Times New Roman" w:eastAsia="Times New Roman" w:hAnsi="Times New Roman" w:cs="Times New Roman"/>
          <w:b/>
          <w:bCs/>
          <w:sz w:val="24"/>
          <w:szCs w:val="24"/>
        </w:rPr>
        <w:t>Ultrastructure  (TEM )</w:t>
      </w:r>
      <w:proofErr w:type="gramEnd"/>
      <w:r w:rsidR="000B4453" w:rsidRPr="00913184">
        <w:rPr>
          <w:rFonts w:ascii="Times New Roman" w:eastAsia="Times New Roman" w:hAnsi="Times New Roman" w:cs="Times New Roman"/>
          <w:b/>
          <w:bCs/>
          <w:sz w:val="24"/>
          <w:szCs w:val="24"/>
        </w:rPr>
        <w:t xml:space="preserve"> study </w:t>
      </w:r>
    </w:p>
    <w:p w:rsidR="00704216" w:rsidRPr="00913184" w:rsidRDefault="00704216" w:rsidP="003C2C73">
      <w:pPr>
        <w:spacing w:after="0" w:line="240" w:lineRule="auto"/>
        <w:jc w:val="both"/>
        <w:outlineLvl w:val="2"/>
        <w:rPr>
          <w:rFonts w:ascii="Times New Roman" w:eastAsia="Times New Roman" w:hAnsi="Times New Roman" w:cs="Times New Roman"/>
          <w:b/>
          <w:bCs/>
          <w:sz w:val="24"/>
          <w:szCs w:val="24"/>
        </w:rPr>
      </w:pPr>
    </w:p>
    <w:p w:rsidR="00996225" w:rsidRPr="00913184" w:rsidRDefault="00B10199" w:rsidP="002A10E3">
      <w:pPr>
        <w:spacing w:after="0" w:line="240" w:lineRule="auto"/>
        <w:jc w:val="both"/>
        <w:outlineLvl w:val="2"/>
        <w:rPr>
          <w:rFonts w:ascii="Times New Roman" w:eastAsia="Times New Roman" w:hAnsi="Times New Roman" w:cs="Times New Roman"/>
          <w:b/>
          <w:bCs/>
          <w:sz w:val="24"/>
          <w:szCs w:val="24"/>
        </w:rPr>
      </w:pPr>
      <w:r w:rsidRPr="00913184">
        <w:rPr>
          <w:rFonts w:ascii="Times New Roman" w:eastAsia="Times New Roman" w:hAnsi="Times New Roman" w:cs="Times New Roman"/>
          <w:b/>
          <w:bCs/>
          <w:sz w:val="24"/>
          <w:szCs w:val="24"/>
        </w:rPr>
        <w:t xml:space="preserve">Cerebrum </w:t>
      </w:r>
    </w:p>
    <w:p w:rsidR="00996225" w:rsidRPr="00996225" w:rsidRDefault="00B10199" w:rsidP="002A10E3">
      <w:pPr>
        <w:spacing w:before="100" w:beforeAutospacing="1" w:after="0" w:line="240" w:lineRule="auto"/>
        <w:jc w:val="both"/>
        <w:outlineLvl w:val="2"/>
        <w:rPr>
          <w:rFonts w:ascii="Times New Roman" w:eastAsia="Times New Roman" w:hAnsi="Times New Roman" w:cs="Times New Roman"/>
          <w:b/>
          <w:bCs/>
          <w:sz w:val="28"/>
          <w:szCs w:val="28"/>
        </w:rPr>
      </w:pPr>
      <w:r w:rsidRPr="00DB586B">
        <w:rPr>
          <w:rFonts w:ascii="Times New Roman" w:eastAsia="Times New Roman" w:hAnsi="Times New Roman" w:cs="Times New Roman"/>
          <w:sz w:val="24"/>
          <w:szCs w:val="24"/>
        </w:rPr>
        <w:t>Transmissi</w:t>
      </w:r>
      <w:r w:rsidR="00DB586B">
        <w:rPr>
          <w:rFonts w:ascii="Times New Roman" w:eastAsia="Times New Roman" w:hAnsi="Times New Roman" w:cs="Times New Roman"/>
          <w:sz w:val="24"/>
          <w:szCs w:val="24"/>
        </w:rPr>
        <w:t>on electron microscop</w:t>
      </w:r>
      <w:r w:rsidRPr="00DB586B">
        <w:rPr>
          <w:rFonts w:ascii="Times New Roman" w:eastAsia="Times New Roman" w:hAnsi="Times New Roman" w:cs="Times New Roman"/>
          <w:sz w:val="24"/>
          <w:szCs w:val="24"/>
        </w:rPr>
        <w:t xml:space="preserve">y </w:t>
      </w:r>
      <w:r w:rsidR="00DB586B" w:rsidRPr="006C169F">
        <w:rPr>
          <w:rFonts w:asciiTheme="majorBidi" w:hAnsiTheme="majorBidi" w:cstheme="majorBidi"/>
          <w:sz w:val="24"/>
          <w:szCs w:val="24"/>
        </w:rPr>
        <w:t xml:space="preserve">of the cerebrum </w:t>
      </w:r>
      <w:r w:rsidR="00DB586B">
        <w:rPr>
          <w:rFonts w:asciiTheme="majorBidi" w:hAnsiTheme="majorBidi" w:cstheme="majorBidi"/>
          <w:sz w:val="24"/>
          <w:szCs w:val="24"/>
        </w:rPr>
        <w:t>in the affected</w:t>
      </w:r>
      <w:r w:rsidR="00DB586B" w:rsidRPr="00DB586B">
        <w:rPr>
          <w:rFonts w:ascii="Times New Roman" w:eastAsia="Times New Roman" w:hAnsi="Times New Roman" w:cs="Times New Roman"/>
          <w:sz w:val="24"/>
          <w:szCs w:val="24"/>
        </w:rPr>
        <w:t xml:space="preserve"> </w:t>
      </w:r>
      <w:r w:rsidRPr="00DB586B">
        <w:rPr>
          <w:rFonts w:ascii="Times New Roman" w:eastAsia="Times New Roman" w:hAnsi="Times New Roman" w:cs="Times New Roman"/>
          <w:sz w:val="24"/>
          <w:szCs w:val="24"/>
        </w:rPr>
        <w:t>group showed fine structural changes indicating severe damage to nerve tissue. These changes consisted of an imbalance or impairment of the blood-</w:t>
      </w:r>
      <w:r w:rsidR="00DB586B">
        <w:rPr>
          <w:rFonts w:ascii="Times New Roman" w:eastAsia="Times New Roman" w:hAnsi="Times New Roman" w:cs="Times New Roman"/>
          <w:sz w:val="24"/>
          <w:szCs w:val="24"/>
        </w:rPr>
        <w:t>brain barrier</w:t>
      </w:r>
      <w:r w:rsidRPr="00DB586B">
        <w:rPr>
          <w:rFonts w:ascii="Times New Roman" w:eastAsia="Times New Roman" w:hAnsi="Times New Roman" w:cs="Times New Roman"/>
          <w:sz w:val="24"/>
          <w:szCs w:val="24"/>
        </w:rPr>
        <w:t xml:space="preserve"> function, leading to leakage of harmful substances and pesticides into the cerebral tis</w:t>
      </w:r>
      <w:r w:rsidR="00DB586B">
        <w:rPr>
          <w:rFonts w:ascii="Times New Roman" w:eastAsia="Times New Roman" w:hAnsi="Times New Roman" w:cs="Times New Roman"/>
          <w:sz w:val="24"/>
          <w:szCs w:val="24"/>
        </w:rPr>
        <w:t xml:space="preserve">sue. Axonal degeneration </w:t>
      </w:r>
      <w:r w:rsidRPr="00DB586B">
        <w:rPr>
          <w:rFonts w:ascii="Times New Roman" w:eastAsia="Times New Roman" w:hAnsi="Times New Roman" w:cs="Times New Roman"/>
          <w:sz w:val="24"/>
          <w:szCs w:val="24"/>
        </w:rPr>
        <w:t>and destructio</w:t>
      </w:r>
      <w:r w:rsidR="00DB586B">
        <w:rPr>
          <w:rFonts w:ascii="Times New Roman" w:eastAsia="Times New Roman" w:hAnsi="Times New Roman" w:cs="Times New Roman"/>
          <w:sz w:val="24"/>
          <w:szCs w:val="24"/>
        </w:rPr>
        <w:t>n of myelinated membranes</w:t>
      </w:r>
      <w:r w:rsidRPr="00DB586B">
        <w:rPr>
          <w:rFonts w:ascii="Times New Roman" w:eastAsia="Times New Roman" w:hAnsi="Times New Roman" w:cs="Times New Roman"/>
          <w:sz w:val="24"/>
          <w:szCs w:val="24"/>
        </w:rPr>
        <w:t xml:space="preserve"> have also been observed, indicating neurotoxicity resulting from pesticide </w:t>
      </w:r>
      <w:proofErr w:type="gramStart"/>
      <w:r w:rsidRPr="00DB586B">
        <w:rPr>
          <w:rFonts w:ascii="Times New Roman" w:eastAsia="Times New Roman" w:hAnsi="Times New Roman" w:cs="Times New Roman"/>
          <w:sz w:val="24"/>
          <w:szCs w:val="24"/>
        </w:rPr>
        <w:t>exposure</w:t>
      </w:r>
      <w:r w:rsidRPr="00996225">
        <w:rPr>
          <w:rFonts w:ascii="Times New Roman" w:eastAsia="Times New Roman" w:hAnsi="Times New Roman" w:cs="Times New Roman"/>
          <w:b/>
          <w:bCs/>
          <w:sz w:val="28"/>
          <w:szCs w:val="28"/>
        </w:rPr>
        <w:t>.</w:t>
      </w:r>
      <w:r w:rsidR="00DB586B" w:rsidRPr="00DB586B">
        <w:rPr>
          <w:rFonts w:ascii="Times New Roman" w:eastAsia="Times New Roman" w:hAnsi="Times New Roman" w:cs="Times New Roman"/>
          <w:sz w:val="24"/>
          <w:szCs w:val="24"/>
        </w:rPr>
        <w:t>Fig</w:t>
      </w:r>
      <w:proofErr w:type="gramEnd"/>
      <w:r w:rsidR="00DB586B" w:rsidRPr="00DB586B">
        <w:rPr>
          <w:rFonts w:ascii="Times New Roman" w:eastAsia="Times New Roman" w:hAnsi="Times New Roman" w:cs="Times New Roman"/>
          <w:sz w:val="24"/>
          <w:szCs w:val="24"/>
        </w:rPr>
        <w:t>7</w:t>
      </w:r>
    </w:p>
    <w:p w:rsidR="00996225" w:rsidRPr="00DB586B" w:rsidRDefault="00B10199" w:rsidP="00913184">
      <w:pPr>
        <w:spacing w:before="100" w:beforeAutospacing="1" w:after="100" w:afterAutospacing="1" w:line="240" w:lineRule="auto"/>
        <w:jc w:val="both"/>
        <w:outlineLvl w:val="2"/>
        <w:rPr>
          <w:rFonts w:ascii="Times New Roman" w:eastAsia="Times New Roman" w:hAnsi="Times New Roman" w:cs="Times New Roman"/>
          <w:sz w:val="24"/>
          <w:szCs w:val="24"/>
        </w:rPr>
      </w:pPr>
      <w:r w:rsidRPr="00DB586B">
        <w:rPr>
          <w:rFonts w:ascii="Times New Roman" w:eastAsia="Times New Roman" w:hAnsi="Times New Roman" w:cs="Times New Roman"/>
          <w:sz w:val="24"/>
          <w:szCs w:val="24"/>
        </w:rPr>
        <w:t xml:space="preserve">Upon examination at higher magnification, a change in the shape of the cells that make up the blood-brain barrier to a circular shape and damage as a result of exposure to </w:t>
      </w:r>
      <w:r w:rsidR="00DB586B">
        <w:rPr>
          <w:rFonts w:ascii="Times New Roman" w:eastAsia="Times New Roman" w:hAnsi="Times New Roman" w:cs="Times New Roman"/>
          <w:sz w:val="24"/>
          <w:szCs w:val="24"/>
        </w:rPr>
        <w:t xml:space="preserve">cypermethrin </w:t>
      </w:r>
      <w:r w:rsidRPr="00DB586B">
        <w:rPr>
          <w:rFonts w:ascii="Times New Roman" w:eastAsia="Times New Roman" w:hAnsi="Times New Roman" w:cs="Times New Roman"/>
          <w:sz w:val="24"/>
          <w:szCs w:val="24"/>
        </w:rPr>
        <w:t xml:space="preserve">were observed. The sections also showed the presence of oxidative stress that led to the cessation of neural </w:t>
      </w:r>
      <w:r w:rsidR="00DB586B">
        <w:rPr>
          <w:rFonts w:ascii="Times New Roman" w:eastAsia="Times New Roman" w:hAnsi="Times New Roman" w:cs="Times New Roman"/>
          <w:sz w:val="24"/>
          <w:szCs w:val="24"/>
        </w:rPr>
        <w:t>stem cell proliferation</w:t>
      </w:r>
      <w:r w:rsidRPr="00DB586B">
        <w:rPr>
          <w:rFonts w:ascii="Times New Roman" w:eastAsia="Times New Roman" w:hAnsi="Times New Roman" w:cs="Times New Roman"/>
          <w:sz w:val="24"/>
          <w:szCs w:val="24"/>
        </w:rPr>
        <w:t>, in addition to the des</w:t>
      </w:r>
      <w:r w:rsidR="00DB586B">
        <w:rPr>
          <w:rFonts w:ascii="Times New Roman" w:eastAsia="Times New Roman" w:hAnsi="Times New Roman" w:cs="Times New Roman"/>
          <w:sz w:val="24"/>
          <w:szCs w:val="24"/>
        </w:rPr>
        <w:t>truction of mitochondria</w:t>
      </w:r>
      <w:r w:rsidRPr="00DB586B">
        <w:rPr>
          <w:rFonts w:ascii="Times New Roman" w:eastAsia="Times New Roman" w:hAnsi="Times New Roman" w:cs="Times New Roman"/>
          <w:sz w:val="24"/>
          <w:szCs w:val="24"/>
        </w:rPr>
        <w:t xml:space="preserve"> in nervous tissue, leading to loss of cellular energy and organelle </w:t>
      </w:r>
      <w:proofErr w:type="gramStart"/>
      <w:r w:rsidRPr="00DB586B">
        <w:rPr>
          <w:rFonts w:ascii="Times New Roman" w:eastAsia="Times New Roman" w:hAnsi="Times New Roman" w:cs="Times New Roman"/>
          <w:sz w:val="24"/>
          <w:szCs w:val="24"/>
        </w:rPr>
        <w:t>hypertrophy.</w:t>
      </w:r>
      <w:r w:rsidR="00DB586B">
        <w:rPr>
          <w:rFonts w:ascii="Times New Roman" w:eastAsia="Times New Roman" w:hAnsi="Times New Roman" w:cs="Times New Roman"/>
          <w:sz w:val="24"/>
          <w:szCs w:val="24"/>
        </w:rPr>
        <w:t>Fig</w:t>
      </w:r>
      <w:proofErr w:type="gramEnd"/>
      <w:r w:rsidR="00DB586B">
        <w:rPr>
          <w:rFonts w:ascii="Times New Roman" w:eastAsia="Times New Roman" w:hAnsi="Times New Roman" w:cs="Times New Roman"/>
          <w:sz w:val="24"/>
          <w:szCs w:val="24"/>
        </w:rPr>
        <w:t>8</w:t>
      </w:r>
    </w:p>
    <w:p w:rsidR="00996225" w:rsidRPr="00DB586B" w:rsidRDefault="00B10199" w:rsidP="00913184">
      <w:pPr>
        <w:spacing w:before="100" w:beforeAutospacing="1" w:after="100" w:afterAutospacing="1" w:line="240" w:lineRule="auto"/>
        <w:jc w:val="both"/>
        <w:outlineLvl w:val="2"/>
        <w:rPr>
          <w:rFonts w:ascii="Times New Roman" w:eastAsia="Times New Roman" w:hAnsi="Times New Roman" w:cs="Times New Roman"/>
          <w:sz w:val="24"/>
          <w:szCs w:val="24"/>
        </w:rPr>
      </w:pPr>
      <w:r w:rsidRPr="00DB586B">
        <w:rPr>
          <w:rFonts w:ascii="Times New Roman" w:eastAsia="Times New Roman" w:hAnsi="Times New Roman" w:cs="Times New Roman"/>
          <w:sz w:val="24"/>
          <w:szCs w:val="24"/>
        </w:rPr>
        <w:t xml:space="preserve">In contrast, transmission electron microscopic sections of </w:t>
      </w:r>
      <w:r w:rsidR="00DB586B">
        <w:rPr>
          <w:rFonts w:ascii="Times New Roman" w:eastAsia="Times New Roman" w:hAnsi="Times New Roman" w:cs="Times New Roman"/>
          <w:sz w:val="24"/>
          <w:szCs w:val="24"/>
        </w:rPr>
        <w:t xml:space="preserve">the cerebrum </w:t>
      </w:r>
      <w:r w:rsidRPr="00DB586B">
        <w:rPr>
          <w:rFonts w:ascii="Times New Roman" w:eastAsia="Times New Roman" w:hAnsi="Times New Roman" w:cs="Times New Roman"/>
          <w:sz w:val="24"/>
          <w:szCs w:val="24"/>
        </w:rPr>
        <w:t>in the treatment group showed a significant improvement in the cytoskeleton. A partial restoration in the blood-brain barrier function was observed, with an improvement in the</w:t>
      </w:r>
      <w:r w:rsidR="00DB586B">
        <w:rPr>
          <w:rFonts w:ascii="Times New Roman" w:eastAsia="Times New Roman" w:hAnsi="Times New Roman" w:cs="Times New Roman"/>
          <w:sz w:val="24"/>
          <w:szCs w:val="24"/>
        </w:rPr>
        <w:t xml:space="preserve"> integration of the nucleus </w:t>
      </w:r>
      <w:r w:rsidRPr="00DB586B">
        <w:rPr>
          <w:rFonts w:ascii="Times New Roman" w:eastAsia="Times New Roman" w:hAnsi="Times New Roman" w:cs="Times New Roman"/>
          <w:sz w:val="24"/>
          <w:szCs w:val="24"/>
        </w:rPr>
        <w:t>and nuclear membrane, suggesting a restoration of normal cel</w:t>
      </w:r>
      <w:r w:rsidR="00DB586B">
        <w:rPr>
          <w:rFonts w:ascii="Times New Roman" w:eastAsia="Times New Roman" w:hAnsi="Times New Roman" w:cs="Times New Roman"/>
          <w:sz w:val="24"/>
          <w:szCs w:val="24"/>
        </w:rPr>
        <w:t xml:space="preserve">lular activity. </w:t>
      </w:r>
      <w:proofErr w:type="spellStart"/>
      <w:r w:rsidR="00DB586B">
        <w:rPr>
          <w:rFonts w:ascii="Times New Roman" w:eastAsia="Times New Roman" w:hAnsi="Times New Roman" w:cs="Times New Roman"/>
          <w:sz w:val="24"/>
          <w:szCs w:val="24"/>
        </w:rPr>
        <w:t>Autovesicles</w:t>
      </w:r>
      <w:proofErr w:type="spellEnd"/>
      <w:r w:rsidR="00DB586B">
        <w:rPr>
          <w:rFonts w:ascii="Times New Roman" w:eastAsia="Times New Roman" w:hAnsi="Times New Roman" w:cs="Times New Roman"/>
          <w:sz w:val="24"/>
          <w:szCs w:val="24"/>
        </w:rPr>
        <w:t xml:space="preserve">, lysosomes, and </w:t>
      </w:r>
      <w:r w:rsidR="00DB586B">
        <w:rPr>
          <w:rFonts w:ascii="Times New Roman" w:eastAsia="Times New Roman" w:hAnsi="Times New Roman" w:cs="Times New Roman"/>
          <w:sz w:val="24"/>
          <w:szCs w:val="24"/>
        </w:rPr>
        <w:lastRenderedPageBreak/>
        <w:t xml:space="preserve">chromatin </w:t>
      </w:r>
      <w:r w:rsidRPr="00DB586B">
        <w:rPr>
          <w:rFonts w:ascii="Times New Roman" w:eastAsia="Times New Roman" w:hAnsi="Times New Roman" w:cs="Times New Roman"/>
          <w:sz w:val="24"/>
          <w:szCs w:val="24"/>
        </w:rPr>
        <w:t>were also observed, demonstrating the activation of cellular repair mechanisms such as autophagy, a process that helps eliminate damaged cellular components and promote internal homeostasis.</w:t>
      </w:r>
      <w:r w:rsidR="00DB586B">
        <w:rPr>
          <w:rFonts w:ascii="Times New Roman" w:eastAsia="Times New Roman" w:hAnsi="Times New Roman" w:cs="Times New Roman"/>
          <w:sz w:val="24"/>
          <w:szCs w:val="24"/>
        </w:rPr>
        <w:t xml:space="preserve"> Fig 9,10 </w:t>
      </w:r>
    </w:p>
    <w:p w:rsidR="00996225" w:rsidRPr="00DB586B" w:rsidRDefault="00B10199" w:rsidP="00913184">
      <w:pPr>
        <w:spacing w:before="100" w:beforeAutospacing="1" w:after="100" w:afterAutospacing="1" w:line="240" w:lineRule="auto"/>
        <w:jc w:val="both"/>
        <w:outlineLvl w:val="2"/>
        <w:rPr>
          <w:rFonts w:ascii="Times New Roman" w:eastAsia="Times New Roman" w:hAnsi="Times New Roman" w:cs="Times New Roman"/>
          <w:sz w:val="24"/>
          <w:szCs w:val="24"/>
        </w:rPr>
      </w:pPr>
      <w:r w:rsidRPr="00DB586B">
        <w:rPr>
          <w:rFonts w:ascii="Times New Roman" w:eastAsia="Times New Roman" w:hAnsi="Times New Roman" w:cs="Times New Roman"/>
          <w:sz w:val="24"/>
          <w:szCs w:val="24"/>
        </w:rPr>
        <w:t>These results suggest that the administered treatment has contributed to the reduction of microstructural alterations associated with toxicity, reflecting a positive effect in the recovery of brain function and the maintenance of the integrity of nervous tissue.</w:t>
      </w:r>
    </w:p>
    <w:p w:rsidR="00996225" w:rsidRPr="00913184" w:rsidRDefault="00B10199" w:rsidP="002A10E3">
      <w:pPr>
        <w:spacing w:after="100" w:afterAutospacing="1" w:line="240" w:lineRule="auto"/>
        <w:jc w:val="both"/>
        <w:rPr>
          <w:rFonts w:ascii="Times New Roman" w:eastAsia="Times New Roman" w:hAnsi="Times New Roman" w:cs="Times New Roman"/>
          <w:b/>
          <w:bCs/>
          <w:sz w:val="24"/>
          <w:szCs w:val="24"/>
        </w:rPr>
      </w:pPr>
      <w:r w:rsidRPr="00913184">
        <w:rPr>
          <w:rFonts w:ascii="Times New Roman" w:eastAsia="Times New Roman" w:hAnsi="Times New Roman" w:cs="Times New Roman"/>
          <w:b/>
          <w:bCs/>
          <w:sz w:val="24"/>
          <w:szCs w:val="24"/>
        </w:rPr>
        <w:t>Liver</w:t>
      </w:r>
    </w:p>
    <w:p w:rsidR="00996225" w:rsidRPr="00996225" w:rsidRDefault="00B10199" w:rsidP="002A10E3">
      <w:pPr>
        <w:spacing w:after="100" w:afterAutospacing="1" w:line="240" w:lineRule="auto"/>
        <w:jc w:val="both"/>
        <w:rPr>
          <w:rFonts w:ascii="Times New Roman" w:eastAsia="Times New Roman" w:hAnsi="Times New Roman" w:cs="Times New Roman"/>
          <w:sz w:val="24"/>
          <w:szCs w:val="24"/>
        </w:rPr>
      </w:pPr>
      <w:r w:rsidRPr="00996225">
        <w:rPr>
          <w:rFonts w:ascii="Times New Roman" w:eastAsia="Times New Roman" w:hAnsi="Times New Roman" w:cs="Times New Roman"/>
          <w:sz w:val="24"/>
          <w:szCs w:val="24"/>
        </w:rPr>
        <w:t>Transm</w:t>
      </w:r>
      <w:r w:rsidR="005D1952">
        <w:rPr>
          <w:rFonts w:ascii="Times New Roman" w:eastAsia="Times New Roman" w:hAnsi="Times New Roman" w:cs="Times New Roman"/>
          <w:sz w:val="24"/>
          <w:szCs w:val="24"/>
        </w:rPr>
        <w:t xml:space="preserve">ission electron microscopy of the liver in the infected </w:t>
      </w:r>
      <w:r w:rsidRPr="00996225">
        <w:rPr>
          <w:rFonts w:ascii="Times New Roman" w:eastAsia="Times New Roman" w:hAnsi="Times New Roman" w:cs="Times New Roman"/>
          <w:sz w:val="24"/>
          <w:szCs w:val="24"/>
        </w:rPr>
        <w:t>group showed fine structural changes indicating severe hepatocellular damage. These chan</w:t>
      </w:r>
      <w:r w:rsidR="005D1952">
        <w:rPr>
          <w:rFonts w:ascii="Times New Roman" w:eastAsia="Times New Roman" w:hAnsi="Times New Roman" w:cs="Times New Roman"/>
          <w:sz w:val="24"/>
          <w:szCs w:val="24"/>
        </w:rPr>
        <w:t xml:space="preserve">ges were chromatin clumping </w:t>
      </w:r>
      <w:r w:rsidRPr="00996225">
        <w:rPr>
          <w:rFonts w:ascii="Times New Roman" w:eastAsia="Times New Roman" w:hAnsi="Times New Roman" w:cs="Times New Roman"/>
          <w:sz w:val="24"/>
          <w:szCs w:val="24"/>
        </w:rPr>
        <w:t>and nucleolar fragmentat</w:t>
      </w:r>
      <w:r w:rsidR="005D1952">
        <w:rPr>
          <w:rFonts w:ascii="Times New Roman" w:eastAsia="Times New Roman" w:hAnsi="Times New Roman" w:cs="Times New Roman"/>
          <w:sz w:val="24"/>
          <w:szCs w:val="24"/>
        </w:rPr>
        <w:t>ion</w:t>
      </w:r>
      <w:r w:rsidRPr="00996225">
        <w:rPr>
          <w:rFonts w:ascii="Times New Roman" w:eastAsia="Times New Roman" w:hAnsi="Times New Roman" w:cs="Times New Roman"/>
          <w:sz w:val="24"/>
          <w:szCs w:val="24"/>
        </w:rPr>
        <w:t>, indicating programmed cell death. A</w:t>
      </w:r>
      <w:r w:rsidR="005D1952">
        <w:rPr>
          <w:rFonts w:ascii="Times New Roman" w:eastAsia="Times New Roman" w:hAnsi="Times New Roman" w:cs="Times New Roman"/>
          <w:sz w:val="24"/>
          <w:szCs w:val="24"/>
        </w:rPr>
        <w:t xml:space="preserve">ccumulations of lipofuscin </w:t>
      </w:r>
      <w:r w:rsidRPr="00996225">
        <w:rPr>
          <w:rFonts w:ascii="Times New Roman" w:eastAsia="Times New Roman" w:hAnsi="Times New Roman" w:cs="Times New Roman"/>
          <w:sz w:val="24"/>
          <w:szCs w:val="24"/>
        </w:rPr>
        <w:t>granules</w:t>
      </w:r>
      <w:r w:rsidR="005D1952">
        <w:rPr>
          <w:rFonts w:ascii="Times New Roman" w:eastAsia="Times New Roman" w:hAnsi="Times New Roman" w:cs="Times New Roman"/>
          <w:sz w:val="24"/>
          <w:szCs w:val="24"/>
        </w:rPr>
        <w:t xml:space="preserve"> Fig</w:t>
      </w:r>
      <w:r w:rsidRPr="00996225">
        <w:rPr>
          <w:rFonts w:ascii="Times New Roman" w:eastAsia="Times New Roman" w:hAnsi="Times New Roman" w:cs="Times New Roman"/>
          <w:sz w:val="24"/>
          <w:szCs w:val="24"/>
        </w:rPr>
        <w:t xml:space="preserve">. 11, which are fatty oxidation products that are an indicator of oxidative stress and accumulation of byproducts in cells, have also been observed. In addition, mitochondria </w:t>
      </w:r>
      <w:r w:rsidR="005D1952">
        <w:rPr>
          <w:rFonts w:ascii="Times New Roman" w:eastAsia="Times New Roman" w:hAnsi="Times New Roman" w:cs="Times New Roman"/>
          <w:sz w:val="24"/>
          <w:szCs w:val="24"/>
        </w:rPr>
        <w:t>were swollen</w:t>
      </w:r>
      <w:r w:rsidRPr="00996225">
        <w:rPr>
          <w:rFonts w:ascii="Times New Roman" w:eastAsia="Times New Roman" w:hAnsi="Times New Roman" w:cs="Times New Roman"/>
          <w:sz w:val="24"/>
          <w:szCs w:val="24"/>
        </w:rPr>
        <w:t xml:space="preserve"> and malformed, with loss of internal membranes, suggesting a defect in cellular energy function. Changes were also observed in the</w:t>
      </w:r>
      <w:r w:rsidR="005D1952">
        <w:rPr>
          <w:rFonts w:ascii="Times New Roman" w:eastAsia="Times New Roman" w:hAnsi="Times New Roman" w:cs="Times New Roman"/>
          <w:sz w:val="24"/>
          <w:szCs w:val="24"/>
        </w:rPr>
        <w:t xml:space="preserve"> cytoplasm, becoming softer</w:t>
      </w:r>
      <w:r w:rsidRPr="00996225">
        <w:rPr>
          <w:rFonts w:ascii="Times New Roman" w:eastAsia="Times New Roman" w:hAnsi="Times New Roman" w:cs="Times New Roman"/>
          <w:sz w:val="24"/>
          <w:szCs w:val="24"/>
        </w:rPr>
        <w:t>, with an increas</w:t>
      </w:r>
      <w:r w:rsidR="005D1952">
        <w:rPr>
          <w:rFonts w:ascii="Times New Roman" w:eastAsia="Times New Roman" w:hAnsi="Times New Roman" w:cs="Times New Roman"/>
          <w:sz w:val="24"/>
          <w:szCs w:val="24"/>
        </w:rPr>
        <w:t>e in the number of lysosomes</w:t>
      </w:r>
      <w:r w:rsidRPr="00996225">
        <w:rPr>
          <w:rFonts w:ascii="Times New Roman" w:eastAsia="Times New Roman" w:hAnsi="Times New Roman" w:cs="Times New Roman"/>
          <w:sz w:val="24"/>
          <w:szCs w:val="24"/>
        </w:rPr>
        <w:t>, showing a cellular response to damage.</w:t>
      </w:r>
      <w:r w:rsidR="005D1952">
        <w:rPr>
          <w:rFonts w:ascii="Times New Roman" w:eastAsia="Times New Roman" w:hAnsi="Times New Roman" w:cs="Times New Roman"/>
          <w:sz w:val="24"/>
          <w:szCs w:val="24"/>
        </w:rPr>
        <w:t xml:space="preserve"> Fig 12</w:t>
      </w:r>
    </w:p>
    <w:p w:rsidR="00996225" w:rsidRPr="00996225" w:rsidRDefault="00B10199" w:rsidP="00913184">
      <w:pPr>
        <w:spacing w:before="100" w:beforeAutospacing="1" w:after="100" w:afterAutospacing="1" w:line="240" w:lineRule="auto"/>
        <w:jc w:val="both"/>
        <w:rPr>
          <w:rFonts w:ascii="Times New Roman" w:eastAsia="Times New Roman" w:hAnsi="Times New Roman" w:cs="Times New Roman"/>
          <w:sz w:val="24"/>
          <w:szCs w:val="24"/>
        </w:rPr>
      </w:pPr>
      <w:r w:rsidRPr="00996225">
        <w:rPr>
          <w:rFonts w:ascii="Times New Roman" w:eastAsia="Times New Roman" w:hAnsi="Times New Roman" w:cs="Times New Roman"/>
          <w:sz w:val="24"/>
          <w:szCs w:val="24"/>
        </w:rPr>
        <w:t>In contrast, transmissi</w:t>
      </w:r>
      <w:r w:rsidR="005D1952">
        <w:rPr>
          <w:rFonts w:ascii="Times New Roman" w:eastAsia="Times New Roman" w:hAnsi="Times New Roman" w:cs="Times New Roman"/>
          <w:sz w:val="24"/>
          <w:szCs w:val="24"/>
        </w:rPr>
        <w:t>on electron microscop</w:t>
      </w:r>
      <w:r w:rsidRPr="00996225">
        <w:rPr>
          <w:rFonts w:ascii="Times New Roman" w:eastAsia="Times New Roman" w:hAnsi="Times New Roman" w:cs="Times New Roman"/>
          <w:sz w:val="24"/>
          <w:szCs w:val="24"/>
        </w:rPr>
        <w:t>y of the liver in the treatment group showed significant improvement in the cytoskeleton. A partial r</w:t>
      </w:r>
      <w:r w:rsidR="005D1952">
        <w:rPr>
          <w:rFonts w:ascii="Times New Roman" w:eastAsia="Times New Roman" w:hAnsi="Times New Roman" w:cs="Times New Roman"/>
          <w:sz w:val="24"/>
          <w:szCs w:val="24"/>
        </w:rPr>
        <w:t xml:space="preserve">estoration in mitochondrial </w:t>
      </w:r>
      <w:r w:rsidRPr="00996225">
        <w:rPr>
          <w:rFonts w:ascii="Times New Roman" w:eastAsia="Times New Roman" w:hAnsi="Times New Roman" w:cs="Times New Roman"/>
          <w:sz w:val="24"/>
          <w:szCs w:val="24"/>
        </w:rPr>
        <w:t xml:space="preserve">organization was observed, with relative stability in </w:t>
      </w:r>
      <w:r w:rsidR="005D1952">
        <w:rPr>
          <w:rFonts w:ascii="Times New Roman" w:eastAsia="Times New Roman" w:hAnsi="Times New Roman" w:cs="Times New Roman"/>
          <w:sz w:val="24"/>
          <w:szCs w:val="24"/>
        </w:rPr>
        <w:t>nucleus and chromatin</w:t>
      </w:r>
      <w:r w:rsidRPr="00996225">
        <w:rPr>
          <w:rFonts w:ascii="Times New Roman" w:eastAsia="Times New Roman" w:hAnsi="Times New Roman" w:cs="Times New Roman"/>
          <w:sz w:val="24"/>
          <w:szCs w:val="24"/>
        </w:rPr>
        <w:t>, suggesting restoration of normal cellular activity</w:t>
      </w:r>
      <w:r w:rsidR="005D1952">
        <w:rPr>
          <w:rFonts w:ascii="Times New Roman" w:eastAsia="Times New Roman" w:hAnsi="Times New Roman" w:cs="Times New Roman"/>
          <w:sz w:val="24"/>
          <w:szCs w:val="24"/>
        </w:rPr>
        <w:t xml:space="preserve"> Fig. 13. </w:t>
      </w:r>
      <w:proofErr w:type="spellStart"/>
      <w:r w:rsidR="005D1952">
        <w:rPr>
          <w:rFonts w:ascii="Times New Roman" w:eastAsia="Times New Roman" w:hAnsi="Times New Roman" w:cs="Times New Roman"/>
          <w:sz w:val="24"/>
          <w:szCs w:val="24"/>
        </w:rPr>
        <w:t>Autovesicles</w:t>
      </w:r>
      <w:proofErr w:type="spellEnd"/>
      <w:r w:rsidR="005D1952">
        <w:rPr>
          <w:rFonts w:ascii="Times New Roman" w:eastAsia="Times New Roman" w:hAnsi="Times New Roman" w:cs="Times New Roman"/>
          <w:sz w:val="24"/>
          <w:szCs w:val="24"/>
        </w:rPr>
        <w:t xml:space="preserve">, lysosomes, and chromatin </w:t>
      </w:r>
      <w:r w:rsidRPr="00996225">
        <w:rPr>
          <w:rFonts w:ascii="Times New Roman" w:eastAsia="Times New Roman" w:hAnsi="Times New Roman" w:cs="Times New Roman"/>
          <w:sz w:val="24"/>
          <w:szCs w:val="24"/>
        </w:rPr>
        <w:t>were also observed, demonstrating the activation of cellular repair mechanisms such as autophagy, a process that helps eliminate damaged cellular components and promote internal homeostasis.</w:t>
      </w:r>
      <w:r w:rsidR="005D1952">
        <w:rPr>
          <w:rFonts w:ascii="Times New Roman" w:eastAsia="Times New Roman" w:hAnsi="Times New Roman" w:cs="Times New Roman"/>
          <w:sz w:val="24"/>
          <w:szCs w:val="24"/>
        </w:rPr>
        <w:t xml:space="preserve"> Fig 14</w:t>
      </w:r>
    </w:p>
    <w:p w:rsidR="00CE1853" w:rsidRPr="00973894" w:rsidRDefault="00B10199" w:rsidP="00913184">
      <w:pPr>
        <w:spacing w:before="100" w:beforeAutospacing="1" w:after="100" w:afterAutospacing="1" w:line="240" w:lineRule="auto"/>
        <w:jc w:val="both"/>
        <w:rPr>
          <w:rFonts w:ascii="Times New Roman" w:eastAsia="Times New Roman" w:hAnsi="Times New Roman" w:cs="Times New Roman"/>
          <w:sz w:val="24"/>
          <w:szCs w:val="24"/>
        </w:rPr>
      </w:pPr>
      <w:r w:rsidRPr="00996225">
        <w:rPr>
          <w:rFonts w:ascii="Times New Roman" w:eastAsia="Times New Roman" w:hAnsi="Times New Roman" w:cs="Times New Roman"/>
          <w:sz w:val="24"/>
          <w:szCs w:val="24"/>
        </w:rPr>
        <w:t>These results suggest that the administered treatment has contributed to the reduction of microstructural changes associated with toxicity, reflecting a positive effect in the recovery of hepatic function and maintenance of hepatocellular integrity.</w:t>
      </w:r>
    </w:p>
    <w:p w:rsidR="00913184" w:rsidRDefault="00913184" w:rsidP="000C7937">
      <w:pPr>
        <w:jc w:val="center"/>
        <w:rPr>
          <w:rFonts w:asciiTheme="majorBidi" w:hAnsiTheme="majorBidi" w:cstheme="majorBidi"/>
          <w:sz w:val="28"/>
          <w:szCs w:val="28"/>
        </w:rPr>
        <w:sectPr w:rsidR="00913184" w:rsidSect="00704216">
          <w:type w:val="continuous"/>
          <w:pgSz w:w="12240" w:h="15840"/>
          <w:pgMar w:top="900" w:right="1440" w:bottom="1080" w:left="1440" w:header="720" w:footer="720" w:gutter="0"/>
          <w:cols w:space="720"/>
          <w:docGrid w:linePitch="360"/>
        </w:sectPr>
      </w:pPr>
    </w:p>
    <w:p w:rsidR="00DA64F6" w:rsidRDefault="00B10199" w:rsidP="000C7937">
      <w:pPr>
        <w:jc w:val="center"/>
        <w:rPr>
          <w:rFonts w:asciiTheme="majorBidi" w:hAnsiTheme="majorBidi" w:cstheme="majorBidi"/>
          <w:sz w:val="28"/>
          <w:szCs w:val="28"/>
        </w:rPr>
      </w:pPr>
      <w:r>
        <w:rPr>
          <w:noProof/>
        </w:rPr>
        <mc:AlternateContent>
          <mc:Choice Requires="wps">
            <w:drawing>
              <wp:anchor distT="0" distB="0" distL="114300" distR="114300" simplePos="0" relativeHeight="251660288" behindDoc="0" locked="0" layoutInCell="1" allowOverlap="1" wp14:anchorId="542CF513" wp14:editId="5BC2A9ED">
                <wp:simplePos x="0" y="0"/>
                <wp:positionH relativeFrom="column">
                  <wp:posOffset>-114300</wp:posOffset>
                </wp:positionH>
                <wp:positionV relativeFrom="paragraph">
                  <wp:posOffset>2044700</wp:posOffset>
                </wp:positionV>
                <wp:extent cx="6267450" cy="6096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6267450" cy="609600"/>
                        </a:xfrm>
                        <a:prstGeom prst="rect">
                          <a:avLst/>
                        </a:prstGeom>
                        <a:solidFill>
                          <a:sysClr val="window" lastClr="FFFFFF"/>
                        </a:solidFill>
                        <a:ln w="6350">
                          <a:solidFill>
                            <a:prstClr val="black"/>
                          </a:solidFill>
                        </a:ln>
                        <a:effectLst/>
                      </wps:spPr>
                      <wps:txbx>
                        <w:txbxContent>
                          <w:p w:rsidR="00A563C7" w:rsidRDefault="00B10199" w:rsidP="005758E9">
                            <w:pPr>
                              <w:jc w:val="both"/>
                              <w:rPr>
                                <w:rFonts w:asciiTheme="majorBidi" w:hAnsiTheme="majorBidi" w:cstheme="majorBidi"/>
                                <w:sz w:val="24"/>
                                <w:szCs w:val="24"/>
                              </w:rPr>
                            </w:pPr>
                            <w:r w:rsidRPr="00BC7505">
                              <w:rPr>
                                <w:rFonts w:asciiTheme="majorBidi" w:hAnsiTheme="majorBidi" w:cstheme="majorBidi"/>
                                <w:sz w:val="24"/>
                                <w:szCs w:val="24"/>
                              </w:rPr>
                              <w:t>Fig1</w:t>
                            </w:r>
                            <w:r w:rsidR="00A9441D" w:rsidRPr="00BC7505">
                              <w:rPr>
                                <w:rFonts w:asciiTheme="majorBidi" w:hAnsiTheme="majorBidi" w:cstheme="majorBidi"/>
                                <w:sz w:val="24"/>
                                <w:szCs w:val="24"/>
                              </w:rPr>
                              <w:t xml:space="preserve">: </w:t>
                            </w:r>
                            <w:r w:rsidRPr="00BC7505">
                              <w:rPr>
                                <w:rFonts w:asciiTheme="majorBidi" w:hAnsiTheme="majorBidi" w:cstheme="majorBidi"/>
                                <w:sz w:val="24"/>
                                <w:szCs w:val="24"/>
                              </w:rPr>
                              <w:t xml:space="preserve"> </w:t>
                            </w:r>
                            <w:r>
                              <w:rPr>
                                <w:rFonts w:asciiTheme="majorBidi" w:hAnsiTheme="majorBidi" w:cstheme="majorBidi"/>
                                <w:sz w:val="28"/>
                                <w:szCs w:val="28"/>
                              </w:rPr>
                              <w:t>A\</w:t>
                            </w:r>
                            <w:r w:rsidR="000F41EB">
                              <w:rPr>
                                <w:rFonts w:asciiTheme="majorBidi" w:hAnsiTheme="majorBidi" w:cstheme="majorBidi"/>
                                <w:sz w:val="24"/>
                                <w:szCs w:val="24"/>
                              </w:rPr>
                              <w:t xml:space="preserve">Anatomical section </w:t>
                            </w:r>
                            <w:proofErr w:type="gramStart"/>
                            <w:r w:rsidR="000F41EB">
                              <w:rPr>
                                <w:rFonts w:asciiTheme="majorBidi" w:hAnsiTheme="majorBidi" w:cstheme="majorBidi"/>
                                <w:sz w:val="24"/>
                                <w:szCs w:val="24"/>
                              </w:rPr>
                              <w:t xml:space="preserve">from </w:t>
                            </w:r>
                            <w:r w:rsidRPr="00B03262">
                              <w:rPr>
                                <w:rFonts w:asciiTheme="majorBidi" w:hAnsiTheme="majorBidi" w:cstheme="majorBidi"/>
                                <w:sz w:val="24"/>
                                <w:szCs w:val="24"/>
                              </w:rPr>
                              <w:t xml:space="preserve"> b</w:t>
                            </w:r>
                            <w:r>
                              <w:rPr>
                                <w:rFonts w:asciiTheme="majorBidi" w:hAnsiTheme="majorBidi" w:cstheme="majorBidi"/>
                                <w:sz w:val="24"/>
                                <w:szCs w:val="24"/>
                              </w:rPr>
                              <w:t>rain</w:t>
                            </w:r>
                            <w:proofErr w:type="gramEnd"/>
                            <w:r>
                              <w:rPr>
                                <w:rFonts w:asciiTheme="majorBidi" w:hAnsiTheme="majorBidi" w:cstheme="majorBidi"/>
                                <w:sz w:val="24"/>
                                <w:szCs w:val="24"/>
                              </w:rPr>
                              <w:t xml:space="preserve"> of </w:t>
                            </w:r>
                            <w:r w:rsidR="005758E9">
                              <w:rPr>
                                <w:rFonts w:asciiTheme="majorBidi" w:hAnsiTheme="majorBidi" w:cstheme="majorBidi"/>
                                <w:sz w:val="24"/>
                                <w:szCs w:val="24"/>
                              </w:rPr>
                              <w:t>(</w:t>
                            </w:r>
                            <w:proofErr w:type="gramStart"/>
                            <w:r>
                              <w:rPr>
                                <w:rFonts w:asciiTheme="majorBidi" w:hAnsiTheme="majorBidi" w:cstheme="majorBidi"/>
                                <w:sz w:val="24"/>
                                <w:szCs w:val="24"/>
                              </w:rPr>
                              <w:t xml:space="preserve">infected </w:t>
                            </w:r>
                            <w:r w:rsidRPr="00B03262">
                              <w:rPr>
                                <w:rFonts w:asciiTheme="majorBidi" w:hAnsiTheme="majorBidi" w:cstheme="majorBidi"/>
                                <w:sz w:val="24"/>
                                <w:szCs w:val="24"/>
                              </w:rPr>
                              <w:t xml:space="preserve"> group</w:t>
                            </w:r>
                            <w:r w:rsidR="005758E9">
                              <w:rPr>
                                <w:rFonts w:asciiTheme="majorBidi" w:hAnsiTheme="majorBidi" w:cstheme="majorBidi"/>
                                <w:sz w:val="24"/>
                                <w:szCs w:val="24"/>
                              </w:rPr>
                              <w:t xml:space="preserve">) </w:t>
                            </w:r>
                            <w:r w:rsidRPr="00B03262">
                              <w:rPr>
                                <w:rFonts w:asciiTheme="majorBidi" w:hAnsiTheme="majorBidi" w:cstheme="majorBidi"/>
                                <w:sz w:val="24"/>
                                <w:szCs w:val="24"/>
                              </w:rPr>
                              <w:t xml:space="preserve"> show</w:t>
                            </w:r>
                            <w:r w:rsidR="000F41EB">
                              <w:rPr>
                                <w:rFonts w:asciiTheme="majorBidi" w:hAnsiTheme="majorBidi" w:cstheme="majorBidi"/>
                                <w:sz w:val="24"/>
                                <w:szCs w:val="24"/>
                              </w:rPr>
                              <w:t xml:space="preserve">ing </w:t>
                            </w:r>
                            <w:r w:rsidRPr="00B03262">
                              <w:rPr>
                                <w:rFonts w:asciiTheme="majorBidi" w:hAnsiTheme="majorBidi" w:cstheme="majorBidi"/>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 xml:space="preserve">(C) congested surface blood </w:t>
                            </w:r>
                            <w:proofErr w:type="gramStart"/>
                            <w:r>
                              <w:rPr>
                                <w:rFonts w:asciiTheme="majorBidi" w:hAnsiTheme="majorBidi" w:cstheme="majorBidi"/>
                                <w:sz w:val="24"/>
                                <w:szCs w:val="24"/>
                              </w:rPr>
                              <w:t>vessels,(</w:t>
                            </w:r>
                            <w:proofErr w:type="gramEnd"/>
                            <w:r>
                              <w:rPr>
                                <w:rFonts w:asciiTheme="majorBidi" w:hAnsiTheme="majorBidi" w:cstheme="majorBidi"/>
                                <w:sz w:val="24"/>
                                <w:szCs w:val="24"/>
                              </w:rPr>
                              <w:t xml:space="preserve">F) Foam </w:t>
                            </w:r>
                            <w:proofErr w:type="gramStart"/>
                            <w:r>
                              <w:rPr>
                                <w:rFonts w:asciiTheme="majorBidi" w:hAnsiTheme="majorBidi" w:cstheme="majorBidi"/>
                                <w:sz w:val="24"/>
                                <w:szCs w:val="24"/>
                              </w:rPr>
                              <w:t>material  \</w:t>
                            </w:r>
                            <w:proofErr w:type="gramEnd"/>
                            <w:r>
                              <w:rPr>
                                <w:rFonts w:asciiTheme="majorBidi" w:hAnsiTheme="majorBidi" w:cstheme="majorBidi"/>
                                <w:sz w:val="24"/>
                                <w:szCs w:val="24"/>
                              </w:rPr>
                              <w:t xml:space="preserve"> B\</w:t>
                            </w:r>
                            <w:r w:rsidRPr="00A563C7">
                              <w:rPr>
                                <w:rFonts w:asciiTheme="majorBidi" w:hAnsiTheme="majorBidi" w:cstheme="majorBidi"/>
                                <w:sz w:val="24"/>
                                <w:szCs w:val="24"/>
                              </w:rPr>
                              <w:t xml:space="preserve"> </w:t>
                            </w:r>
                            <w:proofErr w:type="gramStart"/>
                            <w:r w:rsidR="000F41EB">
                              <w:rPr>
                                <w:rFonts w:asciiTheme="majorBidi" w:hAnsiTheme="majorBidi" w:cstheme="majorBidi"/>
                                <w:sz w:val="24"/>
                                <w:szCs w:val="24"/>
                              </w:rPr>
                              <w:t>S</w:t>
                            </w:r>
                            <w:r w:rsidRPr="00B03262">
                              <w:rPr>
                                <w:rFonts w:asciiTheme="majorBidi" w:hAnsiTheme="majorBidi" w:cstheme="majorBidi"/>
                                <w:sz w:val="24"/>
                                <w:szCs w:val="24"/>
                              </w:rPr>
                              <w:t>how</w:t>
                            </w:r>
                            <w:r w:rsidR="000F41EB">
                              <w:rPr>
                                <w:rFonts w:asciiTheme="majorBidi" w:hAnsiTheme="majorBidi" w:cstheme="majorBidi"/>
                                <w:sz w:val="24"/>
                                <w:szCs w:val="24"/>
                              </w:rPr>
                              <w:t xml:space="preserve">ing </w:t>
                            </w:r>
                            <w:r w:rsidRPr="00B03262">
                              <w:rPr>
                                <w:rFonts w:asciiTheme="majorBidi" w:hAnsiTheme="majorBidi" w:cstheme="majorBidi"/>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 xml:space="preserve">(C) congested surface blood </w:t>
                            </w:r>
                            <w:proofErr w:type="gramStart"/>
                            <w:r>
                              <w:rPr>
                                <w:rFonts w:asciiTheme="majorBidi" w:hAnsiTheme="majorBidi" w:cstheme="majorBidi"/>
                                <w:sz w:val="24"/>
                                <w:szCs w:val="24"/>
                              </w:rPr>
                              <w:t>vessels,(</w:t>
                            </w:r>
                            <w:proofErr w:type="gramEnd"/>
                            <w:r>
                              <w:rPr>
                                <w:rFonts w:asciiTheme="majorBidi" w:hAnsiTheme="majorBidi" w:cstheme="majorBidi"/>
                                <w:sz w:val="24"/>
                                <w:szCs w:val="24"/>
                              </w:rPr>
                              <w:t>A) Atrophy</w:t>
                            </w:r>
                          </w:p>
                          <w:p w:rsidR="006F7AF1" w:rsidRPr="006F7AF1" w:rsidRDefault="006F7AF1" w:rsidP="005758E9">
                            <w:pPr>
                              <w:jc w:val="both"/>
                              <w:rPr>
                                <w:rFonts w:asciiTheme="majorBidi" w:hAnsiTheme="majorBidi" w:cstheme="majorBid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2CF513" id="Text Box 9" o:spid="_x0000_s1027" type="#_x0000_t202" style="position:absolute;left:0;text-align:left;margin-left:-9pt;margin-top:161pt;width:493.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" fillcolor="window" strokeweight=".5pt">
                <v:textbox>
                  <w:txbxContent>
                    <w:p w:rsidR="00A563C7" w:rsidRDefault="00B10199" w:rsidP="005758E9">
                      <w:pPr>
                        <w:jc w:val="both"/>
                        <w:rPr>
                          <w:rFonts w:asciiTheme="majorBidi" w:hAnsiTheme="majorBidi" w:cstheme="majorBidi"/>
                          <w:sz w:val="24"/>
                          <w:szCs w:val="24"/>
                        </w:rPr>
                      </w:pPr>
                      <w:r w:rsidRPr="00BC7505">
                        <w:rPr>
                          <w:rFonts w:asciiTheme="majorBidi" w:hAnsiTheme="majorBidi" w:cstheme="majorBidi"/>
                          <w:sz w:val="24"/>
                          <w:szCs w:val="24"/>
                        </w:rPr>
                        <w:t>Fig1</w:t>
                      </w:r>
                      <w:r w:rsidR="00A9441D" w:rsidRPr="00BC7505">
                        <w:rPr>
                          <w:rFonts w:asciiTheme="majorBidi" w:hAnsiTheme="majorBidi" w:cstheme="majorBidi"/>
                          <w:sz w:val="24"/>
                          <w:szCs w:val="24"/>
                        </w:rPr>
                        <w:t xml:space="preserve">: </w:t>
                      </w:r>
                      <w:r w:rsidRPr="00BC7505">
                        <w:rPr>
                          <w:rFonts w:asciiTheme="majorBidi" w:hAnsiTheme="majorBidi" w:cstheme="majorBidi"/>
                          <w:sz w:val="24"/>
                          <w:szCs w:val="24"/>
                        </w:rPr>
                        <w:t xml:space="preserve"> </w:t>
                      </w:r>
                      <w:r>
                        <w:rPr>
                          <w:rFonts w:asciiTheme="majorBidi" w:hAnsiTheme="majorBidi" w:cstheme="majorBidi"/>
                          <w:sz w:val="28"/>
                          <w:szCs w:val="28"/>
                        </w:rPr>
                        <w:t>A\</w:t>
                      </w:r>
                      <w:r w:rsidR="000F41EB">
                        <w:rPr>
                          <w:rFonts w:asciiTheme="majorBidi" w:hAnsiTheme="majorBidi" w:cstheme="majorBidi"/>
                          <w:sz w:val="24"/>
                          <w:szCs w:val="24"/>
                        </w:rPr>
                        <w:t xml:space="preserve">Anatomical section </w:t>
                      </w:r>
                      <w:proofErr w:type="gramStart"/>
                      <w:r w:rsidR="000F41EB">
                        <w:rPr>
                          <w:rFonts w:asciiTheme="majorBidi" w:hAnsiTheme="majorBidi" w:cstheme="majorBidi"/>
                          <w:sz w:val="24"/>
                          <w:szCs w:val="24"/>
                        </w:rPr>
                        <w:t xml:space="preserve">from </w:t>
                      </w:r>
                      <w:r w:rsidRPr="00B03262">
                        <w:rPr>
                          <w:rFonts w:asciiTheme="majorBidi" w:hAnsiTheme="majorBidi" w:cstheme="majorBidi"/>
                          <w:sz w:val="24"/>
                          <w:szCs w:val="24"/>
                        </w:rPr>
                        <w:t xml:space="preserve"> b</w:t>
                      </w:r>
                      <w:r>
                        <w:rPr>
                          <w:rFonts w:asciiTheme="majorBidi" w:hAnsiTheme="majorBidi" w:cstheme="majorBidi"/>
                          <w:sz w:val="24"/>
                          <w:szCs w:val="24"/>
                        </w:rPr>
                        <w:t>rain</w:t>
                      </w:r>
                      <w:proofErr w:type="gramEnd"/>
                      <w:r>
                        <w:rPr>
                          <w:rFonts w:asciiTheme="majorBidi" w:hAnsiTheme="majorBidi" w:cstheme="majorBidi"/>
                          <w:sz w:val="24"/>
                          <w:szCs w:val="24"/>
                        </w:rPr>
                        <w:t xml:space="preserve"> of </w:t>
                      </w:r>
                      <w:r w:rsidR="005758E9">
                        <w:rPr>
                          <w:rFonts w:asciiTheme="majorBidi" w:hAnsiTheme="majorBidi" w:cstheme="majorBidi"/>
                          <w:sz w:val="24"/>
                          <w:szCs w:val="24"/>
                        </w:rPr>
                        <w:t>(</w:t>
                      </w:r>
                      <w:proofErr w:type="gramStart"/>
                      <w:r>
                        <w:rPr>
                          <w:rFonts w:asciiTheme="majorBidi" w:hAnsiTheme="majorBidi" w:cstheme="majorBidi"/>
                          <w:sz w:val="24"/>
                          <w:szCs w:val="24"/>
                        </w:rPr>
                        <w:t xml:space="preserve">infected </w:t>
                      </w:r>
                      <w:r w:rsidRPr="00B03262">
                        <w:rPr>
                          <w:rFonts w:asciiTheme="majorBidi" w:hAnsiTheme="majorBidi" w:cstheme="majorBidi"/>
                          <w:sz w:val="24"/>
                          <w:szCs w:val="24"/>
                        </w:rPr>
                        <w:t xml:space="preserve"> group</w:t>
                      </w:r>
                      <w:r w:rsidR="005758E9">
                        <w:rPr>
                          <w:rFonts w:asciiTheme="majorBidi" w:hAnsiTheme="majorBidi" w:cstheme="majorBidi"/>
                          <w:sz w:val="24"/>
                          <w:szCs w:val="24"/>
                        </w:rPr>
                        <w:t xml:space="preserve">) </w:t>
                      </w:r>
                      <w:r w:rsidRPr="00B03262">
                        <w:rPr>
                          <w:rFonts w:asciiTheme="majorBidi" w:hAnsiTheme="majorBidi" w:cstheme="majorBidi"/>
                          <w:sz w:val="24"/>
                          <w:szCs w:val="24"/>
                        </w:rPr>
                        <w:t xml:space="preserve"> show</w:t>
                      </w:r>
                      <w:r w:rsidR="000F41EB">
                        <w:rPr>
                          <w:rFonts w:asciiTheme="majorBidi" w:hAnsiTheme="majorBidi" w:cstheme="majorBidi"/>
                          <w:sz w:val="24"/>
                          <w:szCs w:val="24"/>
                        </w:rPr>
                        <w:t xml:space="preserve">ing </w:t>
                      </w:r>
                      <w:r w:rsidRPr="00B03262">
                        <w:rPr>
                          <w:rFonts w:asciiTheme="majorBidi" w:hAnsiTheme="majorBidi" w:cstheme="majorBidi"/>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 xml:space="preserve">(C) congested surface blood </w:t>
                      </w:r>
                      <w:proofErr w:type="gramStart"/>
                      <w:r>
                        <w:rPr>
                          <w:rFonts w:asciiTheme="majorBidi" w:hAnsiTheme="majorBidi" w:cstheme="majorBidi"/>
                          <w:sz w:val="24"/>
                          <w:szCs w:val="24"/>
                        </w:rPr>
                        <w:t>vessels,(</w:t>
                      </w:r>
                      <w:proofErr w:type="gramEnd"/>
                      <w:r>
                        <w:rPr>
                          <w:rFonts w:asciiTheme="majorBidi" w:hAnsiTheme="majorBidi" w:cstheme="majorBidi"/>
                          <w:sz w:val="24"/>
                          <w:szCs w:val="24"/>
                        </w:rPr>
                        <w:t xml:space="preserve">F) Foam </w:t>
                      </w:r>
                      <w:proofErr w:type="gramStart"/>
                      <w:r>
                        <w:rPr>
                          <w:rFonts w:asciiTheme="majorBidi" w:hAnsiTheme="majorBidi" w:cstheme="majorBidi"/>
                          <w:sz w:val="24"/>
                          <w:szCs w:val="24"/>
                        </w:rPr>
                        <w:t>material  \</w:t>
                      </w:r>
                      <w:proofErr w:type="gramEnd"/>
                      <w:r>
                        <w:rPr>
                          <w:rFonts w:asciiTheme="majorBidi" w:hAnsiTheme="majorBidi" w:cstheme="majorBidi"/>
                          <w:sz w:val="24"/>
                          <w:szCs w:val="24"/>
                        </w:rPr>
                        <w:t xml:space="preserve"> B\</w:t>
                      </w:r>
                      <w:r w:rsidRPr="00A563C7">
                        <w:rPr>
                          <w:rFonts w:asciiTheme="majorBidi" w:hAnsiTheme="majorBidi" w:cstheme="majorBidi"/>
                          <w:sz w:val="24"/>
                          <w:szCs w:val="24"/>
                        </w:rPr>
                        <w:t xml:space="preserve"> </w:t>
                      </w:r>
                      <w:proofErr w:type="gramStart"/>
                      <w:r w:rsidR="000F41EB">
                        <w:rPr>
                          <w:rFonts w:asciiTheme="majorBidi" w:hAnsiTheme="majorBidi" w:cstheme="majorBidi"/>
                          <w:sz w:val="24"/>
                          <w:szCs w:val="24"/>
                        </w:rPr>
                        <w:t>S</w:t>
                      </w:r>
                      <w:r w:rsidRPr="00B03262">
                        <w:rPr>
                          <w:rFonts w:asciiTheme="majorBidi" w:hAnsiTheme="majorBidi" w:cstheme="majorBidi"/>
                          <w:sz w:val="24"/>
                          <w:szCs w:val="24"/>
                        </w:rPr>
                        <w:t>how</w:t>
                      </w:r>
                      <w:r w:rsidR="000F41EB">
                        <w:rPr>
                          <w:rFonts w:asciiTheme="majorBidi" w:hAnsiTheme="majorBidi" w:cstheme="majorBidi"/>
                          <w:sz w:val="24"/>
                          <w:szCs w:val="24"/>
                        </w:rPr>
                        <w:t xml:space="preserve">ing </w:t>
                      </w:r>
                      <w:r w:rsidRPr="00B03262">
                        <w:rPr>
                          <w:rFonts w:asciiTheme="majorBidi" w:hAnsiTheme="majorBidi" w:cstheme="majorBidi"/>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 xml:space="preserve">(C) congested surface blood </w:t>
                      </w:r>
                      <w:proofErr w:type="gramStart"/>
                      <w:r>
                        <w:rPr>
                          <w:rFonts w:asciiTheme="majorBidi" w:hAnsiTheme="majorBidi" w:cstheme="majorBidi"/>
                          <w:sz w:val="24"/>
                          <w:szCs w:val="24"/>
                        </w:rPr>
                        <w:t>vessels,(</w:t>
                      </w:r>
                      <w:proofErr w:type="gramEnd"/>
                      <w:r>
                        <w:rPr>
                          <w:rFonts w:asciiTheme="majorBidi" w:hAnsiTheme="majorBidi" w:cstheme="majorBidi"/>
                          <w:sz w:val="24"/>
                          <w:szCs w:val="24"/>
                        </w:rPr>
                        <w:t>A) Atrophy</w:t>
                      </w:r>
                    </w:p>
                    <w:p w:rsidR="006F7AF1" w:rsidRPr="006F7AF1" w:rsidRDefault="006F7AF1" w:rsidP="005758E9">
                      <w:pPr>
                        <w:jc w:val="both"/>
                        <w:rPr>
                          <w:rFonts w:asciiTheme="majorBidi" w:hAnsiTheme="majorBidi" w:cstheme="majorBidi"/>
                          <w:sz w:val="28"/>
                          <w:szCs w:val="28"/>
                        </w:rPr>
                      </w:pPr>
                    </w:p>
                  </w:txbxContent>
                </v:textbox>
              </v:shape>
            </w:pict>
          </mc:Fallback>
        </mc:AlternateContent>
      </w:r>
      <w:r w:rsidR="000C7937" w:rsidRPr="000C7937">
        <w:rPr>
          <w:rFonts w:asciiTheme="majorBidi" w:hAnsiTheme="majorBidi" w:cstheme="majorBidi"/>
          <w:noProof/>
          <w:sz w:val="28"/>
          <w:szCs w:val="28"/>
        </w:rPr>
        <w:drawing>
          <wp:inline distT="0" distB="0" distL="0" distR="0" wp14:anchorId="55FDC2A3" wp14:editId="0320C361">
            <wp:extent cx="3810000" cy="203812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5">
                      <a:extLst>
                        <a:ext uri="{28A0092B-C50C-407E-A947-70E740481C1C}">
                          <a14:useLocalDpi xmlns:a14="http://schemas.microsoft.com/office/drawing/2010/main" val="0"/>
                        </a:ext>
                      </a:extLst>
                    </a:blip>
                    <a:stretch>
                      <a:fillRect/>
                    </a:stretch>
                  </pic:blipFill>
                  <pic:spPr>
                    <a:xfrm>
                      <a:off x="0" y="0"/>
                      <a:ext cx="3825858" cy="2046610"/>
                    </a:xfrm>
                    <a:prstGeom prst="rect">
                      <a:avLst/>
                    </a:prstGeom>
                  </pic:spPr>
                </pic:pic>
              </a:graphicData>
            </a:graphic>
          </wp:inline>
        </w:drawing>
      </w:r>
    </w:p>
    <w:p w:rsidR="006B6CFF" w:rsidRDefault="006B6CFF" w:rsidP="0050676E">
      <w:pPr>
        <w:jc w:val="both"/>
        <w:rPr>
          <w:rFonts w:asciiTheme="majorBidi" w:hAnsiTheme="majorBidi" w:cstheme="majorBidi"/>
          <w:sz w:val="28"/>
          <w:szCs w:val="28"/>
        </w:rPr>
      </w:pPr>
    </w:p>
    <w:p w:rsidR="006B6CFF" w:rsidRDefault="00B10199" w:rsidP="000C7937">
      <w:pPr>
        <w:jc w:val="center"/>
        <w:rPr>
          <w:rFonts w:asciiTheme="majorBidi" w:hAnsiTheme="majorBidi" w:cstheme="majorBidi"/>
          <w:sz w:val="28"/>
          <w:szCs w:val="28"/>
        </w:rPr>
      </w:pPr>
      <w:r>
        <w:rPr>
          <w:noProof/>
        </w:rPr>
        <w:lastRenderedPageBreak/>
        <mc:AlternateContent>
          <mc:Choice Requires="wps">
            <w:drawing>
              <wp:anchor distT="0" distB="0" distL="114300" distR="114300" simplePos="0" relativeHeight="251659264" behindDoc="0" locked="0" layoutInCell="1" allowOverlap="1" wp14:anchorId="1AF423C0" wp14:editId="230C497B">
                <wp:simplePos x="0" y="0"/>
                <wp:positionH relativeFrom="column">
                  <wp:posOffset>-106680</wp:posOffset>
                </wp:positionH>
                <wp:positionV relativeFrom="paragraph">
                  <wp:posOffset>2112645</wp:posOffset>
                </wp:positionV>
                <wp:extent cx="6267450" cy="7239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6267450" cy="723900"/>
                        </a:xfrm>
                        <a:prstGeom prst="rect">
                          <a:avLst/>
                        </a:prstGeom>
                        <a:solidFill>
                          <a:sysClr val="window" lastClr="FFFFFF"/>
                        </a:solidFill>
                        <a:ln w="6350">
                          <a:solidFill>
                            <a:prstClr val="black"/>
                          </a:solidFill>
                        </a:ln>
                        <a:effectLst/>
                      </wps:spPr>
                      <wps:txbx>
                        <w:txbxContent>
                          <w:p w:rsidR="00A563C7" w:rsidRPr="00B03262" w:rsidRDefault="00B10199" w:rsidP="005758E9">
                            <w:pPr>
                              <w:jc w:val="both"/>
                              <w:rPr>
                                <w:rFonts w:asciiTheme="majorBidi" w:hAnsiTheme="majorBidi" w:cstheme="majorBidi"/>
                                <w:sz w:val="24"/>
                                <w:szCs w:val="24"/>
                              </w:rPr>
                            </w:pPr>
                            <w:r w:rsidRPr="00BC7505">
                              <w:rPr>
                                <w:rFonts w:asciiTheme="majorBidi" w:hAnsiTheme="majorBidi" w:cstheme="majorBidi"/>
                                <w:sz w:val="24"/>
                                <w:szCs w:val="24"/>
                              </w:rPr>
                              <w:t>Fig</w:t>
                            </w:r>
                            <w:r w:rsidR="005A3C8A" w:rsidRPr="00BC7505">
                              <w:rPr>
                                <w:rFonts w:asciiTheme="majorBidi" w:hAnsiTheme="majorBidi" w:cstheme="majorBidi"/>
                                <w:sz w:val="24"/>
                                <w:szCs w:val="24"/>
                              </w:rPr>
                              <w:t xml:space="preserve"> </w:t>
                            </w:r>
                            <w:r w:rsidRPr="00BC7505">
                              <w:rPr>
                                <w:rFonts w:asciiTheme="majorBidi" w:hAnsiTheme="majorBidi" w:cstheme="majorBidi"/>
                                <w:sz w:val="24"/>
                                <w:szCs w:val="24"/>
                              </w:rPr>
                              <w:t>2</w:t>
                            </w:r>
                            <w:r w:rsidR="00A9441D">
                              <w:rPr>
                                <w:rFonts w:asciiTheme="majorBidi" w:hAnsiTheme="majorBidi" w:cstheme="majorBidi"/>
                                <w:sz w:val="28"/>
                                <w:szCs w:val="28"/>
                              </w:rPr>
                              <w:t>:</w:t>
                            </w:r>
                            <w:r w:rsidR="005A3C8A">
                              <w:rPr>
                                <w:rFonts w:asciiTheme="majorBidi" w:hAnsiTheme="majorBidi" w:cstheme="majorBidi"/>
                                <w:sz w:val="28"/>
                                <w:szCs w:val="28"/>
                              </w:rPr>
                              <w:t xml:space="preserve"> </w:t>
                            </w:r>
                            <w:r w:rsidR="000F41EB">
                              <w:rPr>
                                <w:rFonts w:asciiTheme="majorBidi" w:hAnsiTheme="majorBidi" w:cstheme="majorBidi"/>
                                <w:sz w:val="24"/>
                                <w:szCs w:val="24"/>
                              </w:rPr>
                              <w:t xml:space="preserve">Anatomical section from </w:t>
                            </w:r>
                            <w:r w:rsidR="00777D22">
                              <w:rPr>
                                <w:rFonts w:asciiTheme="majorBidi" w:hAnsiTheme="majorBidi" w:cstheme="majorBidi"/>
                                <w:sz w:val="24"/>
                                <w:szCs w:val="24"/>
                              </w:rPr>
                              <w:t>the liver</w:t>
                            </w:r>
                            <w:r w:rsidR="00777D22" w:rsidRPr="00B03262">
                              <w:rPr>
                                <w:rFonts w:asciiTheme="majorBidi" w:hAnsiTheme="majorBidi" w:cstheme="majorBidi"/>
                                <w:sz w:val="24"/>
                                <w:szCs w:val="24"/>
                              </w:rPr>
                              <w:t xml:space="preserve"> of the </w:t>
                            </w:r>
                            <w:r w:rsidR="00777D22">
                              <w:rPr>
                                <w:rFonts w:asciiTheme="majorBidi" w:hAnsiTheme="majorBidi" w:cstheme="majorBidi"/>
                                <w:sz w:val="24"/>
                                <w:szCs w:val="24"/>
                              </w:rPr>
                              <w:t>infected</w:t>
                            </w:r>
                            <w:r w:rsidR="000F41EB">
                              <w:rPr>
                                <w:rFonts w:asciiTheme="majorBidi" w:hAnsiTheme="majorBidi" w:cstheme="majorBidi"/>
                                <w:sz w:val="24"/>
                                <w:szCs w:val="24"/>
                              </w:rPr>
                              <w:t xml:space="preserve"> group showing t</w:t>
                            </w:r>
                            <w:r w:rsidRPr="009E7A02">
                              <w:rPr>
                                <w:rFonts w:asciiTheme="majorBidi" w:hAnsiTheme="majorBidi" w:cstheme="majorBidi"/>
                                <w:sz w:val="24"/>
                                <w:szCs w:val="24"/>
                              </w:rPr>
                              <w:t>he liver appears enlarged, f</w:t>
                            </w:r>
                            <w:r w:rsidR="00777D22">
                              <w:rPr>
                                <w:rFonts w:asciiTheme="majorBidi" w:hAnsiTheme="majorBidi" w:cstheme="majorBidi"/>
                                <w:sz w:val="24"/>
                                <w:szCs w:val="24"/>
                              </w:rPr>
                              <w:t>riable, and stained with bile</w:t>
                            </w:r>
                            <w:r w:rsidR="000F41EB">
                              <w:rPr>
                                <w:rFonts w:asciiTheme="majorBidi" w:hAnsiTheme="majorBidi" w:cstheme="majorBidi"/>
                                <w:sz w:val="24"/>
                                <w:szCs w:val="24"/>
                              </w:rPr>
                              <w:t xml:space="preserve">. </w:t>
                            </w:r>
                            <w:r w:rsidRPr="009E7A02">
                              <w:rPr>
                                <w:rFonts w:asciiTheme="majorBidi" w:hAnsiTheme="majorBidi" w:cstheme="majorBidi"/>
                                <w:sz w:val="24"/>
                                <w:szCs w:val="24"/>
                              </w:rPr>
                              <w:t xml:space="preserve">The liver surface is irregular with pale foci and areas of hemorrhage. </w:t>
                            </w:r>
                          </w:p>
                          <w:p w:rsidR="00DA64F6" w:rsidRPr="006F7AF1" w:rsidRDefault="00DA64F6" w:rsidP="005758E9">
                            <w:pPr>
                              <w:jc w:val="both"/>
                              <w:rPr>
                                <w:rFonts w:asciiTheme="majorBidi" w:hAnsiTheme="majorBidi" w:cstheme="majorBid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F423C0" id="Text Box 18" o:spid="_x0000_s1028" type="#_x0000_t202" style="position:absolute;left:0;text-align:left;margin-left:-8.4pt;margin-top:166.35pt;width:493.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" fillcolor="window" strokeweight=".5pt">
                <v:textbox>
                  <w:txbxContent>
                    <w:p w:rsidR="00A563C7" w:rsidRPr="00B03262" w:rsidRDefault="00B10199" w:rsidP="005758E9">
                      <w:pPr>
                        <w:jc w:val="both"/>
                        <w:rPr>
                          <w:rFonts w:asciiTheme="majorBidi" w:hAnsiTheme="majorBidi" w:cstheme="majorBidi"/>
                          <w:sz w:val="24"/>
                          <w:szCs w:val="24"/>
                        </w:rPr>
                      </w:pPr>
                      <w:r w:rsidRPr="00BC7505">
                        <w:rPr>
                          <w:rFonts w:asciiTheme="majorBidi" w:hAnsiTheme="majorBidi" w:cstheme="majorBidi"/>
                          <w:sz w:val="24"/>
                          <w:szCs w:val="24"/>
                        </w:rPr>
                        <w:t>Fig</w:t>
                      </w:r>
                      <w:r w:rsidR="005A3C8A" w:rsidRPr="00BC7505">
                        <w:rPr>
                          <w:rFonts w:asciiTheme="majorBidi" w:hAnsiTheme="majorBidi" w:cstheme="majorBidi"/>
                          <w:sz w:val="24"/>
                          <w:szCs w:val="24"/>
                        </w:rPr>
                        <w:t xml:space="preserve"> </w:t>
                      </w:r>
                      <w:r w:rsidRPr="00BC7505">
                        <w:rPr>
                          <w:rFonts w:asciiTheme="majorBidi" w:hAnsiTheme="majorBidi" w:cstheme="majorBidi"/>
                          <w:sz w:val="24"/>
                          <w:szCs w:val="24"/>
                        </w:rPr>
                        <w:t>2</w:t>
                      </w:r>
                      <w:r w:rsidR="00A9441D">
                        <w:rPr>
                          <w:rFonts w:asciiTheme="majorBidi" w:hAnsiTheme="majorBidi" w:cstheme="majorBidi"/>
                          <w:sz w:val="28"/>
                          <w:szCs w:val="28"/>
                        </w:rPr>
                        <w:t>:</w:t>
                      </w:r>
                      <w:r w:rsidR="005A3C8A">
                        <w:rPr>
                          <w:rFonts w:asciiTheme="majorBidi" w:hAnsiTheme="majorBidi" w:cstheme="majorBidi"/>
                          <w:sz w:val="28"/>
                          <w:szCs w:val="28"/>
                        </w:rPr>
                        <w:t xml:space="preserve"> </w:t>
                      </w:r>
                      <w:r w:rsidR="000F41EB">
                        <w:rPr>
                          <w:rFonts w:asciiTheme="majorBidi" w:hAnsiTheme="majorBidi" w:cstheme="majorBidi"/>
                          <w:sz w:val="24"/>
                          <w:szCs w:val="24"/>
                        </w:rPr>
                        <w:t xml:space="preserve">Anatomical section from </w:t>
                      </w:r>
                      <w:r w:rsidR="00777D22">
                        <w:rPr>
                          <w:rFonts w:asciiTheme="majorBidi" w:hAnsiTheme="majorBidi" w:cstheme="majorBidi"/>
                          <w:sz w:val="24"/>
                          <w:szCs w:val="24"/>
                        </w:rPr>
                        <w:t>the liver</w:t>
                      </w:r>
                      <w:r w:rsidR="00777D22" w:rsidRPr="00B03262">
                        <w:rPr>
                          <w:rFonts w:asciiTheme="majorBidi" w:hAnsiTheme="majorBidi" w:cstheme="majorBidi"/>
                          <w:sz w:val="24"/>
                          <w:szCs w:val="24"/>
                        </w:rPr>
                        <w:t xml:space="preserve"> of the </w:t>
                      </w:r>
                      <w:r w:rsidR="00777D22">
                        <w:rPr>
                          <w:rFonts w:asciiTheme="majorBidi" w:hAnsiTheme="majorBidi" w:cstheme="majorBidi"/>
                          <w:sz w:val="24"/>
                          <w:szCs w:val="24"/>
                        </w:rPr>
                        <w:t>infected</w:t>
                      </w:r>
                      <w:r w:rsidR="000F41EB">
                        <w:rPr>
                          <w:rFonts w:asciiTheme="majorBidi" w:hAnsiTheme="majorBidi" w:cstheme="majorBidi"/>
                          <w:sz w:val="24"/>
                          <w:szCs w:val="24"/>
                        </w:rPr>
                        <w:t xml:space="preserve"> group showing t</w:t>
                      </w:r>
                      <w:r w:rsidRPr="009E7A02">
                        <w:rPr>
                          <w:rFonts w:asciiTheme="majorBidi" w:hAnsiTheme="majorBidi" w:cstheme="majorBidi"/>
                          <w:sz w:val="24"/>
                          <w:szCs w:val="24"/>
                        </w:rPr>
                        <w:t>he liver appears enlarged, f</w:t>
                      </w:r>
                      <w:r w:rsidR="00777D22">
                        <w:rPr>
                          <w:rFonts w:asciiTheme="majorBidi" w:hAnsiTheme="majorBidi" w:cstheme="majorBidi"/>
                          <w:sz w:val="24"/>
                          <w:szCs w:val="24"/>
                        </w:rPr>
                        <w:t>riable, and stained with bile</w:t>
                      </w:r>
                      <w:r w:rsidR="000F41EB">
                        <w:rPr>
                          <w:rFonts w:asciiTheme="majorBidi" w:hAnsiTheme="majorBidi" w:cstheme="majorBidi"/>
                          <w:sz w:val="24"/>
                          <w:szCs w:val="24"/>
                        </w:rPr>
                        <w:t xml:space="preserve">. </w:t>
                      </w:r>
                      <w:r w:rsidRPr="009E7A02">
                        <w:rPr>
                          <w:rFonts w:asciiTheme="majorBidi" w:hAnsiTheme="majorBidi" w:cstheme="majorBidi"/>
                          <w:sz w:val="24"/>
                          <w:szCs w:val="24"/>
                        </w:rPr>
                        <w:t xml:space="preserve">The liver surface is irregular with pale foci and areas of hemorrhage. </w:t>
                      </w:r>
                    </w:p>
                    <w:p w:rsidR="00DA64F6" w:rsidRPr="006F7AF1" w:rsidRDefault="00DA64F6" w:rsidP="005758E9">
                      <w:pPr>
                        <w:jc w:val="both"/>
                        <w:rPr>
                          <w:rFonts w:asciiTheme="majorBidi" w:hAnsiTheme="majorBidi" w:cstheme="majorBidi"/>
                          <w:sz w:val="28"/>
                          <w:szCs w:val="28"/>
                        </w:rPr>
                      </w:pPr>
                    </w:p>
                  </w:txbxContent>
                </v:textbox>
              </v:shape>
            </w:pict>
          </mc:Fallback>
        </mc:AlternateContent>
      </w:r>
      <w:r w:rsidR="000C7937" w:rsidRPr="000C7937">
        <w:rPr>
          <w:rFonts w:asciiTheme="majorBidi" w:hAnsiTheme="majorBidi" w:cstheme="majorBidi"/>
          <w:noProof/>
          <w:sz w:val="28"/>
          <w:szCs w:val="28"/>
        </w:rPr>
        <w:drawing>
          <wp:inline distT="0" distB="0" distL="0" distR="0" wp14:anchorId="296BBE2A" wp14:editId="256B19DE">
            <wp:extent cx="3848571" cy="2118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6">
                      <a:extLst>
                        <a:ext uri="{28A0092B-C50C-407E-A947-70E740481C1C}">
                          <a14:useLocalDpi xmlns:a14="http://schemas.microsoft.com/office/drawing/2010/main" val="0"/>
                        </a:ext>
                      </a:extLst>
                    </a:blip>
                    <a:stretch>
                      <a:fillRect/>
                    </a:stretch>
                  </pic:blipFill>
                  <pic:spPr>
                    <a:xfrm>
                      <a:off x="0" y="0"/>
                      <a:ext cx="3877228" cy="2134134"/>
                    </a:xfrm>
                    <a:prstGeom prst="rect">
                      <a:avLst/>
                    </a:prstGeom>
                  </pic:spPr>
                </pic:pic>
              </a:graphicData>
            </a:graphic>
          </wp:inline>
        </w:drawing>
      </w:r>
    </w:p>
    <w:p w:rsidR="00A754E8" w:rsidRDefault="00A754E8" w:rsidP="000C7937">
      <w:pPr>
        <w:jc w:val="center"/>
        <w:rPr>
          <w:rFonts w:asciiTheme="majorBidi" w:hAnsiTheme="majorBidi" w:cstheme="majorBidi"/>
          <w:sz w:val="28"/>
          <w:szCs w:val="28"/>
        </w:rPr>
      </w:pPr>
    </w:p>
    <w:p w:rsidR="00985FC6" w:rsidRDefault="00985FC6" w:rsidP="00B01A03">
      <w:pPr>
        <w:rPr>
          <w:rFonts w:asciiTheme="majorBidi" w:hAnsiTheme="majorBidi" w:cstheme="majorBidi"/>
          <w:sz w:val="28"/>
          <w:szCs w:val="28"/>
        </w:rPr>
      </w:pPr>
    </w:p>
    <w:p w:rsidR="002E7820" w:rsidRDefault="00B10199" w:rsidP="00CC780D">
      <w:pPr>
        <w:jc w:val="center"/>
        <w:rPr>
          <w:rFonts w:asciiTheme="majorBidi" w:hAnsiTheme="majorBidi" w:cstheme="majorBidi"/>
          <w:sz w:val="28"/>
          <w:szCs w:val="28"/>
        </w:rPr>
      </w:pPr>
      <w:r>
        <w:rPr>
          <w:noProof/>
        </w:rPr>
        <mc:AlternateContent>
          <mc:Choice Requires="wps">
            <w:drawing>
              <wp:anchor distT="0" distB="0" distL="114300" distR="114300" simplePos="0" relativeHeight="251663360" behindDoc="0" locked="0" layoutInCell="1" allowOverlap="1" wp14:anchorId="18CC0D80" wp14:editId="672EB5A6">
                <wp:simplePos x="0" y="0"/>
                <wp:positionH relativeFrom="column">
                  <wp:posOffset>-16510</wp:posOffset>
                </wp:positionH>
                <wp:positionV relativeFrom="paragraph">
                  <wp:posOffset>2196465</wp:posOffset>
                </wp:positionV>
                <wp:extent cx="6172200" cy="914400"/>
                <wp:effectExtent l="0" t="0" r="19050" b="19050"/>
                <wp:wrapNone/>
                <wp:docPr id="228" name="Text Box 228"/>
                <wp:cNvGraphicFramePr/>
                <a:graphic xmlns:a="http://schemas.openxmlformats.org/drawingml/2006/main">
                  <a:graphicData uri="http://schemas.microsoft.com/office/word/2010/wordprocessingShape">
                    <wps:wsp>
                      <wps:cNvSpPr txBox="1"/>
                      <wps:spPr>
                        <a:xfrm>
                          <a:off x="0" y="0"/>
                          <a:ext cx="6172200" cy="914400"/>
                        </a:xfrm>
                        <a:prstGeom prst="rect">
                          <a:avLst/>
                        </a:prstGeom>
                        <a:solidFill>
                          <a:sysClr val="window" lastClr="FFFFFF"/>
                        </a:solidFill>
                        <a:ln w="6350">
                          <a:solidFill>
                            <a:prstClr val="black"/>
                          </a:solidFill>
                        </a:ln>
                        <a:effectLst/>
                      </wps:spPr>
                      <wps:txbx>
                        <w:txbxContent>
                          <w:p w:rsidR="002E7820" w:rsidRPr="002E7820" w:rsidRDefault="00B10199" w:rsidP="005758E9">
                            <w:pPr>
                              <w:jc w:val="both"/>
                              <w:rPr>
                                <w:rFonts w:asciiTheme="majorBidi" w:hAnsiTheme="majorBidi" w:cstheme="majorBidi"/>
                                <w:sz w:val="24"/>
                                <w:szCs w:val="24"/>
                              </w:rPr>
                            </w:pPr>
                            <w:r>
                              <w:rPr>
                                <w:rFonts w:asciiTheme="majorBidi" w:hAnsiTheme="majorBidi" w:cstheme="majorBidi"/>
                                <w:sz w:val="24"/>
                                <w:szCs w:val="24"/>
                              </w:rPr>
                              <w:t xml:space="preserve">Fig </w:t>
                            </w:r>
                            <w:proofErr w:type="gramStart"/>
                            <w:r>
                              <w:rPr>
                                <w:rFonts w:asciiTheme="majorBidi" w:hAnsiTheme="majorBidi" w:cstheme="majorBidi"/>
                                <w:sz w:val="24"/>
                                <w:szCs w:val="24"/>
                              </w:rPr>
                              <w:t>3</w:t>
                            </w:r>
                            <w:r w:rsidR="009F4CCE">
                              <w:rPr>
                                <w:rFonts w:asciiTheme="majorBidi" w:hAnsiTheme="majorBidi" w:cstheme="majorBidi"/>
                                <w:sz w:val="24"/>
                                <w:szCs w:val="24"/>
                              </w:rPr>
                              <w:t xml:space="preserve"> :</w:t>
                            </w:r>
                            <w:proofErr w:type="gramEnd"/>
                            <w:r w:rsidR="009F4CCE">
                              <w:rPr>
                                <w:rFonts w:asciiTheme="majorBidi" w:hAnsiTheme="majorBidi" w:cstheme="majorBidi"/>
                                <w:sz w:val="24"/>
                                <w:szCs w:val="24"/>
                              </w:rPr>
                              <w:t xml:space="preserve">  Cross</w:t>
                            </w:r>
                            <w:r w:rsidR="000F41EB">
                              <w:rPr>
                                <w:rFonts w:asciiTheme="majorBidi" w:hAnsiTheme="majorBidi" w:cstheme="majorBidi"/>
                                <w:sz w:val="24"/>
                                <w:szCs w:val="24"/>
                              </w:rPr>
                              <w:t xml:space="preserve"> section from cerebrum</w:t>
                            </w:r>
                            <w:r w:rsidR="009F4CCE">
                              <w:rPr>
                                <w:rFonts w:asciiTheme="majorBidi" w:hAnsiTheme="majorBidi" w:cstheme="majorBidi"/>
                                <w:sz w:val="24"/>
                                <w:szCs w:val="24"/>
                              </w:rPr>
                              <w:t xml:space="preserve"> </w:t>
                            </w:r>
                            <w:r w:rsidR="00267E0C">
                              <w:rPr>
                                <w:rFonts w:asciiTheme="majorBidi" w:hAnsiTheme="majorBidi" w:cstheme="majorBidi"/>
                                <w:sz w:val="24"/>
                                <w:szCs w:val="24"/>
                              </w:rPr>
                              <w:t xml:space="preserve">of </w:t>
                            </w:r>
                            <w:r w:rsidR="005758E9">
                              <w:rPr>
                                <w:rFonts w:asciiTheme="majorBidi" w:hAnsiTheme="majorBidi" w:cstheme="majorBidi"/>
                                <w:sz w:val="24"/>
                                <w:szCs w:val="24"/>
                              </w:rPr>
                              <w:t>(</w:t>
                            </w:r>
                            <w:r w:rsidR="00267E0C">
                              <w:rPr>
                                <w:rFonts w:asciiTheme="majorBidi" w:hAnsiTheme="majorBidi" w:cstheme="majorBidi"/>
                                <w:sz w:val="24"/>
                                <w:szCs w:val="24"/>
                              </w:rPr>
                              <w:t xml:space="preserve">infected </w:t>
                            </w:r>
                            <w:proofErr w:type="gramStart"/>
                            <w:r w:rsidR="00267E0C">
                              <w:rPr>
                                <w:rFonts w:asciiTheme="majorBidi" w:hAnsiTheme="majorBidi" w:cstheme="majorBidi"/>
                                <w:sz w:val="24"/>
                                <w:szCs w:val="24"/>
                              </w:rPr>
                              <w:t xml:space="preserve">group </w:t>
                            </w:r>
                            <w:r w:rsidR="005758E9">
                              <w:rPr>
                                <w:rFonts w:asciiTheme="majorBidi" w:hAnsiTheme="majorBidi" w:cstheme="majorBidi"/>
                                <w:sz w:val="24"/>
                                <w:szCs w:val="24"/>
                              </w:rPr>
                              <w:t>)</w:t>
                            </w:r>
                            <w:proofErr w:type="gramEnd"/>
                            <w:r w:rsidRPr="002E7820">
                              <w:rPr>
                                <w:rFonts w:asciiTheme="majorBidi" w:hAnsiTheme="majorBidi" w:cstheme="majorBidi"/>
                                <w:sz w:val="24"/>
                                <w:szCs w:val="24"/>
                              </w:rPr>
                              <w:t xml:space="preserve"> </w:t>
                            </w:r>
                            <w:r w:rsidR="009F4CCE">
                              <w:rPr>
                                <w:rFonts w:asciiTheme="majorBidi" w:hAnsiTheme="majorBidi" w:cstheme="majorBidi"/>
                                <w:sz w:val="24"/>
                                <w:szCs w:val="24"/>
                              </w:rPr>
                              <w:t>shows</w:t>
                            </w:r>
                            <w:r w:rsidR="000F41EB">
                              <w:rPr>
                                <w:rFonts w:asciiTheme="majorBidi" w:hAnsiTheme="majorBidi" w:cstheme="majorBidi"/>
                                <w:sz w:val="24"/>
                                <w:szCs w:val="24"/>
                              </w:rPr>
                              <w:t>,</w:t>
                            </w:r>
                            <w:r w:rsidR="009F4CCE">
                              <w:rPr>
                                <w:rFonts w:asciiTheme="majorBidi" w:hAnsiTheme="majorBidi" w:cstheme="majorBidi"/>
                                <w:sz w:val="24"/>
                                <w:szCs w:val="24"/>
                              </w:rPr>
                              <w:t xml:space="preserve"> </w:t>
                            </w:r>
                            <w:r w:rsidRPr="002E7820">
                              <w:rPr>
                                <w:rFonts w:asciiTheme="majorBidi" w:hAnsiTheme="majorBidi" w:cstheme="majorBidi"/>
                                <w:sz w:val="24"/>
                                <w:szCs w:val="24"/>
                              </w:rPr>
                              <w:t>demonstrating marked vascular congestion</w:t>
                            </w:r>
                            <w:r w:rsidR="00F3200F">
                              <w:rPr>
                                <w:rFonts w:asciiTheme="majorBidi" w:hAnsiTheme="majorBidi" w:cstheme="majorBidi"/>
                                <w:sz w:val="24"/>
                                <w:szCs w:val="24"/>
                              </w:rPr>
                              <w:t xml:space="preserve"> (yellow arrows)</w:t>
                            </w:r>
                            <w:r w:rsidRPr="002E7820">
                              <w:rPr>
                                <w:rFonts w:asciiTheme="majorBidi" w:hAnsiTheme="majorBidi" w:cstheme="majorBidi"/>
                                <w:sz w:val="24"/>
                                <w:szCs w:val="24"/>
                              </w:rPr>
                              <w:t>. Numerous blood vessels are engorged with erythrocytes</w:t>
                            </w:r>
                            <w:r w:rsidR="00F3200F">
                              <w:rPr>
                                <w:rFonts w:asciiTheme="majorBidi" w:hAnsiTheme="majorBidi" w:cstheme="majorBidi"/>
                                <w:sz w:val="24"/>
                                <w:szCs w:val="24"/>
                              </w:rPr>
                              <w:t xml:space="preserve"> (green arrows)</w:t>
                            </w:r>
                            <w:r w:rsidRPr="002E7820">
                              <w:rPr>
                                <w:rFonts w:asciiTheme="majorBidi" w:hAnsiTheme="majorBidi" w:cstheme="majorBidi"/>
                                <w:sz w:val="24"/>
                                <w:szCs w:val="24"/>
                              </w:rPr>
                              <w:t xml:space="preserve">. The surrounding neuropil appears disrupted in some regions, with scattered neuronal and glial elements </w:t>
                            </w:r>
                            <w:proofErr w:type="gramStart"/>
                            <w:r w:rsidRPr="002E7820">
                              <w:rPr>
                                <w:rFonts w:asciiTheme="majorBidi" w:hAnsiTheme="majorBidi" w:cstheme="majorBidi"/>
                                <w:sz w:val="24"/>
                                <w:szCs w:val="24"/>
                              </w:rPr>
                              <w:t>visible</w:t>
                            </w:r>
                            <w:r w:rsidR="00F3200F">
                              <w:rPr>
                                <w:rFonts w:asciiTheme="majorBidi" w:hAnsiTheme="majorBidi" w:cstheme="majorBidi"/>
                                <w:sz w:val="24"/>
                                <w:szCs w:val="24"/>
                              </w:rPr>
                              <w:t xml:space="preserve">  (</w:t>
                            </w:r>
                            <w:proofErr w:type="gramEnd"/>
                            <w:r w:rsidR="00F3200F">
                              <w:rPr>
                                <w:rFonts w:asciiTheme="majorBidi" w:hAnsiTheme="majorBidi" w:cstheme="majorBidi"/>
                                <w:sz w:val="24"/>
                                <w:szCs w:val="24"/>
                              </w:rPr>
                              <w:t xml:space="preserve">red </w:t>
                            </w:r>
                            <w:proofErr w:type="gramStart"/>
                            <w:r w:rsidR="00F3200F">
                              <w:rPr>
                                <w:rFonts w:asciiTheme="majorBidi" w:hAnsiTheme="majorBidi" w:cstheme="majorBidi"/>
                                <w:sz w:val="24"/>
                                <w:szCs w:val="24"/>
                              </w:rPr>
                              <w:t>arrows )</w:t>
                            </w:r>
                            <w:proofErr w:type="gramEnd"/>
                            <w:r w:rsidRPr="002E7820">
                              <w:rPr>
                                <w:rFonts w:asciiTheme="majorBidi" w:hAnsiTheme="majorBidi" w:cstheme="majorBidi"/>
                                <w:sz w:val="24"/>
                                <w:szCs w:val="24"/>
                              </w:rPr>
                              <w:t>.</w:t>
                            </w:r>
                            <w:r w:rsidR="009F4CCE" w:rsidRPr="009F4CCE">
                              <w:rPr>
                                <w:rFonts w:asciiTheme="majorBidi" w:hAnsiTheme="majorBidi" w:cstheme="majorBidi"/>
                                <w:sz w:val="24"/>
                                <w:szCs w:val="24"/>
                              </w:rPr>
                              <w:t xml:space="preserve"> </w:t>
                            </w:r>
                            <w:r w:rsidR="009F4CCE" w:rsidRPr="00F45886">
                              <w:rPr>
                                <w:rFonts w:asciiTheme="majorBidi" w:hAnsiTheme="majorBidi" w:cstheme="majorBidi"/>
                                <w:sz w:val="24"/>
                                <w:szCs w:val="24"/>
                              </w:rPr>
                              <w:t xml:space="preserve">(H&amp;E </w:t>
                            </w:r>
                            <w:proofErr w:type="gramStart"/>
                            <w:r w:rsidR="009F4CCE" w:rsidRPr="00F45886">
                              <w:rPr>
                                <w:rFonts w:asciiTheme="majorBidi" w:hAnsiTheme="majorBidi" w:cstheme="majorBidi"/>
                                <w:sz w:val="24"/>
                                <w:szCs w:val="24"/>
                              </w:rPr>
                              <w:t>stain  40</w:t>
                            </w:r>
                            <w:proofErr w:type="gramEnd"/>
                            <w:r w:rsidR="009F4CCE" w:rsidRPr="00F45886">
                              <w:rPr>
                                <w:rFonts w:asciiTheme="majorBidi" w:hAnsiTheme="majorBidi" w:cstheme="majorBidi"/>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18CC0D80" id="Text Box 228" o:spid="_x0000_s1029" type="#_x0000_t202" style="position:absolute;left:0;text-align:left;margin-left:-1.3pt;margin-top:172.95pt;width:486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" fillcolor="window" strokeweight=".5pt">
                <v:textbox>
                  <w:txbxContent>
                    <w:p w:rsidR="002E7820" w:rsidRPr="002E7820" w:rsidRDefault="00B10199" w:rsidP="005758E9">
                      <w:pPr>
                        <w:jc w:val="both"/>
                        <w:rPr>
                          <w:rFonts w:asciiTheme="majorBidi" w:hAnsiTheme="majorBidi" w:cstheme="majorBidi"/>
                          <w:sz w:val="24"/>
                          <w:szCs w:val="24"/>
                        </w:rPr>
                      </w:pPr>
                      <w:r>
                        <w:rPr>
                          <w:rFonts w:asciiTheme="majorBidi" w:hAnsiTheme="majorBidi" w:cstheme="majorBidi"/>
                          <w:sz w:val="24"/>
                          <w:szCs w:val="24"/>
                        </w:rPr>
                        <w:t xml:space="preserve">Fig </w:t>
                      </w:r>
                      <w:proofErr w:type="gramStart"/>
                      <w:r>
                        <w:rPr>
                          <w:rFonts w:asciiTheme="majorBidi" w:hAnsiTheme="majorBidi" w:cstheme="majorBidi"/>
                          <w:sz w:val="24"/>
                          <w:szCs w:val="24"/>
                        </w:rPr>
                        <w:t>3</w:t>
                      </w:r>
                      <w:r w:rsidR="009F4CCE">
                        <w:rPr>
                          <w:rFonts w:asciiTheme="majorBidi" w:hAnsiTheme="majorBidi" w:cstheme="majorBidi"/>
                          <w:sz w:val="24"/>
                          <w:szCs w:val="24"/>
                        </w:rPr>
                        <w:t xml:space="preserve"> :</w:t>
                      </w:r>
                      <w:proofErr w:type="gramEnd"/>
                      <w:r w:rsidR="009F4CCE">
                        <w:rPr>
                          <w:rFonts w:asciiTheme="majorBidi" w:hAnsiTheme="majorBidi" w:cstheme="majorBidi"/>
                          <w:sz w:val="24"/>
                          <w:szCs w:val="24"/>
                        </w:rPr>
                        <w:t xml:space="preserve">  Cross</w:t>
                      </w:r>
                      <w:r w:rsidR="000F41EB">
                        <w:rPr>
                          <w:rFonts w:asciiTheme="majorBidi" w:hAnsiTheme="majorBidi" w:cstheme="majorBidi"/>
                          <w:sz w:val="24"/>
                          <w:szCs w:val="24"/>
                        </w:rPr>
                        <w:t xml:space="preserve"> section from cerebrum</w:t>
                      </w:r>
                      <w:r w:rsidR="009F4CCE">
                        <w:rPr>
                          <w:rFonts w:asciiTheme="majorBidi" w:hAnsiTheme="majorBidi" w:cstheme="majorBidi"/>
                          <w:sz w:val="24"/>
                          <w:szCs w:val="24"/>
                        </w:rPr>
                        <w:t xml:space="preserve"> </w:t>
                      </w:r>
                      <w:r w:rsidR="00267E0C">
                        <w:rPr>
                          <w:rFonts w:asciiTheme="majorBidi" w:hAnsiTheme="majorBidi" w:cstheme="majorBidi"/>
                          <w:sz w:val="24"/>
                          <w:szCs w:val="24"/>
                        </w:rPr>
                        <w:t xml:space="preserve">of </w:t>
                      </w:r>
                      <w:r w:rsidR="005758E9">
                        <w:rPr>
                          <w:rFonts w:asciiTheme="majorBidi" w:hAnsiTheme="majorBidi" w:cstheme="majorBidi"/>
                          <w:sz w:val="24"/>
                          <w:szCs w:val="24"/>
                        </w:rPr>
                        <w:t>(</w:t>
                      </w:r>
                      <w:r w:rsidR="00267E0C">
                        <w:rPr>
                          <w:rFonts w:asciiTheme="majorBidi" w:hAnsiTheme="majorBidi" w:cstheme="majorBidi"/>
                          <w:sz w:val="24"/>
                          <w:szCs w:val="24"/>
                        </w:rPr>
                        <w:t xml:space="preserve">infected </w:t>
                      </w:r>
                      <w:proofErr w:type="gramStart"/>
                      <w:r w:rsidR="00267E0C">
                        <w:rPr>
                          <w:rFonts w:asciiTheme="majorBidi" w:hAnsiTheme="majorBidi" w:cstheme="majorBidi"/>
                          <w:sz w:val="24"/>
                          <w:szCs w:val="24"/>
                        </w:rPr>
                        <w:t xml:space="preserve">group </w:t>
                      </w:r>
                      <w:r w:rsidR="005758E9">
                        <w:rPr>
                          <w:rFonts w:asciiTheme="majorBidi" w:hAnsiTheme="majorBidi" w:cstheme="majorBidi"/>
                          <w:sz w:val="24"/>
                          <w:szCs w:val="24"/>
                        </w:rPr>
                        <w:t>)</w:t>
                      </w:r>
                      <w:proofErr w:type="gramEnd"/>
                      <w:r w:rsidRPr="002E7820">
                        <w:rPr>
                          <w:rFonts w:asciiTheme="majorBidi" w:hAnsiTheme="majorBidi" w:cstheme="majorBidi"/>
                          <w:sz w:val="24"/>
                          <w:szCs w:val="24"/>
                        </w:rPr>
                        <w:t xml:space="preserve"> </w:t>
                      </w:r>
                      <w:r w:rsidR="009F4CCE">
                        <w:rPr>
                          <w:rFonts w:asciiTheme="majorBidi" w:hAnsiTheme="majorBidi" w:cstheme="majorBidi"/>
                          <w:sz w:val="24"/>
                          <w:szCs w:val="24"/>
                        </w:rPr>
                        <w:t>shows</w:t>
                      </w:r>
                      <w:r w:rsidR="000F41EB">
                        <w:rPr>
                          <w:rFonts w:asciiTheme="majorBidi" w:hAnsiTheme="majorBidi" w:cstheme="majorBidi"/>
                          <w:sz w:val="24"/>
                          <w:szCs w:val="24"/>
                        </w:rPr>
                        <w:t>,</w:t>
                      </w:r>
                      <w:r w:rsidR="009F4CCE">
                        <w:rPr>
                          <w:rFonts w:asciiTheme="majorBidi" w:hAnsiTheme="majorBidi" w:cstheme="majorBidi"/>
                          <w:sz w:val="24"/>
                          <w:szCs w:val="24"/>
                        </w:rPr>
                        <w:t xml:space="preserve"> </w:t>
                      </w:r>
                      <w:r w:rsidRPr="002E7820">
                        <w:rPr>
                          <w:rFonts w:asciiTheme="majorBidi" w:hAnsiTheme="majorBidi" w:cstheme="majorBidi"/>
                          <w:sz w:val="24"/>
                          <w:szCs w:val="24"/>
                        </w:rPr>
                        <w:t>demonstrating marked vascular congestion</w:t>
                      </w:r>
                      <w:r w:rsidR="00F3200F">
                        <w:rPr>
                          <w:rFonts w:asciiTheme="majorBidi" w:hAnsiTheme="majorBidi" w:cstheme="majorBidi"/>
                          <w:sz w:val="24"/>
                          <w:szCs w:val="24"/>
                        </w:rPr>
                        <w:t xml:space="preserve"> (yellow arrows)</w:t>
                      </w:r>
                      <w:r w:rsidRPr="002E7820">
                        <w:rPr>
                          <w:rFonts w:asciiTheme="majorBidi" w:hAnsiTheme="majorBidi" w:cstheme="majorBidi"/>
                          <w:sz w:val="24"/>
                          <w:szCs w:val="24"/>
                        </w:rPr>
                        <w:t>. Numerous blood vessels are engorged with erythrocytes</w:t>
                      </w:r>
                      <w:r w:rsidR="00F3200F">
                        <w:rPr>
                          <w:rFonts w:asciiTheme="majorBidi" w:hAnsiTheme="majorBidi" w:cstheme="majorBidi"/>
                          <w:sz w:val="24"/>
                          <w:szCs w:val="24"/>
                        </w:rPr>
                        <w:t xml:space="preserve"> (green arrows)</w:t>
                      </w:r>
                      <w:r w:rsidRPr="002E7820">
                        <w:rPr>
                          <w:rFonts w:asciiTheme="majorBidi" w:hAnsiTheme="majorBidi" w:cstheme="majorBidi"/>
                          <w:sz w:val="24"/>
                          <w:szCs w:val="24"/>
                        </w:rPr>
                        <w:t xml:space="preserve">. The surrounding neuropil appears disrupted in some regions, with scattered neuronal and glial elements </w:t>
                      </w:r>
                      <w:proofErr w:type="gramStart"/>
                      <w:r w:rsidRPr="002E7820">
                        <w:rPr>
                          <w:rFonts w:asciiTheme="majorBidi" w:hAnsiTheme="majorBidi" w:cstheme="majorBidi"/>
                          <w:sz w:val="24"/>
                          <w:szCs w:val="24"/>
                        </w:rPr>
                        <w:t>visible</w:t>
                      </w:r>
                      <w:r w:rsidR="00F3200F">
                        <w:rPr>
                          <w:rFonts w:asciiTheme="majorBidi" w:hAnsiTheme="majorBidi" w:cstheme="majorBidi"/>
                          <w:sz w:val="24"/>
                          <w:szCs w:val="24"/>
                        </w:rPr>
                        <w:t xml:space="preserve">  (</w:t>
                      </w:r>
                      <w:proofErr w:type="gramEnd"/>
                      <w:r w:rsidR="00F3200F">
                        <w:rPr>
                          <w:rFonts w:asciiTheme="majorBidi" w:hAnsiTheme="majorBidi" w:cstheme="majorBidi"/>
                          <w:sz w:val="24"/>
                          <w:szCs w:val="24"/>
                        </w:rPr>
                        <w:t xml:space="preserve">red </w:t>
                      </w:r>
                      <w:proofErr w:type="gramStart"/>
                      <w:r w:rsidR="00F3200F">
                        <w:rPr>
                          <w:rFonts w:asciiTheme="majorBidi" w:hAnsiTheme="majorBidi" w:cstheme="majorBidi"/>
                          <w:sz w:val="24"/>
                          <w:szCs w:val="24"/>
                        </w:rPr>
                        <w:t>arrows )</w:t>
                      </w:r>
                      <w:proofErr w:type="gramEnd"/>
                      <w:r w:rsidRPr="002E7820">
                        <w:rPr>
                          <w:rFonts w:asciiTheme="majorBidi" w:hAnsiTheme="majorBidi" w:cstheme="majorBidi"/>
                          <w:sz w:val="24"/>
                          <w:szCs w:val="24"/>
                        </w:rPr>
                        <w:t>.</w:t>
                      </w:r>
                      <w:r w:rsidR="009F4CCE" w:rsidRPr="009F4CCE">
                        <w:rPr>
                          <w:rFonts w:asciiTheme="majorBidi" w:hAnsiTheme="majorBidi" w:cstheme="majorBidi"/>
                          <w:sz w:val="24"/>
                          <w:szCs w:val="24"/>
                        </w:rPr>
                        <w:t xml:space="preserve"> </w:t>
                      </w:r>
                      <w:r w:rsidR="009F4CCE" w:rsidRPr="00F45886">
                        <w:rPr>
                          <w:rFonts w:asciiTheme="majorBidi" w:hAnsiTheme="majorBidi" w:cstheme="majorBidi"/>
                          <w:sz w:val="24"/>
                          <w:szCs w:val="24"/>
                        </w:rPr>
                        <w:t xml:space="preserve">(H&amp;E </w:t>
                      </w:r>
                      <w:proofErr w:type="gramStart"/>
                      <w:r w:rsidR="009F4CCE" w:rsidRPr="00F45886">
                        <w:rPr>
                          <w:rFonts w:asciiTheme="majorBidi" w:hAnsiTheme="majorBidi" w:cstheme="majorBidi"/>
                          <w:sz w:val="24"/>
                          <w:szCs w:val="24"/>
                        </w:rPr>
                        <w:t>stain  40</w:t>
                      </w:r>
                      <w:proofErr w:type="gramEnd"/>
                      <w:r w:rsidR="009F4CCE" w:rsidRPr="00F45886">
                        <w:rPr>
                          <w:rFonts w:asciiTheme="majorBidi" w:hAnsiTheme="majorBidi" w:cstheme="majorBidi"/>
                          <w:sz w:val="24"/>
                          <w:szCs w:val="24"/>
                        </w:rPr>
                        <w:t>X)</w:t>
                      </w:r>
                    </w:p>
                  </w:txbxContent>
                </v:textbox>
              </v:shape>
            </w:pict>
          </mc:Fallback>
        </mc:AlternateContent>
      </w:r>
      <w:r w:rsidR="000C7937" w:rsidRPr="000C7937">
        <w:rPr>
          <w:rFonts w:asciiTheme="majorBidi" w:hAnsiTheme="majorBidi" w:cstheme="majorBidi"/>
          <w:noProof/>
          <w:sz w:val="28"/>
          <w:szCs w:val="28"/>
        </w:rPr>
        <w:drawing>
          <wp:inline distT="0" distB="0" distL="0" distR="0" wp14:anchorId="05FB8C75" wp14:editId="1E480E3E">
            <wp:extent cx="2743200" cy="2091577"/>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a:extLst>
                        <a:ext uri="{28A0092B-C50C-407E-A947-70E740481C1C}">
                          <a14:useLocalDpi xmlns:a14="http://schemas.microsoft.com/office/drawing/2010/main" val="0"/>
                        </a:ext>
                      </a:extLst>
                    </a:blip>
                    <a:stretch>
                      <a:fillRect/>
                    </a:stretch>
                  </pic:blipFill>
                  <pic:spPr>
                    <a:xfrm>
                      <a:off x="0" y="0"/>
                      <a:ext cx="2748947" cy="2095959"/>
                    </a:xfrm>
                    <a:prstGeom prst="rect">
                      <a:avLst/>
                    </a:prstGeom>
                  </pic:spPr>
                </pic:pic>
              </a:graphicData>
            </a:graphic>
          </wp:inline>
        </w:drawing>
      </w:r>
    </w:p>
    <w:p w:rsidR="002E7820" w:rsidRDefault="002E7820" w:rsidP="00CC780D">
      <w:pPr>
        <w:jc w:val="center"/>
        <w:rPr>
          <w:rFonts w:asciiTheme="majorBidi" w:hAnsiTheme="majorBidi" w:cstheme="majorBidi"/>
          <w:sz w:val="28"/>
          <w:szCs w:val="28"/>
        </w:rPr>
      </w:pPr>
    </w:p>
    <w:p w:rsidR="002E7820" w:rsidRDefault="002E7820" w:rsidP="00CC780D">
      <w:pPr>
        <w:jc w:val="center"/>
        <w:rPr>
          <w:rFonts w:asciiTheme="majorBidi" w:hAnsiTheme="majorBidi" w:cstheme="majorBidi"/>
          <w:sz w:val="28"/>
          <w:szCs w:val="28"/>
        </w:rPr>
      </w:pPr>
    </w:p>
    <w:p w:rsidR="0081546E" w:rsidRDefault="00B10199" w:rsidP="00B01A03">
      <w:pPr>
        <w:jc w:val="center"/>
        <w:rPr>
          <w:rFonts w:asciiTheme="majorBidi" w:hAnsiTheme="majorBidi" w:cstheme="majorBidi"/>
          <w:sz w:val="28"/>
          <w:szCs w:val="28"/>
        </w:rPr>
      </w:pPr>
      <w:r>
        <w:rPr>
          <w:noProof/>
        </w:rPr>
        <mc:AlternateContent>
          <mc:Choice Requires="wps">
            <w:drawing>
              <wp:anchor distT="0" distB="0" distL="114300" distR="114300" simplePos="0" relativeHeight="251664384" behindDoc="0" locked="0" layoutInCell="1" allowOverlap="1" wp14:anchorId="4D571AAB" wp14:editId="21A6EA2A">
                <wp:simplePos x="0" y="0"/>
                <wp:positionH relativeFrom="column">
                  <wp:posOffset>419100</wp:posOffset>
                </wp:positionH>
                <wp:positionV relativeFrom="paragraph">
                  <wp:posOffset>1954530</wp:posOffset>
                </wp:positionV>
                <wp:extent cx="5402580" cy="571500"/>
                <wp:effectExtent l="0" t="0" r="26670" b="19050"/>
                <wp:wrapNone/>
                <wp:docPr id="17" name="Text Box 17"/>
                <wp:cNvGraphicFramePr/>
                <a:graphic xmlns:a="http://schemas.openxmlformats.org/drawingml/2006/main">
                  <a:graphicData uri="http://schemas.microsoft.com/office/word/2010/wordprocessingShape">
                    <wps:wsp>
                      <wps:cNvSpPr txBox="1"/>
                      <wps:spPr>
                        <a:xfrm>
                          <a:off x="0" y="0"/>
                          <a:ext cx="5402580" cy="571500"/>
                        </a:xfrm>
                        <a:prstGeom prst="rect">
                          <a:avLst/>
                        </a:prstGeom>
                        <a:solidFill>
                          <a:sysClr val="window" lastClr="FFFFFF"/>
                        </a:solidFill>
                        <a:ln w="6350">
                          <a:solidFill>
                            <a:prstClr val="black"/>
                          </a:solidFill>
                        </a:ln>
                        <a:effectLst/>
                      </wps:spPr>
                      <wps:txbx>
                        <w:txbxContent>
                          <w:p w:rsidR="009F4CCE" w:rsidRPr="002E7820" w:rsidRDefault="00B10199" w:rsidP="005758E9">
                            <w:pPr>
                              <w:jc w:val="both"/>
                              <w:rPr>
                                <w:rFonts w:asciiTheme="majorBidi" w:hAnsiTheme="majorBidi" w:cstheme="majorBidi"/>
                                <w:sz w:val="24"/>
                                <w:szCs w:val="24"/>
                              </w:rPr>
                            </w:pPr>
                            <w:r>
                              <w:rPr>
                                <w:rFonts w:asciiTheme="majorBidi" w:hAnsiTheme="majorBidi" w:cstheme="majorBidi"/>
                                <w:sz w:val="24"/>
                                <w:szCs w:val="24"/>
                              </w:rPr>
                              <w:t>Fig4</w:t>
                            </w:r>
                            <w:r w:rsidR="00A9441D">
                              <w:rPr>
                                <w:rFonts w:asciiTheme="majorBidi" w:hAnsiTheme="majorBidi" w:cstheme="majorBidi"/>
                                <w:sz w:val="24"/>
                                <w:szCs w:val="24"/>
                              </w:rPr>
                              <w:t>:</w:t>
                            </w: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Cross </w:t>
                            </w:r>
                            <w:r w:rsidR="000F41EB">
                              <w:rPr>
                                <w:rFonts w:asciiTheme="majorBidi" w:hAnsiTheme="majorBidi" w:cstheme="majorBidi"/>
                                <w:sz w:val="24"/>
                                <w:szCs w:val="24"/>
                              </w:rPr>
                              <w:t xml:space="preserve"> section</w:t>
                            </w:r>
                            <w:proofErr w:type="gramEnd"/>
                            <w:r w:rsidR="000F41EB">
                              <w:rPr>
                                <w:rFonts w:asciiTheme="majorBidi" w:hAnsiTheme="majorBidi" w:cstheme="majorBidi"/>
                                <w:sz w:val="24"/>
                                <w:szCs w:val="24"/>
                              </w:rPr>
                              <w:t xml:space="preserve"> from the </w:t>
                            </w:r>
                            <w:proofErr w:type="gramStart"/>
                            <w:r w:rsidR="000F41EB">
                              <w:rPr>
                                <w:rFonts w:asciiTheme="majorBidi" w:hAnsiTheme="majorBidi" w:cstheme="majorBidi"/>
                                <w:sz w:val="24"/>
                                <w:szCs w:val="24"/>
                              </w:rPr>
                              <w:t xml:space="preserve">cerebrum </w:t>
                            </w:r>
                            <w:r w:rsidR="00267E0C">
                              <w:rPr>
                                <w:rFonts w:asciiTheme="majorBidi" w:hAnsiTheme="majorBidi" w:cstheme="majorBidi"/>
                                <w:sz w:val="24"/>
                                <w:szCs w:val="24"/>
                              </w:rPr>
                              <w:t xml:space="preserve"> of</w:t>
                            </w:r>
                            <w:r w:rsidR="005758E9">
                              <w:rPr>
                                <w:rFonts w:asciiTheme="majorBidi" w:hAnsiTheme="majorBidi" w:cstheme="majorBidi"/>
                                <w:sz w:val="24"/>
                                <w:szCs w:val="24"/>
                              </w:rPr>
                              <w:t>(</w:t>
                            </w:r>
                            <w:r w:rsidR="00267E0C">
                              <w:rPr>
                                <w:rFonts w:asciiTheme="majorBidi" w:hAnsiTheme="majorBidi" w:cstheme="majorBidi"/>
                                <w:sz w:val="24"/>
                                <w:szCs w:val="24"/>
                              </w:rPr>
                              <w:t xml:space="preserve"> treatment</w:t>
                            </w:r>
                            <w:proofErr w:type="gramEnd"/>
                            <w:r w:rsidR="00267E0C">
                              <w:rPr>
                                <w:rFonts w:asciiTheme="majorBidi" w:hAnsiTheme="majorBidi" w:cstheme="majorBidi"/>
                                <w:sz w:val="24"/>
                                <w:szCs w:val="24"/>
                              </w:rPr>
                              <w:t xml:space="preserve"> </w:t>
                            </w:r>
                            <w:proofErr w:type="gramStart"/>
                            <w:r w:rsidR="00267E0C">
                              <w:rPr>
                                <w:rFonts w:asciiTheme="majorBidi" w:hAnsiTheme="majorBidi" w:cstheme="majorBidi"/>
                                <w:sz w:val="24"/>
                                <w:szCs w:val="24"/>
                              </w:rPr>
                              <w:t>group</w:t>
                            </w:r>
                            <w:r w:rsidR="005758E9">
                              <w:rPr>
                                <w:rFonts w:asciiTheme="majorBidi" w:hAnsiTheme="majorBidi" w:cstheme="majorBidi"/>
                                <w:sz w:val="24"/>
                                <w:szCs w:val="24"/>
                              </w:rPr>
                              <w:t xml:space="preserve">) </w:t>
                            </w:r>
                            <w:r w:rsidR="00267E0C">
                              <w:rPr>
                                <w:rFonts w:asciiTheme="majorBidi" w:hAnsiTheme="majorBidi" w:cstheme="majorBidi"/>
                                <w:sz w:val="24"/>
                                <w:szCs w:val="24"/>
                              </w:rPr>
                              <w:t xml:space="preserve"> </w:t>
                            </w:r>
                            <w:r w:rsidRPr="002E7820">
                              <w:rPr>
                                <w:rFonts w:asciiTheme="majorBidi" w:hAnsiTheme="majorBidi" w:cstheme="majorBidi"/>
                                <w:sz w:val="24"/>
                                <w:szCs w:val="24"/>
                              </w:rPr>
                              <w:t xml:space="preserve"> </w:t>
                            </w:r>
                            <w:r>
                              <w:rPr>
                                <w:rFonts w:asciiTheme="majorBidi" w:hAnsiTheme="majorBidi" w:cstheme="majorBidi"/>
                                <w:sz w:val="24"/>
                                <w:szCs w:val="24"/>
                              </w:rPr>
                              <w:t xml:space="preserve">shows </w:t>
                            </w:r>
                            <w:r w:rsidR="00267E0C">
                              <w:rPr>
                                <w:rFonts w:asciiTheme="majorBidi" w:hAnsiTheme="majorBidi" w:cstheme="majorBidi"/>
                                <w:sz w:val="24"/>
                                <w:szCs w:val="24"/>
                              </w:rPr>
                              <w:t xml:space="preserve"> normal</w:t>
                            </w:r>
                            <w:proofErr w:type="gramEnd"/>
                            <w:r w:rsidR="00267E0C">
                              <w:rPr>
                                <w:rFonts w:asciiTheme="majorBidi" w:hAnsiTheme="majorBidi" w:cstheme="majorBidi"/>
                                <w:sz w:val="24"/>
                                <w:szCs w:val="24"/>
                              </w:rPr>
                              <w:t xml:space="preserve"> </w:t>
                            </w:r>
                            <w:r w:rsidR="000F41EB">
                              <w:rPr>
                                <w:rFonts w:asciiTheme="majorBidi" w:hAnsiTheme="majorBidi" w:cstheme="majorBidi"/>
                                <w:sz w:val="24"/>
                                <w:szCs w:val="24"/>
                              </w:rPr>
                              <w:t xml:space="preserve"> neuropil </w:t>
                            </w:r>
                            <w:r w:rsidRPr="00F45886">
                              <w:rPr>
                                <w:rFonts w:asciiTheme="majorBidi" w:hAnsiTheme="majorBidi" w:cstheme="majorBidi"/>
                                <w:sz w:val="24"/>
                                <w:szCs w:val="24"/>
                              </w:rPr>
                              <w:t xml:space="preserve">(H&amp;E </w:t>
                            </w:r>
                            <w:proofErr w:type="gramStart"/>
                            <w:r w:rsidRPr="00F45886">
                              <w:rPr>
                                <w:rFonts w:asciiTheme="majorBidi" w:hAnsiTheme="majorBidi" w:cstheme="majorBidi"/>
                                <w:sz w:val="24"/>
                                <w:szCs w:val="24"/>
                              </w:rPr>
                              <w:t>stain  40</w:t>
                            </w:r>
                            <w:proofErr w:type="gramEnd"/>
                            <w:r w:rsidRPr="00F45886">
                              <w:rPr>
                                <w:rFonts w:asciiTheme="majorBidi" w:hAnsiTheme="majorBidi" w:cstheme="majorBidi"/>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571AAB" id="Text Box 17" o:spid="_x0000_s1030" type="#_x0000_t202" style="position:absolute;left:0;text-align:left;margin-left:33pt;margin-top:153.9pt;width:425.4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" fillcolor="window" strokeweight=".5pt">
                <v:textbox>
                  <w:txbxContent>
                    <w:p w:rsidR="009F4CCE" w:rsidRPr="002E7820" w:rsidRDefault="00B10199" w:rsidP="005758E9">
                      <w:pPr>
                        <w:jc w:val="both"/>
                        <w:rPr>
                          <w:rFonts w:asciiTheme="majorBidi" w:hAnsiTheme="majorBidi" w:cstheme="majorBidi"/>
                          <w:sz w:val="24"/>
                          <w:szCs w:val="24"/>
                        </w:rPr>
                      </w:pPr>
                      <w:r>
                        <w:rPr>
                          <w:rFonts w:asciiTheme="majorBidi" w:hAnsiTheme="majorBidi" w:cstheme="majorBidi"/>
                          <w:sz w:val="24"/>
                          <w:szCs w:val="24"/>
                        </w:rPr>
                        <w:t>Fig4</w:t>
                      </w:r>
                      <w:r w:rsidR="00A9441D">
                        <w:rPr>
                          <w:rFonts w:asciiTheme="majorBidi" w:hAnsiTheme="majorBidi" w:cstheme="majorBidi"/>
                          <w:sz w:val="24"/>
                          <w:szCs w:val="24"/>
                        </w:rPr>
                        <w:t>:</w:t>
                      </w: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Cross </w:t>
                      </w:r>
                      <w:r w:rsidR="000F41EB">
                        <w:rPr>
                          <w:rFonts w:asciiTheme="majorBidi" w:hAnsiTheme="majorBidi" w:cstheme="majorBidi"/>
                          <w:sz w:val="24"/>
                          <w:szCs w:val="24"/>
                        </w:rPr>
                        <w:t xml:space="preserve"> section</w:t>
                      </w:r>
                      <w:proofErr w:type="gramEnd"/>
                      <w:r w:rsidR="000F41EB">
                        <w:rPr>
                          <w:rFonts w:asciiTheme="majorBidi" w:hAnsiTheme="majorBidi" w:cstheme="majorBidi"/>
                          <w:sz w:val="24"/>
                          <w:szCs w:val="24"/>
                        </w:rPr>
                        <w:t xml:space="preserve"> from the </w:t>
                      </w:r>
                      <w:proofErr w:type="gramStart"/>
                      <w:r w:rsidR="000F41EB">
                        <w:rPr>
                          <w:rFonts w:asciiTheme="majorBidi" w:hAnsiTheme="majorBidi" w:cstheme="majorBidi"/>
                          <w:sz w:val="24"/>
                          <w:szCs w:val="24"/>
                        </w:rPr>
                        <w:t xml:space="preserve">cerebrum </w:t>
                      </w:r>
                      <w:r w:rsidR="00267E0C">
                        <w:rPr>
                          <w:rFonts w:asciiTheme="majorBidi" w:hAnsiTheme="majorBidi" w:cstheme="majorBidi"/>
                          <w:sz w:val="24"/>
                          <w:szCs w:val="24"/>
                        </w:rPr>
                        <w:t xml:space="preserve"> of</w:t>
                      </w:r>
                      <w:r w:rsidR="005758E9">
                        <w:rPr>
                          <w:rFonts w:asciiTheme="majorBidi" w:hAnsiTheme="majorBidi" w:cstheme="majorBidi"/>
                          <w:sz w:val="24"/>
                          <w:szCs w:val="24"/>
                        </w:rPr>
                        <w:t>(</w:t>
                      </w:r>
                      <w:r w:rsidR="00267E0C">
                        <w:rPr>
                          <w:rFonts w:asciiTheme="majorBidi" w:hAnsiTheme="majorBidi" w:cstheme="majorBidi"/>
                          <w:sz w:val="24"/>
                          <w:szCs w:val="24"/>
                        </w:rPr>
                        <w:t xml:space="preserve"> treatment</w:t>
                      </w:r>
                      <w:proofErr w:type="gramEnd"/>
                      <w:r w:rsidR="00267E0C">
                        <w:rPr>
                          <w:rFonts w:asciiTheme="majorBidi" w:hAnsiTheme="majorBidi" w:cstheme="majorBidi"/>
                          <w:sz w:val="24"/>
                          <w:szCs w:val="24"/>
                        </w:rPr>
                        <w:t xml:space="preserve"> </w:t>
                      </w:r>
                      <w:proofErr w:type="gramStart"/>
                      <w:r w:rsidR="00267E0C">
                        <w:rPr>
                          <w:rFonts w:asciiTheme="majorBidi" w:hAnsiTheme="majorBidi" w:cstheme="majorBidi"/>
                          <w:sz w:val="24"/>
                          <w:szCs w:val="24"/>
                        </w:rPr>
                        <w:t>group</w:t>
                      </w:r>
                      <w:r w:rsidR="005758E9">
                        <w:rPr>
                          <w:rFonts w:asciiTheme="majorBidi" w:hAnsiTheme="majorBidi" w:cstheme="majorBidi"/>
                          <w:sz w:val="24"/>
                          <w:szCs w:val="24"/>
                        </w:rPr>
                        <w:t xml:space="preserve">) </w:t>
                      </w:r>
                      <w:r w:rsidR="00267E0C">
                        <w:rPr>
                          <w:rFonts w:asciiTheme="majorBidi" w:hAnsiTheme="majorBidi" w:cstheme="majorBidi"/>
                          <w:sz w:val="24"/>
                          <w:szCs w:val="24"/>
                        </w:rPr>
                        <w:t xml:space="preserve"> </w:t>
                      </w:r>
                      <w:r w:rsidRPr="002E7820">
                        <w:rPr>
                          <w:rFonts w:asciiTheme="majorBidi" w:hAnsiTheme="majorBidi" w:cstheme="majorBidi"/>
                          <w:sz w:val="24"/>
                          <w:szCs w:val="24"/>
                        </w:rPr>
                        <w:t xml:space="preserve"> </w:t>
                      </w:r>
                      <w:r>
                        <w:rPr>
                          <w:rFonts w:asciiTheme="majorBidi" w:hAnsiTheme="majorBidi" w:cstheme="majorBidi"/>
                          <w:sz w:val="24"/>
                          <w:szCs w:val="24"/>
                        </w:rPr>
                        <w:t xml:space="preserve">shows </w:t>
                      </w:r>
                      <w:r w:rsidR="00267E0C">
                        <w:rPr>
                          <w:rFonts w:asciiTheme="majorBidi" w:hAnsiTheme="majorBidi" w:cstheme="majorBidi"/>
                          <w:sz w:val="24"/>
                          <w:szCs w:val="24"/>
                        </w:rPr>
                        <w:t xml:space="preserve"> normal</w:t>
                      </w:r>
                      <w:proofErr w:type="gramEnd"/>
                      <w:r w:rsidR="00267E0C">
                        <w:rPr>
                          <w:rFonts w:asciiTheme="majorBidi" w:hAnsiTheme="majorBidi" w:cstheme="majorBidi"/>
                          <w:sz w:val="24"/>
                          <w:szCs w:val="24"/>
                        </w:rPr>
                        <w:t xml:space="preserve"> </w:t>
                      </w:r>
                      <w:r w:rsidR="000F41EB">
                        <w:rPr>
                          <w:rFonts w:asciiTheme="majorBidi" w:hAnsiTheme="majorBidi" w:cstheme="majorBidi"/>
                          <w:sz w:val="24"/>
                          <w:szCs w:val="24"/>
                        </w:rPr>
                        <w:t xml:space="preserve"> neuropil </w:t>
                      </w:r>
                      <w:r w:rsidRPr="00F45886">
                        <w:rPr>
                          <w:rFonts w:asciiTheme="majorBidi" w:hAnsiTheme="majorBidi" w:cstheme="majorBidi"/>
                          <w:sz w:val="24"/>
                          <w:szCs w:val="24"/>
                        </w:rPr>
                        <w:t xml:space="preserve">(H&amp;E </w:t>
                      </w:r>
                      <w:proofErr w:type="gramStart"/>
                      <w:r w:rsidRPr="00F45886">
                        <w:rPr>
                          <w:rFonts w:asciiTheme="majorBidi" w:hAnsiTheme="majorBidi" w:cstheme="majorBidi"/>
                          <w:sz w:val="24"/>
                          <w:szCs w:val="24"/>
                        </w:rPr>
                        <w:t>stain  40</w:t>
                      </w:r>
                      <w:proofErr w:type="gramEnd"/>
                      <w:r w:rsidRPr="00F45886">
                        <w:rPr>
                          <w:rFonts w:asciiTheme="majorBidi" w:hAnsiTheme="majorBidi" w:cstheme="majorBidi"/>
                          <w:sz w:val="24"/>
                          <w:szCs w:val="24"/>
                        </w:rPr>
                        <w:t>X)</w:t>
                      </w:r>
                    </w:p>
                  </w:txbxContent>
                </v:textbox>
              </v:shape>
            </w:pict>
          </mc:Fallback>
        </mc:AlternateContent>
      </w:r>
      <w:r w:rsidRPr="000C7937">
        <w:rPr>
          <w:rFonts w:asciiTheme="majorBidi" w:hAnsiTheme="majorBidi" w:cstheme="majorBidi"/>
          <w:noProof/>
          <w:sz w:val="28"/>
          <w:szCs w:val="28"/>
        </w:rPr>
        <w:drawing>
          <wp:inline distT="0" distB="0" distL="0" distR="0" wp14:anchorId="1B721125" wp14:editId="020881A7">
            <wp:extent cx="2499360" cy="19501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2496553" cy="1947961"/>
                    </a:xfrm>
                    <a:prstGeom prst="rect">
                      <a:avLst/>
                    </a:prstGeom>
                  </pic:spPr>
                </pic:pic>
              </a:graphicData>
            </a:graphic>
          </wp:inline>
        </w:drawing>
      </w:r>
    </w:p>
    <w:p w:rsidR="00F41F60" w:rsidRDefault="00F41F60" w:rsidP="00B01A03">
      <w:pPr>
        <w:jc w:val="center"/>
        <w:rPr>
          <w:rFonts w:asciiTheme="majorBidi" w:hAnsiTheme="majorBidi" w:cstheme="majorBidi"/>
          <w:sz w:val="28"/>
          <w:szCs w:val="28"/>
        </w:rPr>
      </w:pPr>
    </w:p>
    <w:p w:rsidR="0081546E" w:rsidRDefault="00B10199" w:rsidP="000B4453">
      <w:pPr>
        <w:jc w:val="center"/>
        <w:rPr>
          <w:rFonts w:asciiTheme="majorBidi" w:hAnsiTheme="majorBidi" w:cstheme="majorBidi"/>
          <w:sz w:val="28"/>
          <w:szCs w:val="28"/>
        </w:rPr>
      </w:pPr>
      <w:r w:rsidRPr="00DF0C76">
        <w:rPr>
          <w:rFonts w:asciiTheme="majorBidi" w:hAnsiTheme="majorBidi" w:cstheme="majorBidi"/>
          <w:noProof/>
          <w:sz w:val="28"/>
          <w:szCs w:val="28"/>
        </w:rPr>
        <w:lastRenderedPageBreak/>
        <mc:AlternateContent>
          <mc:Choice Requires="wps">
            <w:drawing>
              <wp:anchor distT="0" distB="0" distL="114300" distR="114300" simplePos="0" relativeHeight="251667456" behindDoc="0" locked="0" layoutInCell="1" allowOverlap="1" wp14:anchorId="1B62828A" wp14:editId="2D36BBAF">
                <wp:simplePos x="0" y="0"/>
                <wp:positionH relativeFrom="column">
                  <wp:posOffset>99060</wp:posOffset>
                </wp:positionH>
                <wp:positionV relativeFrom="paragraph">
                  <wp:posOffset>2349500</wp:posOffset>
                </wp:positionV>
                <wp:extent cx="5943600" cy="742950"/>
                <wp:effectExtent l="0" t="0" r="19050" b="19050"/>
                <wp:wrapNone/>
                <wp:docPr id="297" name="Text Box 297"/>
                <wp:cNvGraphicFramePr/>
                <a:graphic xmlns:a="http://schemas.openxmlformats.org/drawingml/2006/main">
                  <a:graphicData uri="http://schemas.microsoft.com/office/word/2010/wordprocessingShape">
                    <wps:wsp>
                      <wps:cNvSpPr txBox="1"/>
                      <wps:spPr>
                        <a:xfrm>
                          <a:off x="0" y="0"/>
                          <a:ext cx="5943600" cy="742950"/>
                        </a:xfrm>
                        <a:prstGeom prst="rect">
                          <a:avLst/>
                        </a:prstGeom>
                        <a:solidFill>
                          <a:sysClr val="window" lastClr="FFFFFF"/>
                        </a:solidFill>
                        <a:ln w="6350">
                          <a:solidFill>
                            <a:prstClr val="black"/>
                          </a:solidFill>
                        </a:ln>
                        <a:effectLst/>
                      </wps:spPr>
                      <wps:txbx>
                        <w:txbxContent>
                          <w:p w:rsidR="00670A5B" w:rsidRPr="002977FF" w:rsidRDefault="00B10199" w:rsidP="005758E9">
                            <w:pPr>
                              <w:jc w:val="both"/>
                              <w:rPr>
                                <w:rFonts w:asciiTheme="majorBidi" w:hAnsiTheme="majorBidi" w:cstheme="majorBidi"/>
                                <w:sz w:val="24"/>
                                <w:szCs w:val="24"/>
                              </w:rPr>
                            </w:pPr>
                            <w:r>
                              <w:rPr>
                                <w:rFonts w:asciiTheme="majorBidi" w:hAnsiTheme="majorBidi" w:cstheme="majorBidi"/>
                                <w:sz w:val="24"/>
                                <w:szCs w:val="24"/>
                              </w:rPr>
                              <w:t>Fig 5</w:t>
                            </w:r>
                            <w:r w:rsidR="00A9441D">
                              <w:rPr>
                                <w:rFonts w:asciiTheme="majorBidi" w:hAnsiTheme="majorBidi" w:cstheme="majorBidi"/>
                                <w:sz w:val="24"/>
                                <w:szCs w:val="24"/>
                              </w:rPr>
                              <w:t>:</w:t>
                            </w:r>
                            <w:r w:rsidR="000F41EB">
                              <w:rPr>
                                <w:rFonts w:asciiTheme="majorBidi" w:hAnsiTheme="majorBidi" w:cstheme="majorBidi"/>
                                <w:sz w:val="24"/>
                                <w:szCs w:val="24"/>
                              </w:rPr>
                              <w:t xml:space="preserve">  Cross </w:t>
                            </w:r>
                            <w:proofErr w:type="gramStart"/>
                            <w:r w:rsidR="000F41EB">
                              <w:rPr>
                                <w:rFonts w:asciiTheme="majorBidi" w:hAnsiTheme="majorBidi" w:cstheme="majorBidi"/>
                                <w:sz w:val="24"/>
                                <w:szCs w:val="24"/>
                              </w:rPr>
                              <w:t>section  from</w:t>
                            </w:r>
                            <w:proofErr w:type="gramEnd"/>
                            <w:r w:rsidR="000F41EB">
                              <w:rPr>
                                <w:rFonts w:asciiTheme="majorBidi" w:hAnsiTheme="majorBidi" w:cstheme="majorBidi"/>
                                <w:sz w:val="24"/>
                                <w:szCs w:val="24"/>
                              </w:rPr>
                              <w:t xml:space="preserve"> </w:t>
                            </w:r>
                            <w:r w:rsidR="00BC7505">
                              <w:rPr>
                                <w:rFonts w:asciiTheme="majorBidi" w:hAnsiTheme="majorBidi" w:cstheme="majorBidi"/>
                                <w:sz w:val="24"/>
                                <w:szCs w:val="24"/>
                              </w:rPr>
                              <w:t xml:space="preserve"> l</w:t>
                            </w:r>
                            <w:r w:rsidRPr="002977FF">
                              <w:rPr>
                                <w:rFonts w:asciiTheme="majorBidi" w:hAnsiTheme="majorBidi" w:cstheme="majorBidi"/>
                                <w:sz w:val="24"/>
                                <w:szCs w:val="24"/>
                              </w:rPr>
                              <w:t>iver of</w:t>
                            </w:r>
                            <w:proofErr w:type="gramStart"/>
                            <w:r w:rsidRPr="002977FF">
                              <w:rPr>
                                <w:rFonts w:asciiTheme="majorBidi" w:hAnsiTheme="majorBidi" w:cstheme="majorBidi"/>
                                <w:sz w:val="24"/>
                                <w:szCs w:val="24"/>
                              </w:rPr>
                              <w:t xml:space="preserve">   </w:t>
                            </w:r>
                            <w:r w:rsidR="005758E9">
                              <w:rPr>
                                <w:rFonts w:asciiTheme="majorBidi" w:hAnsiTheme="majorBidi" w:cstheme="majorBidi"/>
                                <w:sz w:val="24"/>
                                <w:szCs w:val="24"/>
                              </w:rPr>
                              <w:t>(</w:t>
                            </w:r>
                            <w:proofErr w:type="gramEnd"/>
                            <w:r w:rsidRPr="002977FF">
                              <w:rPr>
                                <w:rFonts w:asciiTheme="majorBidi" w:hAnsiTheme="majorBidi" w:cstheme="majorBidi"/>
                                <w:sz w:val="24"/>
                                <w:szCs w:val="24"/>
                              </w:rPr>
                              <w:t xml:space="preserve">infected </w:t>
                            </w:r>
                            <w:proofErr w:type="gramStart"/>
                            <w:r w:rsidRPr="002977FF">
                              <w:rPr>
                                <w:rFonts w:asciiTheme="majorBidi" w:hAnsiTheme="majorBidi" w:cstheme="majorBidi"/>
                                <w:sz w:val="24"/>
                                <w:szCs w:val="24"/>
                              </w:rPr>
                              <w:t xml:space="preserve">group </w:t>
                            </w:r>
                            <w:r w:rsidR="005758E9">
                              <w:rPr>
                                <w:rFonts w:asciiTheme="majorBidi" w:hAnsiTheme="majorBidi" w:cstheme="majorBidi"/>
                                <w:sz w:val="24"/>
                                <w:szCs w:val="24"/>
                              </w:rPr>
                              <w:t>)</w:t>
                            </w:r>
                            <w:proofErr w:type="gramEnd"/>
                            <w:r w:rsidR="005758E9">
                              <w:rPr>
                                <w:rFonts w:asciiTheme="majorBidi" w:hAnsiTheme="majorBidi" w:cstheme="majorBidi"/>
                                <w:sz w:val="24"/>
                                <w:szCs w:val="24"/>
                              </w:rPr>
                              <w:t xml:space="preserve"> </w:t>
                            </w:r>
                            <w:r w:rsidRPr="002977FF">
                              <w:rPr>
                                <w:rFonts w:asciiTheme="majorBidi" w:hAnsiTheme="majorBidi" w:cstheme="majorBidi"/>
                                <w:sz w:val="24"/>
                                <w:szCs w:val="24"/>
                              </w:rPr>
                              <w:t xml:space="preserve">shows </w:t>
                            </w:r>
                            <w:r w:rsidR="00BC7505" w:rsidRPr="002977FF">
                              <w:rPr>
                                <w:rFonts w:asciiTheme="majorBidi" w:hAnsiTheme="majorBidi" w:cstheme="majorBidi"/>
                                <w:sz w:val="24"/>
                                <w:szCs w:val="24"/>
                              </w:rPr>
                              <w:t>dilation</w:t>
                            </w:r>
                            <w:r w:rsidRPr="002977FF">
                              <w:rPr>
                                <w:rFonts w:asciiTheme="majorBidi" w:hAnsiTheme="majorBidi" w:cstheme="majorBidi"/>
                                <w:sz w:val="24"/>
                                <w:szCs w:val="24"/>
                              </w:rPr>
                              <w:t xml:space="preserve"> and congestion, an inflammation of central vein</w:t>
                            </w:r>
                            <w:r w:rsidR="00AE3A7B">
                              <w:rPr>
                                <w:rFonts w:asciiTheme="majorBidi" w:hAnsiTheme="majorBidi" w:cstheme="majorBidi"/>
                                <w:sz w:val="24"/>
                                <w:szCs w:val="24"/>
                              </w:rPr>
                              <w:t xml:space="preserve"> (yellow arrows)</w:t>
                            </w:r>
                            <w:r w:rsidRPr="002977FF">
                              <w:rPr>
                                <w:rFonts w:asciiTheme="majorBidi" w:hAnsiTheme="majorBidi" w:cstheme="majorBidi"/>
                                <w:sz w:val="24"/>
                                <w:szCs w:val="24"/>
                              </w:rPr>
                              <w:t xml:space="preserve">, congestion with inflammation and degeneration of hepatocytes, and necrosis of some </w:t>
                            </w:r>
                            <w:proofErr w:type="gramStart"/>
                            <w:r w:rsidRPr="002977FF">
                              <w:rPr>
                                <w:rFonts w:asciiTheme="majorBidi" w:hAnsiTheme="majorBidi" w:cstheme="majorBidi"/>
                                <w:sz w:val="24"/>
                                <w:szCs w:val="24"/>
                              </w:rPr>
                              <w:t>hepatocytes</w:t>
                            </w:r>
                            <w:r w:rsidR="00AE3A7B">
                              <w:rPr>
                                <w:rFonts w:asciiTheme="majorBidi" w:hAnsiTheme="majorBidi" w:cstheme="majorBidi"/>
                                <w:sz w:val="24"/>
                                <w:szCs w:val="24"/>
                              </w:rPr>
                              <w:t xml:space="preserve">(  </w:t>
                            </w:r>
                            <w:proofErr w:type="gramEnd"/>
                            <w:r w:rsidR="00AE3A7B">
                              <w:rPr>
                                <w:rFonts w:asciiTheme="majorBidi" w:hAnsiTheme="majorBidi" w:cstheme="majorBidi"/>
                                <w:sz w:val="24"/>
                                <w:szCs w:val="24"/>
                              </w:rPr>
                              <w:t xml:space="preserve">red </w:t>
                            </w:r>
                            <w:proofErr w:type="gramStart"/>
                            <w:r w:rsidR="00AE3A7B">
                              <w:rPr>
                                <w:rFonts w:asciiTheme="majorBidi" w:hAnsiTheme="majorBidi" w:cstheme="majorBidi"/>
                                <w:sz w:val="24"/>
                                <w:szCs w:val="24"/>
                              </w:rPr>
                              <w:t>arrows)</w:t>
                            </w:r>
                            <w:r w:rsidRPr="002977FF">
                              <w:rPr>
                                <w:rFonts w:asciiTheme="majorBidi" w:hAnsiTheme="majorBidi" w:cstheme="majorBidi"/>
                                <w:sz w:val="24"/>
                                <w:szCs w:val="24"/>
                              </w:rPr>
                              <w:t xml:space="preserve">   </w:t>
                            </w:r>
                            <w:proofErr w:type="gramEnd"/>
                            <w:r w:rsidRPr="002977FF">
                              <w:rPr>
                                <w:rFonts w:asciiTheme="majorBidi" w:hAnsiTheme="majorBidi" w:cstheme="majorBidi"/>
                                <w:sz w:val="24"/>
                                <w:szCs w:val="24"/>
                              </w:rPr>
                              <w:t>(H&amp;E stain 4</w:t>
                            </w:r>
                            <w:r w:rsidR="000F41EB">
                              <w:rPr>
                                <w:rFonts w:asciiTheme="majorBidi" w:hAnsiTheme="majorBidi" w:cstheme="majorBidi"/>
                                <w:sz w:val="24"/>
                                <w:szCs w:val="24"/>
                              </w:rPr>
                              <w:t>0</w:t>
                            </w:r>
                            <w:r w:rsidRPr="002977FF">
                              <w:rPr>
                                <w:rFonts w:asciiTheme="majorBidi" w:hAnsiTheme="majorBidi" w:cstheme="majorBidi"/>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62828A" id="Text Box 297" o:spid="_x0000_s1031" type="#_x0000_t202" style="position:absolute;left:0;text-align:left;margin-left:7.8pt;margin-top:185pt;width:468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" fillcolor="window" strokeweight=".5pt">
                <v:textbox>
                  <w:txbxContent>
                    <w:p w:rsidR="00670A5B" w:rsidRPr="002977FF" w:rsidRDefault="00B10199" w:rsidP="005758E9">
                      <w:pPr>
                        <w:jc w:val="both"/>
                        <w:rPr>
                          <w:rFonts w:asciiTheme="majorBidi" w:hAnsiTheme="majorBidi" w:cstheme="majorBidi"/>
                          <w:sz w:val="24"/>
                          <w:szCs w:val="24"/>
                        </w:rPr>
                      </w:pPr>
                      <w:r>
                        <w:rPr>
                          <w:rFonts w:asciiTheme="majorBidi" w:hAnsiTheme="majorBidi" w:cstheme="majorBidi"/>
                          <w:sz w:val="24"/>
                          <w:szCs w:val="24"/>
                        </w:rPr>
                        <w:t>Fig 5</w:t>
                      </w:r>
                      <w:r w:rsidR="00A9441D">
                        <w:rPr>
                          <w:rFonts w:asciiTheme="majorBidi" w:hAnsiTheme="majorBidi" w:cstheme="majorBidi"/>
                          <w:sz w:val="24"/>
                          <w:szCs w:val="24"/>
                        </w:rPr>
                        <w:t>:</w:t>
                      </w:r>
                      <w:r w:rsidR="000F41EB">
                        <w:rPr>
                          <w:rFonts w:asciiTheme="majorBidi" w:hAnsiTheme="majorBidi" w:cstheme="majorBidi"/>
                          <w:sz w:val="24"/>
                          <w:szCs w:val="24"/>
                        </w:rPr>
                        <w:t xml:space="preserve">  Cross </w:t>
                      </w:r>
                      <w:proofErr w:type="gramStart"/>
                      <w:r w:rsidR="000F41EB">
                        <w:rPr>
                          <w:rFonts w:asciiTheme="majorBidi" w:hAnsiTheme="majorBidi" w:cstheme="majorBidi"/>
                          <w:sz w:val="24"/>
                          <w:szCs w:val="24"/>
                        </w:rPr>
                        <w:t>section  from</w:t>
                      </w:r>
                      <w:proofErr w:type="gramEnd"/>
                      <w:r w:rsidR="000F41EB">
                        <w:rPr>
                          <w:rFonts w:asciiTheme="majorBidi" w:hAnsiTheme="majorBidi" w:cstheme="majorBidi"/>
                          <w:sz w:val="24"/>
                          <w:szCs w:val="24"/>
                        </w:rPr>
                        <w:t xml:space="preserve"> </w:t>
                      </w:r>
                      <w:r w:rsidR="00BC7505">
                        <w:rPr>
                          <w:rFonts w:asciiTheme="majorBidi" w:hAnsiTheme="majorBidi" w:cstheme="majorBidi"/>
                          <w:sz w:val="24"/>
                          <w:szCs w:val="24"/>
                        </w:rPr>
                        <w:t xml:space="preserve"> l</w:t>
                      </w:r>
                      <w:r w:rsidRPr="002977FF">
                        <w:rPr>
                          <w:rFonts w:asciiTheme="majorBidi" w:hAnsiTheme="majorBidi" w:cstheme="majorBidi"/>
                          <w:sz w:val="24"/>
                          <w:szCs w:val="24"/>
                        </w:rPr>
                        <w:t>iver of</w:t>
                      </w:r>
                      <w:proofErr w:type="gramStart"/>
                      <w:r w:rsidRPr="002977FF">
                        <w:rPr>
                          <w:rFonts w:asciiTheme="majorBidi" w:hAnsiTheme="majorBidi" w:cstheme="majorBidi"/>
                          <w:sz w:val="24"/>
                          <w:szCs w:val="24"/>
                        </w:rPr>
                        <w:t xml:space="preserve">   </w:t>
                      </w:r>
                      <w:r w:rsidR="005758E9">
                        <w:rPr>
                          <w:rFonts w:asciiTheme="majorBidi" w:hAnsiTheme="majorBidi" w:cstheme="majorBidi"/>
                          <w:sz w:val="24"/>
                          <w:szCs w:val="24"/>
                        </w:rPr>
                        <w:t>(</w:t>
                      </w:r>
                      <w:proofErr w:type="gramEnd"/>
                      <w:r w:rsidRPr="002977FF">
                        <w:rPr>
                          <w:rFonts w:asciiTheme="majorBidi" w:hAnsiTheme="majorBidi" w:cstheme="majorBidi"/>
                          <w:sz w:val="24"/>
                          <w:szCs w:val="24"/>
                        </w:rPr>
                        <w:t xml:space="preserve">infected </w:t>
                      </w:r>
                      <w:proofErr w:type="gramStart"/>
                      <w:r w:rsidRPr="002977FF">
                        <w:rPr>
                          <w:rFonts w:asciiTheme="majorBidi" w:hAnsiTheme="majorBidi" w:cstheme="majorBidi"/>
                          <w:sz w:val="24"/>
                          <w:szCs w:val="24"/>
                        </w:rPr>
                        <w:t xml:space="preserve">group </w:t>
                      </w:r>
                      <w:r w:rsidR="005758E9">
                        <w:rPr>
                          <w:rFonts w:asciiTheme="majorBidi" w:hAnsiTheme="majorBidi" w:cstheme="majorBidi"/>
                          <w:sz w:val="24"/>
                          <w:szCs w:val="24"/>
                        </w:rPr>
                        <w:t>)</w:t>
                      </w:r>
                      <w:proofErr w:type="gramEnd"/>
                      <w:r w:rsidR="005758E9">
                        <w:rPr>
                          <w:rFonts w:asciiTheme="majorBidi" w:hAnsiTheme="majorBidi" w:cstheme="majorBidi"/>
                          <w:sz w:val="24"/>
                          <w:szCs w:val="24"/>
                        </w:rPr>
                        <w:t xml:space="preserve"> </w:t>
                      </w:r>
                      <w:r w:rsidRPr="002977FF">
                        <w:rPr>
                          <w:rFonts w:asciiTheme="majorBidi" w:hAnsiTheme="majorBidi" w:cstheme="majorBidi"/>
                          <w:sz w:val="24"/>
                          <w:szCs w:val="24"/>
                        </w:rPr>
                        <w:t xml:space="preserve">shows </w:t>
                      </w:r>
                      <w:r w:rsidR="00BC7505" w:rsidRPr="002977FF">
                        <w:rPr>
                          <w:rFonts w:asciiTheme="majorBidi" w:hAnsiTheme="majorBidi" w:cstheme="majorBidi"/>
                          <w:sz w:val="24"/>
                          <w:szCs w:val="24"/>
                        </w:rPr>
                        <w:t>dilation</w:t>
                      </w:r>
                      <w:r w:rsidRPr="002977FF">
                        <w:rPr>
                          <w:rFonts w:asciiTheme="majorBidi" w:hAnsiTheme="majorBidi" w:cstheme="majorBidi"/>
                          <w:sz w:val="24"/>
                          <w:szCs w:val="24"/>
                        </w:rPr>
                        <w:t xml:space="preserve"> and congestion, an inflammation of central vein</w:t>
                      </w:r>
                      <w:r w:rsidR="00AE3A7B">
                        <w:rPr>
                          <w:rFonts w:asciiTheme="majorBidi" w:hAnsiTheme="majorBidi" w:cstheme="majorBidi"/>
                          <w:sz w:val="24"/>
                          <w:szCs w:val="24"/>
                        </w:rPr>
                        <w:t xml:space="preserve"> (yellow arrows)</w:t>
                      </w:r>
                      <w:r w:rsidRPr="002977FF">
                        <w:rPr>
                          <w:rFonts w:asciiTheme="majorBidi" w:hAnsiTheme="majorBidi" w:cstheme="majorBidi"/>
                          <w:sz w:val="24"/>
                          <w:szCs w:val="24"/>
                        </w:rPr>
                        <w:t xml:space="preserve">, congestion with inflammation and degeneration of hepatocytes, and necrosis of some </w:t>
                      </w:r>
                      <w:proofErr w:type="gramStart"/>
                      <w:r w:rsidRPr="002977FF">
                        <w:rPr>
                          <w:rFonts w:asciiTheme="majorBidi" w:hAnsiTheme="majorBidi" w:cstheme="majorBidi"/>
                          <w:sz w:val="24"/>
                          <w:szCs w:val="24"/>
                        </w:rPr>
                        <w:t>hepatocytes</w:t>
                      </w:r>
                      <w:r w:rsidR="00AE3A7B">
                        <w:rPr>
                          <w:rFonts w:asciiTheme="majorBidi" w:hAnsiTheme="majorBidi" w:cstheme="majorBidi"/>
                          <w:sz w:val="24"/>
                          <w:szCs w:val="24"/>
                        </w:rPr>
                        <w:t xml:space="preserve">(  </w:t>
                      </w:r>
                      <w:proofErr w:type="gramEnd"/>
                      <w:r w:rsidR="00AE3A7B">
                        <w:rPr>
                          <w:rFonts w:asciiTheme="majorBidi" w:hAnsiTheme="majorBidi" w:cstheme="majorBidi"/>
                          <w:sz w:val="24"/>
                          <w:szCs w:val="24"/>
                        </w:rPr>
                        <w:t xml:space="preserve">red </w:t>
                      </w:r>
                      <w:proofErr w:type="gramStart"/>
                      <w:r w:rsidR="00AE3A7B">
                        <w:rPr>
                          <w:rFonts w:asciiTheme="majorBidi" w:hAnsiTheme="majorBidi" w:cstheme="majorBidi"/>
                          <w:sz w:val="24"/>
                          <w:szCs w:val="24"/>
                        </w:rPr>
                        <w:t>arrows)</w:t>
                      </w:r>
                      <w:r w:rsidRPr="002977FF">
                        <w:rPr>
                          <w:rFonts w:asciiTheme="majorBidi" w:hAnsiTheme="majorBidi" w:cstheme="majorBidi"/>
                          <w:sz w:val="24"/>
                          <w:szCs w:val="24"/>
                        </w:rPr>
                        <w:t xml:space="preserve">   </w:t>
                      </w:r>
                      <w:proofErr w:type="gramEnd"/>
                      <w:r w:rsidRPr="002977FF">
                        <w:rPr>
                          <w:rFonts w:asciiTheme="majorBidi" w:hAnsiTheme="majorBidi" w:cstheme="majorBidi"/>
                          <w:sz w:val="24"/>
                          <w:szCs w:val="24"/>
                        </w:rPr>
                        <w:t>(H&amp;E stain 4</w:t>
                      </w:r>
                      <w:r w:rsidR="000F41EB">
                        <w:rPr>
                          <w:rFonts w:asciiTheme="majorBidi" w:hAnsiTheme="majorBidi" w:cstheme="majorBidi"/>
                          <w:sz w:val="24"/>
                          <w:szCs w:val="24"/>
                        </w:rPr>
                        <w:t>0</w:t>
                      </w:r>
                      <w:r w:rsidRPr="002977FF">
                        <w:rPr>
                          <w:rFonts w:asciiTheme="majorBidi" w:hAnsiTheme="majorBidi" w:cstheme="majorBidi"/>
                          <w:sz w:val="24"/>
                          <w:szCs w:val="24"/>
                        </w:rPr>
                        <w:t>X)</w:t>
                      </w:r>
                    </w:p>
                  </w:txbxContent>
                </v:textbox>
              </v:shape>
            </w:pict>
          </mc:Fallback>
        </mc:AlternateContent>
      </w:r>
      <w:r w:rsidRPr="000B4453">
        <w:rPr>
          <w:rFonts w:asciiTheme="majorBidi" w:hAnsiTheme="majorBidi" w:cstheme="majorBidi"/>
          <w:noProof/>
          <w:sz w:val="28"/>
          <w:szCs w:val="28"/>
        </w:rPr>
        <w:drawing>
          <wp:inline distT="0" distB="0" distL="0" distR="0" wp14:anchorId="27CAE0FF" wp14:editId="2D2667DC">
            <wp:extent cx="2633056" cy="2240280"/>
            <wp:effectExtent l="0" t="0" r="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
                    <pic:cNvPicPr/>
                  </pic:nvPicPr>
                  <pic:blipFill>
                    <a:blip r:embed="rId19">
                      <a:extLst>
                        <a:ext uri="{28A0092B-C50C-407E-A947-70E740481C1C}">
                          <a14:useLocalDpi xmlns:a14="http://schemas.microsoft.com/office/drawing/2010/main" val="0"/>
                        </a:ext>
                      </a:extLst>
                    </a:blip>
                    <a:stretch>
                      <a:fillRect/>
                    </a:stretch>
                  </pic:blipFill>
                  <pic:spPr>
                    <a:xfrm>
                      <a:off x="0" y="0"/>
                      <a:ext cx="2631972" cy="2239357"/>
                    </a:xfrm>
                    <a:prstGeom prst="rect">
                      <a:avLst/>
                    </a:prstGeom>
                  </pic:spPr>
                </pic:pic>
              </a:graphicData>
            </a:graphic>
          </wp:inline>
        </w:drawing>
      </w:r>
    </w:p>
    <w:p w:rsidR="0081546E" w:rsidRDefault="0081546E" w:rsidP="0050676E">
      <w:pPr>
        <w:jc w:val="both"/>
        <w:rPr>
          <w:rFonts w:asciiTheme="majorBidi" w:hAnsiTheme="majorBidi" w:cstheme="majorBidi"/>
          <w:sz w:val="28"/>
          <w:szCs w:val="28"/>
        </w:rPr>
      </w:pPr>
    </w:p>
    <w:p w:rsidR="0081546E" w:rsidRDefault="0081546E" w:rsidP="0050676E">
      <w:pPr>
        <w:jc w:val="both"/>
        <w:rPr>
          <w:rFonts w:asciiTheme="majorBidi" w:hAnsiTheme="majorBidi" w:cstheme="majorBidi"/>
          <w:sz w:val="28"/>
          <w:szCs w:val="28"/>
        </w:rPr>
      </w:pPr>
    </w:p>
    <w:p w:rsidR="00C12C51" w:rsidRDefault="00B10199" w:rsidP="0093626D">
      <w:pPr>
        <w:jc w:val="center"/>
        <w:rPr>
          <w:rFonts w:asciiTheme="majorBidi" w:hAnsiTheme="majorBidi" w:cstheme="majorBidi"/>
          <w:sz w:val="28"/>
          <w:szCs w:val="28"/>
        </w:rPr>
      </w:pPr>
      <w:r w:rsidRPr="00DF0C76">
        <w:rPr>
          <w:rFonts w:asciiTheme="majorBidi" w:hAnsiTheme="majorBidi" w:cstheme="majorBidi"/>
          <w:noProof/>
          <w:sz w:val="28"/>
          <w:szCs w:val="28"/>
        </w:rPr>
        <mc:AlternateContent>
          <mc:Choice Requires="wps">
            <w:drawing>
              <wp:anchor distT="0" distB="0" distL="114300" distR="114300" simplePos="0" relativeHeight="251669504" behindDoc="0" locked="0" layoutInCell="1" allowOverlap="1" wp14:anchorId="356B38DE" wp14:editId="6D715D3C">
                <wp:simplePos x="0" y="0"/>
                <wp:positionH relativeFrom="column">
                  <wp:posOffset>-45720</wp:posOffset>
                </wp:positionH>
                <wp:positionV relativeFrom="paragraph">
                  <wp:posOffset>2143125</wp:posOffset>
                </wp:positionV>
                <wp:extent cx="5791200" cy="8096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5791200" cy="809625"/>
                        </a:xfrm>
                        <a:prstGeom prst="rect">
                          <a:avLst/>
                        </a:prstGeom>
                        <a:solidFill>
                          <a:sysClr val="window" lastClr="FFFFFF"/>
                        </a:solidFill>
                        <a:ln w="6350">
                          <a:solidFill>
                            <a:prstClr val="black"/>
                          </a:solidFill>
                        </a:ln>
                        <a:effectLst/>
                      </wps:spPr>
                      <wps:txbx>
                        <w:txbxContent>
                          <w:p w:rsidR="00670A5B" w:rsidRPr="002977FF" w:rsidRDefault="00B10199" w:rsidP="00E93DAE">
                            <w:pPr>
                              <w:rPr>
                                <w:rFonts w:asciiTheme="majorBidi" w:hAnsiTheme="majorBidi" w:cstheme="majorBidi"/>
                                <w:sz w:val="24"/>
                                <w:szCs w:val="24"/>
                              </w:rPr>
                            </w:pPr>
                            <w:r>
                              <w:rPr>
                                <w:rFonts w:asciiTheme="majorBidi" w:hAnsiTheme="majorBidi" w:cstheme="majorBidi"/>
                                <w:sz w:val="24"/>
                                <w:szCs w:val="24"/>
                              </w:rPr>
                              <w:t>Fig 6</w:t>
                            </w:r>
                            <w:r w:rsidR="00A9441D">
                              <w:rPr>
                                <w:rFonts w:asciiTheme="majorBidi" w:hAnsiTheme="majorBidi" w:cstheme="majorBidi"/>
                                <w:sz w:val="24"/>
                                <w:szCs w:val="24"/>
                              </w:rPr>
                              <w:t>:</w:t>
                            </w:r>
                            <w:r w:rsidRPr="002977FF">
                              <w:rPr>
                                <w:rFonts w:asciiTheme="majorBidi" w:hAnsiTheme="majorBidi" w:cstheme="majorBidi"/>
                                <w:sz w:val="24"/>
                                <w:szCs w:val="24"/>
                              </w:rPr>
                              <w:t xml:space="preserve">  </w:t>
                            </w:r>
                            <w:r w:rsidR="000F41EB">
                              <w:rPr>
                                <w:rFonts w:asciiTheme="majorBidi" w:hAnsiTheme="majorBidi" w:cstheme="majorBidi"/>
                                <w:sz w:val="24"/>
                                <w:szCs w:val="24"/>
                              </w:rPr>
                              <w:t>Cross section from</w:t>
                            </w:r>
                            <w:r w:rsidR="00BC7505">
                              <w:rPr>
                                <w:rFonts w:asciiTheme="majorBidi" w:hAnsiTheme="majorBidi" w:cstheme="majorBidi"/>
                                <w:sz w:val="24"/>
                                <w:szCs w:val="24"/>
                              </w:rPr>
                              <w:t xml:space="preserve"> l</w:t>
                            </w:r>
                            <w:r w:rsidR="00E93DAE" w:rsidRPr="002977FF">
                              <w:rPr>
                                <w:rFonts w:asciiTheme="majorBidi" w:hAnsiTheme="majorBidi" w:cstheme="majorBidi"/>
                                <w:sz w:val="24"/>
                                <w:szCs w:val="24"/>
                              </w:rPr>
                              <w:t xml:space="preserve">iver of </w:t>
                            </w:r>
                            <w:proofErr w:type="gramStart"/>
                            <w:r w:rsidR="00BC7505">
                              <w:rPr>
                                <w:rFonts w:asciiTheme="majorBidi" w:hAnsiTheme="majorBidi" w:cstheme="majorBidi"/>
                                <w:sz w:val="24"/>
                                <w:szCs w:val="24"/>
                              </w:rPr>
                              <w:t>(</w:t>
                            </w:r>
                            <w:r w:rsidR="00E93DAE" w:rsidRPr="002977FF">
                              <w:rPr>
                                <w:rFonts w:asciiTheme="majorBidi" w:hAnsiTheme="majorBidi" w:cstheme="majorBidi"/>
                                <w:sz w:val="24"/>
                                <w:szCs w:val="24"/>
                              </w:rPr>
                              <w:t xml:space="preserve"> treatment</w:t>
                            </w:r>
                            <w:proofErr w:type="gramEnd"/>
                            <w:r w:rsidR="00E93DAE" w:rsidRPr="002977FF">
                              <w:rPr>
                                <w:rFonts w:asciiTheme="majorBidi" w:hAnsiTheme="majorBidi" w:cstheme="majorBidi"/>
                                <w:sz w:val="24"/>
                                <w:szCs w:val="24"/>
                              </w:rPr>
                              <w:t xml:space="preserve"> </w:t>
                            </w:r>
                            <w:r w:rsidRPr="002977FF">
                              <w:rPr>
                                <w:rFonts w:asciiTheme="majorBidi" w:hAnsiTheme="majorBidi" w:cstheme="majorBidi"/>
                                <w:sz w:val="24"/>
                                <w:szCs w:val="24"/>
                              </w:rPr>
                              <w:t>group shows</w:t>
                            </w:r>
                            <w:r w:rsidR="00E93DAE" w:rsidRPr="002977FF">
                              <w:rPr>
                                <w:rFonts w:asciiTheme="majorBidi" w:hAnsiTheme="majorBidi" w:cstheme="majorBidi"/>
                                <w:sz w:val="24"/>
                                <w:szCs w:val="24"/>
                              </w:rPr>
                              <w:t xml:space="preserve"> normal </w:t>
                            </w:r>
                            <w:r w:rsidR="002977FF" w:rsidRPr="002977FF">
                              <w:rPr>
                                <w:rStyle w:val="Emphasis"/>
                                <w:rFonts w:asciiTheme="majorBidi" w:hAnsiTheme="majorBidi" w:cstheme="majorBidi"/>
                                <w:i w:val="0"/>
                                <w:iCs w:val="0"/>
                                <w:sz w:val="24"/>
                                <w:szCs w:val="24"/>
                              </w:rPr>
                              <w:t>hepatocytes arranged in cords radiating from the central vein (yellow arrows)</w:t>
                            </w:r>
                            <w:r w:rsidR="000F41EB">
                              <w:rPr>
                                <w:rStyle w:val="Emphasis"/>
                                <w:rFonts w:asciiTheme="majorBidi" w:hAnsiTheme="majorBidi" w:cstheme="majorBidi"/>
                                <w:i w:val="0"/>
                                <w:iCs w:val="0"/>
                                <w:sz w:val="24"/>
                                <w:szCs w:val="24"/>
                              </w:rPr>
                              <w:t xml:space="preserve">. </w:t>
                            </w:r>
                            <w:r w:rsidR="002977FF" w:rsidRPr="002977FF">
                              <w:rPr>
                                <w:rStyle w:val="Emphasis"/>
                                <w:rFonts w:asciiTheme="majorBidi" w:hAnsiTheme="majorBidi" w:cstheme="majorBidi"/>
                                <w:i w:val="0"/>
                                <w:iCs w:val="0"/>
                                <w:sz w:val="24"/>
                                <w:szCs w:val="24"/>
                              </w:rPr>
                              <w:t xml:space="preserve"> Sinusoids are lined by endothelial and Kupffer cells and appear regularly distributed (red arrows</w:t>
                            </w:r>
                            <w:proofErr w:type="gramStart"/>
                            <w:r w:rsidR="002977FF" w:rsidRPr="002977FF">
                              <w:rPr>
                                <w:rStyle w:val="Emphasis"/>
                                <w:rFonts w:asciiTheme="majorBidi" w:hAnsiTheme="majorBidi" w:cstheme="majorBidi"/>
                                <w:i w:val="0"/>
                                <w:iCs w:val="0"/>
                                <w:sz w:val="24"/>
                                <w:szCs w:val="24"/>
                              </w:rPr>
                              <w:t>)..</w:t>
                            </w:r>
                            <w:proofErr w:type="gramEnd"/>
                            <w:r w:rsidR="002977FF" w:rsidRPr="002977FF">
                              <w:rPr>
                                <w:rStyle w:val="Emphasis"/>
                                <w:rFonts w:asciiTheme="majorBidi" w:hAnsiTheme="majorBidi" w:cstheme="majorBidi"/>
                                <w:i w:val="0"/>
                                <w:iCs w:val="0"/>
                                <w:sz w:val="24"/>
                                <w:szCs w:val="24"/>
                              </w:rPr>
                              <w:t xml:space="preserve"> </w:t>
                            </w:r>
                            <w:r w:rsidRPr="002977FF">
                              <w:rPr>
                                <w:rFonts w:asciiTheme="majorBidi" w:hAnsiTheme="majorBidi" w:cstheme="majorBidi"/>
                                <w:sz w:val="24"/>
                                <w:szCs w:val="24"/>
                              </w:rPr>
                              <w:t>(H&amp;E stain 4</w:t>
                            </w:r>
                            <w:r w:rsidR="00E93DAE" w:rsidRPr="002977FF">
                              <w:rPr>
                                <w:rFonts w:asciiTheme="majorBidi" w:hAnsiTheme="majorBidi" w:cstheme="majorBidi"/>
                                <w:sz w:val="24"/>
                                <w:szCs w:val="24"/>
                              </w:rPr>
                              <w:t>0</w:t>
                            </w:r>
                            <w:r w:rsidRPr="002977FF">
                              <w:rPr>
                                <w:rFonts w:asciiTheme="majorBidi" w:hAnsiTheme="majorBidi" w:cstheme="majorBidi"/>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6B38DE" id="Text Box 21" o:spid="_x0000_s1032" type="#_x0000_t202" style="position:absolute;left:0;text-align:left;margin-left:-3.6pt;margin-top:168.75pt;width:456pt;height:6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" fillcolor="window" strokeweight=".5pt">
                <v:textbox>
                  <w:txbxContent>
                    <w:p w:rsidR="00670A5B" w:rsidRPr="002977FF" w:rsidRDefault="00B10199" w:rsidP="00E93DAE">
                      <w:pPr>
                        <w:rPr>
                          <w:rFonts w:asciiTheme="majorBidi" w:hAnsiTheme="majorBidi" w:cstheme="majorBidi"/>
                          <w:sz w:val="24"/>
                          <w:szCs w:val="24"/>
                        </w:rPr>
                      </w:pPr>
                      <w:r>
                        <w:rPr>
                          <w:rFonts w:asciiTheme="majorBidi" w:hAnsiTheme="majorBidi" w:cstheme="majorBidi"/>
                          <w:sz w:val="24"/>
                          <w:szCs w:val="24"/>
                        </w:rPr>
                        <w:t>Fig 6</w:t>
                      </w:r>
                      <w:r w:rsidR="00A9441D">
                        <w:rPr>
                          <w:rFonts w:asciiTheme="majorBidi" w:hAnsiTheme="majorBidi" w:cstheme="majorBidi"/>
                          <w:sz w:val="24"/>
                          <w:szCs w:val="24"/>
                        </w:rPr>
                        <w:t>:</w:t>
                      </w:r>
                      <w:r w:rsidRPr="002977FF">
                        <w:rPr>
                          <w:rFonts w:asciiTheme="majorBidi" w:hAnsiTheme="majorBidi" w:cstheme="majorBidi"/>
                          <w:sz w:val="24"/>
                          <w:szCs w:val="24"/>
                        </w:rPr>
                        <w:t xml:space="preserve">  </w:t>
                      </w:r>
                      <w:r w:rsidR="000F41EB">
                        <w:rPr>
                          <w:rFonts w:asciiTheme="majorBidi" w:hAnsiTheme="majorBidi" w:cstheme="majorBidi"/>
                          <w:sz w:val="24"/>
                          <w:szCs w:val="24"/>
                        </w:rPr>
                        <w:t>Cross section from</w:t>
                      </w:r>
                      <w:r w:rsidR="00BC7505">
                        <w:rPr>
                          <w:rFonts w:asciiTheme="majorBidi" w:hAnsiTheme="majorBidi" w:cstheme="majorBidi"/>
                          <w:sz w:val="24"/>
                          <w:szCs w:val="24"/>
                        </w:rPr>
                        <w:t xml:space="preserve"> l</w:t>
                      </w:r>
                      <w:r w:rsidR="00E93DAE" w:rsidRPr="002977FF">
                        <w:rPr>
                          <w:rFonts w:asciiTheme="majorBidi" w:hAnsiTheme="majorBidi" w:cstheme="majorBidi"/>
                          <w:sz w:val="24"/>
                          <w:szCs w:val="24"/>
                        </w:rPr>
                        <w:t xml:space="preserve">iver of </w:t>
                      </w:r>
                      <w:proofErr w:type="gramStart"/>
                      <w:r w:rsidR="00BC7505">
                        <w:rPr>
                          <w:rFonts w:asciiTheme="majorBidi" w:hAnsiTheme="majorBidi" w:cstheme="majorBidi"/>
                          <w:sz w:val="24"/>
                          <w:szCs w:val="24"/>
                        </w:rPr>
                        <w:t>(</w:t>
                      </w:r>
                      <w:r w:rsidR="00E93DAE" w:rsidRPr="002977FF">
                        <w:rPr>
                          <w:rFonts w:asciiTheme="majorBidi" w:hAnsiTheme="majorBidi" w:cstheme="majorBidi"/>
                          <w:sz w:val="24"/>
                          <w:szCs w:val="24"/>
                        </w:rPr>
                        <w:t xml:space="preserve"> treatment</w:t>
                      </w:r>
                      <w:proofErr w:type="gramEnd"/>
                      <w:r w:rsidR="00E93DAE" w:rsidRPr="002977FF">
                        <w:rPr>
                          <w:rFonts w:asciiTheme="majorBidi" w:hAnsiTheme="majorBidi" w:cstheme="majorBidi"/>
                          <w:sz w:val="24"/>
                          <w:szCs w:val="24"/>
                        </w:rPr>
                        <w:t xml:space="preserve"> </w:t>
                      </w:r>
                      <w:r w:rsidRPr="002977FF">
                        <w:rPr>
                          <w:rFonts w:asciiTheme="majorBidi" w:hAnsiTheme="majorBidi" w:cstheme="majorBidi"/>
                          <w:sz w:val="24"/>
                          <w:szCs w:val="24"/>
                        </w:rPr>
                        <w:t>group shows</w:t>
                      </w:r>
                      <w:r w:rsidR="00E93DAE" w:rsidRPr="002977FF">
                        <w:rPr>
                          <w:rFonts w:asciiTheme="majorBidi" w:hAnsiTheme="majorBidi" w:cstheme="majorBidi"/>
                          <w:sz w:val="24"/>
                          <w:szCs w:val="24"/>
                        </w:rPr>
                        <w:t xml:space="preserve"> normal </w:t>
                      </w:r>
                      <w:r w:rsidR="002977FF" w:rsidRPr="002977FF">
                        <w:rPr>
                          <w:rStyle w:val="Emphasis"/>
                          <w:rFonts w:asciiTheme="majorBidi" w:hAnsiTheme="majorBidi" w:cstheme="majorBidi"/>
                          <w:i w:val="0"/>
                          <w:iCs w:val="0"/>
                          <w:sz w:val="24"/>
                          <w:szCs w:val="24"/>
                        </w:rPr>
                        <w:t>hepatocytes arranged in cords radiating from the central vein (yellow arrows)</w:t>
                      </w:r>
                      <w:r w:rsidR="000F41EB">
                        <w:rPr>
                          <w:rStyle w:val="Emphasis"/>
                          <w:rFonts w:asciiTheme="majorBidi" w:hAnsiTheme="majorBidi" w:cstheme="majorBidi"/>
                          <w:i w:val="0"/>
                          <w:iCs w:val="0"/>
                          <w:sz w:val="24"/>
                          <w:szCs w:val="24"/>
                        </w:rPr>
                        <w:t xml:space="preserve">. </w:t>
                      </w:r>
                      <w:r w:rsidR="002977FF" w:rsidRPr="002977FF">
                        <w:rPr>
                          <w:rStyle w:val="Emphasis"/>
                          <w:rFonts w:asciiTheme="majorBidi" w:hAnsiTheme="majorBidi" w:cstheme="majorBidi"/>
                          <w:i w:val="0"/>
                          <w:iCs w:val="0"/>
                          <w:sz w:val="24"/>
                          <w:szCs w:val="24"/>
                        </w:rPr>
                        <w:t xml:space="preserve"> Sinusoids are lined by endothelial and Kupffer cells and appear regularly distributed (red arrows</w:t>
                      </w:r>
                      <w:proofErr w:type="gramStart"/>
                      <w:r w:rsidR="002977FF" w:rsidRPr="002977FF">
                        <w:rPr>
                          <w:rStyle w:val="Emphasis"/>
                          <w:rFonts w:asciiTheme="majorBidi" w:hAnsiTheme="majorBidi" w:cstheme="majorBidi"/>
                          <w:i w:val="0"/>
                          <w:iCs w:val="0"/>
                          <w:sz w:val="24"/>
                          <w:szCs w:val="24"/>
                        </w:rPr>
                        <w:t>)..</w:t>
                      </w:r>
                      <w:proofErr w:type="gramEnd"/>
                      <w:r w:rsidR="002977FF" w:rsidRPr="002977FF">
                        <w:rPr>
                          <w:rStyle w:val="Emphasis"/>
                          <w:rFonts w:asciiTheme="majorBidi" w:hAnsiTheme="majorBidi" w:cstheme="majorBidi"/>
                          <w:i w:val="0"/>
                          <w:iCs w:val="0"/>
                          <w:sz w:val="24"/>
                          <w:szCs w:val="24"/>
                        </w:rPr>
                        <w:t xml:space="preserve"> </w:t>
                      </w:r>
                      <w:r w:rsidRPr="002977FF">
                        <w:rPr>
                          <w:rFonts w:asciiTheme="majorBidi" w:hAnsiTheme="majorBidi" w:cstheme="majorBidi"/>
                          <w:sz w:val="24"/>
                          <w:szCs w:val="24"/>
                        </w:rPr>
                        <w:t>(H&amp;E stain 4</w:t>
                      </w:r>
                      <w:r w:rsidR="00E93DAE" w:rsidRPr="002977FF">
                        <w:rPr>
                          <w:rFonts w:asciiTheme="majorBidi" w:hAnsiTheme="majorBidi" w:cstheme="majorBidi"/>
                          <w:sz w:val="24"/>
                          <w:szCs w:val="24"/>
                        </w:rPr>
                        <w:t>0</w:t>
                      </w:r>
                      <w:r w:rsidRPr="002977FF">
                        <w:rPr>
                          <w:rFonts w:asciiTheme="majorBidi" w:hAnsiTheme="majorBidi" w:cstheme="majorBidi"/>
                          <w:sz w:val="24"/>
                          <w:szCs w:val="24"/>
                        </w:rPr>
                        <w:t>X)</w:t>
                      </w:r>
                    </w:p>
                  </w:txbxContent>
                </v:textbox>
              </v:shape>
            </w:pict>
          </mc:Fallback>
        </mc:AlternateContent>
      </w:r>
      <w:r w:rsidRPr="000B4453">
        <w:rPr>
          <w:rFonts w:asciiTheme="majorBidi" w:hAnsiTheme="majorBidi" w:cstheme="majorBidi"/>
          <w:noProof/>
          <w:sz w:val="28"/>
          <w:szCs w:val="28"/>
        </w:rPr>
        <w:drawing>
          <wp:inline distT="0" distB="0" distL="0" distR="0" wp14:anchorId="3112B6AB" wp14:editId="35F678F1">
            <wp:extent cx="2819400" cy="2135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26563" cy="2141016"/>
                    </a:xfrm>
                    <a:prstGeom prst="rect">
                      <a:avLst/>
                    </a:prstGeom>
                  </pic:spPr>
                </pic:pic>
              </a:graphicData>
            </a:graphic>
          </wp:inline>
        </w:drawing>
      </w:r>
    </w:p>
    <w:p w:rsidR="006C22D4" w:rsidRDefault="006C22D4" w:rsidP="0093626D">
      <w:pPr>
        <w:jc w:val="center"/>
        <w:rPr>
          <w:rFonts w:asciiTheme="majorBidi" w:hAnsiTheme="majorBidi" w:cstheme="majorBidi"/>
          <w:sz w:val="28"/>
          <w:szCs w:val="28"/>
        </w:rPr>
      </w:pPr>
    </w:p>
    <w:p w:rsidR="00F41F60" w:rsidRDefault="00F41F60" w:rsidP="0093626D">
      <w:pPr>
        <w:jc w:val="center"/>
        <w:rPr>
          <w:rFonts w:asciiTheme="majorBidi" w:hAnsiTheme="majorBidi" w:cstheme="majorBidi"/>
          <w:sz w:val="28"/>
          <w:szCs w:val="28"/>
        </w:rPr>
      </w:pPr>
    </w:p>
    <w:p w:rsidR="009C0A8B" w:rsidRDefault="00B10199" w:rsidP="005A3C8A">
      <w:pPr>
        <w:jc w:val="center"/>
        <w:rPr>
          <w:rFonts w:asciiTheme="majorBidi" w:hAnsiTheme="majorBidi" w:cstheme="majorBidi"/>
          <w:sz w:val="28"/>
          <w:szCs w:val="28"/>
        </w:rPr>
      </w:pPr>
      <w:r w:rsidRPr="008040D6">
        <w:rPr>
          <w:noProof/>
          <w:sz w:val="18"/>
          <w:szCs w:val="18"/>
        </w:rPr>
        <w:lastRenderedPageBreak/>
        <w:drawing>
          <wp:inline distT="0" distB="0" distL="0" distR="0" wp14:anchorId="4B8A7F94" wp14:editId="1B4D3C4A">
            <wp:extent cx="4368800" cy="3031011"/>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
                    <pic:cNvPicPr/>
                  </pic:nvPicPr>
                  <pic:blipFill>
                    <a:blip r:embed="rId21">
                      <a:extLst>
                        <a:ext uri="{28A0092B-C50C-407E-A947-70E740481C1C}">
                          <a14:useLocalDpi xmlns:a14="http://schemas.microsoft.com/office/drawing/2010/main" val="0"/>
                        </a:ext>
                      </a:extLst>
                    </a:blip>
                    <a:srcRect l="4277" t="2452" r="4031"/>
                    <a:stretch>
                      <a:fillRect/>
                    </a:stretch>
                  </pic:blipFill>
                  <pic:spPr bwMode="auto">
                    <a:xfrm>
                      <a:off x="0" y="0"/>
                      <a:ext cx="4389679" cy="3045497"/>
                    </a:xfrm>
                    <a:prstGeom prst="rect">
                      <a:avLst/>
                    </a:prstGeom>
                    <a:ln>
                      <a:noFill/>
                    </a:ln>
                    <a:extLst>
                      <a:ext uri="{53640926-AAD7-44D8-BBD7-CCE9431645EC}">
                        <a14:shadowObscured xmlns:a14="http://schemas.microsoft.com/office/drawing/2010/main"/>
                      </a:ext>
                    </a:extLst>
                  </pic:spPr>
                </pic:pic>
              </a:graphicData>
            </a:graphic>
          </wp:inline>
        </w:drawing>
      </w:r>
    </w:p>
    <w:p w:rsidR="00BC7505" w:rsidRDefault="00B10199" w:rsidP="005A3C8A">
      <w:pPr>
        <w:jc w:val="center"/>
        <w:rPr>
          <w:rFonts w:asciiTheme="majorBidi" w:hAnsiTheme="majorBidi" w:cstheme="majorBidi"/>
          <w:sz w:val="28"/>
          <w:szCs w:val="28"/>
        </w:rPr>
      </w:pPr>
      <w:r>
        <w:rPr>
          <w:noProof/>
          <w:sz w:val="18"/>
          <w:szCs w:val="18"/>
        </w:rPr>
        <mc:AlternateContent>
          <mc:Choice Requires="wps">
            <w:drawing>
              <wp:anchor distT="0" distB="0" distL="114300" distR="114300" simplePos="0" relativeHeight="251671552" behindDoc="0" locked="0" layoutInCell="1" allowOverlap="1" wp14:anchorId="7D0EAF75" wp14:editId="376E0DC5">
                <wp:simplePos x="0" y="0"/>
                <wp:positionH relativeFrom="column">
                  <wp:posOffset>-261620</wp:posOffset>
                </wp:positionH>
                <wp:positionV relativeFrom="paragraph">
                  <wp:posOffset>110490</wp:posOffset>
                </wp:positionV>
                <wp:extent cx="6604000" cy="777240"/>
                <wp:effectExtent l="0" t="0" r="25400" b="22860"/>
                <wp:wrapNone/>
                <wp:docPr id="63" name="Text Box 63"/>
                <wp:cNvGraphicFramePr/>
                <a:graphic xmlns:a="http://schemas.openxmlformats.org/drawingml/2006/main">
                  <a:graphicData uri="http://schemas.microsoft.com/office/word/2010/wordprocessingShape">
                    <wps:wsp>
                      <wps:cNvSpPr txBox="1"/>
                      <wps:spPr>
                        <a:xfrm>
                          <a:off x="0" y="0"/>
                          <a:ext cx="6604000" cy="777240"/>
                        </a:xfrm>
                        <a:prstGeom prst="rect">
                          <a:avLst/>
                        </a:prstGeom>
                        <a:solidFill>
                          <a:sysClr val="window" lastClr="FFFFFF"/>
                        </a:solidFill>
                        <a:ln w="6350">
                          <a:solidFill>
                            <a:prstClr val="black"/>
                          </a:solidFill>
                        </a:ln>
                        <a:effectLst/>
                      </wps:spPr>
                      <wps:txbx>
                        <w:txbxContent>
                          <w:p w:rsidR="005A3C8A" w:rsidRPr="00831A93" w:rsidRDefault="00B10199" w:rsidP="005758E9">
                            <w:pPr>
                              <w:jc w:val="both"/>
                              <w:rPr>
                                <w:rFonts w:asciiTheme="majorBidi" w:hAnsiTheme="majorBidi" w:cstheme="majorBidi"/>
                                <w:sz w:val="24"/>
                                <w:szCs w:val="24"/>
                              </w:rPr>
                            </w:pPr>
                            <w:r w:rsidRPr="00831A93">
                              <w:rPr>
                                <w:rFonts w:asciiTheme="majorBidi" w:hAnsiTheme="majorBidi" w:cstheme="majorBidi"/>
                                <w:sz w:val="24"/>
                                <w:szCs w:val="24"/>
                              </w:rPr>
                              <w:t>Fig</w:t>
                            </w:r>
                            <w:proofErr w:type="gramStart"/>
                            <w:r>
                              <w:rPr>
                                <w:rFonts w:asciiTheme="majorBidi" w:hAnsiTheme="majorBidi" w:cstheme="majorBidi"/>
                                <w:sz w:val="24"/>
                                <w:szCs w:val="24"/>
                              </w:rPr>
                              <w:t>7</w:t>
                            </w:r>
                            <w:r w:rsidRPr="00831A93">
                              <w:rPr>
                                <w:rFonts w:asciiTheme="majorBidi" w:eastAsia="Times New Roman" w:hAnsiTheme="majorBidi" w:cstheme="majorBidi"/>
                                <w:sz w:val="24"/>
                                <w:szCs w:val="24"/>
                              </w:rPr>
                              <w:t xml:space="preserve"> </w:t>
                            </w:r>
                            <w:r w:rsidR="00A9441D">
                              <w:rPr>
                                <w:rFonts w:asciiTheme="majorBidi" w:eastAsia="Times New Roman" w:hAnsiTheme="majorBidi" w:cstheme="majorBidi"/>
                                <w:sz w:val="24"/>
                                <w:szCs w:val="24"/>
                              </w:rPr>
                              <w:t>:</w:t>
                            </w:r>
                            <w:proofErr w:type="gramEnd"/>
                            <w:r w:rsidR="00A9441D">
                              <w:rPr>
                                <w:rFonts w:asciiTheme="majorBidi" w:eastAsia="Times New Roman"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r w:rsidR="00BC7505">
                              <w:rPr>
                                <w:rFonts w:asciiTheme="majorBidi" w:eastAsia="Times New Roman" w:hAnsiTheme="majorBidi" w:cstheme="majorBidi"/>
                                <w:sz w:val="24"/>
                                <w:szCs w:val="24"/>
                              </w:rPr>
                              <w:t>c</w:t>
                            </w:r>
                            <w:r>
                              <w:rPr>
                                <w:rFonts w:asciiTheme="majorBidi" w:eastAsia="Times New Roman" w:hAnsiTheme="majorBidi" w:cstheme="majorBidi"/>
                                <w:sz w:val="24"/>
                                <w:szCs w:val="24"/>
                              </w:rPr>
                              <w:t xml:space="preserve">erebrum of </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infected group</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shows (BBB)</w:t>
                            </w:r>
                            <w:r w:rsidRPr="005B7E82">
                              <w:t xml:space="preserve"> </w:t>
                            </w:r>
                            <w:r w:rsidRPr="005B7E82">
                              <w:rPr>
                                <w:rFonts w:asciiTheme="majorBidi" w:eastAsia="Times New Roman" w:hAnsiTheme="majorBidi" w:cstheme="majorBidi"/>
                                <w:sz w:val="24"/>
                                <w:szCs w:val="24"/>
                              </w:rPr>
                              <w:t>Imbalance or weakness in the blood-brain barrier, which leads to the leakage of harmful substances</w:t>
                            </w:r>
                            <w:r w:rsidRPr="00831A93">
                              <w:rPr>
                                <w:rFonts w:asciiTheme="majorBidi" w:eastAsia="Times New Roman" w:hAnsiTheme="majorBidi" w:cstheme="majorBidi"/>
                                <w:sz w:val="24"/>
                                <w:szCs w:val="24"/>
                              </w:rPr>
                              <w:t xml:space="preserve">, </w:t>
                            </w:r>
                            <w:proofErr w:type="gramStart"/>
                            <w:r w:rsidRPr="00831A93">
                              <w:rPr>
                                <w:rFonts w:asciiTheme="majorBidi" w:eastAsia="Times New Roman" w:hAnsiTheme="majorBidi" w:cstheme="majorBidi"/>
                                <w:sz w:val="24"/>
                                <w:szCs w:val="24"/>
                              </w:rPr>
                              <w:t>and</w:t>
                            </w:r>
                            <w:r>
                              <w:rPr>
                                <w:rFonts w:asciiTheme="majorBidi" w:eastAsia="Times New Roman" w:hAnsiTheme="majorBidi" w:cstheme="majorBidi"/>
                                <w:sz w:val="24"/>
                                <w:szCs w:val="24"/>
                              </w:rPr>
                              <w:t>(</w:t>
                            </w:r>
                            <w:proofErr w:type="gramEnd"/>
                            <w:r>
                              <w:rPr>
                                <w:rFonts w:asciiTheme="majorBidi" w:eastAsia="Times New Roman" w:hAnsiTheme="majorBidi" w:cstheme="majorBidi"/>
                                <w:sz w:val="24"/>
                                <w:szCs w:val="24"/>
                              </w:rPr>
                              <w:t>AX-S)</w:t>
                            </w:r>
                            <w:r w:rsidRPr="00831A93">
                              <w:rPr>
                                <w:rFonts w:asciiTheme="majorBidi" w:eastAsia="Times New Roman" w:hAnsiTheme="majorBidi" w:cstheme="majorBidi"/>
                                <w:sz w:val="24"/>
                                <w:szCs w:val="24"/>
                              </w:rPr>
                              <w:t xml:space="preserve"> axonal degeneration is observed. </w:t>
                            </w:r>
                            <w:r>
                              <w:rPr>
                                <w:rFonts w:asciiTheme="majorBidi" w:eastAsia="Times New Roman" w:hAnsiTheme="majorBidi" w:cstheme="majorBidi"/>
                                <w:sz w:val="24"/>
                                <w:szCs w:val="24"/>
                              </w:rPr>
                              <w:t xml:space="preserve">(MY-D) </w:t>
                            </w:r>
                            <w:r w:rsidRPr="00831A93">
                              <w:rPr>
                                <w:rFonts w:asciiTheme="majorBidi" w:eastAsia="Times New Roman" w:hAnsiTheme="majorBidi" w:cstheme="majorBidi"/>
                                <w:sz w:val="24"/>
                                <w:szCs w:val="24"/>
                              </w:rPr>
                              <w:t>Myelin sheaths are disrupted.</w:t>
                            </w:r>
                            <w:r w:rsidRPr="00EF5C26">
                              <w:rPr>
                                <w:rFonts w:asciiTheme="majorBidi" w:hAnsiTheme="majorBidi" w:cstheme="majorBidi"/>
                                <w:sz w:val="24"/>
                                <w:szCs w:val="24"/>
                              </w:rPr>
                              <w:t xml:space="preserve"> </w:t>
                            </w:r>
                            <w:r w:rsidRPr="00493E5A">
                              <w:rPr>
                                <w:rFonts w:asciiTheme="majorBidi" w:hAnsiTheme="majorBidi" w:cstheme="majorBidi"/>
                                <w:sz w:val="24"/>
                                <w:szCs w:val="24"/>
                              </w:rPr>
                              <w:t>Scale bar = 500</w:t>
                            </w:r>
                            <w:r w:rsidRPr="00F3008F">
                              <w:rPr>
                                <w:rFonts w:ascii="Times New Roman" w:eastAsia="Times New Roman" w:hAnsi="Times New Roman" w:cs="Times New Roman"/>
                                <w:sz w:val="24"/>
                                <w:szCs w:val="24"/>
                              </w:rPr>
                              <w:t xml:space="preserve"> </w:t>
                            </w:r>
                            <w:proofErr w:type="spellStart"/>
                            <w:r w:rsidRPr="00FB6016">
                              <w:rPr>
                                <w:rFonts w:ascii="Times New Roman" w:eastAsia="Times New Roman" w:hAnsi="Times New Roman" w:cs="Times New Roman"/>
                                <w:sz w:val="24"/>
                                <w:szCs w:val="24"/>
                              </w:rPr>
                              <w:t>μm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0EAF75" id="Text Box 63" o:spid="_x0000_s1033" type="#_x0000_t202" style="position:absolute;left:0;text-align:left;margin-left:-20.6pt;margin-top:8.7pt;width:520pt;height:6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" fillcolor="window" strokeweight=".5pt">
                <v:textbox>
                  <w:txbxContent>
                    <w:p w:rsidR="005A3C8A" w:rsidRPr="00831A93" w:rsidRDefault="00B10199" w:rsidP="005758E9">
                      <w:pPr>
                        <w:jc w:val="both"/>
                        <w:rPr>
                          <w:rFonts w:asciiTheme="majorBidi" w:hAnsiTheme="majorBidi" w:cstheme="majorBidi"/>
                          <w:sz w:val="24"/>
                          <w:szCs w:val="24"/>
                        </w:rPr>
                      </w:pPr>
                      <w:r w:rsidRPr="00831A93">
                        <w:rPr>
                          <w:rFonts w:asciiTheme="majorBidi" w:hAnsiTheme="majorBidi" w:cstheme="majorBidi"/>
                          <w:sz w:val="24"/>
                          <w:szCs w:val="24"/>
                        </w:rPr>
                        <w:t>Fig</w:t>
                      </w:r>
                      <w:proofErr w:type="gramStart"/>
                      <w:r>
                        <w:rPr>
                          <w:rFonts w:asciiTheme="majorBidi" w:hAnsiTheme="majorBidi" w:cstheme="majorBidi"/>
                          <w:sz w:val="24"/>
                          <w:szCs w:val="24"/>
                        </w:rPr>
                        <w:t>7</w:t>
                      </w:r>
                      <w:r w:rsidRPr="00831A93">
                        <w:rPr>
                          <w:rFonts w:asciiTheme="majorBidi" w:eastAsia="Times New Roman" w:hAnsiTheme="majorBidi" w:cstheme="majorBidi"/>
                          <w:sz w:val="24"/>
                          <w:szCs w:val="24"/>
                        </w:rPr>
                        <w:t xml:space="preserve"> </w:t>
                      </w:r>
                      <w:r w:rsidR="00A9441D">
                        <w:rPr>
                          <w:rFonts w:asciiTheme="majorBidi" w:eastAsia="Times New Roman" w:hAnsiTheme="majorBidi" w:cstheme="majorBidi"/>
                          <w:sz w:val="24"/>
                          <w:szCs w:val="24"/>
                        </w:rPr>
                        <w:t>:</w:t>
                      </w:r>
                      <w:proofErr w:type="gramEnd"/>
                      <w:r w:rsidR="00A9441D">
                        <w:rPr>
                          <w:rFonts w:asciiTheme="majorBidi" w:eastAsia="Times New Roman"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r w:rsidR="00BC7505">
                        <w:rPr>
                          <w:rFonts w:asciiTheme="majorBidi" w:eastAsia="Times New Roman" w:hAnsiTheme="majorBidi" w:cstheme="majorBidi"/>
                          <w:sz w:val="24"/>
                          <w:szCs w:val="24"/>
                        </w:rPr>
                        <w:t>c</w:t>
                      </w:r>
                      <w:r>
                        <w:rPr>
                          <w:rFonts w:asciiTheme="majorBidi" w:eastAsia="Times New Roman" w:hAnsiTheme="majorBidi" w:cstheme="majorBidi"/>
                          <w:sz w:val="24"/>
                          <w:szCs w:val="24"/>
                        </w:rPr>
                        <w:t xml:space="preserve">erebrum of </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infected group</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shows (BBB)</w:t>
                      </w:r>
                      <w:r w:rsidRPr="005B7E82">
                        <w:t xml:space="preserve"> </w:t>
                      </w:r>
                      <w:r w:rsidRPr="005B7E82">
                        <w:rPr>
                          <w:rFonts w:asciiTheme="majorBidi" w:eastAsia="Times New Roman" w:hAnsiTheme="majorBidi" w:cstheme="majorBidi"/>
                          <w:sz w:val="24"/>
                          <w:szCs w:val="24"/>
                        </w:rPr>
                        <w:t>Imbalance or weakness in the blood-brain barrier, which leads to the leakage of harmful substances</w:t>
                      </w:r>
                      <w:r w:rsidRPr="00831A93">
                        <w:rPr>
                          <w:rFonts w:asciiTheme="majorBidi" w:eastAsia="Times New Roman" w:hAnsiTheme="majorBidi" w:cstheme="majorBidi"/>
                          <w:sz w:val="24"/>
                          <w:szCs w:val="24"/>
                        </w:rPr>
                        <w:t xml:space="preserve">, </w:t>
                      </w:r>
                      <w:proofErr w:type="gramStart"/>
                      <w:r w:rsidRPr="00831A93">
                        <w:rPr>
                          <w:rFonts w:asciiTheme="majorBidi" w:eastAsia="Times New Roman" w:hAnsiTheme="majorBidi" w:cstheme="majorBidi"/>
                          <w:sz w:val="24"/>
                          <w:szCs w:val="24"/>
                        </w:rPr>
                        <w:t>and</w:t>
                      </w:r>
                      <w:r>
                        <w:rPr>
                          <w:rFonts w:asciiTheme="majorBidi" w:eastAsia="Times New Roman" w:hAnsiTheme="majorBidi" w:cstheme="majorBidi"/>
                          <w:sz w:val="24"/>
                          <w:szCs w:val="24"/>
                        </w:rPr>
                        <w:t>(</w:t>
                      </w:r>
                      <w:proofErr w:type="gramEnd"/>
                      <w:r>
                        <w:rPr>
                          <w:rFonts w:asciiTheme="majorBidi" w:eastAsia="Times New Roman" w:hAnsiTheme="majorBidi" w:cstheme="majorBidi"/>
                          <w:sz w:val="24"/>
                          <w:szCs w:val="24"/>
                        </w:rPr>
                        <w:t>AX-S)</w:t>
                      </w:r>
                      <w:r w:rsidRPr="00831A93">
                        <w:rPr>
                          <w:rFonts w:asciiTheme="majorBidi" w:eastAsia="Times New Roman" w:hAnsiTheme="majorBidi" w:cstheme="majorBidi"/>
                          <w:sz w:val="24"/>
                          <w:szCs w:val="24"/>
                        </w:rPr>
                        <w:t xml:space="preserve"> axonal degeneration is observed. </w:t>
                      </w:r>
                      <w:r>
                        <w:rPr>
                          <w:rFonts w:asciiTheme="majorBidi" w:eastAsia="Times New Roman" w:hAnsiTheme="majorBidi" w:cstheme="majorBidi"/>
                          <w:sz w:val="24"/>
                          <w:szCs w:val="24"/>
                        </w:rPr>
                        <w:t xml:space="preserve">(MY-D) </w:t>
                      </w:r>
                      <w:r w:rsidRPr="00831A93">
                        <w:rPr>
                          <w:rFonts w:asciiTheme="majorBidi" w:eastAsia="Times New Roman" w:hAnsiTheme="majorBidi" w:cstheme="majorBidi"/>
                          <w:sz w:val="24"/>
                          <w:szCs w:val="24"/>
                        </w:rPr>
                        <w:t>Myelin sheaths are disrupted.</w:t>
                      </w:r>
                      <w:r w:rsidRPr="00EF5C26">
                        <w:rPr>
                          <w:rFonts w:asciiTheme="majorBidi" w:hAnsiTheme="majorBidi" w:cstheme="majorBidi"/>
                          <w:sz w:val="24"/>
                          <w:szCs w:val="24"/>
                        </w:rPr>
                        <w:t xml:space="preserve"> </w:t>
                      </w:r>
                      <w:r w:rsidRPr="00493E5A">
                        <w:rPr>
                          <w:rFonts w:asciiTheme="majorBidi" w:hAnsiTheme="majorBidi" w:cstheme="majorBidi"/>
                          <w:sz w:val="24"/>
                          <w:szCs w:val="24"/>
                        </w:rPr>
                        <w:t>Scale bar = 500</w:t>
                      </w:r>
                      <w:r w:rsidRPr="00F3008F">
                        <w:rPr>
                          <w:rFonts w:ascii="Times New Roman" w:eastAsia="Times New Roman" w:hAnsi="Times New Roman" w:cs="Times New Roman"/>
                          <w:sz w:val="24"/>
                          <w:szCs w:val="24"/>
                        </w:rPr>
                        <w:t xml:space="preserve"> </w:t>
                      </w:r>
                      <w:proofErr w:type="spellStart"/>
                      <w:r w:rsidRPr="00FB6016">
                        <w:rPr>
                          <w:rFonts w:ascii="Times New Roman" w:eastAsia="Times New Roman" w:hAnsi="Times New Roman" w:cs="Times New Roman"/>
                          <w:sz w:val="24"/>
                          <w:szCs w:val="24"/>
                        </w:rPr>
                        <w:t>μm</w:t>
                      </w:r>
                      <w:proofErr w:type="spellEnd"/>
                    </w:p>
                  </w:txbxContent>
                </v:textbox>
              </v:shape>
            </w:pict>
          </mc:Fallback>
        </mc:AlternateContent>
      </w:r>
    </w:p>
    <w:p w:rsidR="005A3C8A" w:rsidRDefault="005A3C8A" w:rsidP="00C908CA">
      <w:pPr>
        <w:tabs>
          <w:tab w:val="center" w:pos="4680"/>
          <w:tab w:val="right" w:pos="9360"/>
        </w:tabs>
        <w:spacing w:before="100" w:beforeAutospacing="1" w:after="100" w:afterAutospacing="1" w:line="240" w:lineRule="auto"/>
        <w:rPr>
          <w:rFonts w:ascii="Times New Roman" w:eastAsia="Times New Roman" w:hAnsi="Times New Roman" w:cs="Times New Roman"/>
          <w:i/>
          <w:iCs/>
          <w:sz w:val="24"/>
          <w:szCs w:val="24"/>
        </w:rPr>
      </w:pPr>
    </w:p>
    <w:p w:rsidR="00377641" w:rsidRDefault="00377641" w:rsidP="00913184">
      <w:pPr>
        <w:rPr>
          <w:rFonts w:asciiTheme="majorBidi" w:hAnsiTheme="majorBidi" w:cstheme="majorBidi"/>
          <w:sz w:val="28"/>
          <w:szCs w:val="28"/>
        </w:rPr>
      </w:pPr>
    </w:p>
    <w:p w:rsidR="00377641" w:rsidRDefault="00B10199" w:rsidP="00C908CA">
      <w:pPr>
        <w:jc w:val="center"/>
        <w:rPr>
          <w:rFonts w:asciiTheme="majorBidi" w:hAnsiTheme="majorBidi" w:cstheme="majorBidi"/>
          <w:sz w:val="28"/>
          <w:szCs w:val="28"/>
        </w:rPr>
      </w:pPr>
      <w:r>
        <w:rPr>
          <w:noProof/>
          <w:sz w:val="18"/>
          <w:szCs w:val="18"/>
        </w:rPr>
        <mc:AlternateContent>
          <mc:Choice Requires="wps">
            <w:drawing>
              <wp:anchor distT="0" distB="0" distL="114300" distR="114300" simplePos="0" relativeHeight="251672576" behindDoc="0" locked="0" layoutInCell="1" allowOverlap="1" wp14:anchorId="1413188F" wp14:editId="3BA1DF32">
                <wp:simplePos x="0" y="0"/>
                <wp:positionH relativeFrom="column">
                  <wp:posOffset>-243840</wp:posOffset>
                </wp:positionH>
                <wp:positionV relativeFrom="paragraph">
                  <wp:posOffset>3104515</wp:posOffset>
                </wp:positionV>
                <wp:extent cx="6588760" cy="1016000"/>
                <wp:effectExtent l="0" t="0" r="21590" b="12700"/>
                <wp:wrapNone/>
                <wp:docPr id="96" name="Text Box 96"/>
                <wp:cNvGraphicFramePr/>
                <a:graphic xmlns:a="http://schemas.openxmlformats.org/drawingml/2006/main">
                  <a:graphicData uri="http://schemas.microsoft.com/office/word/2010/wordprocessingShape">
                    <wps:wsp>
                      <wps:cNvSpPr txBox="1"/>
                      <wps:spPr>
                        <a:xfrm>
                          <a:off x="0" y="0"/>
                          <a:ext cx="6588760" cy="1016000"/>
                        </a:xfrm>
                        <a:prstGeom prst="rect">
                          <a:avLst/>
                        </a:prstGeom>
                        <a:solidFill>
                          <a:sysClr val="window" lastClr="FFFFFF"/>
                        </a:solidFill>
                        <a:ln w="6350">
                          <a:solidFill>
                            <a:prstClr val="black"/>
                          </a:solidFill>
                        </a:ln>
                        <a:effectLst/>
                      </wps:spPr>
                      <wps:txbx>
                        <w:txbxContent>
                          <w:p w:rsidR="005A3C8A" w:rsidRPr="00F64A39" w:rsidRDefault="00B10199" w:rsidP="005758E9">
                            <w:pPr>
                              <w:spacing w:before="100" w:beforeAutospacing="1" w:after="100" w:afterAutospacing="1" w:line="240" w:lineRule="auto"/>
                              <w:jc w:val="both"/>
                              <w:rPr>
                                <w:rFonts w:asciiTheme="majorBidi" w:eastAsia="Times New Roman" w:hAnsiTheme="majorBidi" w:cstheme="majorBidi"/>
                                <w:sz w:val="24"/>
                                <w:szCs w:val="24"/>
                              </w:rPr>
                            </w:pPr>
                            <w:r w:rsidRPr="004F18B7">
                              <w:rPr>
                                <w:rFonts w:asciiTheme="majorBidi" w:hAnsiTheme="majorBidi" w:cstheme="majorBidi"/>
                                <w:sz w:val="24"/>
                                <w:szCs w:val="24"/>
                              </w:rPr>
                              <w:t>Fig</w:t>
                            </w:r>
                            <w:r w:rsidRPr="004F18B7">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8\ </w:t>
                            </w:r>
                            <w:r w:rsidRPr="00493E5A">
                              <w:rPr>
                                <w:rFonts w:asciiTheme="majorBidi" w:hAnsiTheme="majorBidi" w:cstheme="majorBidi"/>
                                <w:sz w:val="24"/>
                                <w:szCs w:val="24"/>
                              </w:rPr>
                              <w:t>Tran</w:t>
                            </w:r>
                            <w:r>
                              <w:rPr>
                                <w:rFonts w:asciiTheme="majorBidi" w:hAnsiTheme="majorBidi" w:cstheme="majorBidi"/>
                                <w:sz w:val="24"/>
                                <w:szCs w:val="24"/>
                              </w:rPr>
                              <w:t xml:space="preserve">smission electron micrograph from </w:t>
                            </w:r>
                            <w:r w:rsidR="00BC7505">
                              <w:rPr>
                                <w:rFonts w:asciiTheme="majorBidi" w:eastAsia="Times New Roman" w:hAnsiTheme="majorBidi" w:cstheme="majorBidi"/>
                                <w:sz w:val="24"/>
                                <w:szCs w:val="24"/>
                              </w:rPr>
                              <w:t>c</w:t>
                            </w:r>
                            <w:r>
                              <w:rPr>
                                <w:rFonts w:asciiTheme="majorBidi" w:eastAsia="Times New Roman" w:hAnsiTheme="majorBidi" w:cstheme="majorBidi"/>
                                <w:sz w:val="24"/>
                                <w:szCs w:val="24"/>
                              </w:rPr>
                              <w:t xml:space="preserve">erebrum of </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infected </w:t>
                            </w:r>
                            <w:proofErr w:type="gramStart"/>
                            <w:r>
                              <w:rPr>
                                <w:rFonts w:asciiTheme="majorBidi" w:eastAsia="Times New Roman" w:hAnsiTheme="majorBidi" w:cstheme="majorBidi"/>
                                <w:sz w:val="24"/>
                                <w:szCs w:val="24"/>
                              </w:rPr>
                              <w:t>group</w:t>
                            </w:r>
                            <w:r w:rsidR="005758E9">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show,  (</w:t>
                            </w:r>
                            <w:proofErr w:type="gramEnd"/>
                            <w:r>
                              <w:rPr>
                                <w:rFonts w:asciiTheme="majorBidi" w:eastAsia="Times New Roman" w:hAnsiTheme="majorBidi" w:cstheme="majorBidi"/>
                                <w:sz w:val="24"/>
                                <w:szCs w:val="24"/>
                              </w:rPr>
                              <w:t>BBB-D)</w:t>
                            </w:r>
                            <w:r w:rsidRPr="00B569D9">
                              <w:t xml:space="preserve"> </w:t>
                            </w:r>
                            <w:r w:rsidRPr="00B569D9">
                              <w:rPr>
                                <w:rFonts w:asciiTheme="majorBidi" w:eastAsia="Times New Roman" w:hAnsiTheme="majorBidi" w:cstheme="majorBidi"/>
                                <w:sz w:val="24"/>
                                <w:szCs w:val="24"/>
                              </w:rPr>
                              <w:t>The shape of the cells that make up the (BBB) changes to a circular shape and is damaged</w:t>
                            </w:r>
                            <w:r>
                              <w:rPr>
                                <w:rFonts w:asciiTheme="majorBidi" w:eastAsia="Times New Roman" w:hAnsiTheme="majorBidi" w:cstheme="majorBidi"/>
                                <w:sz w:val="24"/>
                                <w:szCs w:val="24"/>
                              </w:rPr>
                              <w:t xml:space="preserve">, (NSC-OX) </w:t>
                            </w:r>
                            <w:r w:rsidRPr="00B569D9">
                              <w:rPr>
                                <w:rFonts w:asciiTheme="majorBidi" w:eastAsia="Times New Roman" w:hAnsiTheme="majorBidi" w:cstheme="majorBidi"/>
                                <w:sz w:val="24"/>
                                <w:szCs w:val="24"/>
                              </w:rPr>
                              <w:t>Oxidative stress leads to the cessation of neural stem cell proliferation</w:t>
                            </w:r>
                            <w:r>
                              <w:rPr>
                                <w:rFonts w:asciiTheme="majorBidi" w:eastAsia="Times New Roman" w:hAnsiTheme="majorBidi" w:cstheme="majorBidi"/>
                                <w:sz w:val="24"/>
                                <w:szCs w:val="24"/>
                              </w:rPr>
                              <w:t>, (Mito-D)</w:t>
                            </w:r>
                            <w:r w:rsidRPr="00B569D9">
                              <w:t xml:space="preserve"> </w:t>
                            </w:r>
                            <w:r w:rsidRPr="00B569D9">
                              <w:rPr>
                                <w:rFonts w:asciiTheme="majorBidi" w:eastAsia="Times New Roman" w:hAnsiTheme="majorBidi" w:cstheme="majorBidi"/>
                                <w:sz w:val="24"/>
                                <w:szCs w:val="24"/>
                              </w:rPr>
                              <w:t>Mitochondrial damage in nervous tissue e leads to loss of cellular energy and enlargement of organelles</w:t>
                            </w:r>
                            <w:r w:rsidRPr="00493E5A">
                              <w:rPr>
                                <w:rFonts w:asciiTheme="majorBidi" w:hAnsiTheme="majorBidi" w:cstheme="majorBidi"/>
                                <w:sz w:val="24"/>
                                <w:szCs w:val="24"/>
                              </w:rPr>
                              <w:t xml:space="preserve">. Scale bar = 2 </w:t>
                            </w:r>
                            <w:proofErr w:type="spellStart"/>
                            <w:r w:rsidRPr="00493E5A">
                              <w:rPr>
                                <w:rFonts w:asciiTheme="majorBidi" w:hAnsiTheme="majorBidi" w:cstheme="majorBidi"/>
                                <w:sz w:val="24"/>
                                <w:szCs w:val="24"/>
                              </w:rPr>
                              <w:t>μ</w:t>
                            </w:r>
                            <w:r>
                              <w:rPr>
                                <w:rFonts w:asciiTheme="majorBidi" w:hAnsiTheme="majorBidi" w:cstheme="majorBidi"/>
                                <w:sz w:val="24"/>
                                <w:szCs w:val="24"/>
                              </w:rPr>
                              <w:t>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13188F" id="Text Box 96" o:spid="_x0000_s1034" type="#_x0000_t202" style="position:absolute;left:0;text-align:left;margin-left:-19.2pt;margin-top:244.45pt;width:518.8pt;height:8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" fillcolor="window" strokeweight=".5pt">
                <v:textbox>
                  <w:txbxContent>
                    <w:p w:rsidR="005A3C8A" w:rsidRPr="00F64A39" w:rsidRDefault="00B10199" w:rsidP="005758E9">
                      <w:pPr>
                        <w:spacing w:before="100" w:beforeAutospacing="1" w:after="100" w:afterAutospacing="1" w:line="240" w:lineRule="auto"/>
                        <w:jc w:val="both"/>
                        <w:rPr>
                          <w:rFonts w:asciiTheme="majorBidi" w:eastAsia="Times New Roman" w:hAnsiTheme="majorBidi" w:cstheme="majorBidi"/>
                          <w:sz w:val="24"/>
                          <w:szCs w:val="24"/>
                        </w:rPr>
                      </w:pPr>
                      <w:r w:rsidRPr="004F18B7">
                        <w:rPr>
                          <w:rFonts w:asciiTheme="majorBidi" w:hAnsiTheme="majorBidi" w:cstheme="majorBidi"/>
                          <w:sz w:val="24"/>
                          <w:szCs w:val="24"/>
                        </w:rPr>
                        <w:t>Fig</w:t>
                      </w:r>
                      <w:r w:rsidRPr="004F18B7">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8\ </w:t>
                      </w:r>
                      <w:r w:rsidRPr="00493E5A">
                        <w:rPr>
                          <w:rFonts w:asciiTheme="majorBidi" w:hAnsiTheme="majorBidi" w:cstheme="majorBidi"/>
                          <w:sz w:val="24"/>
                          <w:szCs w:val="24"/>
                        </w:rPr>
                        <w:t>Tran</w:t>
                      </w:r>
                      <w:r>
                        <w:rPr>
                          <w:rFonts w:asciiTheme="majorBidi" w:hAnsiTheme="majorBidi" w:cstheme="majorBidi"/>
                          <w:sz w:val="24"/>
                          <w:szCs w:val="24"/>
                        </w:rPr>
                        <w:t xml:space="preserve">smission electron micrograph from </w:t>
                      </w:r>
                      <w:r w:rsidR="00BC7505">
                        <w:rPr>
                          <w:rFonts w:asciiTheme="majorBidi" w:eastAsia="Times New Roman" w:hAnsiTheme="majorBidi" w:cstheme="majorBidi"/>
                          <w:sz w:val="24"/>
                          <w:szCs w:val="24"/>
                        </w:rPr>
                        <w:t>c</w:t>
                      </w:r>
                      <w:r>
                        <w:rPr>
                          <w:rFonts w:asciiTheme="majorBidi" w:eastAsia="Times New Roman" w:hAnsiTheme="majorBidi" w:cstheme="majorBidi"/>
                          <w:sz w:val="24"/>
                          <w:szCs w:val="24"/>
                        </w:rPr>
                        <w:t xml:space="preserve">erebrum of </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infected </w:t>
                      </w:r>
                      <w:proofErr w:type="gramStart"/>
                      <w:r>
                        <w:rPr>
                          <w:rFonts w:asciiTheme="majorBidi" w:eastAsia="Times New Roman" w:hAnsiTheme="majorBidi" w:cstheme="majorBidi"/>
                          <w:sz w:val="24"/>
                          <w:szCs w:val="24"/>
                        </w:rPr>
                        <w:t>group</w:t>
                      </w:r>
                      <w:r w:rsidR="005758E9">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show,  (</w:t>
                      </w:r>
                      <w:proofErr w:type="gramEnd"/>
                      <w:r>
                        <w:rPr>
                          <w:rFonts w:asciiTheme="majorBidi" w:eastAsia="Times New Roman" w:hAnsiTheme="majorBidi" w:cstheme="majorBidi"/>
                          <w:sz w:val="24"/>
                          <w:szCs w:val="24"/>
                        </w:rPr>
                        <w:t>BBB-D)</w:t>
                      </w:r>
                      <w:r w:rsidRPr="00B569D9">
                        <w:t xml:space="preserve"> </w:t>
                      </w:r>
                      <w:r w:rsidRPr="00B569D9">
                        <w:rPr>
                          <w:rFonts w:asciiTheme="majorBidi" w:eastAsia="Times New Roman" w:hAnsiTheme="majorBidi" w:cstheme="majorBidi"/>
                          <w:sz w:val="24"/>
                          <w:szCs w:val="24"/>
                        </w:rPr>
                        <w:t>The shape of the cells that make up the (BBB) changes to a circular shape and is damaged</w:t>
                      </w:r>
                      <w:r>
                        <w:rPr>
                          <w:rFonts w:asciiTheme="majorBidi" w:eastAsia="Times New Roman" w:hAnsiTheme="majorBidi" w:cstheme="majorBidi"/>
                          <w:sz w:val="24"/>
                          <w:szCs w:val="24"/>
                        </w:rPr>
                        <w:t xml:space="preserve">, (NSC-OX) </w:t>
                      </w:r>
                      <w:r w:rsidRPr="00B569D9">
                        <w:rPr>
                          <w:rFonts w:asciiTheme="majorBidi" w:eastAsia="Times New Roman" w:hAnsiTheme="majorBidi" w:cstheme="majorBidi"/>
                          <w:sz w:val="24"/>
                          <w:szCs w:val="24"/>
                        </w:rPr>
                        <w:t>Oxidative stress leads to the cessation of neural stem cell proliferation</w:t>
                      </w:r>
                      <w:r>
                        <w:rPr>
                          <w:rFonts w:asciiTheme="majorBidi" w:eastAsia="Times New Roman" w:hAnsiTheme="majorBidi" w:cstheme="majorBidi"/>
                          <w:sz w:val="24"/>
                          <w:szCs w:val="24"/>
                        </w:rPr>
                        <w:t>, (Mito-D)</w:t>
                      </w:r>
                      <w:r w:rsidRPr="00B569D9">
                        <w:t xml:space="preserve"> </w:t>
                      </w:r>
                      <w:r w:rsidRPr="00B569D9">
                        <w:rPr>
                          <w:rFonts w:asciiTheme="majorBidi" w:eastAsia="Times New Roman" w:hAnsiTheme="majorBidi" w:cstheme="majorBidi"/>
                          <w:sz w:val="24"/>
                          <w:szCs w:val="24"/>
                        </w:rPr>
                        <w:t>Mitochondrial damage in nervous tissue e leads to loss of cellular energy and enlargement of organelles</w:t>
                      </w:r>
                      <w:r w:rsidRPr="00493E5A">
                        <w:rPr>
                          <w:rFonts w:asciiTheme="majorBidi" w:hAnsiTheme="majorBidi" w:cstheme="majorBidi"/>
                          <w:sz w:val="24"/>
                          <w:szCs w:val="24"/>
                        </w:rPr>
                        <w:t xml:space="preserve">. Scale bar = 2 </w:t>
                      </w:r>
                      <w:proofErr w:type="spellStart"/>
                      <w:r w:rsidRPr="00493E5A">
                        <w:rPr>
                          <w:rFonts w:asciiTheme="majorBidi" w:hAnsiTheme="majorBidi" w:cstheme="majorBidi"/>
                          <w:sz w:val="24"/>
                          <w:szCs w:val="24"/>
                        </w:rPr>
                        <w:t>μ</w:t>
                      </w:r>
                      <w:r>
                        <w:rPr>
                          <w:rFonts w:asciiTheme="majorBidi" w:hAnsiTheme="majorBidi" w:cstheme="majorBidi"/>
                          <w:sz w:val="24"/>
                          <w:szCs w:val="24"/>
                        </w:rPr>
                        <w:t>m</w:t>
                      </w:r>
                      <w:proofErr w:type="spellEnd"/>
                    </w:p>
                  </w:txbxContent>
                </v:textbox>
              </v:shape>
            </w:pict>
          </mc:Fallback>
        </mc:AlternateContent>
      </w:r>
      <w:r w:rsidRPr="008040D6">
        <w:rPr>
          <w:rFonts w:asciiTheme="majorBidi" w:hAnsiTheme="majorBidi" w:cstheme="majorBidi"/>
          <w:b/>
          <w:bCs/>
          <w:noProof/>
          <w:sz w:val="32"/>
          <w:szCs w:val="32"/>
        </w:rPr>
        <w:drawing>
          <wp:inline distT="0" distB="0" distL="0" distR="0" wp14:anchorId="4BFC5250" wp14:editId="29EE960A">
            <wp:extent cx="4318000" cy="2854916"/>
            <wp:effectExtent l="0" t="0" r="6350"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
                    <pic:cNvPicPr/>
                  </pic:nvPicPr>
                  <pic:blipFill>
                    <a:blip r:embed="rId22">
                      <a:extLst>
                        <a:ext uri="{28A0092B-C50C-407E-A947-70E740481C1C}">
                          <a14:useLocalDpi xmlns:a14="http://schemas.microsoft.com/office/drawing/2010/main" val="0"/>
                        </a:ext>
                      </a:extLst>
                    </a:blip>
                    <a:srcRect l="2754" t="3850" r="3582"/>
                    <a:stretch>
                      <a:fillRect/>
                    </a:stretch>
                  </pic:blipFill>
                  <pic:spPr bwMode="auto">
                    <a:xfrm>
                      <a:off x="0" y="0"/>
                      <a:ext cx="4321974" cy="2857543"/>
                    </a:xfrm>
                    <a:prstGeom prst="rect">
                      <a:avLst/>
                    </a:prstGeom>
                    <a:ln>
                      <a:noFill/>
                    </a:ln>
                    <a:extLst>
                      <a:ext uri="{53640926-AAD7-44D8-BBD7-CCE9431645EC}">
                        <a14:shadowObscured xmlns:a14="http://schemas.microsoft.com/office/drawing/2010/main"/>
                      </a:ext>
                    </a:extLst>
                  </pic:spPr>
                </pic:pic>
              </a:graphicData>
            </a:graphic>
          </wp:inline>
        </w:drawing>
      </w:r>
    </w:p>
    <w:p w:rsidR="005A3C8A" w:rsidRDefault="005A3C8A" w:rsidP="00C908CA">
      <w:pPr>
        <w:jc w:val="center"/>
        <w:rPr>
          <w:rFonts w:asciiTheme="majorBidi" w:hAnsiTheme="majorBidi" w:cstheme="majorBidi"/>
          <w:sz w:val="28"/>
          <w:szCs w:val="28"/>
        </w:rPr>
      </w:pPr>
    </w:p>
    <w:p w:rsidR="00377641" w:rsidRDefault="00377641" w:rsidP="00C908CA">
      <w:pPr>
        <w:jc w:val="center"/>
        <w:rPr>
          <w:rFonts w:asciiTheme="majorBidi" w:hAnsiTheme="majorBidi" w:cstheme="majorBidi"/>
          <w:sz w:val="28"/>
          <w:szCs w:val="28"/>
        </w:rPr>
      </w:pPr>
    </w:p>
    <w:p w:rsidR="00C908CA" w:rsidRDefault="00C908CA" w:rsidP="005A3C8A">
      <w:pPr>
        <w:rPr>
          <w:rFonts w:asciiTheme="majorBidi" w:hAnsiTheme="majorBidi" w:cstheme="majorBidi"/>
          <w:sz w:val="28"/>
          <w:szCs w:val="28"/>
        </w:rPr>
      </w:pPr>
    </w:p>
    <w:p w:rsidR="00615052" w:rsidRDefault="00B10199" w:rsidP="00377641">
      <w:pPr>
        <w:spacing w:before="100" w:beforeAutospacing="1" w:after="100" w:afterAutospacing="1" w:line="240" w:lineRule="auto"/>
        <w:jc w:val="center"/>
        <w:rPr>
          <w:rFonts w:ascii="Times New Roman" w:eastAsia="Times New Roman" w:hAnsi="Times New Roman" w:cs="Times New Roman"/>
          <w:sz w:val="24"/>
          <w:szCs w:val="24"/>
        </w:rPr>
      </w:pPr>
      <w:r>
        <w:rPr>
          <w:noProof/>
          <w:sz w:val="18"/>
          <w:szCs w:val="18"/>
        </w:rPr>
        <w:lastRenderedPageBreak/>
        <mc:AlternateContent>
          <mc:Choice Requires="wps">
            <w:drawing>
              <wp:anchor distT="0" distB="0" distL="114300" distR="114300" simplePos="0" relativeHeight="251675648" behindDoc="0" locked="0" layoutInCell="1" allowOverlap="1" wp14:anchorId="40FEC258" wp14:editId="0872731A">
                <wp:simplePos x="0" y="0"/>
                <wp:positionH relativeFrom="column">
                  <wp:posOffset>-292100</wp:posOffset>
                </wp:positionH>
                <wp:positionV relativeFrom="paragraph">
                  <wp:posOffset>3353435</wp:posOffset>
                </wp:positionV>
                <wp:extent cx="6715125" cy="923925"/>
                <wp:effectExtent l="0" t="0" r="28575" b="28575"/>
                <wp:wrapNone/>
                <wp:docPr id="80" name="Text Box 80"/>
                <wp:cNvGraphicFramePr/>
                <a:graphic xmlns:a="http://schemas.openxmlformats.org/drawingml/2006/main">
                  <a:graphicData uri="http://schemas.microsoft.com/office/word/2010/wordprocessingShape">
                    <wps:wsp>
                      <wps:cNvSpPr txBox="1"/>
                      <wps:spPr>
                        <a:xfrm>
                          <a:off x="0" y="0"/>
                          <a:ext cx="6715125" cy="923925"/>
                        </a:xfrm>
                        <a:prstGeom prst="rect">
                          <a:avLst/>
                        </a:prstGeom>
                        <a:solidFill>
                          <a:sysClr val="window" lastClr="FFFFFF"/>
                        </a:solidFill>
                        <a:ln w="6350">
                          <a:solidFill>
                            <a:prstClr val="black"/>
                          </a:solidFill>
                        </a:ln>
                        <a:effectLst/>
                      </wps:spPr>
                      <wps:txbx>
                        <w:txbxContent>
                          <w:p w:rsidR="005A3C8A" w:rsidRPr="00DD51C4" w:rsidRDefault="00B10199" w:rsidP="005758E9">
                            <w:pPr>
                              <w:spacing w:before="100" w:beforeAutospacing="1" w:after="100" w:afterAutospacing="1" w:line="240" w:lineRule="auto"/>
                              <w:jc w:val="both"/>
                              <w:rPr>
                                <w:rFonts w:asciiTheme="majorBidi" w:eastAsia="Times New Roman" w:hAnsiTheme="majorBidi" w:cstheme="majorBidi"/>
                                <w:sz w:val="24"/>
                                <w:szCs w:val="24"/>
                              </w:rPr>
                            </w:pPr>
                            <w:r w:rsidRPr="00DD51C4">
                              <w:rPr>
                                <w:rFonts w:asciiTheme="majorBidi" w:hAnsiTheme="majorBidi" w:cstheme="majorBidi"/>
                                <w:sz w:val="24"/>
                                <w:szCs w:val="24"/>
                              </w:rPr>
                              <w:t>Fig</w:t>
                            </w:r>
                            <w:r w:rsidR="00F41F60">
                              <w:rPr>
                                <w:rFonts w:asciiTheme="majorBidi" w:hAnsiTheme="majorBidi" w:cstheme="majorBidi"/>
                                <w:sz w:val="24"/>
                                <w:szCs w:val="24"/>
                              </w:rPr>
                              <w:t xml:space="preserve"> </w:t>
                            </w:r>
                            <w:r w:rsidR="00F41F60" w:rsidRPr="00BC7505">
                              <w:rPr>
                                <w:rFonts w:asciiTheme="majorBidi" w:hAnsiTheme="majorBidi" w:cstheme="majorBidi"/>
                                <w:sz w:val="24"/>
                                <w:szCs w:val="24"/>
                              </w:rPr>
                              <w:t>9</w:t>
                            </w:r>
                            <w:r w:rsidRPr="00BC7505">
                              <w:rPr>
                                <w:rFonts w:asciiTheme="majorBidi" w:hAnsiTheme="majorBidi" w:cstheme="majorBidi"/>
                                <w:sz w:val="24"/>
                                <w:szCs w:val="24"/>
                              </w:rPr>
                              <w:t>\</w:t>
                            </w:r>
                            <w:r w:rsidRPr="00BC7505">
                              <w:rPr>
                                <w:rFonts w:asciiTheme="majorBidi" w:eastAsia="Times New Roman" w:hAnsiTheme="majorBidi" w:cstheme="majorBidi"/>
                                <w:sz w:val="24"/>
                                <w:szCs w:val="24"/>
                              </w:rPr>
                              <w:t xml:space="preserve"> </w:t>
                            </w:r>
                            <w:r w:rsidRPr="00493E5A">
                              <w:rPr>
                                <w:rFonts w:asciiTheme="majorBidi" w:hAnsiTheme="majorBidi" w:cstheme="majorBidi"/>
                                <w:sz w:val="24"/>
                                <w:szCs w:val="24"/>
                              </w:rPr>
                              <w:t>Tran</w:t>
                            </w:r>
                            <w:r>
                              <w:rPr>
                                <w:rFonts w:asciiTheme="majorBidi" w:hAnsiTheme="majorBidi" w:cstheme="majorBidi"/>
                                <w:sz w:val="24"/>
                                <w:szCs w:val="24"/>
                              </w:rPr>
                              <w:t>smission electron micrograph from</w:t>
                            </w:r>
                            <w:r w:rsidR="00BC7505">
                              <w:rPr>
                                <w:rFonts w:asciiTheme="majorBidi" w:eastAsia="Times New Roman" w:hAnsiTheme="majorBidi" w:cstheme="majorBidi"/>
                                <w:sz w:val="24"/>
                                <w:szCs w:val="24"/>
                              </w:rPr>
                              <w:t xml:space="preserve"> c</w:t>
                            </w:r>
                            <w:r>
                              <w:rPr>
                                <w:rFonts w:asciiTheme="majorBidi" w:eastAsia="Times New Roman" w:hAnsiTheme="majorBidi" w:cstheme="majorBidi"/>
                                <w:sz w:val="24"/>
                                <w:szCs w:val="24"/>
                              </w:rPr>
                              <w:t>erebrum o</w:t>
                            </w:r>
                            <w:r w:rsidR="000F41EB">
                              <w:rPr>
                                <w:rFonts w:asciiTheme="majorBidi" w:eastAsia="Times New Roman" w:hAnsiTheme="majorBidi" w:cstheme="majorBidi"/>
                                <w:sz w:val="24"/>
                                <w:szCs w:val="24"/>
                              </w:rPr>
                              <w:t xml:space="preserve">f </w:t>
                            </w:r>
                            <w:r w:rsidR="005758E9">
                              <w:rPr>
                                <w:rFonts w:asciiTheme="majorBidi" w:eastAsia="Times New Roman" w:hAnsiTheme="majorBidi" w:cstheme="majorBidi"/>
                                <w:sz w:val="24"/>
                                <w:szCs w:val="24"/>
                              </w:rPr>
                              <w:t>(</w:t>
                            </w:r>
                            <w:r w:rsidR="000F41EB">
                              <w:rPr>
                                <w:rFonts w:asciiTheme="majorBidi" w:eastAsia="Times New Roman" w:hAnsiTheme="majorBidi" w:cstheme="majorBidi"/>
                                <w:sz w:val="24"/>
                                <w:szCs w:val="24"/>
                              </w:rPr>
                              <w:t>treatment group</w:t>
                            </w:r>
                            <w:r w:rsidR="005758E9">
                              <w:rPr>
                                <w:rFonts w:asciiTheme="majorBidi" w:eastAsia="Times New Roman" w:hAnsiTheme="majorBidi" w:cstheme="majorBidi"/>
                                <w:sz w:val="24"/>
                                <w:szCs w:val="24"/>
                              </w:rPr>
                              <w:t>)</w:t>
                            </w:r>
                            <w:r w:rsidR="000F41EB">
                              <w:rPr>
                                <w:rFonts w:asciiTheme="majorBidi" w:eastAsia="Times New Roman" w:hAnsiTheme="majorBidi" w:cstheme="majorBidi"/>
                                <w:sz w:val="24"/>
                                <w:szCs w:val="24"/>
                              </w:rPr>
                              <w:t xml:space="preserve"> shows that p</w:t>
                            </w:r>
                            <w:r>
                              <w:rPr>
                                <w:rFonts w:asciiTheme="majorBidi" w:eastAsia="Times New Roman" w:hAnsiTheme="majorBidi" w:cstheme="majorBidi"/>
                                <w:sz w:val="24"/>
                                <w:szCs w:val="24"/>
                              </w:rPr>
                              <w:t>artial recovery is visible</w:t>
                            </w:r>
                            <w:r w:rsidRPr="00DD51C4">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(N)</w:t>
                            </w:r>
                            <w:r w:rsidR="005758E9">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Nucleus and </w:t>
                            </w:r>
                            <w:r w:rsidRPr="00DD51C4">
                              <w:rPr>
                                <w:rFonts w:asciiTheme="majorBidi" w:eastAsia="Times New Roman" w:hAnsiTheme="majorBidi" w:cstheme="majorBidi"/>
                                <w:sz w:val="24"/>
                                <w:szCs w:val="24"/>
                              </w:rPr>
                              <w:t>Nuclear membrane integrity are improved</w:t>
                            </w:r>
                            <w:r>
                              <w:rPr>
                                <w:rFonts w:asciiTheme="majorBidi" w:eastAsia="Times New Roman" w:hAnsiTheme="majorBidi" w:cstheme="majorBidi"/>
                                <w:sz w:val="24"/>
                                <w:szCs w:val="24"/>
                              </w:rPr>
                              <w:t xml:space="preserve"> (A). Autophagosome</w:t>
                            </w:r>
                            <w:r w:rsidRPr="006E2E65">
                              <w:rPr>
                                <w:rFonts w:asciiTheme="majorBidi" w:eastAsia="Times New Roman" w:hAnsiTheme="majorBidi" w:cstheme="majorBidi"/>
                                <w:sz w:val="24"/>
                                <w:szCs w:val="24"/>
                              </w:rPr>
                              <w:t>s represent a cellular defense mechanism in which a cell recycles its damaged components, restoring homeostasis</w:t>
                            </w:r>
                            <w:r w:rsidRPr="00DD51C4">
                              <w:rPr>
                                <w:rFonts w:asciiTheme="majorBidi" w:eastAsia="Times New Roman" w:hAnsiTheme="majorBidi" w:cstheme="majorBidi"/>
                                <w:sz w:val="24"/>
                                <w:szCs w:val="24"/>
                              </w:rPr>
                              <w:t>.</w:t>
                            </w:r>
                            <w:r w:rsidR="00A53C97">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L</w:t>
                            </w:r>
                            <w:r w:rsidR="00A53C97">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Lysosome, </w:t>
                            </w:r>
                            <w:r w:rsidR="00A53C97">
                              <w:rPr>
                                <w:rFonts w:asciiTheme="majorBidi" w:eastAsia="Times New Roman" w:hAnsiTheme="majorBidi" w:cstheme="majorBidi"/>
                                <w:sz w:val="24"/>
                                <w:szCs w:val="24"/>
                              </w:rPr>
                              <w:t>(</w:t>
                            </w:r>
                            <w:r>
                              <w:rPr>
                                <w:rFonts w:asciiTheme="majorBidi" w:eastAsia="Times New Roman" w:hAnsiTheme="majorBidi" w:cstheme="majorBidi"/>
                                <w:sz w:val="24"/>
                                <w:szCs w:val="24"/>
                              </w:rPr>
                              <w:t>C</w:t>
                            </w:r>
                            <w:r w:rsidR="00A53C97">
                              <w:rPr>
                                <w:rFonts w:asciiTheme="majorBidi" w:eastAsia="Times New Roman" w:hAnsiTheme="majorBidi" w:cstheme="majorBidi"/>
                                <w:sz w:val="24"/>
                                <w:szCs w:val="24"/>
                              </w:rPr>
                              <w:t>) Chromatin</w:t>
                            </w:r>
                            <w:r w:rsidR="00A53C97">
                              <w:rPr>
                                <w:rFonts w:ascii="Times New Roman" w:eastAsia="Times New Roman" w:hAnsi="Times New Roman" w:cs="Times New Roman"/>
                                <w:sz w:val="24"/>
                                <w:szCs w:val="24"/>
                              </w:rPr>
                              <w:t xml:space="preserve">. </w:t>
                            </w:r>
                            <w:r w:rsidR="005758E9">
                              <w:rPr>
                                <w:rFonts w:ascii="Times New Roman" w:eastAsia="Times New Roman" w:hAnsi="Times New Roman" w:cs="Times New Roman"/>
                                <w:sz w:val="24"/>
                                <w:szCs w:val="24"/>
                              </w:rPr>
                              <w:t xml:space="preserve">Scale bar = 2 </w:t>
                            </w:r>
                            <w:proofErr w:type="spellStart"/>
                            <w:r w:rsidR="005758E9">
                              <w:rPr>
                                <w:rFonts w:ascii="Times New Roman" w:eastAsia="Times New Roman" w:hAnsi="Times New Roman" w:cs="Times New Roman"/>
                                <w:sz w:val="24"/>
                                <w:szCs w:val="24"/>
                              </w:rPr>
                              <w:t>μm</w:t>
                            </w:r>
                            <w:proofErr w:type="spellEnd"/>
                            <w:r w:rsidR="005758E9">
                              <w:rPr>
                                <w:rFonts w:ascii="Times New Roman" w:eastAsia="Times New Roman" w:hAnsi="Times New Roman" w:cs="Times New Roman"/>
                                <w:sz w:val="24"/>
                                <w:szCs w:val="24"/>
                              </w:rPr>
                              <w:t>.</w:t>
                            </w:r>
                          </w:p>
                          <w:p w:rsidR="005A3C8A" w:rsidRPr="00DD51C4" w:rsidRDefault="005A3C8A" w:rsidP="005758E9">
                            <w:pPr>
                              <w:jc w:val="both"/>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FEC258" id="Text Box 80" o:spid="_x0000_s1035" type="#_x0000_t202" style="position:absolute;left:0;text-align:left;margin-left:-23pt;margin-top:264.05pt;width:528.75pt;height:7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" fillcolor="window" strokeweight=".5pt">
                <v:textbox>
                  <w:txbxContent>
                    <w:p w:rsidR="005A3C8A" w:rsidRPr="00DD51C4" w:rsidRDefault="00B10199" w:rsidP="005758E9">
                      <w:pPr>
                        <w:spacing w:before="100" w:beforeAutospacing="1" w:after="100" w:afterAutospacing="1" w:line="240" w:lineRule="auto"/>
                        <w:jc w:val="both"/>
                        <w:rPr>
                          <w:rFonts w:asciiTheme="majorBidi" w:eastAsia="Times New Roman" w:hAnsiTheme="majorBidi" w:cstheme="majorBidi"/>
                          <w:sz w:val="24"/>
                          <w:szCs w:val="24"/>
                        </w:rPr>
                      </w:pPr>
                      <w:r w:rsidRPr="00DD51C4">
                        <w:rPr>
                          <w:rFonts w:asciiTheme="majorBidi" w:hAnsiTheme="majorBidi" w:cstheme="majorBidi"/>
                          <w:sz w:val="24"/>
                          <w:szCs w:val="24"/>
                        </w:rPr>
                        <w:t>Fig</w:t>
                      </w:r>
                      <w:r w:rsidR="00F41F60">
                        <w:rPr>
                          <w:rFonts w:asciiTheme="majorBidi" w:hAnsiTheme="majorBidi" w:cstheme="majorBidi"/>
                          <w:sz w:val="24"/>
                          <w:szCs w:val="24"/>
                        </w:rPr>
                        <w:t xml:space="preserve"> </w:t>
                      </w:r>
                      <w:r w:rsidR="00F41F60" w:rsidRPr="00BC7505">
                        <w:rPr>
                          <w:rFonts w:asciiTheme="majorBidi" w:hAnsiTheme="majorBidi" w:cstheme="majorBidi"/>
                          <w:sz w:val="24"/>
                          <w:szCs w:val="24"/>
                        </w:rPr>
                        <w:t>9</w:t>
                      </w:r>
                      <w:r w:rsidRPr="00BC7505">
                        <w:rPr>
                          <w:rFonts w:asciiTheme="majorBidi" w:hAnsiTheme="majorBidi" w:cstheme="majorBidi"/>
                          <w:sz w:val="24"/>
                          <w:szCs w:val="24"/>
                        </w:rPr>
                        <w:t>\</w:t>
                      </w:r>
                      <w:r w:rsidRPr="00BC7505">
                        <w:rPr>
                          <w:rFonts w:asciiTheme="majorBidi" w:eastAsia="Times New Roman" w:hAnsiTheme="majorBidi" w:cstheme="majorBidi"/>
                          <w:sz w:val="24"/>
                          <w:szCs w:val="24"/>
                        </w:rPr>
                        <w:t xml:space="preserve"> </w:t>
                      </w:r>
                      <w:r w:rsidRPr="00493E5A">
                        <w:rPr>
                          <w:rFonts w:asciiTheme="majorBidi" w:hAnsiTheme="majorBidi" w:cstheme="majorBidi"/>
                          <w:sz w:val="24"/>
                          <w:szCs w:val="24"/>
                        </w:rPr>
                        <w:t>Tran</w:t>
                      </w:r>
                      <w:r>
                        <w:rPr>
                          <w:rFonts w:asciiTheme="majorBidi" w:hAnsiTheme="majorBidi" w:cstheme="majorBidi"/>
                          <w:sz w:val="24"/>
                          <w:szCs w:val="24"/>
                        </w:rPr>
                        <w:t>smission electron micrograph from</w:t>
                      </w:r>
                      <w:r w:rsidR="00BC7505">
                        <w:rPr>
                          <w:rFonts w:asciiTheme="majorBidi" w:eastAsia="Times New Roman" w:hAnsiTheme="majorBidi" w:cstheme="majorBidi"/>
                          <w:sz w:val="24"/>
                          <w:szCs w:val="24"/>
                        </w:rPr>
                        <w:t xml:space="preserve"> c</w:t>
                      </w:r>
                      <w:r>
                        <w:rPr>
                          <w:rFonts w:asciiTheme="majorBidi" w:eastAsia="Times New Roman" w:hAnsiTheme="majorBidi" w:cstheme="majorBidi"/>
                          <w:sz w:val="24"/>
                          <w:szCs w:val="24"/>
                        </w:rPr>
                        <w:t>erebrum o</w:t>
                      </w:r>
                      <w:r w:rsidR="000F41EB">
                        <w:rPr>
                          <w:rFonts w:asciiTheme="majorBidi" w:eastAsia="Times New Roman" w:hAnsiTheme="majorBidi" w:cstheme="majorBidi"/>
                          <w:sz w:val="24"/>
                          <w:szCs w:val="24"/>
                        </w:rPr>
                        <w:t xml:space="preserve">f </w:t>
                      </w:r>
                      <w:r w:rsidR="005758E9">
                        <w:rPr>
                          <w:rFonts w:asciiTheme="majorBidi" w:eastAsia="Times New Roman" w:hAnsiTheme="majorBidi" w:cstheme="majorBidi"/>
                          <w:sz w:val="24"/>
                          <w:szCs w:val="24"/>
                        </w:rPr>
                        <w:t>(</w:t>
                      </w:r>
                      <w:r w:rsidR="000F41EB">
                        <w:rPr>
                          <w:rFonts w:asciiTheme="majorBidi" w:eastAsia="Times New Roman" w:hAnsiTheme="majorBidi" w:cstheme="majorBidi"/>
                          <w:sz w:val="24"/>
                          <w:szCs w:val="24"/>
                        </w:rPr>
                        <w:t>treatment group</w:t>
                      </w:r>
                      <w:r w:rsidR="005758E9">
                        <w:rPr>
                          <w:rFonts w:asciiTheme="majorBidi" w:eastAsia="Times New Roman" w:hAnsiTheme="majorBidi" w:cstheme="majorBidi"/>
                          <w:sz w:val="24"/>
                          <w:szCs w:val="24"/>
                        </w:rPr>
                        <w:t>)</w:t>
                      </w:r>
                      <w:r w:rsidR="000F41EB">
                        <w:rPr>
                          <w:rFonts w:asciiTheme="majorBidi" w:eastAsia="Times New Roman" w:hAnsiTheme="majorBidi" w:cstheme="majorBidi"/>
                          <w:sz w:val="24"/>
                          <w:szCs w:val="24"/>
                        </w:rPr>
                        <w:t xml:space="preserve"> shows that p</w:t>
                      </w:r>
                      <w:r>
                        <w:rPr>
                          <w:rFonts w:asciiTheme="majorBidi" w:eastAsia="Times New Roman" w:hAnsiTheme="majorBidi" w:cstheme="majorBidi"/>
                          <w:sz w:val="24"/>
                          <w:szCs w:val="24"/>
                        </w:rPr>
                        <w:t>artial recovery is visible</w:t>
                      </w:r>
                      <w:r w:rsidRPr="00DD51C4">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(N)</w:t>
                      </w:r>
                      <w:r w:rsidR="005758E9">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Nucleus and </w:t>
                      </w:r>
                      <w:r w:rsidRPr="00DD51C4">
                        <w:rPr>
                          <w:rFonts w:asciiTheme="majorBidi" w:eastAsia="Times New Roman" w:hAnsiTheme="majorBidi" w:cstheme="majorBidi"/>
                          <w:sz w:val="24"/>
                          <w:szCs w:val="24"/>
                        </w:rPr>
                        <w:t>Nuclear membrane integrity are improved</w:t>
                      </w:r>
                      <w:r>
                        <w:rPr>
                          <w:rFonts w:asciiTheme="majorBidi" w:eastAsia="Times New Roman" w:hAnsiTheme="majorBidi" w:cstheme="majorBidi"/>
                          <w:sz w:val="24"/>
                          <w:szCs w:val="24"/>
                        </w:rPr>
                        <w:t xml:space="preserve"> (A). Autophagosome</w:t>
                      </w:r>
                      <w:r w:rsidRPr="006E2E65">
                        <w:rPr>
                          <w:rFonts w:asciiTheme="majorBidi" w:eastAsia="Times New Roman" w:hAnsiTheme="majorBidi" w:cstheme="majorBidi"/>
                          <w:sz w:val="24"/>
                          <w:szCs w:val="24"/>
                        </w:rPr>
                        <w:t>s represent a cellular defense mechanism in which a cell recycles its damaged components, restoring homeostasis</w:t>
                      </w:r>
                      <w:r w:rsidRPr="00DD51C4">
                        <w:rPr>
                          <w:rFonts w:asciiTheme="majorBidi" w:eastAsia="Times New Roman" w:hAnsiTheme="majorBidi" w:cstheme="majorBidi"/>
                          <w:sz w:val="24"/>
                          <w:szCs w:val="24"/>
                        </w:rPr>
                        <w:t>.</w:t>
                      </w:r>
                      <w:r w:rsidR="00A53C97">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L</w:t>
                      </w:r>
                      <w:r w:rsidR="00A53C97">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Lysosome, </w:t>
                      </w:r>
                      <w:r w:rsidR="00A53C97">
                        <w:rPr>
                          <w:rFonts w:asciiTheme="majorBidi" w:eastAsia="Times New Roman" w:hAnsiTheme="majorBidi" w:cstheme="majorBidi"/>
                          <w:sz w:val="24"/>
                          <w:szCs w:val="24"/>
                        </w:rPr>
                        <w:t>(</w:t>
                      </w:r>
                      <w:r>
                        <w:rPr>
                          <w:rFonts w:asciiTheme="majorBidi" w:eastAsia="Times New Roman" w:hAnsiTheme="majorBidi" w:cstheme="majorBidi"/>
                          <w:sz w:val="24"/>
                          <w:szCs w:val="24"/>
                        </w:rPr>
                        <w:t>C</w:t>
                      </w:r>
                      <w:r w:rsidR="00A53C97">
                        <w:rPr>
                          <w:rFonts w:asciiTheme="majorBidi" w:eastAsia="Times New Roman" w:hAnsiTheme="majorBidi" w:cstheme="majorBidi"/>
                          <w:sz w:val="24"/>
                          <w:szCs w:val="24"/>
                        </w:rPr>
                        <w:t>) Chromatin</w:t>
                      </w:r>
                      <w:r w:rsidR="00A53C97">
                        <w:rPr>
                          <w:rFonts w:ascii="Times New Roman" w:eastAsia="Times New Roman" w:hAnsi="Times New Roman" w:cs="Times New Roman"/>
                          <w:sz w:val="24"/>
                          <w:szCs w:val="24"/>
                        </w:rPr>
                        <w:t xml:space="preserve">. </w:t>
                      </w:r>
                      <w:r w:rsidR="005758E9">
                        <w:rPr>
                          <w:rFonts w:ascii="Times New Roman" w:eastAsia="Times New Roman" w:hAnsi="Times New Roman" w:cs="Times New Roman"/>
                          <w:sz w:val="24"/>
                          <w:szCs w:val="24"/>
                        </w:rPr>
                        <w:t xml:space="preserve">Scale bar = 2 </w:t>
                      </w:r>
                      <w:proofErr w:type="spellStart"/>
                      <w:r w:rsidR="005758E9">
                        <w:rPr>
                          <w:rFonts w:ascii="Times New Roman" w:eastAsia="Times New Roman" w:hAnsi="Times New Roman" w:cs="Times New Roman"/>
                          <w:sz w:val="24"/>
                          <w:szCs w:val="24"/>
                        </w:rPr>
                        <w:t>μm</w:t>
                      </w:r>
                      <w:proofErr w:type="spellEnd"/>
                      <w:r w:rsidR="005758E9">
                        <w:rPr>
                          <w:rFonts w:ascii="Times New Roman" w:eastAsia="Times New Roman" w:hAnsi="Times New Roman" w:cs="Times New Roman"/>
                          <w:sz w:val="24"/>
                          <w:szCs w:val="24"/>
                        </w:rPr>
                        <w:t>.</w:t>
                      </w:r>
                    </w:p>
                    <w:p w:rsidR="005A3C8A" w:rsidRPr="00DD51C4" w:rsidRDefault="005A3C8A" w:rsidP="005758E9">
                      <w:pPr>
                        <w:jc w:val="both"/>
                        <w:rPr>
                          <w:rFonts w:asciiTheme="majorBidi" w:hAnsiTheme="majorBidi" w:cstheme="majorBidi"/>
                          <w:sz w:val="24"/>
                          <w:szCs w:val="24"/>
                        </w:rPr>
                      </w:pPr>
                    </w:p>
                  </w:txbxContent>
                </v:textbox>
              </v:shape>
            </w:pict>
          </mc:Fallback>
        </mc:AlternateContent>
      </w:r>
      <w:r w:rsidRPr="00866BA4">
        <w:rPr>
          <w:rFonts w:asciiTheme="majorBidi" w:hAnsiTheme="majorBidi" w:cstheme="majorBidi"/>
          <w:noProof/>
          <w:sz w:val="32"/>
          <w:szCs w:val="32"/>
        </w:rPr>
        <w:drawing>
          <wp:inline distT="0" distB="0" distL="0" distR="0" wp14:anchorId="29B66AB6" wp14:editId="56289FC8">
            <wp:extent cx="4292600" cy="3195615"/>
            <wp:effectExtent l="0" t="0" r="0" b="50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
                    <pic:cNvPicPr/>
                  </pic:nvPicPr>
                  <pic:blipFill>
                    <a:blip r:embed="rId23">
                      <a:extLst>
                        <a:ext uri="{28A0092B-C50C-407E-A947-70E740481C1C}">
                          <a14:useLocalDpi xmlns:a14="http://schemas.microsoft.com/office/drawing/2010/main" val="0"/>
                        </a:ext>
                      </a:extLst>
                    </a:blip>
                    <a:srcRect l="5464" t="3082" r="2186"/>
                    <a:stretch>
                      <a:fillRect/>
                    </a:stretch>
                  </pic:blipFill>
                  <pic:spPr bwMode="auto">
                    <a:xfrm>
                      <a:off x="0" y="0"/>
                      <a:ext cx="4302350" cy="3202874"/>
                    </a:xfrm>
                    <a:prstGeom prst="rect">
                      <a:avLst/>
                    </a:prstGeom>
                    <a:ln>
                      <a:noFill/>
                    </a:ln>
                    <a:extLst>
                      <a:ext uri="{53640926-AAD7-44D8-BBD7-CCE9431645EC}">
                        <a14:shadowObscured xmlns:a14="http://schemas.microsoft.com/office/drawing/2010/main"/>
                      </a:ext>
                    </a:extLst>
                  </pic:spPr>
                </pic:pic>
              </a:graphicData>
            </a:graphic>
          </wp:inline>
        </w:drawing>
      </w:r>
    </w:p>
    <w:p w:rsidR="005A3C8A" w:rsidRPr="009C0A8B" w:rsidRDefault="005A3C8A" w:rsidP="00377641">
      <w:pPr>
        <w:spacing w:before="100" w:beforeAutospacing="1" w:after="100" w:afterAutospacing="1" w:line="240" w:lineRule="auto"/>
        <w:jc w:val="center"/>
        <w:rPr>
          <w:rFonts w:ascii="Times New Roman" w:eastAsia="Times New Roman" w:hAnsi="Times New Roman" w:cs="Times New Roman"/>
          <w:sz w:val="24"/>
          <w:szCs w:val="24"/>
        </w:rPr>
      </w:pPr>
    </w:p>
    <w:p w:rsidR="00BE174B" w:rsidRDefault="00BE174B" w:rsidP="00BE174B">
      <w:pPr>
        <w:spacing w:before="100" w:beforeAutospacing="1" w:after="100" w:afterAutospacing="1" w:line="240" w:lineRule="auto"/>
        <w:rPr>
          <w:rFonts w:ascii="Times New Roman" w:eastAsia="Times New Roman" w:hAnsi="Times New Roman" w:cs="Times New Roman"/>
          <w:sz w:val="24"/>
          <w:szCs w:val="24"/>
        </w:rPr>
      </w:pPr>
    </w:p>
    <w:p w:rsidR="00BE174B" w:rsidRDefault="00BE174B" w:rsidP="00BE174B">
      <w:pPr>
        <w:spacing w:before="100" w:beforeAutospacing="1" w:after="100" w:afterAutospacing="1" w:line="240" w:lineRule="auto"/>
        <w:rPr>
          <w:rFonts w:ascii="Times New Roman" w:eastAsia="Times New Roman" w:hAnsi="Times New Roman" w:cs="Times New Roman"/>
          <w:sz w:val="24"/>
          <w:szCs w:val="24"/>
        </w:rPr>
      </w:pPr>
    </w:p>
    <w:p w:rsidR="00BE174B" w:rsidRDefault="00B10199" w:rsidP="00615052">
      <w:pPr>
        <w:spacing w:before="100" w:beforeAutospacing="1" w:after="100" w:afterAutospacing="1" w:line="240" w:lineRule="auto"/>
        <w:jc w:val="center"/>
        <w:rPr>
          <w:rFonts w:ascii="Times New Roman" w:eastAsia="Times New Roman" w:hAnsi="Times New Roman" w:cs="Times New Roman"/>
          <w:sz w:val="24"/>
          <w:szCs w:val="24"/>
        </w:rPr>
      </w:pPr>
      <w:r>
        <w:rPr>
          <w:noProof/>
          <w:sz w:val="18"/>
          <w:szCs w:val="18"/>
        </w:rPr>
        <mc:AlternateContent>
          <mc:Choice Requires="wps">
            <w:drawing>
              <wp:anchor distT="0" distB="0" distL="114300" distR="114300" simplePos="0" relativeHeight="251677696" behindDoc="0" locked="0" layoutInCell="1" allowOverlap="1" wp14:anchorId="6F86A96C" wp14:editId="1C1E9869">
                <wp:simplePos x="0" y="0"/>
                <wp:positionH relativeFrom="column">
                  <wp:posOffset>68580</wp:posOffset>
                </wp:positionH>
                <wp:positionV relativeFrom="paragraph">
                  <wp:posOffset>2927350</wp:posOffset>
                </wp:positionV>
                <wp:extent cx="5844540" cy="762000"/>
                <wp:effectExtent l="0" t="0" r="22860" b="19050"/>
                <wp:wrapNone/>
                <wp:docPr id="75" name="Text Box 75"/>
                <wp:cNvGraphicFramePr/>
                <a:graphic xmlns:a="http://schemas.openxmlformats.org/drawingml/2006/main">
                  <a:graphicData uri="http://schemas.microsoft.com/office/word/2010/wordprocessingShape">
                    <wps:wsp>
                      <wps:cNvSpPr txBox="1"/>
                      <wps:spPr>
                        <a:xfrm>
                          <a:off x="0" y="0"/>
                          <a:ext cx="5844540" cy="762000"/>
                        </a:xfrm>
                        <a:prstGeom prst="rect">
                          <a:avLst/>
                        </a:prstGeom>
                        <a:solidFill>
                          <a:sysClr val="window" lastClr="FFFFFF"/>
                        </a:solidFill>
                        <a:ln w="6350">
                          <a:solidFill>
                            <a:prstClr val="black"/>
                          </a:solidFill>
                        </a:ln>
                        <a:effectLst/>
                      </wps:spPr>
                      <wps:txbx>
                        <w:txbxContent>
                          <w:p w:rsidR="005A3C8A" w:rsidRPr="00EC18B5" w:rsidRDefault="00B10199" w:rsidP="005758E9">
                            <w:pPr>
                              <w:spacing w:before="100" w:beforeAutospacing="1" w:after="100" w:afterAutospacing="1" w:line="240" w:lineRule="auto"/>
                              <w:jc w:val="both"/>
                              <w:rPr>
                                <w:rFonts w:asciiTheme="majorBidi" w:eastAsia="Times New Roman" w:hAnsiTheme="majorBidi" w:cstheme="majorBidi"/>
                                <w:sz w:val="24"/>
                                <w:szCs w:val="24"/>
                              </w:rPr>
                            </w:pPr>
                            <w:r w:rsidRPr="00EC18B5">
                              <w:rPr>
                                <w:rFonts w:asciiTheme="majorBidi" w:hAnsiTheme="majorBidi" w:cstheme="majorBidi"/>
                              </w:rPr>
                              <w:t>Fig</w:t>
                            </w:r>
                            <w:r w:rsidR="00F41F60">
                              <w:rPr>
                                <w:rFonts w:asciiTheme="majorBidi" w:hAnsiTheme="majorBidi" w:cstheme="majorBidi"/>
                              </w:rPr>
                              <w:t>10</w:t>
                            </w:r>
                            <w:r w:rsidRPr="00EC18B5">
                              <w:rPr>
                                <w:rFonts w:asciiTheme="majorBidi" w:eastAsia="Times New Roman" w:hAnsiTheme="majorBidi" w:cstheme="majorBidi"/>
                                <w:sz w:val="24"/>
                                <w:szCs w:val="24"/>
                              </w:rPr>
                              <w:t xml:space="preserve"> </w:t>
                            </w:r>
                            <w:r>
                              <w:rPr>
                                <w:rFonts w:asciiTheme="majorBidi" w:hAnsiTheme="majorBidi" w:cstheme="majorBidi"/>
                                <w:sz w:val="24"/>
                                <w:szCs w:val="24"/>
                              </w:rPr>
                              <w:t>\</w:t>
                            </w:r>
                            <w:r w:rsidRPr="001F1A10">
                              <w:rPr>
                                <w:rFonts w:asciiTheme="majorBidi" w:hAnsiTheme="majorBidi" w:cstheme="majorBidi"/>
                                <w:sz w:val="24"/>
                                <w:szCs w:val="24"/>
                              </w:rPr>
                              <w:t xml:space="preserve"> </w:t>
                            </w:r>
                            <w:r w:rsidRPr="00493E5A">
                              <w:rPr>
                                <w:rFonts w:asciiTheme="majorBidi" w:hAnsiTheme="majorBidi" w:cstheme="majorBidi"/>
                                <w:sz w:val="24"/>
                                <w:szCs w:val="24"/>
                              </w:rPr>
                              <w:t>Tran</w:t>
                            </w:r>
                            <w:r>
                              <w:rPr>
                                <w:rFonts w:asciiTheme="majorBidi" w:hAnsiTheme="majorBidi" w:cstheme="majorBidi"/>
                                <w:sz w:val="24"/>
                                <w:szCs w:val="24"/>
                              </w:rPr>
                              <w:t xml:space="preserve">smission electron micrograph from </w:t>
                            </w:r>
                            <w:r w:rsidR="00BC7505">
                              <w:rPr>
                                <w:rFonts w:asciiTheme="majorBidi" w:eastAsia="Times New Roman" w:hAnsiTheme="majorBidi" w:cstheme="majorBidi"/>
                                <w:sz w:val="24"/>
                                <w:szCs w:val="24"/>
                              </w:rPr>
                              <w:t>c</w:t>
                            </w:r>
                            <w:r>
                              <w:rPr>
                                <w:rFonts w:asciiTheme="majorBidi" w:eastAsia="Times New Roman" w:hAnsiTheme="majorBidi" w:cstheme="majorBidi"/>
                                <w:sz w:val="24"/>
                                <w:szCs w:val="24"/>
                              </w:rPr>
                              <w:t xml:space="preserve">erebrum </w:t>
                            </w:r>
                            <w:proofErr w:type="gramStart"/>
                            <w:r>
                              <w:rPr>
                                <w:rFonts w:asciiTheme="majorBidi" w:eastAsia="Times New Roman" w:hAnsiTheme="majorBidi" w:cstheme="majorBidi"/>
                                <w:sz w:val="24"/>
                                <w:szCs w:val="24"/>
                              </w:rPr>
                              <w:t>of</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treatment</w:t>
                            </w:r>
                            <w:proofErr w:type="gramEnd"/>
                            <w:r>
                              <w:rPr>
                                <w:rFonts w:asciiTheme="majorBidi" w:eastAsia="Times New Roman" w:hAnsiTheme="majorBidi" w:cstheme="majorBidi"/>
                                <w:sz w:val="24"/>
                                <w:szCs w:val="24"/>
                              </w:rPr>
                              <w:t xml:space="preserve"> group</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shows (M) m</w:t>
                            </w:r>
                            <w:r w:rsidRPr="00EC18B5">
                              <w:rPr>
                                <w:rFonts w:asciiTheme="majorBidi" w:eastAsia="Times New Roman" w:hAnsiTheme="majorBidi" w:cstheme="majorBidi"/>
                                <w:sz w:val="24"/>
                                <w:szCs w:val="24"/>
                              </w:rPr>
                              <w:t>yelin sheaths appear partially restored. Reduced cytoplasmic vacuolation and</w:t>
                            </w:r>
                            <w:r w:rsidR="00A53C97">
                              <w:rPr>
                                <w:rFonts w:asciiTheme="majorBidi" w:eastAsia="Times New Roman" w:hAnsiTheme="majorBidi" w:cstheme="majorBidi"/>
                                <w:sz w:val="24"/>
                                <w:szCs w:val="24"/>
                              </w:rPr>
                              <w:t xml:space="preserve"> improved organelle arrangement</w:t>
                            </w:r>
                            <w:r w:rsidRPr="00EC18B5">
                              <w:rPr>
                                <w:rFonts w:asciiTheme="majorBidi" w:eastAsia="Times New Roman" w:hAnsiTheme="majorBidi" w:cstheme="majorBidi"/>
                                <w:sz w:val="24"/>
                                <w:szCs w:val="24"/>
                              </w:rPr>
                              <w:t>.</w:t>
                            </w:r>
                            <w:r w:rsidRPr="000459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Scale bar = 3</w:t>
                            </w:r>
                            <w:r w:rsidRPr="00FB6016">
                              <w:rPr>
                                <w:rFonts w:ascii="Times New Roman" w:eastAsia="Times New Roman" w:hAnsi="Times New Roman" w:cs="Times New Roman"/>
                                <w:sz w:val="24"/>
                                <w:szCs w:val="24"/>
                              </w:rPr>
                              <w:t xml:space="preserve"> </w:t>
                            </w:r>
                            <w:proofErr w:type="spellStart"/>
                            <w:r w:rsidRPr="00FB6016">
                              <w:rPr>
                                <w:rFonts w:ascii="Times New Roman" w:eastAsia="Times New Roman" w:hAnsi="Times New Roman" w:cs="Times New Roman"/>
                                <w:sz w:val="24"/>
                                <w:szCs w:val="24"/>
                              </w:rPr>
                              <w:t>μm</w:t>
                            </w:r>
                            <w:proofErr w:type="spellEnd"/>
                            <w:r w:rsidRPr="00FB6016">
                              <w:rPr>
                                <w:rFonts w:ascii="Times New Roman" w:eastAsia="Times New Roman" w:hAnsi="Times New Roman" w:cs="Times New Roman"/>
                                <w:sz w:val="24"/>
                                <w:szCs w:val="24"/>
                              </w:rPr>
                              <w:t>."</w:t>
                            </w:r>
                          </w:p>
                          <w:p w:rsidR="005A3C8A" w:rsidRPr="00EC18B5" w:rsidRDefault="005A3C8A" w:rsidP="005758E9">
                            <w:pPr>
                              <w:spacing w:before="100" w:beforeAutospacing="1" w:after="100" w:afterAutospacing="1" w:line="240" w:lineRule="auto"/>
                              <w:jc w:val="both"/>
                              <w:rPr>
                                <w:rFonts w:asciiTheme="majorBidi" w:eastAsia="Times New Roman" w:hAnsiTheme="majorBidi" w:cstheme="majorBidi"/>
                                <w:sz w:val="24"/>
                                <w:szCs w:val="24"/>
                              </w:rPr>
                            </w:pPr>
                          </w:p>
                          <w:p w:rsidR="005A3C8A" w:rsidRPr="00EC18B5" w:rsidRDefault="005A3C8A" w:rsidP="005758E9">
                            <w:pPr>
                              <w:jc w:val="both"/>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86A96C" id="Text Box 75" o:spid="_x0000_s1036" type="#_x0000_t202" style="position:absolute;left:0;text-align:left;margin-left:5.4pt;margin-top:230.5pt;width:460.2pt;height:6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" fillcolor="window" strokeweight=".5pt">
                <v:textbox>
                  <w:txbxContent>
                    <w:p w:rsidR="005A3C8A" w:rsidRPr="00EC18B5" w:rsidRDefault="00B10199" w:rsidP="005758E9">
                      <w:pPr>
                        <w:spacing w:before="100" w:beforeAutospacing="1" w:after="100" w:afterAutospacing="1" w:line="240" w:lineRule="auto"/>
                        <w:jc w:val="both"/>
                        <w:rPr>
                          <w:rFonts w:asciiTheme="majorBidi" w:eastAsia="Times New Roman" w:hAnsiTheme="majorBidi" w:cstheme="majorBidi"/>
                          <w:sz w:val="24"/>
                          <w:szCs w:val="24"/>
                        </w:rPr>
                      </w:pPr>
                      <w:r w:rsidRPr="00EC18B5">
                        <w:rPr>
                          <w:rFonts w:asciiTheme="majorBidi" w:hAnsiTheme="majorBidi" w:cstheme="majorBidi"/>
                        </w:rPr>
                        <w:t>Fig</w:t>
                      </w:r>
                      <w:r w:rsidR="00F41F60">
                        <w:rPr>
                          <w:rFonts w:asciiTheme="majorBidi" w:hAnsiTheme="majorBidi" w:cstheme="majorBidi"/>
                        </w:rPr>
                        <w:t>10</w:t>
                      </w:r>
                      <w:r w:rsidRPr="00EC18B5">
                        <w:rPr>
                          <w:rFonts w:asciiTheme="majorBidi" w:eastAsia="Times New Roman" w:hAnsiTheme="majorBidi" w:cstheme="majorBidi"/>
                          <w:sz w:val="24"/>
                          <w:szCs w:val="24"/>
                        </w:rPr>
                        <w:t xml:space="preserve"> </w:t>
                      </w:r>
                      <w:r>
                        <w:rPr>
                          <w:rFonts w:asciiTheme="majorBidi" w:hAnsiTheme="majorBidi" w:cstheme="majorBidi"/>
                          <w:sz w:val="24"/>
                          <w:szCs w:val="24"/>
                        </w:rPr>
                        <w:t>\</w:t>
                      </w:r>
                      <w:r w:rsidRPr="001F1A10">
                        <w:rPr>
                          <w:rFonts w:asciiTheme="majorBidi" w:hAnsiTheme="majorBidi" w:cstheme="majorBidi"/>
                          <w:sz w:val="24"/>
                          <w:szCs w:val="24"/>
                        </w:rPr>
                        <w:t xml:space="preserve"> </w:t>
                      </w:r>
                      <w:r w:rsidRPr="00493E5A">
                        <w:rPr>
                          <w:rFonts w:asciiTheme="majorBidi" w:hAnsiTheme="majorBidi" w:cstheme="majorBidi"/>
                          <w:sz w:val="24"/>
                          <w:szCs w:val="24"/>
                        </w:rPr>
                        <w:t>Tran</w:t>
                      </w:r>
                      <w:r>
                        <w:rPr>
                          <w:rFonts w:asciiTheme="majorBidi" w:hAnsiTheme="majorBidi" w:cstheme="majorBidi"/>
                          <w:sz w:val="24"/>
                          <w:szCs w:val="24"/>
                        </w:rPr>
                        <w:t xml:space="preserve">smission electron micrograph from </w:t>
                      </w:r>
                      <w:r w:rsidR="00BC7505">
                        <w:rPr>
                          <w:rFonts w:asciiTheme="majorBidi" w:eastAsia="Times New Roman" w:hAnsiTheme="majorBidi" w:cstheme="majorBidi"/>
                          <w:sz w:val="24"/>
                          <w:szCs w:val="24"/>
                        </w:rPr>
                        <w:t>c</w:t>
                      </w:r>
                      <w:r>
                        <w:rPr>
                          <w:rFonts w:asciiTheme="majorBidi" w:eastAsia="Times New Roman" w:hAnsiTheme="majorBidi" w:cstheme="majorBidi"/>
                          <w:sz w:val="24"/>
                          <w:szCs w:val="24"/>
                        </w:rPr>
                        <w:t xml:space="preserve">erebrum </w:t>
                      </w:r>
                      <w:proofErr w:type="gramStart"/>
                      <w:r>
                        <w:rPr>
                          <w:rFonts w:asciiTheme="majorBidi" w:eastAsia="Times New Roman" w:hAnsiTheme="majorBidi" w:cstheme="majorBidi"/>
                          <w:sz w:val="24"/>
                          <w:szCs w:val="24"/>
                        </w:rPr>
                        <w:t>of</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treatment</w:t>
                      </w:r>
                      <w:proofErr w:type="gramEnd"/>
                      <w:r>
                        <w:rPr>
                          <w:rFonts w:asciiTheme="majorBidi" w:eastAsia="Times New Roman" w:hAnsiTheme="majorBidi" w:cstheme="majorBidi"/>
                          <w:sz w:val="24"/>
                          <w:szCs w:val="24"/>
                        </w:rPr>
                        <w:t xml:space="preserve"> group</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shows (M) m</w:t>
                      </w:r>
                      <w:r w:rsidRPr="00EC18B5">
                        <w:rPr>
                          <w:rFonts w:asciiTheme="majorBidi" w:eastAsia="Times New Roman" w:hAnsiTheme="majorBidi" w:cstheme="majorBidi"/>
                          <w:sz w:val="24"/>
                          <w:szCs w:val="24"/>
                        </w:rPr>
                        <w:t>yelin sheaths appear partially restored. Reduced cytoplasmic vacuolation and</w:t>
                      </w:r>
                      <w:r w:rsidR="00A53C97">
                        <w:rPr>
                          <w:rFonts w:asciiTheme="majorBidi" w:eastAsia="Times New Roman" w:hAnsiTheme="majorBidi" w:cstheme="majorBidi"/>
                          <w:sz w:val="24"/>
                          <w:szCs w:val="24"/>
                        </w:rPr>
                        <w:t xml:space="preserve"> improved organelle arrangement</w:t>
                      </w:r>
                      <w:r w:rsidRPr="00EC18B5">
                        <w:rPr>
                          <w:rFonts w:asciiTheme="majorBidi" w:eastAsia="Times New Roman" w:hAnsiTheme="majorBidi" w:cstheme="majorBidi"/>
                          <w:sz w:val="24"/>
                          <w:szCs w:val="24"/>
                        </w:rPr>
                        <w:t>.</w:t>
                      </w:r>
                      <w:r w:rsidRPr="000459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Scale bar = 3</w:t>
                      </w:r>
                      <w:r w:rsidRPr="00FB6016">
                        <w:rPr>
                          <w:rFonts w:ascii="Times New Roman" w:eastAsia="Times New Roman" w:hAnsi="Times New Roman" w:cs="Times New Roman"/>
                          <w:sz w:val="24"/>
                          <w:szCs w:val="24"/>
                        </w:rPr>
                        <w:t xml:space="preserve"> </w:t>
                      </w:r>
                      <w:proofErr w:type="spellStart"/>
                      <w:r w:rsidRPr="00FB6016">
                        <w:rPr>
                          <w:rFonts w:ascii="Times New Roman" w:eastAsia="Times New Roman" w:hAnsi="Times New Roman" w:cs="Times New Roman"/>
                          <w:sz w:val="24"/>
                          <w:szCs w:val="24"/>
                        </w:rPr>
                        <w:t>μm</w:t>
                      </w:r>
                      <w:proofErr w:type="spellEnd"/>
                      <w:r w:rsidRPr="00FB6016">
                        <w:rPr>
                          <w:rFonts w:ascii="Times New Roman" w:eastAsia="Times New Roman" w:hAnsi="Times New Roman" w:cs="Times New Roman"/>
                          <w:sz w:val="24"/>
                          <w:szCs w:val="24"/>
                        </w:rPr>
                        <w:t>."</w:t>
                      </w:r>
                    </w:p>
                    <w:p w:rsidR="005A3C8A" w:rsidRPr="00EC18B5" w:rsidRDefault="005A3C8A" w:rsidP="005758E9">
                      <w:pPr>
                        <w:spacing w:before="100" w:beforeAutospacing="1" w:after="100" w:afterAutospacing="1" w:line="240" w:lineRule="auto"/>
                        <w:jc w:val="both"/>
                        <w:rPr>
                          <w:rFonts w:asciiTheme="majorBidi" w:eastAsia="Times New Roman" w:hAnsiTheme="majorBidi" w:cstheme="majorBidi"/>
                          <w:sz w:val="24"/>
                          <w:szCs w:val="24"/>
                        </w:rPr>
                      </w:pPr>
                    </w:p>
                    <w:p w:rsidR="005A3C8A" w:rsidRPr="00EC18B5" w:rsidRDefault="005A3C8A" w:rsidP="005758E9">
                      <w:pPr>
                        <w:jc w:val="both"/>
                        <w:rPr>
                          <w:rFonts w:asciiTheme="majorBidi" w:hAnsiTheme="majorBidi" w:cstheme="majorBidi"/>
                        </w:rPr>
                      </w:pPr>
                    </w:p>
                  </w:txbxContent>
                </v:textbox>
              </v:shape>
            </w:pict>
          </mc:Fallback>
        </mc:AlternateContent>
      </w:r>
      <w:r w:rsidRPr="00866BA4">
        <w:rPr>
          <w:rFonts w:asciiTheme="majorBidi" w:hAnsiTheme="majorBidi" w:cstheme="majorBidi"/>
          <w:noProof/>
          <w:sz w:val="32"/>
          <w:szCs w:val="32"/>
        </w:rPr>
        <w:drawing>
          <wp:inline distT="0" distB="0" distL="0" distR="0" wp14:anchorId="5CC9B781" wp14:editId="4191B504">
            <wp:extent cx="4394200" cy="2882900"/>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
                    <pic:cNvPicPr/>
                  </pic:nvPicPr>
                  <pic:blipFill>
                    <a:blip r:embed="rId24">
                      <a:extLst>
                        <a:ext uri="{28A0092B-C50C-407E-A947-70E740481C1C}">
                          <a14:useLocalDpi xmlns:a14="http://schemas.microsoft.com/office/drawing/2010/main" val="0"/>
                        </a:ext>
                      </a:extLst>
                    </a:blip>
                    <a:srcRect l="4324" r="2143"/>
                    <a:stretch>
                      <a:fillRect/>
                    </a:stretch>
                  </pic:blipFill>
                  <pic:spPr bwMode="auto">
                    <a:xfrm>
                      <a:off x="0" y="0"/>
                      <a:ext cx="4390710" cy="2880610"/>
                    </a:xfrm>
                    <a:prstGeom prst="rect">
                      <a:avLst/>
                    </a:prstGeom>
                    <a:ln>
                      <a:noFill/>
                    </a:ln>
                    <a:extLst>
                      <a:ext uri="{53640926-AAD7-44D8-BBD7-CCE9431645EC}">
                        <a14:shadowObscured xmlns:a14="http://schemas.microsoft.com/office/drawing/2010/main"/>
                      </a:ext>
                    </a:extLst>
                  </pic:spPr>
                </pic:pic>
              </a:graphicData>
            </a:graphic>
          </wp:inline>
        </w:drawing>
      </w:r>
    </w:p>
    <w:p w:rsidR="00BE174B" w:rsidRDefault="00BE174B" w:rsidP="00615052">
      <w:pPr>
        <w:spacing w:before="100" w:beforeAutospacing="1" w:after="100" w:afterAutospacing="1" w:line="240" w:lineRule="auto"/>
        <w:jc w:val="center"/>
        <w:rPr>
          <w:rFonts w:ascii="Times New Roman" w:eastAsia="Times New Roman" w:hAnsi="Times New Roman" w:cs="Times New Roman"/>
          <w:sz w:val="24"/>
          <w:szCs w:val="24"/>
        </w:rPr>
      </w:pPr>
    </w:p>
    <w:p w:rsidR="00BE174B" w:rsidRDefault="00BE174B" w:rsidP="00615052">
      <w:pPr>
        <w:spacing w:before="100" w:beforeAutospacing="1" w:after="100" w:afterAutospacing="1" w:line="240" w:lineRule="auto"/>
        <w:jc w:val="center"/>
        <w:rPr>
          <w:rFonts w:ascii="Times New Roman" w:eastAsia="Times New Roman" w:hAnsi="Times New Roman" w:cs="Times New Roman"/>
          <w:sz w:val="24"/>
          <w:szCs w:val="24"/>
        </w:rPr>
      </w:pPr>
    </w:p>
    <w:p w:rsidR="00BE174B" w:rsidRPr="00615052" w:rsidRDefault="00BE174B" w:rsidP="00A53C97">
      <w:pPr>
        <w:spacing w:before="100" w:beforeAutospacing="1" w:after="100" w:afterAutospacing="1" w:line="240" w:lineRule="auto"/>
        <w:rPr>
          <w:rFonts w:ascii="Times New Roman" w:eastAsia="Times New Roman" w:hAnsi="Times New Roman" w:cs="Times New Roman"/>
          <w:sz w:val="24"/>
          <w:szCs w:val="24"/>
        </w:rPr>
      </w:pPr>
    </w:p>
    <w:p w:rsidR="00615052" w:rsidRPr="00615052" w:rsidRDefault="00B10199" w:rsidP="00114BC5">
      <w:pPr>
        <w:spacing w:before="100" w:beforeAutospacing="1" w:after="100" w:afterAutospacing="1" w:line="240" w:lineRule="auto"/>
        <w:jc w:val="center"/>
        <w:rPr>
          <w:rFonts w:ascii="Times New Roman" w:eastAsia="Times New Roman" w:hAnsi="Times New Roman" w:cs="Times New Roman"/>
          <w:sz w:val="24"/>
          <w:szCs w:val="24"/>
        </w:rPr>
      </w:pPr>
      <w:r w:rsidRPr="00101D73">
        <w:rPr>
          <w:rFonts w:ascii="Times New Roman" w:eastAsia="Times New Roman" w:hAnsi="Times New Roman" w:cs="Times New Roman"/>
          <w:noProof/>
          <w:sz w:val="24"/>
          <w:szCs w:val="24"/>
        </w:rPr>
        <w:lastRenderedPageBreak/>
        <w:drawing>
          <wp:inline distT="0" distB="0" distL="0" distR="0" wp14:anchorId="0DDA3C8A" wp14:editId="085124B2">
            <wp:extent cx="4505385" cy="320040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
                    <pic:cNvPicPr/>
                  </pic:nvPicPr>
                  <pic:blipFill>
                    <a:blip r:embed="rId25"/>
                    <a:stretch>
                      <a:fillRect/>
                    </a:stretch>
                  </pic:blipFill>
                  <pic:spPr>
                    <a:xfrm>
                      <a:off x="0" y="0"/>
                      <a:ext cx="4505776" cy="3200677"/>
                    </a:xfrm>
                    <a:prstGeom prst="rect">
                      <a:avLst/>
                    </a:prstGeom>
                  </pic:spPr>
                </pic:pic>
              </a:graphicData>
            </a:graphic>
          </wp:inline>
        </w:drawing>
      </w:r>
    </w:p>
    <w:p w:rsidR="00633341" w:rsidRDefault="00B10199" w:rsidP="0050676E">
      <w:pPr>
        <w:jc w:val="both"/>
        <w:rPr>
          <w:rFonts w:asciiTheme="majorBidi" w:hAnsiTheme="majorBidi" w:cstheme="majorBidi"/>
          <w:sz w:val="28"/>
          <w:szCs w:val="28"/>
        </w:rPr>
      </w:pPr>
      <w:r>
        <w:rPr>
          <w:rFonts w:asciiTheme="majorBidi" w:hAnsiTheme="majorBidi" w:cstheme="majorBidi"/>
          <w:noProof/>
          <w:sz w:val="36"/>
          <w:szCs w:val="36"/>
        </w:rPr>
        <mc:AlternateContent>
          <mc:Choice Requires="wps">
            <w:drawing>
              <wp:anchor distT="0" distB="0" distL="114300" distR="114300" simplePos="0" relativeHeight="251679744" behindDoc="0" locked="0" layoutInCell="1" allowOverlap="1" wp14:anchorId="2BF97ABC" wp14:editId="1CE64F5F">
                <wp:simplePos x="0" y="0"/>
                <wp:positionH relativeFrom="column">
                  <wp:posOffset>-106680</wp:posOffset>
                </wp:positionH>
                <wp:positionV relativeFrom="paragraph">
                  <wp:posOffset>-2540</wp:posOffset>
                </wp:positionV>
                <wp:extent cx="6106795" cy="670560"/>
                <wp:effectExtent l="0" t="0" r="27305" b="15240"/>
                <wp:wrapNone/>
                <wp:docPr id="83" name="Text Box 83"/>
                <wp:cNvGraphicFramePr/>
                <a:graphic xmlns:a="http://schemas.openxmlformats.org/drawingml/2006/main">
                  <a:graphicData uri="http://schemas.microsoft.com/office/word/2010/wordprocessingShape">
                    <wps:wsp>
                      <wps:cNvSpPr txBox="1"/>
                      <wps:spPr>
                        <a:xfrm>
                          <a:off x="0" y="0"/>
                          <a:ext cx="6106795" cy="670560"/>
                        </a:xfrm>
                        <a:prstGeom prst="rect">
                          <a:avLst/>
                        </a:prstGeom>
                        <a:solidFill>
                          <a:sysClr val="window" lastClr="FFFFFF"/>
                        </a:solidFill>
                        <a:ln w="6350">
                          <a:solidFill>
                            <a:prstClr val="black"/>
                          </a:solidFill>
                        </a:ln>
                        <a:effectLst/>
                      </wps:spPr>
                      <wps:txbx>
                        <w:txbxContent>
                          <w:p w:rsidR="00101D73" w:rsidRPr="005758E9" w:rsidRDefault="00B10199" w:rsidP="005758E9">
                            <w:pPr>
                              <w:jc w:val="both"/>
                              <w:rPr>
                                <w:rFonts w:asciiTheme="majorBidi" w:hAnsiTheme="majorBidi" w:cstheme="majorBidi"/>
                                <w:sz w:val="24"/>
                                <w:szCs w:val="24"/>
                              </w:rPr>
                            </w:pPr>
                            <w:r w:rsidRPr="004A6831">
                              <w:rPr>
                                <w:rFonts w:asciiTheme="majorBidi" w:hAnsiTheme="majorBidi" w:cstheme="majorBidi"/>
                                <w:sz w:val="24"/>
                                <w:szCs w:val="24"/>
                              </w:rPr>
                              <w:t>Fig</w:t>
                            </w:r>
                            <w:r w:rsidR="00F41F60">
                              <w:rPr>
                                <w:rFonts w:asciiTheme="majorBidi" w:hAnsiTheme="majorBidi" w:cstheme="majorBidi"/>
                                <w:sz w:val="24"/>
                                <w:szCs w:val="24"/>
                              </w:rPr>
                              <w:t>11</w:t>
                            </w:r>
                            <w:r w:rsidRPr="004A6831">
                              <w:rPr>
                                <w:rFonts w:asciiTheme="majorBidi" w:hAnsiTheme="majorBidi" w:cstheme="majorBidi"/>
                                <w:sz w:val="24"/>
                                <w:szCs w:val="24"/>
                              </w:rPr>
                              <w:t xml:space="preserve"> </w:t>
                            </w:r>
                            <w:r>
                              <w:rPr>
                                <w:rFonts w:asciiTheme="majorBidi" w:hAnsiTheme="majorBidi" w:cstheme="majorBidi"/>
                                <w:sz w:val="24"/>
                                <w:szCs w:val="24"/>
                              </w:rPr>
                              <w:t>\</w:t>
                            </w:r>
                            <w:r w:rsidRPr="004A6831">
                              <w:rPr>
                                <w:rFonts w:asciiTheme="majorBidi"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proofErr w:type="gramStart"/>
                            <w:r>
                              <w:rPr>
                                <w:rFonts w:asciiTheme="majorBidi" w:eastAsia="Times New Roman" w:hAnsiTheme="majorBidi" w:cstheme="majorBidi"/>
                                <w:sz w:val="24"/>
                                <w:szCs w:val="24"/>
                              </w:rPr>
                              <w:t>liver</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Pr>
                                <w:rFonts w:asciiTheme="majorBidi" w:hAnsiTheme="majorBidi" w:cstheme="majorBidi"/>
                                <w:sz w:val="24"/>
                                <w:szCs w:val="24"/>
                              </w:rPr>
                              <w:t>infected</w:t>
                            </w:r>
                            <w:proofErr w:type="gramEnd"/>
                            <w:r>
                              <w:rPr>
                                <w:rFonts w:asciiTheme="majorBidi" w:hAnsiTheme="majorBidi" w:cstheme="majorBidi"/>
                                <w:sz w:val="24"/>
                                <w:szCs w:val="24"/>
                              </w:rPr>
                              <w:t xml:space="preserve"> group</w:t>
                            </w:r>
                            <w:r w:rsidR="005758E9">
                              <w:rPr>
                                <w:rFonts w:asciiTheme="majorBidi" w:hAnsiTheme="majorBidi" w:cstheme="majorBidi"/>
                                <w:sz w:val="24"/>
                                <w:szCs w:val="24"/>
                              </w:rPr>
                              <w:t>)</w:t>
                            </w:r>
                            <w:r>
                              <w:rPr>
                                <w:rFonts w:asciiTheme="majorBidi" w:hAnsiTheme="majorBidi" w:cstheme="majorBidi"/>
                                <w:sz w:val="24"/>
                                <w:szCs w:val="24"/>
                              </w:rPr>
                              <w:t xml:space="preserve"> </w:t>
                            </w:r>
                            <w:r w:rsidRPr="00493E5A">
                              <w:rPr>
                                <w:rFonts w:asciiTheme="majorBidi" w:hAnsiTheme="majorBidi" w:cstheme="majorBidi"/>
                                <w:sz w:val="24"/>
                                <w:szCs w:val="24"/>
                              </w:rPr>
                              <w:t>showing</w:t>
                            </w:r>
                            <w:r>
                              <w:rPr>
                                <w:rFonts w:asciiTheme="majorBidi" w:hAnsiTheme="majorBidi" w:cstheme="majorBidi"/>
                                <w:sz w:val="24"/>
                                <w:szCs w:val="24"/>
                              </w:rPr>
                              <w:t>. (CC) Ch</w:t>
                            </w:r>
                            <w:r w:rsidR="00A53C97">
                              <w:rPr>
                                <w:rFonts w:asciiTheme="majorBidi" w:hAnsiTheme="majorBidi" w:cstheme="majorBidi"/>
                                <w:sz w:val="24"/>
                                <w:szCs w:val="24"/>
                              </w:rPr>
                              <w:t>r</w:t>
                            </w:r>
                            <w:r>
                              <w:rPr>
                                <w:rFonts w:asciiTheme="majorBidi" w:hAnsiTheme="majorBidi" w:cstheme="majorBidi"/>
                                <w:sz w:val="24"/>
                                <w:szCs w:val="24"/>
                              </w:rPr>
                              <w:t>omatin clumping, (NF) nuclear fragmentation, (LG) lipofuscin granules</w:t>
                            </w:r>
                            <w:r w:rsidR="005758E9">
                              <w:rPr>
                                <w:rFonts w:asciiTheme="majorBidi" w:hAnsiTheme="majorBidi" w:cstheme="majorBidi"/>
                                <w:sz w:val="24"/>
                                <w:szCs w:val="24"/>
                              </w:rPr>
                              <w:t xml:space="preserve">. </w:t>
                            </w:r>
                            <w:r>
                              <w:rPr>
                                <w:rFonts w:asciiTheme="majorBidi" w:hAnsiTheme="majorBidi" w:cstheme="majorBidi"/>
                                <w:sz w:val="24"/>
                                <w:szCs w:val="24"/>
                              </w:rPr>
                              <w:t>Scale bar = 2</w:t>
                            </w:r>
                            <w:r w:rsidRPr="00493E5A">
                              <w:rPr>
                                <w:rFonts w:asciiTheme="majorBidi" w:hAnsiTheme="majorBidi" w:cstheme="majorBidi"/>
                                <w:sz w:val="24"/>
                                <w:szCs w:val="24"/>
                              </w:rPr>
                              <w:t xml:space="preserve"> </w:t>
                            </w:r>
                            <w:proofErr w:type="spellStart"/>
                            <w:r w:rsidRPr="00493E5A">
                              <w:rPr>
                                <w:rFonts w:asciiTheme="majorBidi" w:hAnsiTheme="majorBidi" w:cstheme="majorBidi"/>
                                <w:sz w:val="24"/>
                                <w:szCs w:val="24"/>
                              </w:rPr>
                              <w:t>μ</w:t>
                            </w:r>
                            <w:r>
                              <w:rPr>
                                <w:rFonts w:asciiTheme="majorBidi" w:hAnsiTheme="majorBidi" w:cstheme="majorBidi"/>
                                <w:sz w:val="24"/>
                                <w:szCs w:val="24"/>
                              </w:rPr>
                              <w:t>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F97ABC" id="Text Box 83" o:spid="_x0000_s1037" type="#_x0000_t202" style="position:absolute;left:0;text-align:left;margin-left:-8.4pt;margin-top:-.2pt;width:480.85pt;height:5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" fillcolor="window" strokeweight=".5pt">
                <v:textbox>
                  <w:txbxContent>
                    <w:p w:rsidR="00101D73" w:rsidRPr="005758E9" w:rsidRDefault="00B10199" w:rsidP="005758E9">
                      <w:pPr>
                        <w:jc w:val="both"/>
                        <w:rPr>
                          <w:rFonts w:asciiTheme="majorBidi" w:hAnsiTheme="majorBidi" w:cstheme="majorBidi"/>
                          <w:sz w:val="24"/>
                          <w:szCs w:val="24"/>
                        </w:rPr>
                      </w:pPr>
                      <w:r w:rsidRPr="004A6831">
                        <w:rPr>
                          <w:rFonts w:asciiTheme="majorBidi" w:hAnsiTheme="majorBidi" w:cstheme="majorBidi"/>
                          <w:sz w:val="24"/>
                          <w:szCs w:val="24"/>
                        </w:rPr>
                        <w:t>Fig</w:t>
                      </w:r>
                      <w:r w:rsidR="00F41F60">
                        <w:rPr>
                          <w:rFonts w:asciiTheme="majorBidi" w:hAnsiTheme="majorBidi" w:cstheme="majorBidi"/>
                          <w:sz w:val="24"/>
                          <w:szCs w:val="24"/>
                        </w:rPr>
                        <w:t>11</w:t>
                      </w:r>
                      <w:r w:rsidRPr="004A6831">
                        <w:rPr>
                          <w:rFonts w:asciiTheme="majorBidi" w:hAnsiTheme="majorBidi" w:cstheme="majorBidi"/>
                          <w:sz w:val="24"/>
                          <w:szCs w:val="24"/>
                        </w:rPr>
                        <w:t xml:space="preserve"> </w:t>
                      </w:r>
                      <w:r>
                        <w:rPr>
                          <w:rFonts w:asciiTheme="majorBidi" w:hAnsiTheme="majorBidi" w:cstheme="majorBidi"/>
                          <w:sz w:val="24"/>
                          <w:szCs w:val="24"/>
                        </w:rPr>
                        <w:t>\</w:t>
                      </w:r>
                      <w:r w:rsidRPr="004A6831">
                        <w:rPr>
                          <w:rFonts w:asciiTheme="majorBidi"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proofErr w:type="gramStart"/>
                      <w:r>
                        <w:rPr>
                          <w:rFonts w:asciiTheme="majorBidi" w:eastAsia="Times New Roman" w:hAnsiTheme="majorBidi" w:cstheme="majorBidi"/>
                          <w:sz w:val="24"/>
                          <w:szCs w:val="24"/>
                        </w:rPr>
                        <w:t>liver</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Pr>
                          <w:rFonts w:asciiTheme="majorBidi" w:hAnsiTheme="majorBidi" w:cstheme="majorBidi"/>
                          <w:sz w:val="24"/>
                          <w:szCs w:val="24"/>
                        </w:rPr>
                        <w:t>infected</w:t>
                      </w:r>
                      <w:proofErr w:type="gramEnd"/>
                      <w:r>
                        <w:rPr>
                          <w:rFonts w:asciiTheme="majorBidi" w:hAnsiTheme="majorBidi" w:cstheme="majorBidi"/>
                          <w:sz w:val="24"/>
                          <w:szCs w:val="24"/>
                        </w:rPr>
                        <w:t xml:space="preserve"> group</w:t>
                      </w:r>
                      <w:r w:rsidR="005758E9">
                        <w:rPr>
                          <w:rFonts w:asciiTheme="majorBidi" w:hAnsiTheme="majorBidi" w:cstheme="majorBidi"/>
                          <w:sz w:val="24"/>
                          <w:szCs w:val="24"/>
                        </w:rPr>
                        <w:t>)</w:t>
                      </w:r>
                      <w:r>
                        <w:rPr>
                          <w:rFonts w:asciiTheme="majorBidi" w:hAnsiTheme="majorBidi" w:cstheme="majorBidi"/>
                          <w:sz w:val="24"/>
                          <w:szCs w:val="24"/>
                        </w:rPr>
                        <w:t xml:space="preserve"> </w:t>
                      </w:r>
                      <w:r w:rsidRPr="00493E5A">
                        <w:rPr>
                          <w:rFonts w:asciiTheme="majorBidi" w:hAnsiTheme="majorBidi" w:cstheme="majorBidi"/>
                          <w:sz w:val="24"/>
                          <w:szCs w:val="24"/>
                        </w:rPr>
                        <w:t>showing</w:t>
                      </w:r>
                      <w:r>
                        <w:rPr>
                          <w:rFonts w:asciiTheme="majorBidi" w:hAnsiTheme="majorBidi" w:cstheme="majorBidi"/>
                          <w:sz w:val="24"/>
                          <w:szCs w:val="24"/>
                        </w:rPr>
                        <w:t>. (CC) Ch</w:t>
                      </w:r>
                      <w:r w:rsidR="00A53C97">
                        <w:rPr>
                          <w:rFonts w:asciiTheme="majorBidi" w:hAnsiTheme="majorBidi" w:cstheme="majorBidi"/>
                          <w:sz w:val="24"/>
                          <w:szCs w:val="24"/>
                        </w:rPr>
                        <w:t>r</w:t>
                      </w:r>
                      <w:r>
                        <w:rPr>
                          <w:rFonts w:asciiTheme="majorBidi" w:hAnsiTheme="majorBidi" w:cstheme="majorBidi"/>
                          <w:sz w:val="24"/>
                          <w:szCs w:val="24"/>
                        </w:rPr>
                        <w:t>omatin clumping, (NF) nuclear fragmentation, (LG) lipofuscin granules</w:t>
                      </w:r>
                      <w:r w:rsidR="005758E9">
                        <w:rPr>
                          <w:rFonts w:asciiTheme="majorBidi" w:hAnsiTheme="majorBidi" w:cstheme="majorBidi"/>
                          <w:sz w:val="24"/>
                          <w:szCs w:val="24"/>
                        </w:rPr>
                        <w:t xml:space="preserve">. </w:t>
                      </w:r>
                      <w:r>
                        <w:rPr>
                          <w:rFonts w:asciiTheme="majorBidi" w:hAnsiTheme="majorBidi" w:cstheme="majorBidi"/>
                          <w:sz w:val="24"/>
                          <w:szCs w:val="24"/>
                        </w:rPr>
                        <w:t>Scale bar = 2</w:t>
                      </w:r>
                      <w:r w:rsidRPr="00493E5A">
                        <w:rPr>
                          <w:rFonts w:asciiTheme="majorBidi" w:hAnsiTheme="majorBidi" w:cstheme="majorBidi"/>
                          <w:sz w:val="24"/>
                          <w:szCs w:val="24"/>
                        </w:rPr>
                        <w:t xml:space="preserve"> </w:t>
                      </w:r>
                      <w:proofErr w:type="spellStart"/>
                      <w:r w:rsidRPr="00493E5A">
                        <w:rPr>
                          <w:rFonts w:asciiTheme="majorBidi" w:hAnsiTheme="majorBidi" w:cstheme="majorBidi"/>
                          <w:sz w:val="24"/>
                          <w:szCs w:val="24"/>
                        </w:rPr>
                        <w:t>μ</w:t>
                      </w:r>
                      <w:r>
                        <w:rPr>
                          <w:rFonts w:asciiTheme="majorBidi" w:hAnsiTheme="majorBidi" w:cstheme="majorBidi"/>
                          <w:sz w:val="24"/>
                          <w:szCs w:val="24"/>
                        </w:rPr>
                        <w:t>m</w:t>
                      </w:r>
                      <w:proofErr w:type="spellEnd"/>
                    </w:p>
                  </w:txbxContent>
                </v:textbox>
              </v:shape>
            </w:pict>
          </mc:Fallback>
        </mc:AlternateContent>
      </w:r>
    </w:p>
    <w:p w:rsidR="00633341" w:rsidRDefault="00633341" w:rsidP="00101D73">
      <w:pPr>
        <w:spacing w:before="100" w:beforeAutospacing="1" w:after="100" w:afterAutospacing="1" w:line="240" w:lineRule="auto"/>
        <w:rPr>
          <w:rFonts w:ascii="Times New Roman" w:eastAsia="Times New Roman" w:hAnsi="Times New Roman" w:cs="Times New Roman"/>
          <w:sz w:val="24"/>
          <w:szCs w:val="24"/>
        </w:rPr>
      </w:pPr>
    </w:p>
    <w:p w:rsidR="00BE174B" w:rsidRDefault="00B10199" w:rsidP="007B3622">
      <w:pPr>
        <w:spacing w:before="100" w:beforeAutospacing="1" w:after="100" w:afterAutospacing="1" w:line="240" w:lineRule="auto"/>
        <w:jc w:val="center"/>
        <w:rPr>
          <w:rFonts w:ascii="Times New Roman" w:eastAsia="Times New Roman" w:hAnsi="Times New Roman" w:cs="Times New Roman"/>
          <w:sz w:val="24"/>
          <w:szCs w:val="24"/>
        </w:rPr>
      </w:pPr>
      <w:r>
        <w:rPr>
          <w:rFonts w:asciiTheme="majorBidi" w:hAnsiTheme="majorBidi" w:cstheme="majorBidi"/>
          <w:noProof/>
          <w:sz w:val="36"/>
          <w:szCs w:val="36"/>
        </w:rPr>
        <mc:AlternateContent>
          <mc:Choice Requires="wps">
            <w:drawing>
              <wp:anchor distT="0" distB="0" distL="114300" distR="114300" simplePos="0" relativeHeight="251681792" behindDoc="0" locked="0" layoutInCell="1" allowOverlap="1" wp14:anchorId="4A7FB784" wp14:editId="20B03226">
                <wp:simplePos x="0" y="0"/>
                <wp:positionH relativeFrom="column">
                  <wp:posOffset>106680</wp:posOffset>
                </wp:positionH>
                <wp:positionV relativeFrom="paragraph">
                  <wp:posOffset>3224530</wp:posOffset>
                </wp:positionV>
                <wp:extent cx="5935980" cy="670560"/>
                <wp:effectExtent l="0" t="0" r="26670" b="15240"/>
                <wp:wrapNone/>
                <wp:docPr id="84" name="Text Box 84"/>
                <wp:cNvGraphicFramePr/>
                <a:graphic xmlns:a="http://schemas.openxmlformats.org/drawingml/2006/main">
                  <a:graphicData uri="http://schemas.microsoft.com/office/word/2010/wordprocessingShape">
                    <wps:wsp>
                      <wps:cNvSpPr txBox="1"/>
                      <wps:spPr>
                        <a:xfrm>
                          <a:off x="0" y="0"/>
                          <a:ext cx="5935980" cy="670560"/>
                        </a:xfrm>
                        <a:prstGeom prst="rect">
                          <a:avLst/>
                        </a:prstGeom>
                        <a:solidFill>
                          <a:sysClr val="window" lastClr="FFFFFF"/>
                        </a:solidFill>
                        <a:ln w="6350">
                          <a:solidFill>
                            <a:prstClr val="black"/>
                          </a:solidFill>
                        </a:ln>
                        <a:effectLst/>
                      </wps:spPr>
                      <wps:txbx>
                        <w:txbxContent>
                          <w:p w:rsidR="00101D73" w:rsidRPr="004A6831" w:rsidRDefault="00B10199" w:rsidP="005758E9">
                            <w:pPr>
                              <w:jc w:val="both"/>
                              <w:rPr>
                                <w:rFonts w:asciiTheme="majorBidi" w:hAnsiTheme="majorBidi" w:cstheme="majorBidi"/>
                                <w:sz w:val="24"/>
                                <w:szCs w:val="24"/>
                              </w:rPr>
                            </w:pPr>
                            <w:r w:rsidRPr="004A6831">
                              <w:rPr>
                                <w:rFonts w:asciiTheme="majorBidi" w:hAnsiTheme="majorBidi" w:cstheme="majorBidi"/>
                                <w:sz w:val="24"/>
                                <w:szCs w:val="24"/>
                              </w:rPr>
                              <w:t>Fig</w:t>
                            </w:r>
                            <w:r w:rsidR="00F41F60">
                              <w:rPr>
                                <w:rFonts w:asciiTheme="majorBidi" w:hAnsiTheme="majorBidi" w:cstheme="majorBidi"/>
                                <w:sz w:val="24"/>
                                <w:szCs w:val="24"/>
                              </w:rPr>
                              <w:t>12</w:t>
                            </w:r>
                            <w:r w:rsidRPr="004A6831">
                              <w:rPr>
                                <w:rFonts w:asciiTheme="majorBidi" w:hAnsiTheme="majorBidi" w:cstheme="majorBidi"/>
                                <w:sz w:val="24"/>
                                <w:szCs w:val="24"/>
                              </w:rPr>
                              <w:t xml:space="preserve"> </w:t>
                            </w:r>
                            <w:r>
                              <w:rPr>
                                <w:rFonts w:asciiTheme="majorBidi" w:hAnsiTheme="majorBidi" w:cstheme="majorBidi"/>
                                <w:sz w:val="24"/>
                                <w:szCs w:val="24"/>
                              </w:rPr>
                              <w:t>\</w:t>
                            </w:r>
                            <w:r w:rsidRPr="004A6831">
                              <w:rPr>
                                <w:rFonts w:asciiTheme="majorBidi"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r>
                              <w:rPr>
                                <w:rFonts w:asciiTheme="majorBidi" w:eastAsia="Times New Roman" w:hAnsiTheme="majorBidi" w:cstheme="majorBidi"/>
                                <w:sz w:val="24"/>
                                <w:szCs w:val="24"/>
                              </w:rPr>
                              <w:t xml:space="preserve">liver </w:t>
                            </w:r>
                            <w:r w:rsidR="005758E9">
                              <w:rPr>
                                <w:rFonts w:asciiTheme="majorBidi" w:eastAsia="Times New Roman" w:hAnsiTheme="majorBidi" w:cstheme="majorBidi"/>
                                <w:sz w:val="24"/>
                                <w:szCs w:val="24"/>
                              </w:rPr>
                              <w:t>(</w:t>
                            </w:r>
                            <w:r>
                              <w:rPr>
                                <w:rFonts w:asciiTheme="majorBidi" w:hAnsiTheme="majorBidi" w:cstheme="majorBidi"/>
                                <w:sz w:val="24"/>
                                <w:szCs w:val="24"/>
                              </w:rPr>
                              <w:t>infected group</w:t>
                            </w:r>
                            <w:r w:rsidR="005758E9">
                              <w:rPr>
                                <w:rFonts w:asciiTheme="majorBidi" w:hAnsiTheme="majorBidi" w:cstheme="majorBidi"/>
                                <w:sz w:val="24"/>
                                <w:szCs w:val="24"/>
                              </w:rPr>
                              <w:t>)</w:t>
                            </w:r>
                            <w:r>
                              <w:rPr>
                                <w:rFonts w:asciiTheme="majorBidi" w:hAnsiTheme="majorBidi" w:cstheme="majorBidi"/>
                                <w:sz w:val="24"/>
                                <w:szCs w:val="24"/>
                              </w:rPr>
                              <w:t xml:space="preserve"> </w:t>
                            </w:r>
                            <w:r w:rsidRPr="00493E5A">
                              <w:rPr>
                                <w:rFonts w:asciiTheme="majorBidi" w:hAnsiTheme="majorBidi" w:cstheme="majorBidi"/>
                                <w:sz w:val="24"/>
                                <w:szCs w:val="24"/>
                              </w:rPr>
                              <w:t>showing</w:t>
                            </w:r>
                            <w:r w:rsidRPr="004A6831">
                              <w:rPr>
                                <w:rFonts w:asciiTheme="majorBidi" w:hAnsiTheme="majorBidi" w:cstheme="majorBidi"/>
                                <w:sz w:val="24"/>
                                <w:szCs w:val="24"/>
                              </w:rPr>
                              <w:t xml:space="preserve"> </w:t>
                            </w:r>
                            <w:r>
                              <w:rPr>
                                <w:rFonts w:asciiTheme="majorBidi" w:hAnsiTheme="majorBidi" w:cstheme="majorBidi"/>
                                <w:sz w:val="24"/>
                                <w:szCs w:val="24"/>
                              </w:rPr>
                              <w:t xml:space="preserve">(SM) </w:t>
                            </w:r>
                            <w:r w:rsidRPr="004A6831">
                              <w:rPr>
                                <w:rFonts w:asciiTheme="majorBidi" w:hAnsiTheme="majorBidi" w:cstheme="majorBidi"/>
                                <w:sz w:val="24"/>
                                <w:szCs w:val="24"/>
                              </w:rPr>
                              <w:t xml:space="preserve">swollen </w:t>
                            </w:r>
                            <w:proofErr w:type="gramStart"/>
                            <w:r w:rsidRPr="004A6831">
                              <w:rPr>
                                <w:rFonts w:asciiTheme="majorBidi" w:hAnsiTheme="majorBidi" w:cstheme="majorBidi"/>
                                <w:sz w:val="24"/>
                                <w:szCs w:val="24"/>
                              </w:rPr>
                              <w:t>mitochondria,</w:t>
                            </w:r>
                            <w:r>
                              <w:rPr>
                                <w:rFonts w:asciiTheme="majorBidi" w:hAnsiTheme="majorBidi" w:cstheme="majorBidi"/>
                                <w:sz w:val="24"/>
                                <w:szCs w:val="24"/>
                              </w:rPr>
                              <w:t>(</w:t>
                            </w:r>
                            <w:proofErr w:type="gramEnd"/>
                            <w:r>
                              <w:rPr>
                                <w:rFonts w:asciiTheme="majorBidi" w:hAnsiTheme="majorBidi" w:cstheme="majorBidi"/>
                                <w:sz w:val="24"/>
                                <w:szCs w:val="24"/>
                              </w:rPr>
                              <w:t>LC) Loose cytoplasm, and (L) Lysosome</w:t>
                            </w:r>
                            <w:r w:rsidRPr="004A6831">
                              <w:rPr>
                                <w:rFonts w:asciiTheme="majorBidi" w:hAnsiTheme="majorBidi" w:cstheme="majorBidi"/>
                                <w:sz w:val="24"/>
                                <w:szCs w:val="24"/>
                              </w:rPr>
                              <w:t>.</w:t>
                            </w:r>
                            <w:r w:rsidRPr="00A64E53">
                              <w:rPr>
                                <w:rFonts w:asciiTheme="majorBidi" w:hAnsiTheme="majorBidi" w:cstheme="majorBidi"/>
                                <w:sz w:val="24"/>
                                <w:szCs w:val="24"/>
                              </w:rPr>
                              <w:t xml:space="preserve"> </w:t>
                            </w:r>
                            <w:r>
                              <w:rPr>
                                <w:rFonts w:asciiTheme="majorBidi" w:hAnsiTheme="majorBidi" w:cstheme="majorBidi"/>
                                <w:sz w:val="24"/>
                                <w:szCs w:val="24"/>
                              </w:rPr>
                              <w:t>Scale bar = 1</w:t>
                            </w:r>
                            <w:r w:rsidRPr="00493E5A">
                              <w:rPr>
                                <w:rFonts w:asciiTheme="majorBidi" w:hAnsiTheme="majorBidi" w:cstheme="majorBidi"/>
                                <w:sz w:val="24"/>
                                <w:szCs w:val="24"/>
                              </w:rPr>
                              <w:t xml:space="preserve"> </w:t>
                            </w:r>
                            <w:proofErr w:type="spellStart"/>
                            <w:r w:rsidRPr="00493E5A">
                              <w:rPr>
                                <w:rFonts w:asciiTheme="majorBidi" w:hAnsiTheme="majorBidi" w:cstheme="majorBidi"/>
                                <w:sz w:val="24"/>
                                <w:szCs w:val="24"/>
                              </w:rPr>
                              <w:t>μ</w:t>
                            </w:r>
                            <w:r>
                              <w:rPr>
                                <w:rFonts w:asciiTheme="majorBidi" w:hAnsiTheme="majorBidi" w:cstheme="majorBidi"/>
                                <w:sz w:val="24"/>
                                <w:szCs w:val="24"/>
                              </w:rPr>
                              <w:t>m</w:t>
                            </w:r>
                            <w:proofErr w:type="spellEnd"/>
                          </w:p>
                          <w:p w:rsidR="00101D73" w:rsidRPr="004A6831" w:rsidRDefault="00101D73" w:rsidP="005758E9">
                            <w:pPr>
                              <w:jc w:val="both"/>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7FB784" id="Text Box 84" o:spid="_x0000_s1038" type="#_x0000_t202" style="position:absolute;left:0;text-align:left;margin-left:8.4pt;margin-top:253.9pt;width:467.4pt;height:5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" fillcolor="window" strokeweight=".5pt">
                <v:textbox>
                  <w:txbxContent>
                    <w:p w:rsidR="00101D73" w:rsidRPr="004A6831" w:rsidRDefault="00B10199" w:rsidP="005758E9">
                      <w:pPr>
                        <w:jc w:val="both"/>
                        <w:rPr>
                          <w:rFonts w:asciiTheme="majorBidi" w:hAnsiTheme="majorBidi" w:cstheme="majorBidi"/>
                          <w:sz w:val="24"/>
                          <w:szCs w:val="24"/>
                        </w:rPr>
                      </w:pPr>
                      <w:r w:rsidRPr="004A6831">
                        <w:rPr>
                          <w:rFonts w:asciiTheme="majorBidi" w:hAnsiTheme="majorBidi" w:cstheme="majorBidi"/>
                          <w:sz w:val="24"/>
                          <w:szCs w:val="24"/>
                        </w:rPr>
                        <w:t>Fig</w:t>
                      </w:r>
                      <w:r w:rsidR="00F41F60">
                        <w:rPr>
                          <w:rFonts w:asciiTheme="majorBidi" w:hAnsiTheme="majorBidi" w:cstheme="majorBidi"/>
                          <w:sz w:val="24"/>
                          <w:szCs w:val="24"/>
                        </w:rPr>
                        <w:t>12</w:t>
                      </w:r>
                      <w:r w:rsidRPr="004A6831">
                        <w:rPr>
                          <w:rFonts w:asciiTheme="majorBidi" w:hAnsiTheme="majorBidi" w:cstheme="majorBidi"/>
                          <w:sz w:val="24"/>
                          <w:szCs w:val="24"/>
                        </w:rPr>
                        <w:t xml:space="preserve"> </w:t>
                      </w:r>
                      <w:r>
                        <w:rPr>
                          <w:rFonts w:asciiTheme="majorBidi" w:hAnsiTheme="majorBidi" w:cstheme="majorBidi"/>
                          <w:sz w:val="24"/>
                          <w:szCs w:val="24"/>
                        </w:rPr>
                        <w:t>\</w:t>
                      </w:r>
                      <w:r w:rsidRPr="004A6831">
                        <w:rPr>
                          <w:rFonts w:asciiTheme="majorBidi"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r>
                        <w:rPr>
                          <w:rFonts w:asciiTheme="majorBidi" w:eastAsia="Times New Roman" w:hAnsiTheme="majorBidi" w:cstheme="majorBidi"/>
                          <w:sz w:val="24"/>
                          <w:szCs w:val="24"/>
                        </w:rPr>
                        <w:t xml:space="preserve">liver </w:t>
                      </w:r>
                      <w:r w:rsidR="005758E9">
                        <w:rPr>
                          <w:rFonts w:asciiTheme="majorBidi" w:eastAsia="Times New Roman" w:hAnsiTheme="majorBidi" w:cstheme="majorBidi"/>
                          <w:sz w:val="24"/>
                          <w:szCs w:val="24"/>
                        </w:rPr>
                        <w:t>(</w:t>
                      </w:r>
                      <w:r>
                        <w:rPr>
                          <w:rFonts w:asciiTheme="majorBidi" w:hAnsiTheme="majorBidi" w:cstheme="majorBidi"/>
                          <w:sz w:val="24"/>
                          <w:szCs w:val="24"/>
                        </w:rPr>
                        <w:t>infected group</w:t>
                      </w:r>
                      <w:r w:rsidR="005758E9">
                        <w:rPr>
                          <w:rFonts w:asciiTheme="majorBidi" w:hAnsiTheme="majorBidi" w:cstheme="majorBidi"/>
                          <w:sz w:val="24"/>
                          <w:szCs w:val="24"/>
                        </w:rPr>
                        <w:t>)</w:t>
                      </w:r>
                      <w:r>
                        <w:rPr>
                          <w:rFonts w:asciiTheme="majorBidi" w:hAnsiTheme="majorBidi" w:cstheme="majorBidi"/>
                          <w:sz w:val="24"/>
                          <w:szCs w:val="24"/>
                        </w:rPr>
                        <w:t xml:space="preserve"> </w:t>
                      </w:r>
                      <w:r w:rsidRPr="00493E5A">
                        <w:rPr>
                          <w:rFonts w:asciiTheme="majorBidi" w:hAnsiTheme="majorBidi" w:cstheme="majorBidi"/>
                          <w:sz w:val="24"/>
                          <w:szCs w:val="24"/>
                        </w:rPr>
                        <w:t>showing</w:t>
                      </w:r>
                      <w:r w:rsidRPr="004A6831">
                        <w:rPr>
                          <w:rFonts w:asciiTheme="majorBidi" w:hAnsiTheme="majorBidi" w:cstheme="majorBidi"/>
                          <w:sz w:val="24"/>
                          <w:szCs w:val="24"/>
                        </w:rPr>
                        <w:t xml:space="preserve"> </w:t>
                      </w:r>
                      <w:r>
                        <w:rPr>
                          <w:rFonts w:asciiTheme="majorBidi" w:hAnsiTheme="majorBidi" w:cstheme="majorBidi"/>
                          <w:sz w:val="24"/>
                          <w:szCs w:val="24"/>
                        </w:rPr>
                        <w:t xml:space="preserve">(SM) </w:t>
                      </w:r>
                      <w:r w:rsidRPr="004A6831">
                        <w:rPr>
                          <w:rFonts w:asciiTheme="majorBidi" w:hAnsiTheme="majorBidi" w:cstheme="majorBidi"/>
                          <w:sz w:val="24"/>
                          <w:szCs w:val="24"/>
                        </w:rPr>
                        <w:t xml:space="preserve">swollen </w:t>
                      </w:r>
                      <w:proofErr w:type="gramStart"/>
                      <w:r w:rsidRPr="004A6831">
                        <w:rPr>
                          <w:rFonts w:asciiTheme="majorBidi" w:hAnsiTheme="majorBidi" w:cstheme="majorBidi"/>
                          <w:sz w:val="24"/>
                          <w:szCs w:val="24"/>
                        </w:rPr>
                        <w:t>mitochondria,</w:t>
                      </w:r>
                      <w:r>
                        <w:rPr>
                          <w:rFonts w:asciiTheme="majorBidi" w:hAnsiTheme="majorBidi" w:cstheme="majorBidi"/>
                          <w:sz w:val="24"/>
                          <w:szCs w:val="24"/>
                        </w:rPr>
                        <w:t>(</w:t>
                      </w:r>
                      <w:proofErr w:type="gramEnd"/>
                      <w:r>
                        <w:rPr>
                          <w:rFonts w:asciiTheme="majorBidi" w:hAnsiTheme="majorBidi" w:cstheme="majorBidi"/>
                          <w:sz w:val="24"/>
                          <w:szCs w:val="24"/>
                        </w:rPr>
                        <w:t>LC) Loose cytoplasm, and (L) Lysosome</w:t>
                      </w:r>
                      <w:r w:rsidRPr="004A6831">
                        <w:rPr>
                          <w:rFonts w:asciiTheme="majorBidi" w:hAnsiTheme="majorBidi" w:cstheme="majorBidi"/>
                          <w:sz w:val="24"/>
                          <w:szCs w:val="24"/>
                        </w:rPr>
                        <w:t>.</w:t>
                      </w:r>
                      <w:r w:rsidRPr="00A64E53">
                        <w:rPr>
                          <w:rFonts w:asciiTheme="majorBidi" w:hAnsiTheme="majorBidi" w:cstheme="majorBidi"/>
                          <w:sz w:val="24"/>
                          <w:szCs w:val="24"/>
                        </w:rPr>
                        <w:t xml:space="preserve"> </w:t>
                      </w:r>
                      <w:r>
                        <w:rPr>
                          <w:rFonts w:asciiTheme="majorBidi" w:hAnsiTheme="majorBidi" w:cstheme="majorBidi"/>
                          <w:sz w:val="24"/>
                          <w:szCs w:val="24"/>
                        </w:rPr>
                        <w:t>Scale bar = 1</w:t>
                      </w:r>
                      <w:r w:rsidRPr="00493E5A">
                        <w:rPr>
                          <w:rFonts w:asciiTheme="majorBidi" w:hAnsiTheme="majorBidi" w:cstheme="majorBidi"/>
                          <w:sz w:val="24"/>
                          <w:szCs w:val="24"/>
                        </w:rPr>
                        <w:t xml:space="preserve"> </w:t>
                      </w:r>
                      <w:proofErr w:type="spellStart"/>
                      <w:r w:rsidRPr="00493E5A">
                        <w:rPr>
                          <w:rFonts w:asciiTheme="majorBidi" w:hAnsiTheme="majorBidi" w:cstheme="majorBidi"/>
                          <w:sz w:val="24"/>
                          <w:szCs w:val="24"/>
                        </w:rPr>
                        <w:t>μ</w:t>
                      </w:r>
                      <w:r>
                        <w:rPr>
                          <w:rFonts w:asciiTheme="majorBidi" w:hAnsiTheme="majorBidi" w:cstheme="majorBidi"/>
                          <w:sz w:val="24"/>
                          <w:szCs w:val="24"/>
                        </w:rPr>
                        <w:t>m</w:t>
                      </w:r>
                      <w:proofErr w:type="spellEnd"/>
                    </w:p>
                    <w:p w:rsidR="00101D73" w:rsidRPr="004A6831" w:rsidRDefault="00101D73" w:rsidP="005758E9">
                      <w:pPr>
                        <w:jc w:val="both"/>
                        <w:rPr>
                          <w:rFonts w:asciiTheme="majorBidi" w:hAnsiTheme="majorBidi" w:cstheme="majorBidi"/>
                          <w:sz w:val="24"/>
                          <w:szCs w:val="24"/>
                        </w:rPr>
                      </w:pPr>
                    </w:p>
                  </w:txbxContent>
                </v:textbox>
              </v:shape>
            </w:pict>
          </mc:Fallback>
        </mc:AlternateContent>
      </w:r>
      <w:r w:rsidRPr="00101D73">
        <w:rPr>
          <w:rFonts w:ascii="Times New Roman" w:eastAsia="Times New Roman" w:hAnsi="Times New Roman" w:cs="Times New Roman"/>
          <w:noProof/>
          <w:sz w:val="24"/>
          <w:szCs w:val="24"/>
        </w:rPr>
        <w:drawing>
          <wp:inline distT="0" distB="0" distL="0" distR="0" wp14:anchorId="2280A490" wp14:editId="3C35EA1A">
            <wp:extent cx="4432561" cy="3124200"/>
            <wp:effectExtent l="0" t="0" r="635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
                    <pic:cNvPicPr/>
                  </pic:nvPicPr>
                  <pic:blipFill>
                    <a:blip r:embed="rId26">
                      <a:extLst>
                        <a:ext uri="{28A0092B-C50C-407E-A947-70E740481C1C}">
                          <a14:useLocalDpi xmlns:a14="http://schemas.microsoft.com/office/drawing/2010/main" val="0"/>
                        </a:ext>
                      </a:extLst>
                    </a:blip>
                    <a:stretch>
                      <a:fillRect/>
                    </a:stretch>
                  </pic:blipFill>
                  <pic:spPr>
                    <a:xfrm>
                      <a:off x="0" y="0"/>
                      <a:ext cx="4445983" cy="3133660"/>
                    </a:xfrm>
                    <a:prstGeom prst="rect">
                      <a:avLst/>
                    </a:prstGeom>
                  </pic:spPr>
                </pic:pic>
              </a:graphicData>
            </a:graphic>
          </wp:inline>
        </w:drawing>
      </w:r>
    </w:p>
    <w:p w:rsidR="006B6CFF" w:rsidRPr="006B6CFF" w:rsidRDefault="006B6CFF" w:rsidP="00BE174B">
      <w:pPr>
        <w:spacing w:before="100" w:beforeAutospacing="1" w:after="100" w:afterAutospacing="1" w:line="240" w:lineRule="auto"/>
        <w:rPr>
          <w:rFonts w:ascii="Times New Roman" w:eastAsia="Times New Roman" w:hAnsi="Times New Roman" w:cs="Times New Roman"/>
          <w:sz w:val="24"/>
          <w:szCs w:val="24"/>
        </w:rPr>
      </w:pPr>
    </w:p>
    <w:p w:rsidR="00001606" w:rsidRDefault="00001606" w:rsidP="005A3C8A">
      <w:pPr>
        <w:spacing w:before="100" w:beforeAutospacing="1" w:after="100" w:afterAutospacing="1" w:line="240" w:lineRule="auto"/>
        <w:rPr>
          <w:rFonts w:ascii="Times New Roman" w:eastAsia="Times New Roman" w:hAnsi="Times New Roman" w:cs="Times New Roman"/>
          <w:sz w:val="24"/>
          <w:szCs w:val="24"/>
        </w:rPr>
      </w:pPr>
    </w:p>
    <w:p w:rsidR="00101D73" w:rsidRDefault="00B10199" w:rsidP="00CB3B68">
      <w:pPr>
        <w:spacing w:before="100" w:beforeAutospacing="1" w:after="100" w:afterAutospacing="1" w:line="240" w:lineRule="auto"/>
        <w:jc w:val="center"/>
        <w:rPr>
          <w:rFonts w:ascii="Times New Roman" w:eastAsia="Times New Roman" w:hAnsi="Times New Roman" w:cs="Times New Roman"/>
          <w:sz w:val="24"/>
          <w:szCs w:val="24"/>
        </w:rPr>
      </w:pPr>
      <w:r>
        <w:rPr>
          <w:rFonts w:asciiTheme="majorBidi" w:hAnsiTheme="majorBidi" w:cstheme="majorBidi"/>
          <w:noProof/>
          <w:sz w:val="36"/>
          <w:szCs w:val="36"/>
        </w:rPr>
        <w:lastRenderedPageBreak/>
        <mc:AlternateContent>
          <mc:Choice Requires="wps">
            <w:drawing>
              <wp:anchor distT="0" distB="0" distL="114300" distR="114300" simplePos="0" relativeHeight="251683840" behindDoc="0" locked="0" layoutInCell="1" allowOverlap="1" wp14:anchorId="7B62AD5A" wp14:editId="13A14198">
                <wp:simplePos x="0" y="0"/>
                <wp:positionH relativeFrom="column">
                  <wp:posOffset>0</wp:posOffset>
                </wp:positionH>
                <wp:positionV relativeFrom="paragraph">
                  <wp:posOffset>3215640</wp:posOffset>
                </wp:positionV>
                <wp:extent cx="6248400" cy="754380"/>
                <wp:effectExtent l="0" t="0" r="19050" b="26670"/>
                <wp:wrapNone/>
                <wp:docPr id="101" name="Text Box 101"/>
                <wp:cNvGraphicFramePr/>
                <a:graphic xmlns:a="http://schemas.openxmlformats.org/drawingml/2006/main">
                  <a:graphicData uri="http://schemas.microsoft.com/office/word/2010/wordprocessingShape">
                    <wps:wsp>
                      <wps:cNvSpPr txBox="1"/>
                      <wps:spPr>
                        <a:xfrm>
                          <a:off x="0" y="0"/>
                          <a:ext cx="6248400" cy="754380"/>
                        </a:xfrm>
                        <a:prstGeom prst="rect">
                          <a:avLst/>
                        </a:prstGeom>
                        <a:solidFill>
                          <a:sysClr val="window" lastClr="FFFFFF"/>
                        </a:solidFill>
                        <a:ln w="6350">
                          <a:solidFill>
                            <a:prstClr val="black"/>
                          </a:solidFill>
                        </a:ln>
                        <a:effectLst/>
                      </wps:spPr>
                      <wps:txbx>
                        <w:txbxContent>
                          <w:p w:rsidR="00CB3B68" w:rsidRPr="004A6831" w:rsidRDefault="00B10199" w:rsidP="005758E9">
                            <w:pPr>
                              <w:jc w:val="both"/>
                              <w:rPr>
                                <w:rFonts w:asciiTheme="majorBidi" w:hAnsiTheme="majorBidi" w:cstheme="majorBidi"/>
                                <w:sz w:val="24"/>
                                <w:szCs w:val="24"/>
                              </w:rPr>
                            </w:pPr>
                            <w:r w:rsidRPr="004A6831">
                              <w:rPr>
                                <w:rFonts w:asciiTheme="majorBidi" w:hAnsiTheme="majorBidi" w:cstheme="majorBidi"/>
                                <w:sz w:val="24"/>
                                <w:szCs w:val="24"/>
                              </w:rPr>
                              <w:t xml:space="preserve">Fig </w:t>
                            </w:r>
                            <w:r w:rsidR="00F41F60">
                              <w:rPr>
                                <w:rFonts w:asciiTheme="majorBidi" w:hAnsiTheme="majorBidi" w:cstheme="majorBidi"/>
                                <w:sz w:val="24"/>
                                <w:szCs w:val="24"/>
                              </w:rPr>
                              <w:t>13</w:t>
                            </w:r>
                            <w:r>
                              <w:rPr>
                                <w:rFonts w:asciiTheme="majorBidi" w:hAnsiTheme="majorBidi" w:cstheme="majorBidi"/>
                                <w:sz w:val="24"/>
                                <w:szCs w:val="24"/>
                              </w:rPr>
                              <w:t>\</w:t>
                            </w:r>
                            <w:r w:rsidRPr="009415BC">
                              <w:rPr>
                                <w:rFonts w:asciiTheme="majorBidi"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proofErr w:type="gramStart"/>
                            <w:r>
                              <w:rPr>
                                <w:rFonts w:asciiTheme="majorBidi" w:eastAsia="Times New Roman" w:hAnsiTheme="majorBidi" w:cstheme="majorBidi"/>
                                <w:sz w:val="24"/>
                                <w:szCs w:val="24"/>
                              </w:rPr>
                              <w:t>liver</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Pr>
                                <w:rFonts w:asciiTheme="majorBidi" w:hAnsiTheme="majorBidi" w:cstheme="majorBidi"/>
                                <w:sz w:val="24"/>
                                <w:szCs w:val="24"/>
                              </w:rPr>
                              <w:t>treatment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group</w:t>
                            </w:r>
                            <w:r w:rsidR="005758E9">
                              <w:rPr>
                                <w:rFonts w:asciiTheme="majorBidi" w:hAnsiTheme="majorBidi" w:cstheme="majorBidi"/>
                                <w:sz w:val="24"/>
                                <w:szCs w:val="24"/>
                              </w:rPr>
                              <w:t xml:space="preserve">) </w:t>
                            </w:r>
                            <w:r>
                              <w:rPr>
                                <w:rFonts w:asciiTheme="majorBidi" w:hAnsiTheme="majorBidi" w:cstheme="majorBidi"/>
                                <w:sz w:val="24"/>
                                <w:szCs w:val="24"/>
                              </w:rPr>
                              <w:t xml:space="preserve"> </w:t>
                            </w:r>
                            <w:r w:rsidRPr="00493E5A">
                              <w:rPr>
                                <w:rFonts w:asciiTheme="majorBidi" w:hAnsiTheme="majorBidi" w:cstheme="majorBidi"/>
                                <w:sz w:val="24"/>
                                <w:szCs w:val="24"/>
                              </w:rPr>
                              <w:t>showing</w:t>
                            </w:r>
                            <w:proofErr w:type="gramEnd"/>
                            <w:r w:rsidRPr="004A6831">
                              <w:rPr>
                                <w:rFonts w:asciiTheme="majorBidi" w:hAnsiTheme="majorBidi" w:cstheme="majorBidi"/>
                                <w:sz w:val="24"/>
                                <w:szCs w:val="24"/>
                              </w:rPr>
                              <w:t xml:space="preserve"> Improvement in cellular structure is observed: </w:t>
                            </w:r>
                            <w:r>
                              <w:rPr>
                                <w:rFonts w:asciiTheme="majorBidi" w:hAnsiTheme="majorBidi" w:cstheme="majorBidi"/>
                                <w:sz w:val="24"/>
                                <w:szCs w:val="24"/>
                              </w:rPr>
                              <w:t xml:space="preserve">(M) </w:t>
                            </w:r>
                            <w:r w:rsidRPr="004A6831">
                              <w:rPr>
                                <w:rFonts w:asciiTheme="majorBidi" w:hAnsiTheme="majorBidi" w:cstheme="majorBidi"/>
                                <w:sz w:val="24"/>
                                <w:szCs w:val="24"/>
                              </w:rPr>
                              <w:t>partial restoration of mitochondrial organization and relative nuclear stability</w:t>
                            </w:r>
                            <w:r>
                              <w:rPr>
                                <w:rFonts w:asciiTheme="majorBidi" w:hAnsiTheme="majorBidi" w:cstheme="majorBidi"/>
                                <w:sz w:val="24"/>
                                <w:szCs w:val="24"/>
                              </w:rPr>
                              <w:t>, and (RER) and (LD) lipid droplet</w:t>
                            </w:r>
                            <w:r w:rsidRPr="004A6831">
                              <w:rPr>
                                <w:rFonts w:asciiTheme="majorBidi" w:hAnsiTheme="majorBidi" w:cstheme="majorBidi"/>
                                <w:sz w:val="24"/>
                                <w:szCs w:val="24"/>
                              </w:rPr>
                              <w:t xml:space="preserve">s. </w:t>
                            </w:r>
                            <w:r>
                              <w:rPr>
                                <w:rFonts w:asciiTheme="majorBidi" w:hAnsiTheme="majorBidi" w:cstheme="majorBidi"/>
                                <w:sz w:val="24"/>
                                <w:szCs w:val="24"/>
                              </w:rPr>
                              <w:t xml:space="preserve">(V) </w:t>
                            </w:r>
                            <w:r w:rsidR="00A53C97">
                              <w:rPr>
                                <w:rFonts w:asciiTheme="majorBidi" w:hAnsiTheme="majorBidi" w:cstheme="majorBidi"/>
                                <w:sz w:val="24"/>
                                <w:szCs w:val="24"/>
                              </w:rPr>
                              <w:t>Some vacuoles remain</w:t>
                            </w:r>
                            <w:r w:rsidRPr="004A6831">
                              <w:rPr>
                                <w:rFonts w:asciiTheme="majorBidi" w:hAnsiTheme="majorBidi" w:cstheme="majorBidi"/>
                                <w:sz w:val="24"/>
                                <w:szCs w:val="24"/>
                              </w:rPr>
                              <w:t>.</w:t>
                            </w:r>
                            <w:r w:rsidRPr="009415BC">
                              <w:rPr>
                                <w:rFonts w:asciiTheme="majorBidi" w:hAnsiTheme="majorBidi" w:cstheme="majorBidi"/>
                                <w:sz w:val="24"/>
                                <w:szCs w:val="24"/>
                              </w:rPr>
                              <w:t xml:space="preserve"> </w:t>
                            </w:r>
                            <w:r>
                              <w:rPr>
                                <w:rFonts w:asciiTheme="majorBidi" w:hAnsiTheme="majorBidi" w:cstheme="majorBidi"/>
                                <w:sz w:val="24"/>
                                <w:szCs w:val="24"/>
                              </w:rPr>
                              <w:t>Scale bar = 1</w:t>
                            </w:r>
                            <w:r w:rsidRPr="00493E5A">
                              <w:rPr>
                                <w:rFonts w:asciiTheme="majorBidi" w:hAnsiTheme="majorBidi" w:cstheme="majorBidi"/>
                                <w:sz w:val="24"/>
                                <w:szCs w:val="24"/>
                              </w:rPr>
                              <w:t xml:space="preserve"> </w:t>
                            </w:r>
                            <w:proofErr w:type="spellStart"/>
                            <w:r w:rsidRPr="00493E5A">
                              <w:rPr>
                                <w:rFonts w:asciiTheme="majorBidi" w:hAnsiTheme="majorBidi" w:cstheme="majorBidi"/>
                                <w:sz w:val="24"/>
                                <w:szCs w:val="24"/>
                              </w:rPr>
                              <w:t>μ</w:t>
                            </w:r>
                            <w:r>
                              <w:rPr>
                                <w:rFonts w:asciiTheme="majorBidi" w:hAnsiTheme="majorBidi" w:cstheme="majorBidi"/>
                                <w:sz w:val="24"/>
                                <w:szCs w:val="24"/>
                              </w:rPr>
                              <w:t>m</w:t>
                            </w:r>
                            <w:proofErr w:type="spellEnd"/>
                          </w:p>
                          <w:p w:rsidR="00CB3B68" w:rsidRPr="004A6831" w:rsidRDefault="00CB3B68" w:rsidP="005758E9">
                            <w:pPr>
                              <w:jc w:val="both"/>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62AD5A" id="Text Box 101" o:spid="_x0000_s1039" type="#_x0000_t202" style="position:absolute;left:0;text-align:left;margin-left:0;margin-top:253.2pt;width:492pt;height:5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" fillcolor="window" strokeweight=".5pt">
                <v:textbox>
                  <w:txbxContent>
                    <w:p w:rsidR="00CB3B68" w:rsidRPr="004A6831" w:rsidRDefault="00B10199" w:rsidP="005758E9">
                      <w:pPr>
                        <w:jc w:val="both"/>
                        <w:rPr>
                          <w:rFonts w:asciiTheme="majorBidi" w:hAnsiTheme="majorBidi" w:cstheme="majorBidi"/>
                          <w:sz w:val="24"/>
                          <w:szCs w:val="24"/>
                        </w:rPr>
                      </w:pPr>
                      <w:r w:rsidRPr="004A6831">
                        <w:rPr>
                          <w:rFonts w:asciiTheme="majorBidi" w:hAnsiTheme="majorBidi" w:cstheme="majorBidi"/>
                          <w:sz w:val="24"/>
                          <w:szCs w:val="24"/>
                        </w:rPr>
                        <w:t xml:space="preserve">Fig </w:t>
                      </w:r>
                      <w:r w:rsidR="00F41F60">
                        <w:rPr>
                          <w:rFonts w:asciiTheme="majorBidi" w:hAnsiTheme="majorBidi" w:cstheme="majorBidi"/>
                          <w:sz w:val="24"/>
                          <w:szCs w:val="24"/>
                        </w:rPr>
                        <w:t>13</w:t>
                      </w:r>
                      <w:r>
                        <w:rPr>
                          <w:rFonts w:asciiTheme="majorBidi" w:hAnsiTheme="majorBidi" w:cstheme="majorBidi"/>
                          <w:sz w:val="24"/>
                          <w:szCs w:val="24"/>
                        </w:rPr>
                        <w:t>\</w:t>
                      </w:r>
                      <w:r w:rsidRPr="009415BC">
                        <w:rPr>
                          <w:rFonts w:asciiTheme="majorBidi"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proofErr w:type="gramStart"/>
                      <w:r>
                        <w:rPr>
                          <w:rFonts w:asciiTheme="majorBidi" w:eastAsia="Times New Roman" w:hAnsiTheme="majorBidi" w:cstheme="majorBidi"/>
                          <w:sz w:val="24"/>
                          <w:szCs w:val="24"/>
                        </w:rPr>
                        <w:t>liver</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Pr>
                          <w:rFonts w:asciiTheme="majorBidi" w:hAnsiTheme="majorBidi" w:cstheme="majorBidi"/>
                          <w:sz w:val="24"/>
                          <w:szCs w:val="24"/>
                        </w:rPr>
                        <w:t>treatment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group</w:t>
                      </w:r>
                      <w:r w:rsidR="005758E9">
                        <w:rPr>
                          <w:rFonts w:asciiTheme="majorBidi" w:hAnsiTheme="majorBidi" w:cstheme="majorBidi"/>
                          <w:sz w:val="24"/>
                          <w:szCs w:val="24"/>
                        </w:rPr>
                        <w:t xml:space="preserve">) </w:t>
                      </w:r>
                      <w:r>
                        <w:rPr>
                          <w:rFonts w:asciiTheme="majorBidi" w:hAnsiTheme="majorBidi" w:cstheme="majorBidi"/>
                          <w:sz w:val="24"/>
                          <w:szCs w:val="24"/>
                        </w:rPr>
                        <w:t xml:space="preserve"> </w:t>
                      </w:r>
                      <w:r w:rsidRPr="00493E5A">
                        <w:rPr>
                          <w:rFonts w:asciiTheme="majorBidi" w:hAnsiTheme="majorBidi" w:cstheme="majorBidi"/>
                          <w:sz w:val="24"/>
                          <w:szCs w:val="24"/>
                        </w:rPr>
                        <w:t>showing</w:t>
                      </w:r>
                      <w:proofErr w:type="gramEnd"/>
                      <w:r w:rsidRPr="004A6831">
                        <w:rPr>
                          <w:rFonts w:asciiTheme="majorBidi" w:hAnsiTheme="majorBidi" w:cstheme="majorBidi"/>
                          <w:sz w:val="24"/>
                          <w:szCs w:val="24"/>
                        </w:rPr>
                        <w:t xml:space="preserve"> Improvement in cellular structure is observed: </w:t>
                      </w:r>
                      <w:r>
                        <w:rPr>
                          <w:rFonts w:asciiTheme="majorBidi" w:hAnsiTheme="majorBidi" w:cstheme="majorBidi"/>
                          <w:sz w:val="24"/>
                          <w:szCs w:val="24"/>
                        </w:rPr>
                        <w:t xml:space="preserve">(M) </w:t>
                      </w:r>
                      <w:r w:rsidRPr="004A6831">
                        <w:rPr>
                          <w:rFonts w:asciiTheme="majorBidi" w:hAnsiTheme="majorBidi" w:cstheme="majorBidi"/>
                          <w:sz w:val="24"/>
                          <w:szCs w:val="24"/>
                        </w:rPr>
                        <w:t>partial restoration of mitochondrial organization and relative nuclear stability</w:t>
                      </w:r>
                      <w:r>
                        <w:rPr>
                          <w:rFonts w:asciiTheme="majorBidi" w:hAnsiTheme="majorBidi" w:cstheme="majorBidi"/>
                          <w:sz w:val="24"/>
                          <w:szCs w:val="24"/>
                        </w:rPr>
                        <w:t>, and (RER) and (LD) lipid droplet</w:t>
                      </w:r>
                      <w:r w:rsidRPr="004A6831">
                        <w:rPr>
                          <w:rFonts w:asciiTheme="majorBidi" w:hAnsiTheme="majorBidi" w:cstheme="majorBidi"/>
                          <w:sz w:val="24"/>
                          <w:szCs w:val="24"/>
                        </w:rPr>
                        <w:t xml:space="preserve">s. </w:t>
                      </w:r>
                      <w:r>
                        <w:rPr>
                          <w:rFonts w:asciiTheme="majorBidi" w:hAnsiTheme="majorBidi" w:cstheme="majorBidi"/>
                          <w:sz w:val="24"/>
                          <w:szCs w:val="24"/>
                        </w:rPr>
                        <w:t xml:space="preserve">(V) </w:t>
                      </w:r>
                      <w:r w:rsidR="00A53C97">
                        <w:rPr>
                          <w:rFonts w:asciiTheme="majorBidi" w:hAnsiTheme="majorBidi" w:cstheme="majorBidi"/>
                          <w:sz w:val="24"/>
                          <w:szCs w:val="24"/>
                        </w:rPr>
                        <w:t>Some vacuoles remain</w:t>
                      </w:r>
                      <w:r w:rsidRPr="004A6831">
                        <w:rPr>
                          <w:rFonts w:asciiTheme="majorBidi" w:hAnsiTheme="majorBidi" w:cstheme="majorBidi"/>
                          <w:sz w:val="24"/>
                          <w:szCs w:val="24"/>
                        </w:rPr>
                        <w:t>.</w:t>
                      </w:r>
                      <w:r w:rsidRPr="009415BC">
                        <w:rPr>
                          <w:rFonts w:asciiTheme="majorBidi" w:hAnsiTheme="majorBidi" w:cstheme="majorBidi"/>
                          <w:sz w:val="24"/>
                          <w:szCs w:val="24"/>
                        </w:rPr>
                        <w:t xml:space="preserve"> </w:t>
                      </w:r>
                      <w:r>
                        <w:rPr>
                          <w:rFonts w:asciiTheme="majorBidi" w:hAnsiTheme="majorBidi" w:cstheme="majorBidi"/>
                          <w:sz w:val="24"/>
                          <w:szCs w:val="24"/>
                        </w:rPr>
                        <w:t>Scale bar = 1</w:t>
                      </w:r>
                      <w:r w:rsidRPr="00493E5A">
                        <w:rPr>
                          <w:rFonts w:asciiTheme="majorBidi" w:hAnsiTheme="majorBidi" w:cstheme="majorBidi"/>
                          <w:sz w:val="24"/>
                          <w:szCs w:val="24"/>
                        </w:rPr>
                        <w:t xml:space="preserve"> </w:t>
                      </w:r>
                      <w:proofErr w:type="spellStart"/>
                      <w:r w:rsidRPr="00493E5A">
                        <w:rPr>
                          <w:rFonts w:asciiTheme="majorBidi" w:hAnsiTheme="majorBidi" w:cstheme="majorBidi"/>
                          <w:sz w:val="24"/>
                          <w:szCs w:val="24"/>
                        </w:rPr>
                        <w:t>μ</w:t>
                      </w:r>
                      <w:r>
                        <w:rPr>
                          <w:rFonts w:asciiTheme="majorBidi" w:hAnsiTheme="majorBidi" w:cstheme="majorBidi"/>
                          <w:sz w:val="24"/>
                          <w:szCs w:val="24"/>
                        </w:rPr>
                        <w:t>m</w:t>
                      </w:r>
                      <w:proofErr w:type="spellEnd"/>
                    </w:p>
                    <w:p w:rsidR="00CB3B68" w:rsidRPr="004A6831" w:rsidRDefault="00CB3B68" w:rsidP="005758E9">
                      <w:pPr>
                        <w:jc w:val="both"/>
                        <w:rPr>
                          <w:rFonts w:asciiTheme="majorBidi" w:hAnsiTheme="majorBidi" w:cstheme="majorBidi"/>
                          <w:sz w:val="24"/>
                          <w:szCs w:val="24"/>
                        </w:rPr>
                      </w:pPr>
                    </w:p>
                  </w:txbxContent>
                </v:textbox>
              </v:shape>
            </w:pict>
          </mc:Fallback>
        </mc:AlternateContent>
      </w:r>
      <w:r w:rsidRPr="00CB3B68">
        <w:rPr>
          <w:rFonts w:ascii="Times New Roman" w:eastAsia="Times New Roman" w:hAnsi="Times New Roman" w:cs="Times New Roman"/>
          <w:noProof/>
          <w:sz w:val="24"/>
          <w:szCs w:val="24"/>
        </w:rPr>
        <w:drawing>
          <wp:inline distT="0" distB="0" distL="0" distR="0" wp14:anchorId="2C5E2D46" wp14:editId="33FBB417">
            <wp:extent cx="4698730" cy="3124200"/>
            <wp:effectExtent l="0" t="0" r="698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
                    <pic:cNvPicPr/>
                  </pic:nvPicPr>
                  <pic:blipFill>
                    <a:blip r:embed="rId27">
                      <a:extLst>
                        <a:ext uri="{28A0092B-C50C-407E-A947-70E740481C1C}">
                          <a14:useLocalDpi xmlns:a14="http://schemas.microsoft.com/office/drawing/2010/main" val="0"/>
                        </a:ext>
                      </a:extLst>
                    </a:blip>
                    <a:stretch>
                      <a:fillRect/>
                    </a:stretch>
                  </pic:blipFill>
                  <pic:spPr>
                    <a:xfrm>
                      <a:off x="0" y="0"/>
                      <a:ext cx="4688112" cy="3117140"/>
                    </a:xfrm>
                    <a:prstGeom prst="rect">
                      <a:avLst/>
                    </a:prstGeom>
                  </pic:spPr>
                </pic:pic>
              </a:graphicData>
            </a:graphic>
          </wp:inline>
        </w:drawing>
      </w:r>
    </w:p>
    <w:p w:rsidR="00CB3B68" w:rsidRDefault="00CB3B68" w:rsidP="00CB3B68">
      <w:pPr>
        <w:spacing w:before="100" w:beforeAutospacing="1" w:after="100" w:afterAutospacing="1" w:line="240" w:lineRule="auto"/>
        <w:jc w:val="center"/>
        <w:rPr>
          <w:rFonts w:ascii="Times New Roman" w:eastAsia="Times New Roman" w:hAnsi="Times New Roman" w:cs="Times New Roman"/>
          <w:sz w:val="24"/>
          <w:szCs w:val="24"/>
        </w:rPr>
      </w:pPr>
    </w:p>
    <w:p w:rsidR="00CB3B68" w:rsidRDefault="00CB3B68" w:rsidP="00CB3B68">
      <w:pPr>
        <w:spacing w:before="100" w:beforeAutospacing="1" w:after="100" w:afterAutospacing="1" w:line="240" w:lineRule="auto"/>
        <w:jc w:val="center"/>
        <w:rPr>
          <w:rFonts w:ascii="Times New Roman" w:eastAsia="Times New Roman" w:hAnsi="Times New Roman" w:cs="Times New Roman"/>
          <w:sz w:val="24"/>
          <w:szCs w:val="24"/>
        </w:rPr>
      </w:pPr>
    </w:p>
    <w:p w:rsidR="00CB3B68" w:rsidRDefault="00CB3B68" w:rsidP="00CB3B68">
      <w:pPr>
        <w:spacing w:before="100" w:beforeAutospacing="1" w:after="100" w:afterAutospacing="1" w:line="240" w:lineRule="auto"/>
        <w:jc w:val="center"/>
        <w:rPr>
          <w:rFonts w:ascii="Times New Roman" w:eastAsia="Times New Roman" w:hAnsi="Times New Roman" w:cs="Times New Roman"/>
          <w:sz w:val="24"/>
          <w:szCs w:val="24"/>
        </w:rPr>
      </w:pPr>
    </w:p>
    <w:p w:rsidR="00CB3B68" w:rsidRDefault="00B10199" w:rsidP="00CB3B68">
      <w:pPr>
        <w:spacing w:before="100" w:beforeAutospacing="1" w:after="100" w:afterAutospacing="1" w:line="240" w:lineRule="auto"/>
        <w:jc w:val="center"/>
        <w:rPr>
          <w:rFonts w:ascii="Times New Roman" w:eastAsia="Times New Roman" w:hAnsi="Times New Roman" w:cs="Times New Roman"/>
          <w:sz w:val="24"/>
          <w:szCs w:val="24"/>
        </w:rPr>
      </w:pPr>
      <w:r>
        <w:rPr>
          <w:rFonts w:asciiTheme="majorBidi" w:hAnsiTheme="majorBidi" w:cstheme="majorBidi"/>
          <w:noProof/>
          <w:sz w:val="36"/>
          <w:szCs w:val="36"/>
        </w:rPr>
        <mc:AlternateContent>
          <mc:Choice Requires="wps">
            <w:drawing>
              <wp:anchor distT="0" distB="0" distL="114300" distR="114300" simplePos="0" relativeHeight="251685888" behindDoc="0" locked="0" layoutInCell="1" allowOverlap="1" wp14:anchorId="5A38B224" wp14:editId="4C16FC79">
                <wp:simplePos x="0" y="0"/>
                <wp:positionH relativeFrom="column">
                  <wp:posOffset>-156210</wp:posOffset>
                </wp:positionH>
                <wp:positionV relativeFrom="paragraph">
                  <wp:posOffset>3242310</wp:posOffset>
                </wp:positionV>
                <wp:extent cx="6411686" cy="742950"/>
                <wp:effectExtent l="0" t="0" r="27305" b="19050"/>
                <wp:wrapNone/>
                <wp:docPr id="112" name="Text Box 112"/>
                <wp:cNvGraphicFramePr/>
                <a:graphic xmlns:a="http://schemas.openxmlformats.org/drawingml/2006/main">
                  <a:graphicData uri="http://schemas.microsoft.com/office/word/2010/wordprocessingShape">
                    <wps:wsp>
                      <wps:cNvSpPr txBox="1"/>
                      <wps:spPr>
                        <a:xfrm>
                          <a:off x="0" y="0"/>
                          <a:ext cx="6411686" cy="742950"/>
                        </a:xfrm>
                        <a:prstGeom prst="rect">
                          <a:avLst/>
                        </a:prstGeom>
                        <a:solidFill>
                          <a:sysClr val="window" lastClr="FFFFFF"/>
                        </a:solidFill>
                        <a:ln w="6350">
                          <a:solidFill>
                            <a:prstClr val="black"/>
                          </a:solidFill>
                        </a:ln>
                        <a:effectLst/>
                      </wps:spPr>
                      <wps:txbx>
                        <w:txbxContent>
                          <w:p w:rsidR="00CB3B68" w:rsidRPr="00CA3CC0" w:rsidRDefault="00B10199" w:rsidP="005758E9">
                            <w:pPr>
                              <w:jc w:val="both"/>
                              <w:rPr>
                                <w:rFonts w:asciiTheme="majorBidi" w:hAnsiTheme="majorBidi" w:cstheme="majorBidi"/>
                                <w:sz w:val="24"/>
                                <w:szCs w:val="24"/>
                              </w:rPr>
                            </w:pPr>
                            <w:r w:rsidRPr="00CA3CC0">
                              <w:rPr>
                                <w:rFonts w:asciiTheme="majorBidi" w:hAnsiTheme="majorBidi" w:cstheme="majorBidi"/>
                                <w:sz w:val="24"/>
                                <w:szCs w:val="24"/>
                              </w:rPr>
                              <w:t xml:space="preserve">Fig </w:t>
                            </w:r>
                            <w:r w:rsidR="00F41F60">
                              <w:rPr>
                                <w:rFonts w:asciiTheme="majorBidi" w:hAnsiTheme="majorBidi" w:cstheme="majorBidi"/>
                                <w:sz w:val="24"/>
                                <w:szCs w:val="24"/>
                              </w:rPr>
                              <w:t>14</w:t>
                            </w:r>
                            <w:r>
                              <w:rPr>
                                <w:rFonts w:asciiTheme="majorBidi" w:hAnsiTheme="majorBidi" w:cstheme="majorBidi"/>
                                <w:sz w:val="24"/>
                                <w:szCs w:val="24"/>
                              </w:rPr>
                              <w:t>\</w:t>
                            </w:r>
                            <w:r w:rsidRPr="009415BC">
                              <w:rPr>
                                <w:rFonts w:asciiTheme="majorBidi"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proofErr w:type="gramStart"/>
                            <w:r>
                              <w:rPr>
                                <w:rFonts w:asciiTheme="majorBidi" w:eastAsia="Times New Roman" w:hAnsiTheme="majorBidi" w:cstheme="majorBidi"/>
                                <w:sz w:val="24"/>
                                <w:szCs w:val="24"/>
                              </w:rPr>
                              <w:t>liver</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Pr>
                                <w:rFonts w:asciiTheme="majorBidi" w:hAnsiTheme="majorBidi" w:cstheme="majorBidi"/>
                                <w:sz w:val="24"/>
                                <w:szCs w:val="24"/>
                              </w:rPr>
                              <w:t>treatment</w:t>
                            </w:r>
                            <w:proofErr w:type="gramEnd"/>
                            <w:r>
                              <w:rPr>
                                <w:rFonts w:asciiTheme="majorBidi" w:hAnsiTheme="majorBidi" w:cstheme="majorBidi"/>
                                <w:sz w:val="24"/>
                                <w:szCs w:val="24"/>
                              </w:rPr>
                              <w:t xml:space="preserve"> group</w:t>
                            </w:r>
                            <w:r w:rsidR="005758E9">
                              <w:rPr>
                                <w:rFonts w:asciiTheme="majorBidi" w:hAnsiTheme="majorBidi" w:cstheme="majorBidi"/>
                                <w:sz w:val="24"/>
                                <w:szCs w:val="24"/>
                              </w:rPr>
                              <w:t>)</w:t>
                            </w:r>
                            <w:r>
                              <w:rPr>
                                <w:rFonts w:asciiTheme="majorBidi" w:hAnsiTheme="majorBidi" w:cstheme="majorBidi"/>
                                <w:sz w:val="24"/>
                                <w:szCs w:val="24"/>
                              </w:rPr>
                              <w:t xml:space="preserve"> </w:t>
                            </w:r>
                            <w:r w:rsidRPr="00493E5A">
                              <w:rPr>
                                <w:rFonts w:asciiTheme="majorBidi" w:hAnsiTheme="majorBidi" w:cstheme="majorBidi"/>
                                <w:sz w:val="24"/>
                                <w:szCs w:val="24"/>
                              </w:rPr>
                              <w:t>showing</w:t>
                            </w:r>
                            <w:r>
                              <w:rPr>
                                <w:rFonts w:asciiTheme="majorBidi" w:hAnsiTheme="majorBidi" w:cstheme="majorBidi"/>
                                <w:sz w:val="24"/>
                                <w:szCs w:val="24"/>
                              </w:rPr>
                              <w:t>,</w:t>
                            </w:r>
                            <w:r w:rsidRPr="00CA3CC0">
                              <w:rPr>
                                <w:rFonts w:asciiTheme="majorBidi" w:hAnsiTheme="majorBidi" w:cstheme="majorBidi"/>
                                <w:sz w:val="24"/>
                                <w:szCs w:val="24"/>
                              </w:rPr>
                              <w:t xml:space="preserve"> Improvement in cellular structure is observed</w:t>
                            </w:r>
                            <w:proofErr w:type="gramStart"/>
                            <w:r w:rsidRPr="00CA3CC0">
                              <w:rPr>
                                <w:rFonts w:asciiTheme="majorBidi" w:hAnsiTheme="majorBidi" w:cstheme="majorBidi"/>
                                <w:sz w:val="24"/>
                                <w:szCs w:val="24"/>
                              </w:rPr>
                              <w:t xml:space="preserve">: </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N) Nucleus (NU) </w:t>
                            </w:r>
                            <w:proofErr w:type="gramStart"/>
                            <w:r>
                              <w:rPr>
                                <w:rFonts w:asciiTheme="majorBidi" w:hAnsiTheme="majorBidi" w:cstheme="majorBidi"/>
                                <w:sz w:val="24"/>
                                <w:szCs w:val="24"/>
                              </w:rPr>
                              <w:t>Nuclei,  (C )</w:t>
                            </w:r>
                            <w:proofErr w:type="gramEnd"/>
                            <w:r>
                              <w:rPr>
                                <w:rFonts w:asciiTheme="majorBidi" w:hAnsiTheme="majorBidi" w:cstheme="majorBidi"/>
                                <w:sz w:val="24"/>
                                <w:szCs w:val="24"/>
                              </w:rPr>
                              <w:t xml:space="preserve"> Chromatin </w:t>
                            </w:r>
                            <w:proofErr w:type="gramStart"/>
                            <w:r>
                              <w:rPr>
                                <w:rFonts w:asciiTheme="majorBidi" w:hAnsiTheme="majorBidi" w:cstheme="majorBidi"/>
                                <w:sz w:val="24"/>
                                <w:szCs w:val="24"/>
                              </w:rPr>
                              <w:t>( M</w:t>
                            </w:r>
                            <w:proofErr w:type="gramEnd"/>
                            <w:r>
                              <w:rPr>
                                <w:rFonts w:asciiTheme="majorBidi" w:hAnsiTheme="majorBidi" w:cstheme="majorBidi"/>
                                <w:sz w:val="24"/>
                                <w:szCs w:val="24"/>
                              </w:rPr>
                              <w:t xml:space="preserve">) </w:t>
                            </w:r>
                            <w:r w:rsidRPr="00CA3CC0">
                              <w:rPr>
                                <w:rFonts w:asciiTheme="majorBidi" w:hAnsiTheme="majorBidi" w:cstheme="majorBidi"/>
                                <w:sz w:val="24"/>
                                <w:szCs w:val="24"/>
                              </w:rPr>
                              <w:t>mitochondrial organization and relative nuclear stability.</w:t>
                            </w:r>
                            <w:r w:rsidRPr="009415BC">
                              <w:rPr>
                                <w:rFonts w:asciiTheme="majorBidi" w:hAnsiTheme="majorBidi" w:cstheme="majorBidi"/>
                                <w:sz w:val="24"/>
                                <w:szCs w:val="24"/>
                              </w:rPr>
                              <w:t xml:space="preserve"> </w:t>
                            </w:r>
                            <w:r>
                              <w:rPr>
                                <w:rFonts w:asciiTheme="majorBidi" w:hAnsiTheme="majorBidi" w:cstheme="majorBidi"/>
                                <w:sz w:val="24"/>
                                <w:szCs w:val="24"/>
                              </w:rPr>
                              <w:t>Scale bar = 1</w:t>
                            </w:r>
                            <w:r w:rsidRPr="00493E5A">
                              <w:rPr>
                                <w:rFonts w:asciiTheme="majorBidi" w:hAnsiTheme="majorBidi" w:cstheme="majorBidi"/>
                                <w:sz w:val="24"/>
                                <w:szCs w:val="24"/>
                              </w:rPr>
                              <w:t xml:space="preserve"> </w:t>
                            </w:r>
                            <w:proofErr w:type="spellStart"/>
                            <w:r w:rsidRPr="00493E5A">
                              <w:rPr>
                                <w:rFonts w:asciiTheme="majorBidi" w:hAnsiTheme="majorBidi" w:cstheme="majorBidi"/>
                                <w:sz w:val="24"/>
                                <w:szCs w:val="24"/>
                              </w:rPr>
                              <w:t>μ</w:t>
                            </w:r>
                            <w:r>
                              <w:rPr>
                                <w:rFonts w:asciiTheme="majorBidi" w:hAnsiTheme="majorBidi" w:cstheme="majorBidi"/>
                                <w:sz w:val="24"/>
                                <w:szCs w:val="24"/>
                              </w:rPr>
                              <w:t>m</w:t>
                            </w:r>
                            <w:proofErr w:type="spellEnd"/>
                          </w:p>
                          <w:p w:rsidR="00CB3B68" w:rsidRPr="00CA3CC0" w:rsidRDefault="00CB3B68" w:rsidP="005758E9">
                            <w:pPr>
                              <w:jc w:val="both"/>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38B224" id="Text Box 112" o:spid="_x0000_s1040" type="#_x0000_t202" style="position:absolute;left:0;text-align:left;margin-left:-12.3pt;margin-top:255.3pt;width:504.85pt;height: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" fillcolor="window" strokeweight=".5pt">
                <v:textbox>
                  <w:txbxContent>
                    <w:p w:rsidR="00CB3B68" w:rsidRPr="00CA3CC0" w:rsidRDefault="00B10199" w:rsidP="005758E9">
                      <w:pPr>
                        <w:jc w:val="both"/>
                        <w:rPr>
                          <w:rFonts w:asciiTheme="majorBidi" w:hAnsiTheme="majorBidi" w:cstheme="majorBidi"/>
                          <w:sz w:val="24"/>
                          <w:szCs w:val="24"/>
                        </w:rPr>
                      </w:pPr>
                      <w:r w:rsidRPr="00CA3CC0">
                        <w:rPr>
                          <w:rFonts w:asciiTheme="majorBidi" w:hAnsiTheme="majorBidi" w:cstheme="majorBidi"/>
                          <w:sz w:val="24"/>
                          <w:szCs w:val="24"/>
                        </w:rPr>
                        <w:t xml:space="preserve">Fig </w:t>
                      </w:r>
                      <w:r w:rsidR="00F41F60">
                        <w:rPr>
                          <w:rFonts w:asciiTheme="majorBidi" w:hAnsiTheme="majorBidi" w:cstheme="majorBidi"/>
                          <w:sz w:val="24"/>
                          <w:szCs w:val="24"/>
                        </w:rPr>
                        <w:t>14</w:t>
                      </w:r>
                      <w:r>
                        <w:rPr>
                          <w:rFonts w:asciiTheme="majorBidi" w:hAnsiTheme="majorBidi" w:cstheme="majorBidi"/>
                          <w:sz w:val="24"/>
                          <w:szCs w:val="24"/>
                        </w:rPr>
                        <w:t>\</w:t>
                      </w:r>
                      <w:r w:rsidRPr="009415BC">
                        <w:rPr>
                          <w:rFonts w:asciiTheme="majorBidi"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proofErr w:type="gramStart"/>
                      <w:r>
                        <w:rPr>
                          <w:rFonts w:asciiTheme="majorBidi" w:eastAsia="Times New Roman" w:hAnsiTheme="majorBidi" w:cstheme="majorBidi"/>
                          <w:sz w:val="24"/>
                          <w:szCs w:val="24"/>
                        </w:rPr>
                        <w:t>liver</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Pr>
                          <w:rFonts w:asciiTheme="majorBidi" w:hAnsiTheme="majorBidi" w:cstheme="majorBidi"/>
                          <w:sz w:val="24"/>
                          <w:szCs w:val="24"/>
                        </w:rPr>
                        <w:t>treatment</w:t>
                      </w:r>
                      <w:proofErr w:type="gramEnd"/>
                      <w:r>
                        <w:rPr>
                          <w:rFonts w:asciiTheme="majorBidi" w:hAnsiTheme="majorBidi" w:cstheme="majorBidi"/>
                          <w:sz w:val="24"/>
                          <w:szCs w:val="24"/>
                        </w:rPr>
                        <w:t xml:space="preserve"> group</w:t>
                      </w:r>
                      <w:r w:rsidR="005758E9">
                        <w:rPr>
                          <w:rFonts w:asciiTheme="majorBidi" w:hAnsiTheme="majorBidi" w:cstheme="majorBidi"/>
                          <w:sz w:val="24"/>
                          <w:szCs w:val="24"/>
                        </w:rPr>
                        <w:t>)</w:t>
                      </w:r>
                      <w:r>
                        <w:rPr>
                          <w:rFonts w:asciiTheme="majorBidi" w:hAnsiTheme="majorBidi" w:cstheme="majorBidi"/>
                          <w:sz w:val="24"/>
                          <w:szCs w:val="24"/>
                        </w:rPr>
                        <w:t xml:space="preserve"> </w:t>
                      </w:r>
                      <w:r w:rsidRPr="00493E5A">
                        <w:rPr>
                          <w:rFonts w:asciiTheme="majorBidi" w:hAnsiTheme="majorBidi" w:cstheme="majorBidi"/>
                          <w:sz w:val="24"/>
                          <w:szCs w:val="24"/>
                        </w:rPr>
                        <w:t>showing</w:t>
                      </w:r>
                      <w:r>
                        <w:rPr>
                          <w:rFonts w:asciiTheme="majorBidi" w:hAnsiTheme="majorBidi" w:cstheme="majorBidi"/>
                          <w:sz w:val="24"/>
                          <w:szCs w:val="24"/>
                        </w:rPr>
                        <w:t>,</w:t>
                      </w:r>
                      <w:r w:rsidRPr="00CA3CC0">
                        <w:rPr>
                          <w:rFonts w:asciiTheme="majorBidi" w:hAnsiTheme="majorBidi" w:cstheme="majorBidi"/>
                          <w:sz w:val="24"/>
                          <w:szCs w:val="24"/>
                        </w:rPr>
                        <w:t xml:space="preserve"> Improvement in cellular structure is observed</w:t>
                      </w:r>
                      <w:proofErr w:type="gramStart"/>
                      <w:r w:rsidRPr="00CA3CC0">
                        <w:rPr>
                          <w:rFonts w:asciiTheme="majorBidi" w:hAnsiTheme="majorBidi" w:cstheme="majorBidi"/>
                          <w:sz w:val="24"/>
                          <w:szCs w:val="24"/>
                        </w:rPr>
                        <w:t xml:space="preserve">: </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N) Nucleus (NU) </w:t>
                      </w:r>
                      <w:proofErr w:type="gramStart"/>
                      <w:r>
                        <w:rPr>
                          <w:rFonts w:asciiTheme="majorBidi" w:hAnsiTheme="majorBidi" w:cstheme="majorBidi"/>
                          <w:sz w:val="24"/>
                          <w:szCs w:val="24"/>
                        </w:rPr>
                        <w:t>Nuclei,  (C )</w:t>
                      </w:r>
                      <w:proofErr w:type="gramEnd"/>
                      <w:r>
                        <w:rPr>
                          <w:rFonts w:asciiTheme="majorBidi" w:hAnsiTheme="majorBidi" w:cstheme="majorBidi"/>
                          <w:sz w:val="24"/>
                          <w:szCs w:val="24"/>
                        </w:rPr>
                        <w:t xml:space="preserve"> Chromatin </w:t>
                      </w:r>
                      <w:proofErr w:type="gramStart"/>
                      <w:r>
                        <w:rPr>
                          <w:rFonts w:asciiTheme="majorBidi" w:hAnsiTheme="majorBidi" w:cstheme="majorBidi"/>
                          <w:sz w:val="24"/>
                          <w:szCs w:val="24"/>
                        </w:rPr>
                        <w:t>( M</w:t>
                      </w:r>
                      <w:proofErr w:type="gramEnd"/>
                      <w:r>
                        <w:rPr>
                          <w:rFonts w:asciiTheme="majorBidi" w:hAnsiTheme="majorBidi" w:cstheme="majorBidi"/>
                          <w:sz w:val="24"/>
                          <w:szCs w:val="24"/>
                        </w:rPr>
                        <w:t xml:space="preserve">) </w:t>
                      </w:r>
                      <w:r w:rsidRPr="00CA3CC0">
                        <w:rPr>
                          <w:rFonts w:asciiTheme="majorBidi" w:hAnsiTheme="majorBidi" w:cstheme="majorBidi"/>
                          <w:sz w:val="24"/>
                          <w:szCs w:val="24"/>
                        </w:rPr>
                        <w:t>mitochondrial organization and relative nuclear stability.</w:t>
                      </w:r>
                      <w:r w:rsidRPr="009415BC">
                        <w:rPr>
                          <w:rFonts w:asciiTheme="majorBidi" w:hAnsiTheme="majorBidi" w:cstheme="majorBidi"/>
                          <w:sz w:val="24"/>
                          <w:szCs w:val="24"/>
                        </w:rPr>
                        <w:t xml:space="preserve"> </w:t>
                      </w:r>
                      <w:r>
                        <w:rPr>
                          <w:rFonts w:asciiTheme="majorBidi" w:hAnsiTheme="majorBidi" w:cstheme="majorBidi"/>
                          <w:sz w:val="24"/>
                          <w:szCs w:val="24"/>
                        </w:rPr>
                        <w:t>Scale bar = 1</w:t>
                      </w:r>
                      <w:r w:rsidRPr="00493E5A">
                        <w:rPr>
                          <w:rFonts w:asciiTheme="majorBidi" w:hAnsiTheme="majorBidi" w:cstheme="majorBidi"/>
                          <w:sz w:val="24"/>
                          <w:szCs w:val="24"/>
                        </w:rPr>
                        <w:t xml:space="preserve"> </w:t>
                      </w:r>
                      <w:proofErr w:type="spellStart"/>
                      <w:r w:rsidRPr="00493E5A">
                        <w:rPr>
                          <w:rFonts w:asciiTheme="majorBidi" w:hAnsiTheme="majorBidi" w:cstheme="majorBidi"/>
                          <w:sz w:val="24"/>
                          <w:szCs w:val="24"/>
                        </w:rPr>
                        <w:t>μ</w:t>
                      </w:r>
                      <w:r>
                        <w:rPr>
                          <w:rFonts w:asciiTheme="majorBidi" w:hAnsiTheme="majorBidi" w:cstheme="majorBidi"/>
                          <w:sz w:val="24"/>
                          <w:szCs w:val="24"/>
                        </w:rPr>
                        <w:t>m</w:t>
                      </w:r>
                      <w:proofErr w:type="spellEnd"/>
                    </w:p>
                    <w:p w:rsidR="00CB3B68" w:rsidRPr="00CA3CC0" w:rsidRDefault="00CB3B68" w:rsidP="005758E9">
                      <w:pPr>
                        <w:jc w:val="both"/>
                        <w:rPr>
                          <w:rFonts w:asciiTheme="majorBidi" w:hAnsiTheme="majorBidi" w:cstheme="majorBidi"/>
                          <w:sz w:val="24"/>
                          <w:szCs w:val="24"/>
                        </w:rPr>
                      </w:pPr>
                    </w:p>
                  </w:txbxContent>
                </v:textbox>
              </v:shape>
            </w:pict>
          </mc:Fallback>
        </mc:AlternateContent>
      </w:r>
      <w:r w:rsidRPr="00CB3B68">
        <w:rPr>
          <w:rFonts w:ascii="Times New Roman" w:eastAsia="Times New Roman" w:hAnsi="Times New Roman" w:cs="Times New Roman"/>
          <w:noProof/>
          <w:sz w:val="24"/>
          <w:szCs w:val="24"/>
        </w:rPr>
        <w:drawing>
          <wp:inline distT="0" distB="0" distL="0" distR="0" wp14:anchorId="28E08F4A" wp14:editId="49E5E1D9">
            <wp:extent cx="4686300" cy="3087742"/>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
                    <pic:cNvPicPr/>
                  </pic:nvPicPr>
                  <pic:blipFill>
                    <a:blip r:embed="rId28">
                      <a:extLst>
                        <a:ext uri="{28A0092B-C50C-407E-A947-70E740481C1C}">
                          <a14:useLocalDpi xmlns:a14="http://schemas.microsoft.com/office/drawing/2010/main" val="0"/>
                        </a:ext>
                      </a:extLst>
                    </a:blip>
                    <a:stretch>
                      <a:fillRect/>
                    </a:stretch>
                  </pic:blipFill>
                  <pic:spPr>
                    <a:xfrm>
                      <a:off x="0" y="0"/>
                      <a:ext cx="4675282" cy="3080482"/>
                    </a:xfrm>
                    <a:prstGeom prst="rect">
                      <a:avLst/>
                    </a:prstGeom>
                  </pic:spPr>
                </pic:pic>
              </a:graphicData>
            </a:graphic>
          </wp:inline>
        </w:drawing>
      </w:r>
    </w:p>
    <w:p w:rsidR="00913184" w:rsidRDefault="00913184" w:rsidP="00CB3B68">
      <w:pPr>
        <w:spacing w:before="100" w:beforeAutospacing="1" w:after="100" w:afterAutospacing="1" w:line="240" w:lineRule="auto"/>
        <w:jc w:val="center"/>
        <w:rPr>
          <w:rFonts w:ascii="Times New Roman" w:eastAsia="Times New Roman" w:hAnsi="Times New Roman" w:cs="Times New Roman"/>
          <w:sz w:val="24"/>
          <w:szCs w:val="24"/>
        </w:rPr>
      </w:pPr>
    </w:p>
    <w:p w:rsidR="000D3EF2" w:rsidRPr="003D28F4" w:rsidRDefault="000D3EF2" w:rsidP="00CB3B68">
      <w:pPr>
        <w:spacing w:before="100" w:beforeAutospacing="1" w:after="100" w:afterAutospacing="1" w:line="240" w:lineRule="auto"/>
        <w:jc w:val="center"/>
        <w:rPr>
          <w:rFonts w:ascii="Times New Roman" w:eastAsia="Times New Roman" w:hAnsi="Times New Roman" w:cs="Times New Roman"/>
          <w:sz w:val="24"/>
          <w:szCs w:val="24"/>
        </w:rPr>
      </w:pPr>
    </w:p>
    <w:p w:rsidR="00913184" w:rsidRDefault="00913184" w:rsidP="00954210">
      <w:pPr>
        <w:keepNext/>
        <w:keepLines/>
        <w:spacing w:before="480" w:after="0"/>
        <w:jc w:val="both"/>
        <w:outlineLvl w:val="0"/>
        <w:rPr>
          <w:rFonts w:asciiTheme="majorBidi" w:eastAsia="MS Gothic" w:hAnsiTheme="majorBidi" w:cstheme="majorBidi"/>
          <w:b/>
          <w:bCs/>
          <w:color w:val="000000" w:themeColor="text1"/>
          <w:sz w:val="32"/>
          <w:szCs w:val="32"/>
        </w:rPr>
        <w:sectPr w:rsidR="00913184" w:rsidSect="00913184">
          <w:type w:val="continuous"/>
          <w:pgSz w:w="12240" w:h="15840"/>
          <w:pgMar w:top="900" w:right="1440" w:bottom="1080" w:left="1440" w:header="720" w:footer="720" w:gutter="0"/>
          <w:cols w:space="720"/>
          <w:docGrid w:linePitch="360"/>
        </w:sectPr>
      </w:pPr>
    </w:p>
    <w:p w:rsidR="00973894" w:rsidRDefault="00B10199" w:rsidP="00913184">
      <w:pPr>
        <w:spacing w:before="100" w:beforeAutospacing="1" w:after="100" w:afterAutospacing="1" w:line="240" w:lineRule="auto"/>
        <w:jc w:val="both"/>
        <w:rPr>
          <w:rFonts w:ascii="Times New Roman" w:eastAsia="Times New Roman" w:hAnsi="Times New Roman" w:cs="Times New Roman"/>
          <w:b/>
          <w:bCs/>
          <w:sz w:val="28"/>
          <w:szCs w:val="28"/>
        </w:rPr>
      </w:pPr>
      <w:r w:rsidRPr="00653495">
        <w:rPr>
          <w:rFonts w:ascii="Times New Roman" w:eastAsia="Times New Roman" w:hAnsi="Times New Roman" w:cs="Times New Roman"/>
          <w:b/>
          <w:bCs/>
          <w:sz w:val="28"/>
          <w:szCs w:val="28"/>
        </w:rPr>
        <w:lastRenderedPageBreak/>
        <w:t xml:space="preserve">Discussion </w:t>
      </w:r>
    </w:p>
    <w:p w:rsidR="00704216" w:rsidRDefault="00704216" w:rsidP="00704216">
      <w:pPr>
        <w:spacing w:before="100" w:beforeAutospacing="1" w:after="100" w:afterAutospacing="1" w:line="240" w:lineRule="auto"/>
        <w:jc w:val="both"/>
        <w:rPr>
          <w:rFonts w:ascii="Times New Roman" w:eastAsia="Times New Roman" w:hAnsi="Times New Roman" w:cs="Times New Roman"/>
          <w:sz w:val="24"/>
          <w:szCs w:val="24"/>
        </w:rPr>
        <w:sectPr w:rsidR="00704216" w:rsidSect="00913184">
          <w:type w:val="continuous"/>
          <w:pgSz w:w="12240" w:h="15840"/>
          <w:pgMar w:top="900" w:right="1440" w:bottom="1080" w:left="1440" w:header="720" w:footer="720" w:gutter="0"/>
          <w:cols w:num="2" w:space="720"/>
          <w:docGrid w:linePitch="360"/>
        </w:sectPr>
      </w:pPr>
    </w:p>
    <w:p w:rsidR="00973894" w:rsidRDefault="00B10199" w:rsidP="00704216">
      <w:pPr>
        <w:spacing w:before="100" w:beforeAutospacing="1" w:after="100" w:afterAutospacing="1"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w:t>
      </w:r>
      <w:r w:rsidRPr="00CE1853">
        <w:rPr>
          <w:rFonts w:ascii="Times New Roman" w:eastAsia="Times New Roman" w:hAnsi="Times New Roman" w:cs="Times New Roman"/>
          <w:sz w:val="24"/>
          <w:szCs w:val="24"/>
        </w:rPr>
        <w:t>permethrin</w:t>
      </w:r>
      <w:proofErr w:type="spellEnd"/>
      <w:r w:rsidRPr="00CE1853">
        <w:rPr>
          <w:rFonts w:ascii="Times New Roman" w:eastAsia="Times New Roman" w:hAnsi="Times New Roman" w:cs="Times New Roman"/>
          <w:sz w:val="24"/>
          <w:szCs w:val="24"/>
        </w:rPr>
        <w:t xml:space="preserve"> is a synthetic pyrethroid insecticide that has been widely utilized for over four decades, accounting for a significant proportion of global insecticide use. It is derived from chrysanthemum flowers and is known to exert its toxic effects by interfering with the voltage-gated sodium channels of neuronal membranes (</w:t>
      </w:r>
      <w:r>
        <w:rPr>
          <w:rFonts w:ascii="Times New Roman" w:eastAsia="Times New Roman" w:hAnsi="Times New Roman" w:cs="Times New Roman"/>
          <w:sz w:val="24"/>
          <w:szCs w:val="24"/>
        </w:rPr>
        <w:t>11,12</w:t>
      </w:r>
      <w:r w:rsidRPr="00CE1853">
        <w:rPr>
          <w:rFonts w:ascii="Times New Roman" w:eastAsia="Times New Roman" w:hAnsi="Times New Roman" w:cs="Times New Roman"/>
          <w:sz w:val="24"/>
          <w:szCs w:val="24"/>
        </w:rPr>
        <w:t xml:space="preserve">). </w:t>
      </w:r>
    </w:p>
    <w:p w:rsidR="00973894" w:rsidRDefault="00B10199" w:rsidP="00704216">
      <w:pPr>
        <w:spacing w:before="100" w:beforeAutospacing="1" w:after="100" w:afterAutospacing="1" w:line="240" w:lineRule="auto"/>
        <w:jc w:val="both"/>
        <w:rPr>
          <w:rFonts w:ascii="Times New Roman" w:eastAsia="Times New Roman" w:hAnsi="Times New Roman" w:cs="Times New Roman"/>
          <w:sz w:val="24"/>
          <w:szCs w:val="24"/>
        </w:rPr>
      </w:pPr>
      <w:r w:rsidRPr="00CE1853">
        <w:rPr>
          <w:rFonts w:ascii="Times New Roman" w:eastAsia="Times New Roman" w:hAnsi="Times New Roman" w:cs="Times New Roman"/>
          <w:sz w:val="24"/>
          <w:szCs w:val="24"/>
        </w:rPr>
        <w:t>In this study, pigeons exposed to cypermethrin demonstrated marked pathological alterations, especially in hepatic and neural tissues. These alterations are consistent with previous reports indicating that cypermethrin undergoes hepatic metabolism primarily through microsomal enzyme systems involving hydrolytic cleavage and oxida</w:t>
      </w:r>
      <w:r>
        <w:rPr>
          <w:rFonts w:ascii="Times New Roman" w:eastAsia="Times New Roman" w:hAnsi="Times New Roman" w:cs="Times New Roman"/>
          <w:sz w:val="24"/>
          <w:szCs w:val="24"/>
        </w:rPr>
        <w:t>tive pathways (13</w:t>
      </w:r>
      <w:r w:rsidRPr="00CE1853">
        <w:rPr>
          <w:rFonts w:ascii="Times New Roman" w:eastAsia="Times New Roman" w:hAnsi="Times New Roman" w:cs="Times New Roman"/>
          <w:sz w:val="24"/>
          <w:szCs w:val="24"/>
        </w:rPr>
        <w:t>).</w:t>
      </w:r>
    </w:p>
    <w:p w:rsidR="00973894" w:rsidRPr="00CE1853" w:rsidRDefault="00B10199" w:rsidP="00704216">
      <w:pPr>
        <w:spacing w:before="100" w:beforeAutospacing="1" w:after="100" w:afterAutospacing="1" w:line="240" w:lineRule="auto"/>
        <w:jc w:val="both"/>
        <w:rPr>
          <w:rFonts w:ascii="Times New Roman" w:eastAsia="Times New Roman" w:hAnsi="Times New Roman" w:cs="Times New Roman"/>
          <w:sz w:val="24"/>
          <w:szCs w:val="24"/>
        </w:rPr>
      </w:pPr>
      <w:r w:rsidRPr="00764286">
        <w:rPr>
          <w:rFonts w:ascii="Times New Roman" w:eastAsia="Times New Roman" w:hAnsi="Times New Roman" w:cs="Times New Roman"/>
          <w:sz w:val="24"/>
          <w:szCs w:val="24"/>
        </w:rPr>
        <w:t>The above findings were confirmed by histopathological</w:t>
      </w:r>
      <w:r>
        <w:rPr>
          <w:rFonts w:ascii="Times New Roman" w:eastAsia="Times New Roman" w:hAnsi="Times New Roman" w:cs="Times New Roman"/>
          <w:sz w:val="24"/>
          <w:szCs w:val="24"/>
        </w:rPr>
        <w:t xml:space="preserve"> </w:t>
      </w:r>
      <w:r w:rsidRPr="00764286">
        <w:rPr>
          <w:rFonts w:ascii="Times New Roman" w:eastAsia="Times New Roman" w:hAnsi="Times New Roman" w:cs="Times New Roman"/>
          <w:sz w:val="24"/>
          <w:szCs w:val="24"/>
        </w:rPr>
        <w:t xml:space="preserve">changes in the liver under the effect of </w:t>
      </w:r>
      <w:proofErr w:type="spellStart"/>
      <w:proofErr w:type="gramStart"/>
      <w:r w:rsidRPr="00764286">
        <w:rPr>
          <w:rFonts w:ascii="Times New Roman" w:eastAsia="Times New Roman" w:hAnsi="Times New Roman" w:cs="Times New Roman"/>
          <w:sz w:val="24"/>
          <w:szCs w:val="24"/>
        </w:rPr>
        <w:t>cypermethrin.</w:t>
      </w:r>
      <w:r>
        <w:rPr>
          <w:rFonts w:ascii="Times New Roman" w:eastAsia="Times New Roman" w:hAnsi="Times New Roman" w:cs="Times New Roman"/>
          <w:sz w:val="24"/>
          <w:szCs w:val="24"/>
        </w:rPr>
        <w:t>.</w:t>
      </w:r>
      <w:proofErr w:type="gramEnd"/>
      <w:r w:rsidRPr="00764286">
        <w:rPr>
          <w:rFonts w:ascii="Times New Roman" w:eastAsia="Times New Roman" w:hAnsi="Times New Roman" w:cs="Times New Roman"/>
          <w:sz w:val="24"/>
          <w:szCs w:val="24"/>
        </w:rPr>
        <w:t>This</w:t>
      </w:r>
      <w:proofErr w:type="spellEnd"/>
      <w:r w:rsidRPr="00764286">
        <w:rPr>
          <w:rFonts w:ascii="Times New Roman" w:eastAsia="Times New Roman" w:hAnsi="Times New Roman" w:cs="Times New Roman"/>
          <w:sz w:val="24"/>
          <w:szCs w:val="24"/>
        </w:rPr>
        <w:t xml:space="preserve"> study observed marked damage to the liver tissues, vascular congestion, and hepatic necrosis. The changes in this histoarchitecture of the liver</w:t>
      </w:r>
      <w:r>
        <w:rPr>
          <w:rFonts w:ascii="Times New Roman" w:eastAsia="Times New Roman" w:hAnsi="Times New Roman" w:cs="Times New Roman"/>
          <w:sz w:val="24"/>
          <w:szCs w:val="24"/>
        </w:rPr>
        <w:t xml:space="preserve"> </w:t>
      </w:r>
      <w:r w:rsidRPr="00764286">
        <w:rPr>
          <w:rFonts w:ascii="Times New Roman" w:eastAsia="Times New Roman" w:hAnsi="Times New Roman" w:cs="Times New Roman"/>
          <w:sz w:val="24"/>
          <w:szCs w:val="24"/>
        </w:rPr>
        <w:t>could be due to the toxic effect of cypermethrin, which affects the</w:t>
      </w:r>
      <w:r>
        <w:rPr>
          <w:rFonts w:ascii="Times New Roman" w:eastAsia="Times New Roman" w:hAnsi="Times New Roman" w:cs="Times New Roman"/>
          <w:sz w:val="24"/>
          <w:szCs w:val="24"/>
        </w:rPr>
        <w:t xml:space="preserve"> </w:t>
      </w:r>
      <w:r w:rsidRPr="00764286">
        <w:rPr>
          <w:rFonts w:ascii="Times New Roman" w:eastAsia="Times New Roman" w:hAnsi="Times New Roman" w:cs="Times New Roman"/>
          <w:sz w:val="24"/>
          <w:szCs w:val="24"/>
        </w:rPr>
        <w:t>structure of hepatocytes, causing their dysfunction. These results are</w:t>
      </w:r>
      <w:r>
        <w:rPr>
          <w:rFonts w:ascii="Times New Roman" w:eastAsia="Times New Roman" w:hAnsi="Times New Roman" w:cs="Times New Roman"/>
          <w:sz w:val="24"/>
          <w:szCs w:val="24"/>
        </w:rPr>
        <w:t xml:space="preserve"> similar to </w:t>
      </w:r>
      <w:proofErr w:type="gramStart"/>
      <w:r>
        <w:rPr>
          <w:rFonts w:ascii="Times New Roman" w:eastAsia="Times New Roman" w:hAnsi="Times New Roman" w:cs="Times New Roman"/>
          <w:sz w:val="24"/>
          <w:szCs w:val="24"/>
        </w:rPr>
        <w:t>those  (</w:t>
      </w:r>
      <w:proofErr w:type="gramEnd"/>
      <w:r>
        <w:t>14)</w:t>
      </w:r>
    </w:p>
    <w:p w:rsidR="00973894" w:rsidRPr="00CE1853" w:rsidRDefault="00B10199" w:rsidP="00704216">
      <w:pPr>
        <w:spacing w:before="100" w:beforeAutospacing="1" w:after="100" w:afterAutospacing="1" w:line="240" w:lineRule="auto"/>
        <w:jc w:val="both"/>
        <w:rPr>
          <w:rFonts w:ascii="Times New Roman" w:eastAsia="Times New Roman" w:hAnsi="Times New Roman" w:cs="Times New Roman"/>
          <w:sz w:val="24"/>
          <w:szCs w:val="24"/>
        </w:rPr>
      </w:pPr>
      <w:r w:rsidRPr="00CE1853">
        <w:rPr>
          <w:rFonts w:ascii="Times New Roman" w:eastAsia="Times New Roman" w:hAnsi="Times New Roman" w:cs="Times New Roman"/>
          <w:sz w:val="24"/>
          <w:szCs w:val="24"/>
        </w:rPr>
        <w:t>The current findings confirm that cypermethrin induces</w:t>
      </w:r>
      <w:r w:rsidRPr="00AD1F02">
        <w:rPr>
          <w:rFonts w:ascii="Times New Roman" w:eastAsia="Times New Roman" w:hAnsi="Times New Roman" w:cs="Times New Roman"/>
          <w:sz w:val="24"/>
          <w:szCs w:val="24"/>
        </w:rPr>
        <w:t xml:space="preserve"> </w:t>
      </w:r>
      <w:r w:rsidRPr="00CE1853">
        <w:rPr>
          <w:rFonts w:ascii="Times New Roman" w:eastAsia="Times New Roman" w:hAnsi="Times New Roman" w:cs="Times New Roman"/>
          <w:sz w:val="24"/>
          <w:szCs w:val="24"/>
        </w:rPr>
        <w:t>axonal degeneration and disruption of the blood-brain barrier</w:t>
      </w:r>
      <w:r>
        <w:rPr>
          <w:rFonts w:ascii="Times New Roman" w:eastAsia="Times New Roman" w:hAnsi="Times New Roman" w:cs="Times New Roman"/>
          <w:sz w:val="24"/>
          <w:szCs w:val="24"/>
        </w:rPr>
        <w:t>,</w:t>
      </w:r>
      <w:r w:rsidRPr="00CE1853">
        <w:rPr>
          <w:rFonts w:ascii="Times New Roman" w:eastAsia="Times New Roman" w:hAnsi="Times New Roman" w:cs="Times New Roman"/>
          <w:sz w:val="24"/>
          <w:szCs w:val="24"/>
        </w:rPr>
        <w:t xml:space="preserve"> congestion, and inflammatory changes, similar to neurotoxic changes, corroborating the neurotoxic potential of cypermethrin described by </w:t>
      </w:r>
      <w:r>
        <w:rPr>
          <w:rFonts w:ascii="Times New Roman" w:eastAsia="Times New Roman" w:hAnsi="Times New Roman" w:cs="Times New Roman"/>
          <w:sz w:val="24"/>
          <w:szCs w:val="24"/>
        </w:rPr>
        <w:t>(15, 16</w:t>
      </w:r>
      <w:r w:rsidRPr="00CE1853">
        <w:rPr>
          <w:rFonts w:ascii="Times New Roman" w:eastAsia="Times New Roman" w:hAnsi="Times New Roman" w:cs="Times New Roman"/>
          <w:sz w:val="24"/>
          <w:szCs w:val="24"/>
        </w:rPr>
        <w:t>).</w:t>
      </w:r>
    </w:p>
    <w:p w:rsidR="00973894" w:rsidRPr="00CE1853" w:rsidRDefault="00B10199" w:rsidP="00704216">
      <w:pPr>
        <w:spacing w:before="100" w:beforeAutospacing="1" w:after="100" w:afterAutospacing="1" w:line="240" w:lineRule="auto"/>
        <w:jc w:val="both"/>
        <w:rPr>
          <w:rFonts w:ascii="Times New Roman" w:eastAsia="Times New Roman" w:hAnsi="Times New Roman" w:cs="Times New Roman"/>
          <w:sz w:val="24"/>
          <w:szCs w:val="24"/>
        </w:rPr>
      </w:pPr>
      <w:r w:rsidRPr="00CE1853">
        <w:rPr>
          <w:rFonts w:ascii="Times New Roman" w:eastAsia="Times New Roman" w:hAnsi="Times New Roman" w:cs="Times New Roman"/>
          <w:sz w:val="24"/>
          <w:szCs w:val="24"/>
        </w:rPr>
        <w:t>Interestingly, the present study also observed significant protective effects following treatment with a novel sulfa drug derivative. Treated groups displayed improvement in both histological and ultrastructural features of the brain and liver, including the restoration of cellular architecture and reduced signs of necrosis and inflammation. These outcomes are in alignment with emerging evidence highlighting the antioxidative and membrane-stabilizing properties of sul</w:t>
      </w:r>
      <w:r>
        <w:rPr>
          <w:rFonts w:ascii="Times New Roman" w:eastAsia="Times New Roman" w:hAnsi="Times New Roman" w:cs="Times New Roman"/>
          <w:sz w:val="24"/>
          <w:szCs w:val="24"/>
        </w:rPr>
        <w:t>fonamides (17</w:t>
      </w:r>
      <w:r w:rsidRPr="00CE1853">
        <w:rPr>
          <w:rFonts w:ascii="Times New Roman" w:eastAsia="Times New Roman" w:hAnsi="Times New Roman" w:cs="Times New Roman"/>
          <w:sz w:val="24"/>
          <w:szCs w:val="24"/>
        </w:rPr>
        <w:t>).</w:t>
      </w:r>
    </w:p>
    <w:p w:rsidR="00B74346" w:rsidRDefault="00B10199" w:rsidP="00704216">
      <w:pPr>
        <w:spacing w:before="100" w:beforeAutospacing="1" w:after="100" w:afterAutospacing="1" w:line="240" w:lineRule="auto"/>
        <w:jc w:val="both"/>
        <w:rPr>
          <w:rFonts w:ascii="Times New Roman" w:eastAsia="Times New Roman" w:hAnsi="Times New Roman" w:cs="Times New Roman"/>
          <w:sz w:val="24"/>
          <w:szCs w:val="24"/>
        </w:rPr>
      </w:pPr>
      <w:r w:rsidRPr="00CE1853">
        <w:rPr>
          <w:rFonts w:ascii="Times New Roman" w:eastAsia="Times New Roman" w:hAnsi="Times New Roman" w:cs="Times New Roman"/>
          <w:sz w:val="24"/>
          <w:szCs w:val="24"/>
        </w:rPr>
        <w:t>Overall, the data advocate for the potential application of sulfa compounds as a therapeutic intervention against pesticide-</w:t>
      </w:r>
      <w:r w:rsidR="00E13481">
        <w:rPr>
          <w:rFonts w:ascii="Times New Roman" w:eastAsia="Times New Roman" w:hAnsi="Times New Roman" w:cs="Times New Roman"/>
          <w:sz w:val="24"/>
          <w:szCs w:val="24"/>
        </w:rPr>
        <w:t>induced toxicity of domestic pigeons</w:t>
      </w:r>
      <w:r w:rsidRPr="00CE1853">
        <w:rPr>
          <w:rFonts w:ascii="Times New Roman" w:eastAsia="Times New Roman" w:hAnsi="Times New Roman" w:cs="Times New Roman"/>
          <w:sz w:val="24"/>
          <w:szCs w:val="24"/>
        </w:rPr>
        <w:t>. Future research should aim at elucidating the molecular mechanisms underlying this protection and evaluating the efficacy of such treatments across different species and environmental conditions.</w:t>
      </w:r>
    </w:p>
    <w:p w:rsidR="00B03C4D" w:rsidRPr="00B03C4D" w:rsidRDefault="00B10199" w:rsidP="00704216">
      <w:pPr>
        <w:spacing w:before="100" w:beforeAutospacing="1" w:after="100" w:afterAutospacing="1" w:line="240" w:lineRule="auto"/>
        <w:rPr>
          <w:rFonts w:ascii="Times New Roman" w:eastAsia="Times New Roman" w:hAnsi="Times New Roman" w:cs="Times New Roman"/>
          <w:b/>
          <w:bCs/>
          <w:sz w:val="24"/>
          <w:szCs w:val="24"/>
        </w:rPr>
      </w:pPr>
      <w:r w:rsidRPr="00B03C4D">
        <w:rPr>
          <w:rFonts w:ascii="Times New Roman" w:eastAsia="Times New Roman" w:hAnsi="Times New Roman" w:cs="Times New Roman"/>
          <w:b/>
          <w:bCs/>
          <w:sz w:val="24"/>
          <w:szCs w:val="24"/>
        </w:rPr>
        <w:t>Conclusion</w:t>
      </w:r>
    </w:p>
    <w:p w:rsidR="00B03C4D" w:rsidRPr="00B03C4D" w:rsidRDefault="00B10199" w:rsidP="00704216">
      <w:pPr>
        <w:spacing w:before="100" w:beforeAutospacing="1" w:after="100" w:afterAutospacing="1" w:line="240" w:lineRule="auto"/>
        <w:jc w:val="both"/>
        <w:rPr>
          <w:rFonts w:ascii="Times New Roman" w:eastAsia="Times New Roman" w:hAnsi="Times New Roman" w:cs="Times New Roman"/>
          <w:sz w:val="24"/>
          <w:szCs w:val="24"/>
        </w:rPr>
      </w:pPr>
      <w:r w:rsidRPr="00B03C4D">
        <w:rPr>
          <w:rFonts w:ascii="Times New Roman" w:eastAsia="Times New Roman" w:hAnsi="Times New Roman" w:cs="Times New Roman"/>
          <w:sz w:val="24"/>
          <w:szCs w:val="24"/>
        </w:rPr>
        <w:t xml:space="preserve">The present study offers compelling evidence that exposure to cypermethrin, a widely used synthetic pyrethroid insecticide, induces marked histopathological and ultrastructural alterations in the brain and liver tissues of domestic pigeons (Columba </w:t>
      </w:r>
      <w:proofErr w:type="spellStart"/>
      <w:r w:rsidRPr="00B03C4D">
        <w:rPr>
          <w:rFonts w:ascii="Times New Roman" w:eastAsia="Times New Roman" w:hAnsi="Times New Roman" w:cs="Times New Roman"/>
          <w:sz w:val="24"/>
          <w:szCs w:val="24"/>
        </w:rPr>
        <w:t>livia</w:t>
      </w:r>
      <w:proofErr w:type="spellEnd"/>
      <w:r w:rsidRPr="00B03C4D">
        <w:rPr>
          <w:rFonts w:ascii="Times New Roman" w:eastAsia="Times New Roman" w:hAnsi="Times New Roman" w:cs="Times New Roman"/>
          <w:sz w:val="24"/>
          <w:szCs w:val="24"/>
        </w:rPr>
        <w:t>). These pathological effects include vascular congestion, neuronal and hepatocellular degeneration, mitochondrial damage, and disruption of tissue architecture, confirming the neurotoxic and hepatotoxic nature of cypermethrin.</w:t>
      </w:r>
    </w:p>
    <w:p w:rsidR="00B03C4D" w:rsidRPr="00B03C4D" w:rsidRDefault="00B10199" w:rsidP="00704216">
      <w:pPr>
        <w:spacing w:before="100" w:beforeAutospacing="1" w:after="100" w:afterAutospacing="1" w:line="240" w:lineRule="auto"/>
        <w:jc w:val="both"/>
        <w:rPr>
          <w:rFonts w:ascii="Times New Roman" w:eastAsia="Times New Roman" w:hAnsi="Times New Roman" w:cs="Times New Roman"/>
          <w:sz w:val="24"/>
          <w:szCs w:val="24"/>
        </w:rPr>
      </w:pPr>
      <w:r w:rsidRPr="00B03C4D">
        <w:rPr>
          <w:rFonts w:ascii="Times New Roman" w:eastAsia="Times New Roman" w:hAnsi="Times New Roman" w:cs="Times New Roman"/>
          <w:sz w:val="24"/>
          <w:szCs w:val="24"/>
        </w:rPr>
        <w:t xml:space="preserve">Significantly, the administration of a novel sulfa drug derivative demonstrated considerable protective and restorative effects. Treated pigeons showed a substantial reduction in tissue damage, with clear improvement in cellular morphology and ultrastructure in both neural and hepatic tissues. These findings suggest that the sulfa compound facilitated tissue recovery, </w:t>
      </w:r>
      <w:r w:rsidRPr="00B03C4D">
        <w:rPr>
          <w:rFonts w:ascii="Times New Roman" w:eastAsia="Times New Roman" w:hAnsi="Times New Roman" w:cs="Times New Roman"/>
          <w:sz w:val="24"/>
          <w:szCs w:val="24"/>
        </w:rPr>
        <w:lastRenderedPageBreak/>
        <w:t>potentially through its antioxidant and membrane-stabilizing properties, as supported by transmission electron microscopy and histological assessments.</w:t>
      </w:r>
    </w:p>
    <w:p w:rsidR="006A5167" w:rsidRDefault="00B10199" w:rsidP="004C7E4B">
      <w:pPr>
        <w:spacing w:before="100" w:beforeAutospacing="1" w:after="100" w:afterAutospacing="1" w:line="240" w:lineRule="auto"/>
        <w:jc w:val="both"/>
        <w:rPr>
          <w:rFonts w:ascii="Times New Roman" w:eastAsia="Times New Roman" w:hAnsi="Times New Roman" w:cs="Times New Roman"/>
          <w:sz w:val="24"/>
          <w:szCs w:val="24"/>
        </w:rPr>
      </w:pPr>
      <w:r w:rsidRPr="00B03C4D">
        <w:rPr>
          <w:rFonts w:ascii="Times New Roman" w:eastAsia="Times New Roman" w:hAnsi="Times New Roman" w:cs="Times New Roman"/>
          <w:sz w:val="24"/>
          <w:szCs w:val="24"/>
        </w:rPr>
        <w:t>This study not only highlights the toxicological risks posed by environmental pesticides such as cypermethrin but also underscores the therapeutic promise of sulfonamide-based interventions in mitigating such damage. Further research should aim to investigate the molecular mechanisms underlying the observed protective effects and evaluate the efficacy of this treatment across different avian species and toxicological contexts. Collectively, these findings contribute valuable insight into veterinary toxicology and support the continued exploration of sulfa derivatives as a protective strategy against chemical-induced organ toxicity.</w:t>
      </w:r>
    </w:p>
    <w:p w:rsidR="006C2350" w:rsidRPr="006C2350" w:rsidRDefault="006C2350" w:rsidP="006C2350">
      <w:pPr>
        <w:spacing w:before="100" w:beforeAutospacing="1" w:after="100" w:afterAutospacing="1" w:line="240" w:lineRule="auto"/>
        <w:jc w:val="both"/>
        <w:rPr>
          <w:rFonts w:ascii="Times New Roman" w:eastAsia="Times New Roman" w:hAnsi="Times New Roman" w:cs="Times New Roman"/>
          <w:b/>
          <w:bCs/>
          <w:sz w:val="24"/>
          <w:szCs w:val="24"/>
        </w:rPr>
      </w:pPr>
      <w:r w:rsidRPr="006C2350">
        <w:rPr>
          <w:rFonts w:ascii="Times New Roman" w:eastAsia="Times New Roman" w:hAnsi="Times New Roman" w:cs="Times New Roman"/>
          <w:b/>
          <w:bCs/>
          <w:sz w:val="24"/>
          <w:szCs w:val="24"/>
        </w:rPr>
        <w:t>Ethic</w:t>
      </w:r>
      <w:r w:rsidRPr="006C2350">
        <w:rPr>
          <w:rFonts w:ascii="Times New Roman" w:eastAsia="Times New Roman" w:hAnsi="Times New Roman" w:cs="Times New Roman"/>
          <w:b/>
          <w:bCs/>
          <w:sz w:val="24"/>
          <w:szCs w:val="24"/>
        </w:rPr>
        <w:t xml:space="preserve">al approval </w:t>
      </w:r>
    </w:p>
    <w:p w:rsidR="006C2350" w:rsidRDefault="006C2350" w:rsidP="006C2350">
      <w:pPr>
        <w:spacing w:before="100" w:beforeAutospacing="1" w:after="100" w:afterAutospacing="1" w:line="240" w:lineRule="auto"/>
        <w:jc w:val="both"/>
        <w:rPr>
          <w:rFonts w:ascii="Times New Roman" w:eastAsia="Times New Roman" w:hAnsi="Times New Roman" w:cs="Times New Roman"/>
          <w:sz w:val="24"/>
          <w:szCs w:val="24"/>
        </w:rPr>
      </w:pPr>
      <w:r w:rsidRPr="006C2350">
        <w:rPr>
          <w:rFonts w:ascii="Times New Roman" w:eastAsia="Times New Roman" w:hAnsi="Times New Roman" w:cs="Times New Roman"/>
          <w:sz w:val="24"/>
          <w:szCs w:val="24"/>
        </w:rPr>
        <w:t>College of Veterinary Medicine Committee</w:t>
      </w:r>
      <w:r>
        <w:rPr>
          <w:rFonts w:ascii="Times New Roman" w:eastAsia="Times New Roman" w:hAnsi="Times New Roman" w:cs="Times New Roman"/>
          <w:sz w:val="24"/>
          <w:szCs w:val="24"/>
        </w:rPr>
        <w:t xml:space="preserve"> </w:t>
      </w:r>
      <w:r w:rsidRPr="006C2350">
        <w:rPr>
          <w:rFonts w:ascii="Times New Roman" w:eastAsia="Times New Roman" w:hAnsi="Times New Roman" w:cs="Times New Roman"/>
          <w:sz w:val="24"/>
          <w:szCs w:val="24"/>
        </w:rPr>
        <w:t>Medicine, University of Basra, accredited</w:t>
      </w:r>
      <w:r>
        <w:rPr>
          <w:rFonts w:ascii="Times New Roman" w:eastAsia="Times New Roman" w:hAnsi="Times New Roman" w:cs="Times New Roman"/>
          <w:sz w:val="24"/>
          <w:szCs w:val="24"/>
        </w:rPr>
        <w:t xml:space="preserve"> </w:t>
      </w:r>
      <w:r w:rsidRPr="006C2350">
        <w:rPr>
          <w:rFonts w:ascii="Times New Roman" w:eastAsia="Times New Roman" w:hAnsi="Times New Roman" w:cs="Times New Roman"/>
          <w:sz w:val="24"/>
          <w:szCs w:val="24"/>
        </w:rPr>
        <w:t>All procedures used in this study were in</w:t>
      </w:r>
      <w:r>
        <w:rPr>
          <w:rFonts w:ascii="Times New Roman" w:eastAsia="Times New Roman" w:hAnsi="Times New Roman" w:cs="Times New Roman"/>
          <w:sz w:val="24"/>
          <w:szCs w:val="24"/>
        </w:rPr>
        <w:t xml:space="preserve"> </w:t>
      </w:r>
      <w:r w:rsidRPr="006C2350">
        <w:rPr>
          <w:rFonts w:ascii="Times New Roman" w:eastAsia="Times New Roman" w:hAnsi="Times New Roman" w:cs="Times New Roman"/>
          <w:sz w:val="24"/>
          <w:szCs w:val="24"/>
        </w:rPr>
        <w:t>By License No.71/2024.</w:t>
      </w:r>
    </w:p>
    <w:p w:rsidR="006C2350" w:rsidRPr="006C2350" w:rsidRDefault="006C2350" w:rsidP="006C2350">
      <w:pPr>
        <w:jc w:val="both"/>
        <w:rPr>
          <w:rFonts w:asciiTheme="majorBidi" w:eastAsia="Calibri" w:hAnsiTheme="majorBidi" w:cstheme="majorBidi"/>
          <w:kern w:val="2"/>
          <w:sz w:val="24"/>
          <w:szCs w:val="24"/>
        </w:rPr>
      </w:pPr>
      <w:r w:rsidRPr="006C2350">
        <w:rPr>
          <w:rFonts w:asciiTheme="majorBidi" w:eastAsia="Calibri" w:hAnsiTheme="majorBidi" w:cstheme="majorBidi"/>
          <w:kern w:val="2"/>
          <w:sz w:val="24"/>
          <w:szCs w:val="24"/>
        </w:rPr>
        <w:t>Disclaimer (Artificial intelligence)</w:t>
      </w:r>
    </w:p>
    <w:p w:rsidR="006C2350" w:rsidRPr="006C2350" w:rsidRDefault="006C2350" w:rsidP="006C2350">
      <w:pPr>
        <w:jc w:val="both"/>
        <w:rPr>
          <w:rFonts w:asciiTheme="majorBidi" w:eastAsia="Calibri" w:hAnsiTheme="majorBidi" w:cstheme="majorBidi"/>
          <w:kern w:val="2"/>
          <w:sz w:val="24"/>
          <w:szCs w:val="24"/>
        </w:rPr>
      </w:pPr>
      <w:r w:rsidRPr="006C2350">
        <w:rPr>
          <w:rFonts w:asciiTheme="majorBidi" w:eastAsia="Calibri" w:hAnsiTheme="majorBidi" w:cstheme="majorBidi"/>
          <w:kern w:val="2"/>
          <w:sz w:val="24"/>
          <w:szCs w:val="24"/>
        </w:rPr>
        <w:t xml:space="preserve">Option 1: </w:t>
      </w:r>
    </w:p>
    <w:p w:rsidR="006C2350" w:rsidRPr="006C2350" w:rsidRDefault="006C2350" w:rsidP="006C2350">
      <w:pPr>
        <w:jc w:val="both"/>
        <w:rPr>
          <w:rFonts w:asciiTheme="majorBidi" w:eastAsia="Calibri" w:hAnsiTheme="majorBidi" w:cstheme="majorBidi"/>
          <w:kern w:val="2"/>
          <w:sz w:val="24"/>
          <w:szCs w:val="24"/>
        </w:rPr>
      </w:pPr>
      <w:r w:rsidRPr="006C2350">
        <w:rPr>
          <w:rFonts w:asciiTheme="majorBidi" w:eastAsia="Calibri" w:hAnsiTheme="majorBidi" w:cstheme="majorBidi"/>
          <w:kern w:val="2"/>
          <w:sz w:val="24"/>
          <w:szCs w:val="24"/>
        </w:rPr>
        <w:t xml:space="preserve">Author(s) hereby </w:t>
      </w:r>
      <w:proofErr w:type="gramStart"/>
      <w:r w:rsidRPr="006C2350">
        <w:rPr>
          <w:rFonts w:asciiTheme="majorBidi" w:eastAsia="Calibri" w:hAnsiTheme="majorBidi" w:cstheme="majorBidi"/>
          <w:kern w:val="2"/>
          <w:sz w:val="24"/>
          <w:szCs w:val="24"/>
        </w:rPr>
        <w:t>declare</w:t>
      </w:r>
      <w:proofErr w:type="gramEnd"/>
      <w:r w:rsidRPr="006C2350">
        <w:rPr>
          <w:rFonts w:asciiTheme="majorBidi" w:eastAsia="Calibri" w:hAnsiTheme="majorBidi" w:cstheme="majorBidi"/>
          <w:kern w:val="2"/>
          <w:sz w:val="24"/>
          <w:szCs w:val="24"/>
        </w:rPr>
        <w:t xml:space="preserve"> that NO generative AI technologies such as Large Language Models (ChatGPT, COPILOT, etc.) and text-to-image generators have been used during the writing or editing of this manuscript. </w:t>
      </w:r>
    </w:p>
    <w:p w:rsidR="006C2350" w:rsidRPr="006C2350" w:rsidRDefault="006C2350" w:rsidP="006C2350">
      <w:pPr>
        <w:jc w:val="both"/>
        <w:rPr>
          <w:rFonts w:asciiTheme="majorBidi" w:eastAsia="Calibri" w:hAnsiTheme="majorBidi" w:cstheme="majorBidi"/>
          <w:kern w:val="2"/>
          <w:sz w:val="24"/>
          <w:szCs w:val="24"/>
        </w:rPr>
      </w:pPr>
      <w:r w:rsidRPr="006C2350">
        <w:rPr>
          <w:rFonts w:asciiTheme="majorBidi" w:eastAsia="Calibri" w:hAnsiTheme="majorBidi" w:cstheme="majorBidi"/>
          <w:kern w:val="2"/>
          <w:sz w:val="24"/>
          <w:szCs w:val="24"/>
        </w:rPr>
        <w:t xml:space="preserve">Option 2: </w:t>
      </w:r>
    </w:p>
    <w:p w:rsidR="006C2350" w:rsidRPr="006C2350" w:rsidRDefault="006C2350" w:rsidP="006C2350">
      <w:pPr>
        <w:jc w:val="both"/>
        <w:rPr>
          <w:rFonts w:asciiTheme="majorBidi" w:eastAsia="Calibri" w:hAnsiTheme="majorBidi" w:cstheme="majorBidi"/>
          <w:kern w:val="2"/>
          <w:sz w:val="24"/>
          <w:szCs w:val="24"/>
        </w:rPr>
      </w:pPr>
      <w:r w:rsidRPr="006C2350">
        <w:rPr>
          <w:rFonts w:asciiTheme="majorBidi" w:eastAsia="Calibri" w:hAnsiTheme="majorBidi" w:cstheme="majorBidi"/>
          <w:kern w:val="2"/>
          <w:sz w:val="24"/>
          <w:szCs w:val="24"/>
        </w:rPr>
        <w:t xml:space="preserve">Author(s) hereby </w:t>
      </w:r>
      <w:proofErr w:type="gramStart"/>
      <w:r w:rsidRPr="006C2350">
        <w:rPr>
          <w:rFonts w:asciiTheme="majorBidi" w:eastAsia="Calibri" w:hAnsiTheme="majorBidi" w:cstheme="majorBidi"/>
          <w:kern w:val="2"/>
          <w:sz w:val="24"/>
          <w:szCs w:val="24"/>
        </w:rPr>
        <w:t>declare</w:t>
      </w:r>
      <w:proofErr w:type="gramEnd"/>
      <w:r w:rsidRPr="006C2350">
        <w:rPr>
          <w:rFonts w:asciiTheme="majorBidi" w:eastAsia="Calibri" w:hAnsiTheme="majorBidi" w:cstheme="majorBidi"/>
          <w:kern w:val="2"/>
          <w:sz w:val="24"/>
          <w:szCs w:val="24"/>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6C2350" w:rsidRPr="006C2350" w:rsidRDefault="006C2350" w:rsidP="006C2350">
      <w:pPr>
        <w:jc w:val="both"/>
        <w:rPr>
          <w:rFonts w:asciiTheme="majorBidi" w:eastAsia="Calibri" w:hAnsiTheme="majorBidi" w:cstheme="majorBidi"/>
          <w:kern w:val="2"/>
          <w:sz w:val="24"/>
          <w:szCs w:val="24"/>
        </w:rPr>
      </w:pPr>
      <w:r w:rsidRPr="006C2350">
        <w:rPr>
          <w:rFonts w:asciiTheme="majorBidi" w:eastAsia="Calibri" w:hAnsiTheme="majorBidi" w:cstheme="majorBidi"/>
          <w:kern w:val="2"/>
          <w:sz w:val="24"/>
          <w:szCs w:val="24"/>
        </w:rPr>
        <w:t>Details of the AI usage are given below:</w:t>
      </w:r>
    </w:p>
    <w:p w:rsidR="006C2350" w:rsidRPr="006C2350" w:rsidRDefault="006C2350" w:rsidP="006C2350">
      <w:pPr>
        <w:jc w:val="both"/>
        <w:rPr>
          <w:rFonts w:asciiTheme="majorBidi" w:eastAsia="Calibri" w:hAnsiTheme="majorBidi" w:cstheme="majorBidi"/>
          <w:kern w:val="2"/>
          <w:sz w:val="24"/>
          <w:szCs w:val="24"/>
        </w:rPr>
      </w:pPr>
      <w:r w:rsidRPr="006C2350">
        <w:rPr>
          <w:rFonts w:asciiTheme="majorBidi" w:eastAsia="Calibri" w:hAnsiTheme="majorBidi" w:cstheme="majorBidi"/>
          <w:kern w:val="2"/>
          <w:sz w:val="24"/>
          <w:szCs w:val="24"/>
        </w:rPr>
        <w:t>1.</w:t>
      </w:r>
    </w:p>
    <w:p w:rsidR="006C2350" w:rsidRPr="006C2350" w:rsidRDefault="006C2350" w:rsidP="006C2350">
      <w:pPr>
        <w:jc w:val="both"/>
        <w:rPr>
          <w:rFonts w:asciiTheme="majorBidi" w:eastAsia="Calibri" w:hAnsiTheme="majorBidi" w:cstheme="majorBidi"/>
          <w:kern w:val="2"/>
          <w:sz w:val="24"/>
          <w:szCs w:val="24"/>
        </w:rPr>
      </w:pPr>
      <w:r w:rsidRPr="006C2350">
        <w:rPr>
          <w:rFonts w:asciiTheme="majorBidi" w:eastAsia="Calibri" w:hAnsiTheme="majorBidi" w:cstheme="majorBidi"/>
          <w:kern w:val="2"/>
          <w:sz w:val="24"/>
          <w:szCs w:val="24"/>
        </w:rPr>
        <w:t>2.</w:t>
      </w:r>
    </w:p>
    <w:p w:rsidR="00913184" w:rsidRDefault="006C2350" w:rsidP="006C2350">
      <w:pPr>
        <w:jc w:val="both"/>
        <w:rPr>
          <w:rFonts w:asciiTheme="majorBidi" w:hAnsiTheme="majorBidi" w:cstheme="majorBidi"/>
          <w:b/>
          <w:bCs/>
          <w:sz w:val="32"/>
          <w:szCs w:val="32"/>
        </w:rPr>
        <w:sectPr w:rsidR="00913184" w:rsidSect="00704216">
          <w:type w:val="continuous"/>
          <w:pgSz w:w="12240" w:h="15840"/>
          <w:pgMar w:top="900" w:right="1440" w:bottom="1080" w:left="1440" w:header="720" w:footer="720" w:gutter="0"/>
          <w:cols w:space="720"/>
          <w:docGrid w:linePitch="360"/>
        </w:sectPr>
      </w:pPr>
      <w:r w:rsidRPr="006C2350">
        <w:rPr>
          <w:rFonts w:asciiTheme="majorBidi" w:eastAsia="Calibri" w:hAnsiTheme="majorBidi" w:cstheme="majorBidi"/>
          <w:kern w:val="2"/>
          <w:sz w:val="24"/>
          <w:szCs w:val="24"/>
        </w:rPr>
        <w:t>3.</w:t>
      </w:r>
    </w:p>
    <w:p w:rsidR="00EE744C" w:rsidRPr="00454704" w:rsidRDefault="00B10199" w:rsidP="00913184">
      <w:pPr>
        <w:jc w:val="both"/>
        <w:rPr>
          <w:rFonts w:asciiTheme="majorBidi" w:hAnsiTheme="majorBidi" w:cstheme="majorBidi"/>
          <w:b/>
          <w:bCs/>
          <w:sz w:val="32"/>
          <w:szCs w:val="32"/>
        </w:rPr>
      </w:pPr>
      <w:r w:rsidRPr="00454704">
        <w:rPr>
          <w:rFonts w:asciiTheme="majorBidi" w:hAnsiTheme="majorBidi" w:cstheme="majorBidi"/>
          <w:b/>
          <w:bCs/>
          <w:sz w:val="32"/>
          <w:szCs w:val="32"/>
        </w:rPr>
        <w:t>References</w:t>
      </w:r>
    </w:p>
    <w:p w:rsidR="00543EE9" w:rsidRPr="009A017A" w:rsidRDefault="00B10199" w:rsidP="00913184">
      <w:pPr>
        <w:jc w:val="both"/>
        <w:rPr>
          <w:rFonts w:asciiTheme="majorBidi" w:hAnsiTheme="majorBidi" w:cstheme="majorBidi"/>
          <w:sz w:val="24"/>
          <w:szCs w:val="24"/>
        </w:rPr>
      </w:pPr>
      <w:r w:rsidRPr="009A017A">
        <w:rPr>
          <w:rFonts w:asciiTheme="majorBidi" w:hAnsiTheme="majorBidi" w:cstheme="majorBidi"/>
          <w:b/>
          <w:bCs/>
          <w:sz w:val="24"/>
          <w:szCs w:val="24"/>
        </w:rPr>
        <w:t>1.</w:t>
      </w:r>
      <w:r w:rsidRPr="009A017A">
        <w:rPr>
          <w:sz w:val="20"/>
          <w:szCs w:val="20"/>
        </w:rPr>
        <w:t xml:space="preserve"> </w:t>
      </w:r>
      <w:r w:rsidRPr="009A017A">
        <w:rPr>
          <w:rFonts w:asciiTheme="majorBidi" w:hAnsiTheme="majorBidi" w:cstheme="majorBidi"/>
          <w:sz w:val="24"/>
          <w:szCs w:val="24"/>
        </w:rPr>
        <w:t xml:space="preserve">Al-Barwari, S. &amp; Saeed, I. (2012). The Parasitic Communities of the Rock Pigeon *Columba </w:t>
      </w:r>
      <w:proofErr w:type="spellStart"/>
      <w:r w:rsidRPr="009A017A">
        <w:rPr>
          <w:rFonts w:asciiTheme="majorBidi" w:hAnsiTheme="majorBidi" w:cstheme="majorBidi"/>
          <w:sz w:val="24"/>
          <w:szCs w:val="24"/>
        </w:rPr>
        <w:t>livia</w:t>
      </w:r>
      <w:proofErr w:type="spellEnd"/>
      <w:r w:rsidRPr="009A017A">
        <w:rPr>
          <w:rFonts w:asciiTheme="majorBidi" w:hAnsiTheme="majorBidi" w:cstheme="majorBidi"/>
          <w:sz w:val="24"/>
          <w:szCs w:val="24"/>
        </w:rPr>
        <w:t xml:space="preserve">* from Iraq: Component and Importance. </w:t>
      </w:r>
      <w:proofErr w:type="spellStart"/>
      <w:r w:rsidRPr="009A017A">
        <w:rPr>
          <w:rFonts w:asciiTheme="majorBidi" w:hAnsiTheme="majorBidi" w:cstheme="majorBidi"/>
          <w:sz w:val="24"/>
          <w:szCs w:val="24"/>
        </w:rPr>
        <w:t>Turkiye</w:t>
      </w:r>
      <w:proofErr w:type="spellEnd"/>
      <w:r w:rsidRPr="009A017A">
        <w:rPr>
          <w:rFonts w:asciiTheme="majorBidi" w:hAnsiTheme="majorBidi" w:cstheme="majorBidi"/>
          <w:sz w:val="24"/>
          <w:szCs w:val="24"/>
        </w:rPr>
        <w:t xml:space="preserve"> </w:t>
      </w:r>
      <w:proofErr w:type="spellStart"/>
      <w:r w:rsidRPr="009A017A">
        <w:rPr>
          <w:rFonts w:asciiTheme="majorBidi" w:hAnsiTheme="majorBidi" w:cstheme="majorBidi"/>
          <w:sz w:val="24"/>
          <w:szCs w:val="24"/>
        </w:rPr>
        <w:t>Parazitol</w:t>
      </w:r>
      <w:proofErr w:type="spellEnd"/>
      <w:r w:rsidRPr="009A017A">
        <w:rPr>
          <w:rFonts w:asciiTheme="majorBidi" w:hAnsiTheme="majorBidi" w:cstheme="majorBidi"/>
          <w:sz w:val="24"/>
          <w:szCs w:val="24"/>
        </w:rPr>
        <w:t xml:space="preserve"> Derg ;36(4):232-239</w:t>
      </w:r>
    </w:p>
    <w:p w:rsidR="002C0F00" w:rsidRPr="009A017A" w:rsidRDefault="00B10199" w:rsidP="00913184">
      <w:pPr>
        <w:jc w:val="both"/>
        <w:rPr>
          <w:rFonts w:asciiTheme="majorBidi" w:hAnsiTheme="majorBidi" w:cstheme="majorBidi"/>
          <w:sz w:val="24"/>
          <w:szCs w:val="24"/>
        </w:rPr>
      </w:pPr>
      <w:r w:rsidRPr="009A017A">
        <w:rPr>
          <w:rFonts w:asciiTheme="majorBidi" w:hAnsiTheme="majorBidi" w:cstheme="majorBidi"/>
          <w:b/>
          <w:bCs/>
          <w:sz w:val="24"/>
          <w:szCs w:val="24"/>
        </w:rPr>
        <w:t>2.</w:t>
      </w:r>
      <w:r w:rsidR="00454704" w:rsidRPr="009A017A">
        <w:rPr>
          <w:sz w:val="20"/>
          <w:szCs w:val="20"/>
        </w:rPr>
        <w:t xml:space="preserve"> </w:t>
      </w:r>
      <w:proofErr w:type="spellStart"/>
      <w:r w:rsidR="00454704" w:rsidRPr="009A017A">
        <w:rPr>
          <w:rFonts w:asciiTheme="majorBidi" w:hAnsiTheme="majorBidi" w:cstheme="majorBidi"/>
          <w:sz w:val="24"/>
          <w:szCs w:val="24"/>
        </w:rPr>
        <w:t>Chourasiya</w:t>
      </w:r>
      <w:proofErr w:type="spellEnd"/>
      <w:r w:rsidR="00454704" w:rsidRPr="009A017A">
        <w:rPr>
          <w:rFonts w:asciiTheme="majorBidi" w:hAnsiTheme="majorBidi" w:cstheme="majorBidi"/>
          <w:sz w:val="24"/>
          <w:szCs w:val="24"/>
        </w:rPr>
        <w:t xml:space="preserve">, S., &amp; </w:t>
      </w:r>
      <w:proofErr w:type="spellStart"/>
      <w:r w:rsidR="00454704" w:rsidRPr="009A017A">
        <w:rPr>
          <w:rFonts w:asciiTheme="majorBidi" w:hAnsiTheme="majorBidi" w:cstheme="majorBidi"/>
          <w:sz w:val="24"/>
          <w:szCs w:val="24"/>
        </w:rPr>
        <w:t>Mahobiya</w:t>
      </w:r>
      <w:proofErr w:type="spellEnd"/>
      <w:r w:rsidR="00454704" w:rsidRPr="009A017A">
        <w:rPr>
          <w:rFonts w:asciiTheme="majorBidi" w:hAnsiTheme="majorBidi" w:cstheme="majorBidi"/>
          <w:sz w:val="24"/>
          <w:szCs w:val="24"/>
        </w:rPr>
        <w:t>, P. (2022). Toxicology and Mode of Action of Cypermethrin. Department of Zoology, University of Sagar, (M.P.), India</w:t>
      </w:r>
    </w:p>
    <w:p w:rsidR="002C0F00" w:rsidRPr="009A017A" w:rsidRDefault="00B10199" w:rsidP="00913184">
      <w:pPr>
        <w:jc w:val="both"/>
        <w:rPr>
          <w:rFonts w:asciiTheme="majorBidi" w:hAnsiTheme="majorBidi" w:cstheme="majorBidi"/>
          <w:sz w:val="24"/>
          <w:szCs w:val="24"/>
        </w:rPr>
      </w:pPr>
      <w:r w:rsidRPr="009A017A">
        <w:rPr>
          <w:rFonts w:asciiTheme="majorBidi" w:hAnsiTheme="majorBidi" w:cstheme="majorBidi"/>
          <w:b/>
          <w:bCs/>
          <w:sz w:val="24"/>
          <w:szCs w:val="24"/>
        </w:rPr>
        <w:t>3.</w:t>
      </w:r>
      <w:r w:rsidR="00454704" w:rsidRPr="009A017A">
        <w:rPr>
          <w:sz w:val="20"/>
          <w:szCs w:val="20"/>
        </w:rPr>
        <w:t xml:space="preserve"> </w:t>
      </w:r>
      <w:proofErr w:type="spellStart"/>
      <w:r w:rsidR="00454704" w:rsidRPr="009A017A">
        <w:rPr>
          <w:rFonts w:asciiTheme="majorBidi" w:hAnsiTheme="majorBidi" w:cstheme="majorBidi"/>
          <w:sz w:val="24"/>
          <w:szCs w:val="24"/>
        </w:rPr>
        <w:t>Velisek</w:t>
      </w:r>
      <w:proofErr w:type="spellEnd"/>
      <w:r w:rsidR="00454704" w:rsidRPr="009A017A">
        <w:rPr>
          <w:rFonts w:asciiTheme="majorBidi" w:hAnsiTheme="majorBidi" w:cstheme="majorBidi"/>
          <w:sz w:val="24"/>
          <w:szCs w:val="24"/>
        </w:rPr>
        <w:t xml:space="preserve">, J., </w:t>
      </w:r>
      <w:proofErr w:type="spellStart"/>
      <w:r w:rsidR="00454704" w:rsidRPr="009A017A">
        <w:rPr>
          <w:rFonts w:asciiTheme="majorBidi" w:hAnsiTheme="majorBidi" w:cstheme="majorBidi"/>
          <w:sz w:val="24"/>
          <w:szCs w:val="24"/>
        </w:rPr>
        <w:t>Wlasow</w:t>
      </w:r>
      <w:proofErr w:type="spellEnd"/>
      <w:r w:rsidR="00454704" w:rsidRPr="009A017A">
        <w:rPr>
          <w:rFonts w:asciiTheme="majorBidi" w:hAnsiTheme="majorBidi" w:cstheme="majorBidi"/>
          <w:sz w:val="24"/>
          <w:szCs w:val="24"/>
        </w:rPr>
        <w:t xml:space="preserve">, T., &amp; </w:t>
      </w:r>
      <w:proofErr w:type="gramStart"/>
      <w:r w:rsidR="00454704" w:rsidRPr="009A017A">
        <w:rPr>
          <w:rFonts w:asciiTheme="majorBidi" w:hAnsiTheme="majorBidi" w:cstheme="majorBidi"/>
          <w:sz w:val="24"/>
          <w:szCs w:val="24"/>
        </w:rPr>
        <w:t>P.(</w:t>
      </w:r>
      <w:proofErr w:type="gramEnd"/>
      <w:r w:rsidR="00454704" w:rsidRPr="009A017A">
        <w:rPr>
          <w:rFonts w:asciiTheme="majorBidi" w:hAnsiTheme="majorBidi" w:cstheme="majorBidi"/>
          <w:sz w:val="24"/>
          <w:szCs w:val="24"/>
        </w:rPr>
        <w:t>2006</w:t>
      </w:r>
      <w:proofErr w:type="gramStart"/>
      <w:r w:rsidR="00454704" w:rsidRPr="009A017A">
        <w:rPr>
          <w:rFonts w:asciiTheme="majorBidi" w:hAnsiTheme="majorBidi" w:cstheme="majorBidi"/>
          <w:sz w:val="24"/>
          <w:szCs w:val="24"/>
        </w:rPr>
        <w:t>) .</w:t>
      </w:r>
      <w:proofErr w:type="gramEnd"/>
      <w:r w:rsidR="00454704" w:rsidRPr="009A017A">
        <w:rPr>
          <w:rFonts w:asciiTheme="majorBidi" w:hAnsiTheme="majorBidi" w:cstheme="majorBidi"/>
          <w:sz w:val="24"/>
          <w:szCs w:val="24"/>
        </w:rPr>
        <w:t xml:space="preserve"> Effects of Cypermethrin on Rainbow Trout (Oncorhynchus mykiss). </w:t>
      </w:r>
      <w:proofErr w:type="spellStart"/>
      <w:r w:rsidR="00454704" w:rsidRPr="009A017A">
        <w:rPr>
          <w:rFonts w:asciiTheme="majorBidi" w:hAnsiTheme="majorBidi" w:cstheme="majorBidi"/>
          <w:sz w:val="24"/>
          <w:szCs w:val="24"/>
        </w:rPr>
        <w:t>Veterinarni</w:t>
      </w:r>
      <w:proofErr w:type="spellEnd"/>
      <w:r w:rsidR="00454704" w:rsidRPr="009A017A">
        <w:rPr>
          <w:rFonts w:asciiTheme="majorBidi" w:hAnsiTheme="majorBidi" w:cstheme="majorBidi"/>
          <w:sz w:val="24"/>
          <w:szCs w:val="24"/>
        </w:rPr>
        <w:t xml:space="preserve"> Medicina, 51, (10): 469–476</w:t>
      </w:r>
    </w:p>
    <w:p w:rsidR="00454704" w:rsidRPr="009A017A" w:rsidRDefault="00B10199" w:rsidP="00913184">
      <w:pPr>
        <w:jc w:val="both"/>
        <w:rPr>
          <w:rFonts w:asciiTheme="majorBidi" w:hAnsiTheme="majorBidi" w:cstheme="majorBidi"/>
          <w:sz w:val="24"/>
          <w:szCs w:val="24"/>
        </w:rPr>
      </w:pPr>
      <w:r w:rsidRPr="009A017A">
        <w:rPr>
          <w:rFonts w:asciiTheme="majorBidi" w:hAnsiTheme="majorBidi" w:cstheme="majorBidi"/>
          <w:b/>
          <w:bCs/>
          <w:sz w:val="24"/>
          <w:szCs w:val="24"/>
        </w:rPr>
        <w:lastRenderedPageBreak/>
        <w:t>4.</w:t>
      </w:r>
      <w:r w:rsidRPr="009A017A">
        <w:rPr>
          <w:sz w:val="20"/>
          <w:szCs w:val="20"/>
        </w:rPr>
        <w:t xml:space="preserve"> </w:t>
      </w:r>
      <w:r w:rsidRPr="009A017A">
        <w:rPr>
          <w:rFonts w:asciiTheme="majorBidi" w:hAnsiTheme="majorBidi" w:cstheme="majorBidi"/>
          <w:sz w:val="24"/>
          <w:szCs w:val="24"/>
        </w:rPr>
        <w:t>Baker, R. R., &amp; Hargreaves, B. (2012). "Pesticide action: Mechanisms and effects." In Pesticide Chemistry and Toxicology (pp. 123-145). Springer</w:t>
      </w:r>
    </w:p>
    <w:p w:rsidR="00454704" w:rsidRPr="009A017A" w:rsidRDefault="00B10199" w:rsidP="00913184">
      <w:pPr>
        <w:jc w:val="both"/>
        <w:rPr>
          <w:rFonts w:asciiTheme="majorBidi" w:hAnsiTheme="majorBidi" w:cstheme="majorBidi"/>
          <w:sz w:val="24"/>
          <w:szCs w:val="24"/>
        </w:rPr>
      </w:pPr>
      <w:r w:rsidRPr="009A017A">
        <w:rPr>
          <w:rFonts w:asciiTheme="majorBidi" w:hAnsiTheme="majorBidi" w:cstheme="majorBidi"/>
          <w:b/>
          <w:bCs/>
          <w:sz w:val="24"/>
          <w:szCs w:val="24"/>
        </w:rPr>
        <w:t>5.</w:t>
      </w:r>
      <w:r w:rsidRPr="009A017A">
        <w:rPr>
          <w:sz w:val="20"/>
          <w:szCs w:val="20"/>
        </w:rPr>
        <w:t xml:space="preserve"> </w:t>
      </w:r>
      <w:r w:rsidRPr="009A017A">
        <w:rPr>
          <w:rFonts w:asciiTheme="majorBidi" w:hAnsiTheme="majorBidi" w:cstheme="majorBidi"/>
          <w:sz w:val="24"/>
          <w:szCs w:val="24"/>
        </w:rPr>
        <w:t xml:space="preserve">Kiser, J. S., Waters, M. K., </w:t>
      </w:r>
      <w:proofErr w:type="spellStart"/>
      <w:r w:rsidRPr="009A017A">
        <w:rPr>
          <w:rFonts w:asciiTheme="majorBidi" w:hAnsiTheme="majorBidi" w:cstheme="majorBidi"/>
          <w:sz w:val="24"/>
          <w:szCs w:val="24"/>
        </w:rPr>
        <w:t>Wirshup</w:t>
      </w:r>
      <w:proofErr w:type="spellEnd"/>
      <w:r w:rsidRPr="009A017A">
        <w:rPr>
          <w:rFonts w:asciiTheme="majorBidi" w:hAnsiTheme="majorBidi" w:cstheme="majorBidi"/>
          <w:sz w:val="24"/>
          <w:szCs w:val="24"/>
        </w:rPr>
        <w:t>, M. I., &amp; Bottorff, C. A. (1946). Sulfonamide Blood Concentrations in Chickens and Turkey Poults. *Volume 27, Issue 2*, 1 March 1948, Pages 219-222.</w:t>
      </w:r>
    </w:p>
    <w:p w:rsidR="00454704" w:rsidRPr="009A017A" w:rsidRDefault="00B10199" w:rsidP="00913184">
      <w:pPr>
        <w:jc w:val="both"/>
        <w:rPr>
          <w:rFonts w:asciiTheme="majorBidi" w:hAnsiTheme="majorBidi" w:cstheme="majorBidi"/>
          <w:sz w:val="24"/>
          <w:szCs w:val="24"/>
        </w:rPr>
      </w:pPr>
      <w:r w:rsidRPr="009A017A">
        <w:rPr>
          <w:rFonts w:asciiTheme="majorBidi" w:hAnsiTheme="majorBidi" w:cstheme="majorBidi"/>
          <w:b/>
          <w:bCs/>
          <w:sz w:val="24"/>
          <w:szCs w:val="24"/>
        </w:rPr>
        <w:t>6.</w:t>
      </w:r>
      <w:r w:rsidRPr="009A017A">
        <w:rPr>
          <w:sz w:val="20"/>
          <w:szCs w:val="20"/>
        </w:rPr>
        <w:t xml:space="preserve"> </w:t>
      </w:r>
      <w:r w:rsidRPr="009A017A">
        <w:rPr>
          <w:rFonts w:asciiTheme="majorBidi" w:hAnsiTheme="majorBidi" w:cstheme="majorBidi"/>
          <w:sz w:val="24"/>
          <w:szCs w:val="24"/>
        </w:rPr>
        <w:t xml:space="preserve">Al-Masoudi, W. A.; Faaz, R. A.; Al-Asadi, R. H.; Jabbar, H. S. Synthesis, Antimicrobial Activity and Modelling Studies of Some New Metal Complexes of Schiff Base Derived from </w:t>
      </w:r>
      <w:proofErr w:type="spellStart"/>
      <w:r w:rsidRPr="009A017A">
        <w:rPr>
          <w:rFonts w:asciiTheme="majorBidi" w:hAnsiTheme="majorBidi" w:cstheme="majorBidi"/>
          <w:sz w:val="24"/>
          <w:szCs w:val="24"/>
        </w:rPr>
        <w:t>Sulphonamide</w:t>
      </w:r>
      <w:proofErr w:type="spellEnd"/>
      <w:r w:rsidRPr="009A017A">
        <w:rPr>
          <w:rFonts w:asciiTheme="majorBidi" w:hAnsiTheme="majorBidi" w:cstheme="majorBidi"/>
          <w:sz w:val="24"/>
          <w:szCs w:val="24"/>
        </w:rPr>
        <w:t xml:space="preserve"> Drug in Vitro. Eur. J. Chem. 2016, 7, 102-106.</w:t>
      </w:r>
    </w:p>
    <w:p w:rsidR="00454704" w:rsidRPr="009A017A" w:rsidRDefault="00B10199" w:rsidP="00913184">
      <w:pPr>
        <w:jc w:val="both"/>
        <w:rPr>
          <w:rFonts w:asciiTheme="majorBidi" w:hAnsiTheme="majorBidi" w:cstheme="majorBidi"/>
          <w:sz w:val="24"/>
          <w:szCs w:val="24"/>
        </w:rPr>
      </w:pPr>
      <w:r w:rsidRPr="009A017A">
        <w:rPr>
          <w:rFonts w:asciiTheme="majorBidi" w:hAnsiTheme="majorBidi" w:cstheme="majorBidi"/>
          <w:b/>
          <w:bCs/>
          <w:sz w:val="24"/>
          <w:szCs w:val="24"/>
        </w:rPr>
        <w:t>7.</w:t>
      </w:r>
      <w:r w:rsidRPr="009A017A">
        <w:rPr>
          <w:sz w:val="20"/>
          <w:szCs w:val="20"/>
        </w:rPr>
        <w:t xml:space="preserve"> </w:t>
      </w:r>
      <w:r w:rsidRPr="009A017A">
        <w:rPr>
          <w:rFonts w:asciiTheme="majorBidi" w:hAnsiTheme="majorBidi" w:cstheme="majorBidi"/>
          <w:sz w:val="24"/>
          <w:szCs w:val="24"/>
        </w:rPr>
        <w:t>Mohammed, S. J., Azzam, A. A., &amp; Al-</w:t>
      </w:r>
      <w:proofErr w:type="spellStart"/>
      <w:r w:rsidRPr="009A017A">
        <w:rPr>
          <w:rFonts w:asciiTheme="majorBidi" w:hAnsiTheme="majorBidi" w:cstheme="majorBidi"/>
          <w:sz w:val="24"/>
          <w:szCs w:val="24"/>
        </w:rPr>
        <w:t>Hadedi</w:t>
      </w:r>
      <w:proofErr w:type="spellEnd"/>
      <w:r w:rsidRPr="009A017A">
        <w:rPr>
          <w:rFonts w:asciiTheme="majorBidi" w:hAnsiTheme="majorBidi" w:cstheme="majorBidi"/>
          <w:sz w:val="24"/>
          <w:szCs w:val="24"/>
        </w:rPr>
        <w:t xml:space="preserve">, S. A. (2022). The Role of Sulfa Drugs in Our Lives. </w:t>
      </w:r>
      <w:proofErr w:type="spellStart"/>
      <w:r w:rsidRPr="009A017A">
        <w:rPr>
          <w:rFonts w:asciiTheme="majorBidi" w:hAnsiTheme="majorBidi" w:cstheme="majorBidi"/>
          <w:sz w:val="24"/>
          <w:szCs w:val="24"/>
        </w:rPr>
        <w:t>Rafidain</w:t>
      </w:r>
      <w:proofErr w:type="spellEnd"/>
      <w:r w:rsidRPr="009A017A">
        <w:rPr>
          <w:rFonts w:asciiTheme="majorBidi" w:hAnsiTheme="majorBidi" w:cstheme="majorBidi"/>
          <w:sz w:val="24"/>
          <w:szCs w:val="24"/>
        </w:rPr>
        <w:t xml:space="preserve"> Journal of Science. Vol. 31, No.3, pp.64-74.</w:t>
      </w:r>
    </w:p>
    <w:p w:rsidR="002F4084" w:rsidRPr="009A017A" w:rsidRDefault="00B10199" w:rsidP="00913184">
      <w:pPr>
        <w:jc w:val="both"/>
        <w:rPr>
          <w:rFonts w:asciiTheme="majorBidi" w:hAnsiTheme="majorBidi" w:cstheme="majorBidi"/>
          <w:sz w:val="24"/>
          <w:szCs w:val="24"/>
        </w:rPr>
      </w:pPr>
      <w:r>
        <w:rPr>
          <w:rFonts w:asciiTheme="majorBidi" w:hAnsiTheme="majorBidi" w:cstheme="majorBidi"/>
          <w:sz w:val="24"/>
          <w:szCs w:val="24"/>
        </w:rPr>
        <w:t>8</w:t>
      </w:r>
      <w:r w:rsidRPr="009A017A">
        <w:rPr>
          <w:rFonts w:asciiTheme="majorBidi" w:hAnsiTheme="majorBidi" w:cstheme="majorBidi"/>
          <w:sz w:val="24"/>
          <w:szCs w:val="24"/>
        </w:rPr>
        <w:t>.</w:t>
      </w:r>
      <w:r w:rsidR="007A0072" w:rsidRPr="007A0072">
        <w:t xml:space="preserve"> </w:t>
      </w:r>
      <w:r w:rsidR="007A0072" w:rsidRPr="007A0072">
        <w:rPr>
          <w:rFonts w:asciiTheme="majorBidi" w:hAnsiTheme="majorBidi" w:cstheme="majorBidi"/>
          <w:sz w:val="24"/>
          <w:szCs w:val="24"/>
        </w:rPr>
        <w:t xml:space="preserve">Schmidt, R. E., &amp; Reavill, D. R. (2015). </w:t>
      </w:r>
      <w:r w:rsidR="007A0072" w:rsidRPr="007A0072">
        <w:rPr>
          <w:rStyle w:val="Emphasis"/>
          <w:rFonts w:asciiTheme="majorBidi" w:hAnsiTheme="majorBidi" w:cstheme="majorBidi"/>
          <w:sz w:val="24"/>
          <w:szCs w:val="24"/>
        </w:rPr>
        <w:t>Pathology of Pet and Aviary Birds</w:t>
      </w:r>
      <w:r w:rsidR="007A0072" w:rsidRPr="007A0072">
        <w:rPr>
          <w:rFonts w:asciiTheme="majorBidi" w:hAnsiTheme="majorBidi" w:cstheme="majorBidi"/>
          <w:sz w:val="24"/>
          <w:szCs w:val="24"/>
        </w:rPr>
        <w:t xml:space="preserve"> (2nd ed.). Wiley-Blackwell.</w:t>
      </w:r>
    </w:p>
    <w:p w:rsidR="002F4084" w:rsidRDefault="00B10199" w:rsidP="00913184">
      <w:pPr>
        <w:jc w:val="both"/>
        <w:rPr>
          <w:rFonts w:asciiTheme="majorBidi" w:hAnsiTheme="majorBidi" w:cstheme="majorBidi"/>
          <w:sz w:val="28"/>
          <w:szCs w:val="28"/>
        </w:rPr>
      </w:pPr>
      <w:r>
        <w:rPr>
          <w:rFonts w:asciiTheme="majorBidi" w:hAnsiTheme="majorBidi" w:cstheme="majorBidi"/>
          <w:sz w:val="28"/>
          <w:szCs w:val="28"/>
        </w:rPr>
        <w:t>9.</w:t>
      </w:r>
      <w:r w:rsidR="009A017A" w:rsidRPr="009A017A">
        <w:t xml:space="preserve"> </w:t>
      </w:r>
      <w:r w:rsidR="009A017A" w:rsidRPr="009A017A">
        <w:rPr>
          <w:rFonts w:asciiTheme="majorBidi" w:hAnsiTheme="majorBidi" w:cstheme="majorBidi"/>
          <w:sz w:val="24"/>
          <w:szCs w:val="24"/>
        </w:rPr>
        <w:t xml:space="preserve">Luna, </w:t>
      </w:r>
      <w:proofErr w:type="gramStart"/>
      <w:r w:rsidR="009A017A" w:rsidRPr="009A017A">
        <w:rPr>
          <w:rFonts w:asciiTheme="majorBidi" w:hAnsiTheme="majorBidi" w:cstheme="majorBidi"/>
          <w:sz w:val="24"/>
          <w:szCs w:val="24"/>
        </w:rPr>
        <w:t>L.G.(</w:t>
      </w:r>
      <w:proofErr w:type="gramEnd"/>
      <w:r w:rsidR="009A017A" w:rsidRPr="009A017A">
        <w:rPr>
          <w:rFonts w:asciiTheme="majorBidi" w:hAnsiTheme="majorBidi" w:cstheme="majorBidi"/>
          <w:sz w:val="24"/>
          <w:szCs w:val="24"/>
        </w:rPr>
        <w:t>1968</w:t>
      </w:r>
      <w:proofErr w:type="gramStart"/>
      <w:r w:rsidR="009A017A" w:rsidRPr="009A017A">
        <w:rPr>
          <w:rFonts w:asciiTheme="majorBidi" w:hAnsiTheme="majorBidi" w:cstheme="majorBidi"/>
          <w:sz w:val="24"/>
          <w:szCs w:val="24"/>
        </w:rPr>
        <w:t>) .</w:t>
      </w:r>
      <w:proofErr w:type="gramEnd"/>
      <w:r w:rsidR="009A017A" w:rsidRPr="009A017A">
        <w:rPr>
          <w:rFonts w:asciiTheme="majorBidi" w:hAnsiTheme="majorBidi" w:cstheme="majorBidi"/>
          <w:sz w:val="24"/>
          <w:szCs w:val="24"/>
        </w:rPr>
        <w:t xml:space="preserve"> Manual of Histological Staining Method of Armed Forces. Institute of Pathology. 3rd ed. Raw Hill Book Co., New York.</w:t>
      </w:r>
    </w:p>
    <w:p w:rsidR="002F4084" w:rsidRDefault="00B10199" w:rsidP="00913184">
      <w:pPr>
        <w:jc w:val="both"/>
        <w:rPr>
          <w:rFonts w:asciiTheme="majorBidi" w:hAnsiTheme="majorBidi" w:cstheme="majorBidi"/>
          <w:sz w:val="24"/>
          <w:szCs w:val="24"/>
        </w:rPr>
      </w:pPr>
      <w:r>
        <w:rPr>
          <w:rFonts w:asciiTheme="majorBidi" w:hAnsiTheme="majorBidi" w:cstheme="majorBidi"/>
          <w:sz w:val="32"/>
          <w:szCs w:val="32"/>
        </w:rPr>
        <w:t>10</w:t>
      </w:r>
      <w:r w:rsidRPr="009D06A6">
        <w:rPr>
          <w:rFonts w:asciiTheme="majorBidi" w:hAnsiTheme="majorBidi" w:cstheme="majorBidi"/>
          <w:sz w:val="32"/>
          <w:szCs w:val="32"/>
        </w:rPr>
        <w:t>.</w:t>
      </w:r>
      <w:r w:rsidR="009D06A6" w:rsidRPr="009D06A6">
        <w:rPr>
          <w:rFonts w:asciiTheme="majorBidi" w:hAnsiTheme="majorBidi" w:cstheme="majorBidi"/>
          <w:sz w:val="24"/>
          <w:szCs w:val="24"/>
        </w:rPr>
        <w:t xml:space="preserve"> Xiao, J., Wang, F., Liu, Z., &amp; Yang, C. (2013). </w:t>
      </w:r>
      <w:proofErr w:type="spellStart"/>
      <w:r w:rsidR="009D06A6" w:rsidRPr="009D06A6">
        <w:rPr>
          <w:rFonts w:asciiTheme="majorBidi" w:hAnsiTheme="majorBidi" w:cstheme="majorBidi"/>
          <w:sz w:val="24"/>
          <w:szCs w:val="24"/>
        </w:rPr>
        <w:t>Telocytes</w:t>
      </w:r>
      <w:proofErr w:type="spellEnd"/>
      <w:r w:rsidR="009D06A6" w:rsidRPr="009D06A6">
        <w:rPr>
          <w:rFonts w:asciiTheme="majorBidi" w:hAnsiTheme="majorBidi" w:cstheme="majorBidi"/>
          <w:sz w:val="24"/>
          <w:szCs w:val="24"/>
        </w:rPr>
        <w:t xml:space="preserve"> in liver: Electron microscopic and immunofluorescent evidence. </w:t>
      </w:r>
      <w:r w:rsidR="009D06A6" w:rsidRPr="009D06A6">
        <w:rPr>
          <w:rStyle w:val="Emphasis"/>
          <w:rFonts w:asciiTheme="majorBidi" w:hAnsiTheme="majorBidi" w:cstheme="majorBidi"/>
          <w:sz w:val="24"/>
          <w:szCs w:val="24"/>
        </w:rPr>
        <w:t>Journal of Cellular and Molecular Medicine</w:t>
      </w:r>
      <w:r w:rsidR="009D06A6" w:rsidRPr="009D06A6">
        <w:rPr>
          <w:rFonts w:asciiTheme="majorBidi" w:hAnsiTheme="majorBidi" w:cstheme="majorBidi"/>
          <w:sz w:val="24"/>
          <w:szCs w:val="24"/>
        </w:rPr>
        <w:t xml:space="preserve">, </w:t>
      </w:r>
      <w:r w:rsidR="009D06A6" w:rsidRPr="009D06A6">
        <w:rPr>
          <w:rStyle w:val="Strong"/>
          <w:rFonts w:asciiTheme="majorBidi" w:hAnsiTheme="majorBidi" w:cstheme="majorBidi"/>
          <w:sz w:val="24"/>
          <w:szCs w:val="24"/>
        </w:rPr>
        <w:t>17</w:t>
      </w:r>
      <w:r w:rsidR="009D06A6" w:rsidRPr="009D06A6">
        <w:rPr>
          <w:rFonts w:asciiTheme="majorBidi" w:hAnsiTheme="majorBidi" w:cstheme="majorBidi"/>
          <w:sz w:val="24"/>
          <w:szCs w:val="24"/>
        </w:rPr>
        <w:t>(12), 1552-1560</w:t>
      </w:r>
    </w:p>
    <w:p w:rsidR="00FD7B22" w:rsidRPr="00973894" w:rsidRDefault="00B10199" w:rsidP="00913184">
      <w:pPr>
        <w:jc w:val="both"/>
        <w:rPr>
          <w:rFonts w:asciiTheme="majorBidi" w:hAnsiTheme="majorBidi" w:cstheme="majorBidi"/>
          <w:sz w:val="24"/>
          <w:szCs w:val="24"/>
        </w:rPr>
      </w:pPr>
      <w:r w:rsidRPr="00973894">
        <w:rPr>
          <w:rFonts w:asciiTheme="majorBidi" w:hAnsiTheme="majorBidi" w:cstheme="majorBidi"/>
          <w:sz w:val="24"/>
          <w:szCs w:val="24"/>
        </w:rPr>
        <w:t xml:space="preserve">11. World Health Organization (WHO). (1989). </w:t>
      </w:r>
      <w:r w:rsidRPr="00973894">
        <w:rPr>
          <w:rStyle w:val="Emphasis"/>
          <w:rFonts w:asciiTheme="majorBidi" w:hAnsiTheme="majorBidi" w:cstheme="majorBidi"/>
          <w:sz w:val="24"/>
          <w:szCs w:val="24"/>
        </w:rPr>
        <w:t>Cypermethrin</w:t>
      </w:r>
      <w:r w:rsidRPr="00973894">
        <w:rPr>
          <w:rFonts w:asciiTheme="majorBidi" w:hAnsiTheme="majorBidi" w:cstheme="majorBidi"/>
          <w:sz w:val="24"/>
          <w:szCs w:val="24"/>
        </w:rPr>
        <w:t xml:space="preserve"> (Environmental Health Criteria 82). International </w:t>
      </w:r>
      <w:proofErr w:type="spellStart"/>
      <w:r w:rsidRPr="00973894">
        <w:rPr>
          <w:rFonts w:asciiTheme="majorBidi" w:hAnsiTheme="majorBidi" w:cstheme="majorBidi"/>
          <w:sz w:val="24"/>
          <w:szCs w:val="24"/>
        </w:rPr>
        <w:t>Programme</w:t>
      </w:r>
      <w:proofErr w:type="spellEnd"/>
      <w:r w:rsidRPr="00973894">
        <w:rPr>
          <w:rFonts w:asciiTheme="majorBidi" w:hAnsiTheme="majorBidi" w:cstheme="majorBidi"/>
          <w:sz w:val="24"/>
          <w:szCs w:val="24"/>
        </w:rPr>
        <w:t xml:space="preserve"> on Chemical Safety. Retrieved from </w:t>
      </w:r>
      <w:hyperlink r:id="rId29" w:tgtFrame="_new" w:history="1">
        <w:r w:rsidRPr="00973894">
          <w:rPr>
            <w:rStyle w:val="Hyperlink"/>
            <w:rFonts w:asciiTheme="majorBidi" w:hAnsiTheme="majorBidi" w:cstheme="majorBidi"/>
            <w:sz w:val="24"/>
            <w:szCs w:val="24"/>
          </w:rPr>
          <w:t>https://www.inchem.org/documents/ehc/ehc/ehc82.htm</w:t>
        </w:r>
      </w:hyperlink>
    </w:p>
    <w:p w:rsidR="00FD7B22" w:rsidRPr="00973894" w:rsidRDefault="00B10199" w:rsidP="00913184">
      <w:pPr>
        <w:jc w:val="both"/>
        <w:rPr>
          <w:rFonts w:asciiTheme="majorBidi" w:hAnsiTheme="majorBidi" w:cstheme="majorBidi"/>
          <w:sz w:val="24"/>
          <w:szCs w:val="24"/>
        </w:rPr>
      </w:pPr>
      <w:r w:rsidRPr="00973894">
        <w:rPr>
          <w:rFonts w:asciiTheme="majorBidi" w:hAnsiTheme="majorBidi" w:cstheme="majorBidi"/>
          <w:sz w:val="24"/>
          <w:szCs w:val="24"/>
        </w:rPr>
        <w:t>12. Cox, C. (1996). Insecticide fact sheet: Cypermethrin. Journal of Pesticide Reform, 16(2), 15–20.</w:t>
      </w:r>
    </w:p>
    <w:p w:rsidR="00FD7B22" w:rsidRPr="00973894" w:rsidRDefault="00B10199" w:rsidP="00913184">
      <w:pPr>
        <w:jc w:val="both"/>
        <w:rPr>
          <w:rFonts w:asciiTheme="majorBidi" w:hAnsiTheme="majorBidi" w:cstheme="majorBidi"/>
          <w:sz w:val="24"/>
          <w:szCs w:val="24"/>
        </w:rPr>
      </w:pPr>
      <w:r w:rsidRPr="00973894">
        <w:rPr>
          <w:rFonts w:asciiTheme="majorBidi" w:hAnsiTheme="majorBidi" w:cstheme="majorBidi"/>
          <w:sz w:val="24"/>
          <w:szCs w:val="24"/>
        </w:rPr>
        <w:t>13. Khan, A. (2022). The cellular mechanism involved in cypermethrin-induced neurotoxicity. Research in Pharmaceutical Biotechnology, 14(2), 45–53. Retrieved from</w:t>
      </w:r>
    </w:p>
    <w:p w:rsidR="00973894" w:rsidRPr="00973894" w:rsidRDefault="00B10199" w:rsidP="00913184">
      <w:pPr>
        <w:jc w:val="both"/>
        <w:rPr>
          <w:rFonts w:asciiTheme="majorBidi" w:hAnsiTheme="majorBidi" w:cstheme="majorBidi"/>
          <w:sz w:val="24"/>
          <w:szCs w:val="24"/>
        </w:rPr>
      </w:pPr>
      <w:r w:rsidRPr="00973894">
        <w:rPr>
          <w:rFonts w:asciiTheme="majorBidi" w:hAnsiTheme="majorBidi" w:cstheme="majorBidi"/>
          <w:sz w:val="24"/>
          <w:szCs w:val="24"/>
        </w:rPr>
        <w:t xml:space="preserve">14. </w:t>
      </w:r>
      <w:proofErr w:type="spellStart"/>
      <w:r w:rsidRPr="00973894">
        <w:rPr>
          <w:rFonts w:asciiTheme="majorBidi" w:hAnsiTheme="majorBidi" w:cstheme="majorBidi"/>
          <w:sz w:val="24"/>
          <w:szCs w:val="24"/>
        </w:rPr>
        <w:t>Kouamo</w:t>
      </w:r>
      <w:proofErr w:type="spellEnd"/>
      <w:r w:rsidRPr="00973894">
        <w:rPr>
          <w:rFonts w:asciiTheme="majorBidi" w:hAnsiTheme="majorBidi" w:cstheme="majorBidi"/>
          <w:sz w:val="24"/>
          <w:szCs w:val="24"/>
        </w:rPr>
        <w:t xml:space="preserve">, J., </w:t>
      </w:r>
      <w:proofErr w:type="spellStart"/>
      <w:r w:rsidRPr="00973894">
        <w:rPr>
          <w:rFonts w:asciiTheme="majorBidi" w:hAnsiTheme="majorBidi" w:cstheme="majorBidi"/>
          <w:sz w:val="24"/>
          <w:szCs w:val="24"/>
        </w:rPr>
        <w:t>Kouatcho</w:t>
      </w:r>
      <w:proofErr w:type="spellEnd"/>
      <w:r w:rsidRPr="00973894">
        <w:rPr>
          <w:rFonts w:asciiTheme="majorBidi" w:hAnsiTheme="majorBidi" w:cstheme="majorBidi"/>
          <w:sz w:val="24"/>
          <w:szCs w:val="24"/>
        </w:rPr>
        <w:t xml:space="preserve">, F. D., </w:t>
      </w:r>
      <w:proofErr w:type="spellStart"/>
      <w:r w:rsidRPr="00973894">
        <w:rPr>
          <w:rFonts w:asciiTheme="majorBidi" w:hAnsiTheme="majorBidi" w:cstheme="majorBidi"/>
          <w:sz w:val="24"/>
          <w:szCs w:val="24"/>
        </w:rPr>
        <w:t>Zanseh</w:t>
      </w:r>
      <w:proofErr w:type="spellEnd"/>
      <w:r w:rsidRPr="00973894">
        <w:rPr>
          <w:rFonts w:asciiTheme="majorBidi" w:hAnsiTheme="majorBidi" w:cstheme="majorBidi"/>
          <w:sz w:val="24"/>
          <w:szCs w:val="24"/>
        </w:rPr>
        <w:t xml:space="preserve">, G. G. Y., </w:t>
      </w:r>
      <w:proofErr w:type="spellStart"/>
      <w:r w:rsidRPr="00973894">
        <w:rPr>
          <w:rFonts w:asciiTheme="majorBidi" w:hAnsiTheme="majorBidi" w:cstheme="majorBidi"/>
          <w:sz w:val="24"/>
          <w:szCs w:val="24"/>
        </w:rPr>
        <w:t>Vemo</w:t>
      </w:r>
      <w:proofErr w:type="spellEnd"/>
      <w:r w:rsidRPr="00973894">
        <w:rPr>
          <w:rFonts w:asciiTheme="majorBidi" w:hAnsiTheme="majorBidi" w:cstheme="majorBidi"/>
          <w:sz w:val="24"/>
          <w:szCs w:val="24"/>
        </w:rPr>
        <w:t xml:space="preserve">, B. N., &amp; </w:t>
      </w:r>
      <w:proofErr w:type="spellStart"/>
      <w:r w:rsidRPr="00973894">
        <w:rPr>
          <w:rFonts w:asciiTheme="majorBidi" w:hAnsiTheme="majorBidi" w:cstheme="majorBidi"/>
          <w:sz w:val="24"/>
          <w:szCs w:val="24"/>
        </w:rPr>
        <w:t>Ngoula</w:t>
      </w:r>
      <w:proofErr w:type="spellEnd"/>
      <w:r w:rsidRPr="00973894">
        <w:rPr>
          <w:rFonts w:asciiTheme="majorBidi" w:hAnsiTheme="majorBidi" w:cstheme="majorBidi"/>
          <w:sz w:val="24"/>
          <w:szCs w:val="24"/>
        </w:rPr>
        <w:t xml:space="preserve">, F. (2021). Effects of cypermethrin on growth, biochemical, and reproductive parameters in female Japanese quails (Coturnix japonica). </w:t>
      </w:r>
      <w:r w:rsidRPr="00973894">
        <w:rPr>
          <w:rStyle w:val="Emphasis"/>
          <w:rFonts w:asciiTheme="majorBidi" w:hAnsiTheme="majorBidi" w:cstheme="majorBidi"/>
          <w:sz w:val="24"/>
          <w:szCs w:val="24"/>
        </w:rPr>
        <w:t>Journal of Infertility and Reproductive Biology</w:t>
      </w:r>
      <w:r w:rsidRPr="00973894">
        <w:rPr>
          <w:rFonts w:asciiTheme="majorBidi" w:hAnsiTheme="majorBidi" w:cstheme="majorBidi"/>
          <w:sz w:val="24"/>
          <w:szCs w:val="24"/>
        </w:rPr>
        <w:t>, 9(1), 43-51</w:t>
      </w:r>
    </w:p>
    <w:p w:rsidR="00973894" w:rsidRPr="00973894" w:rsidRDefault="00B10199" w:rsidP="00913184">
      <w:pPr>
        <w:jc w:val="both"/>
        <w:rPr>
          <w:rFonts w:asciiTheme="majorBidi" w:hAnsiTheme="majorBidi" w:cstheme="majorBidi"/>
          <w:sz w:val="24"/>
          <w:szCs w:val="24"/>
        </w:rPr>
      </w:pPr>
      <w:r w:rsidRPr="00973894">
        <w:rPr>
          <w:rFonts w:asciiTheme="majorBidi" w:hAnsiTheme="majorBidi" w:cstheme="majorBidi"/>
          <w:sz w:val="24"/>
          <w:szCs w:val="24"/>
        </w:rPr>
        <w:t xml:space="preserve">15.Al-Azizz, S. A. (2012). Neurotoxic effects of cypermethrin in Wistar rats: A </w:t>
      </w:r>
      <w:proofErr w:type="spellStart"/>
      <w:r w:rsidRPr="00973894">
        <w:rPr>
          <w:rFonts w:asciiTheme="majorBidi" w:hAnsiTheme="majorBidi" w:cstheme="majorBidi"/>
          <w:sz w:val="24"/>
          <w:szCs w:val="24"/>
        </w:rPr>
        <w:t>haematological</w:t>
      </w:r>
      <w:proofErr w:type="spellEnd"/>
      <w:r w:rsidRPr="00973894">
        <w:rPr>
          <w:rFonts w:asciiTheme="majorBidi" w:hAnsiTheme="majorBidi" w:cstheme="majorBidi"/>
          <w:sz w:val="24"/>
          <w:szCs w:val="24"/>
        </w:rPr>
        <w:t>, biochemical and histopathological study. Journal of Health Science, 58(3), 300–307.</w:t>
      </w:r>
    </w:p>
    <w:p w:rsidR="00FD7B22" w:rsidRPr="00FD7B22" w:rsidRDefault="00B10199" w:rsidP="00913184">
      <w:pPr>
        <w:spacing w:before="100" w:beforeAutospacing="1" w:after="100" w:afterAutospacing="1" w:line="240" w:lineRule="auto"/>
        <w:jc w:val="both"/>
        <w:rPr>
          <w:rFonts w:asciiTheme="majorBidi" w:eastAsia="Times New Roman" w:hAnsiTheme="majorBidi" w:cstheme="majorBidi"/>
          <w:sz w:val="24"/>
          <w:szCs w:val="24"/>
        </w:rPr>
      </w:pPr>
      <w:r w:rsidRPr="00973894">
        <w:rPr>
          <w:rFonts w:asciiTheme="majorBidi" w:eastAsia="Times New Roman" w:hAnsiTheme="majorBidi" w:cstheme="majorBidi"/>
          <w:sz w:val="24"/>
          <w:szCs w:val="24"/>
        </w:rPr>
        <w:t xml:space="preserve">16. </w:t>
      </w:r>
      <w:r w:rsidRPr="00FD7B22">
        <w:rPr>
          <w:rFonts w:asciiTheme="majorBidi" w:eastAsia="Times New Roman" w:hAnsiTheme="majorBidi" w:cstheme="majorBidi"/>
          <w:sz w:val="24"/>
          <w:szCs w:val="24"/>
        </w:rPr>
        <w:t xml:space="preserve"> </w:t>
      </w:r>
      <w:proofErr w:type="spellStart"/>
      <w:r w:rsidRPr="00FD7B22">
        <w:rPr>
          <w:rFonts w:asciiTheme="majorBidi" w:eastAsia="Times New Roman" w:hAnsiTheme="majorBidi" w:cstheme="majorBidi"/>
          <w:sz w:val="24"/>
          <w:szCs w:val="24"/>
        </w:rPr>
        <w:t>Nieradko</w:t>
      </w:r>
      <w:proofErr w:type="spellEnd"/>
      <w:r w:rsidRPr="00FD7B22">
        <w:rPr>
          <w:rFonts w:asciiTheme="majorBidi" w:eastAsia="Times New Roman" w:hAnsiTheme="majorBidi" w:cstheme="majorBidi"/>
          <w:sz w:val="24"/>
          <w:szCs w:val="24"/>
        </w:rPr>
        <w:t xml:space="preserve">-Iwanicka, B., &amp; </w:t>
      </w:r>
      <w:proofErr w:type="spellStart"/>
      <w:r w:rsidRPr="00FD7B22">
        <w:rPr>
          <w:rFonts w:asciiTheme="majorBidi" w:eastAsia="Times New Roman" w:hAnsiTheme="majorBidi" w:cstheme="majorBidi"/>
          <w:sz w:val="24"/>
          <w:szCs w:val="24"/>
        </w:rPr>
        <w:t>Borzęcki</w:t>
      </w:r>
      <w:proofErr w:type="spellEnd"/>
      <w:r w:rsidRPr="00FD7B22">
        <w:rPr>
          <w:rFonts w:asciiTheme="majorBidi" w:eastAsia="Times New Roman" w:hAnsiTheme="majorBidi" w:cstheme="majorBidi"/>
          <w:sz w:val="24"/>
          <w:szCs w:val="24"/>
        </w:rPr>
        <w:t xml:space="preserve">, A. (2008). Effect of cypermethrin on memory, movement activity, and coordination in mice after transient incomplete cerebral ischemia. </w:t>
      </w:r>
      <w:r w:rsidRPr="00FD7B22">
        <w:rPr>
          <w:rFonts w:asciiTheme="majorBidi" w:eastAsia="Times New Roman" w:hAnsiTheme="majorBidi" w:cstheme="majorBidi"/>
          <w:i/>
          <w:iCs/>
          <w:sz w:val="24"/>
          <w:szCs w:val="24"/>
        </w:rPr>
        <w:t>Pharmacological Reports</w:t>
      </w:r>
      <w:r w:rsidRPr="00FD7B22">
        <w:rPr>
          <w:rFonts w:asciiTheme="majorBidi" w:eastAsia="Times New Roman" w:hAnsiTheme="majorBidi" w:cstheme="majorBidi"/>
          <w:sz w:val="24"/>
          <w:szCs w:val="24"/>
        </w:rPr>
        <w:t>, 60(5), 699–705.</w:t>
      </w:r>
      <w:hyperlink r:id="rId30" w:tgtFrame="_blank" w:history="1">
        <w:r w:rsidRPr="00FD7B22">
          <w:rPr>
            <w:rFonts w:asciiTheme="majorBidi" w:eastAsia="Times New Roman" w:hAnsiTheme="majorBidi" w:cstheme="majorBidi"/>
            <w:color w:val="0000FF"/>
            <w:sz w:val="24"/>
            <w:szCs w:val="24"/>
            <w:u w:val="single"/>
          </w:rPr>
          <w:t>ResearchGate+3ResearchGate+3scientifictrends.org+3</w:t>
        </w:r>
      </w:hyperlink>
    </w:p>
    <w:p w:rsidR="00FD7B22" w:rsidRDefault="00B10199" w:rsidP="00913184">
      <w:pPr>
        <w:jc w:val="both"/>
        <w:rPr>
          <w:rFonts w:asciiTheme="majorBidi" w:eastAsia="Times New Roman" w:hAnsiTheme="majorBidi" w:cstheme="majorBidi"/>
          <w:sz w:val="24"/>
          <w:szCs w:val="24"/>
        </w:rPr>
      </w:pPr>
      <w:r w:rsidRPr="00973894">
        <w:rPr>
          <w:rFonts w:asciiTheme="majorBidi" w:eastAsia="Times New Roman" w:hAnsiTheme="majorBidi" w:cstheme="majorBidi"/>
          <w:sz w:val="24"/>
          <w:szCs w:val="24"/>
        </w:rPr>
        <w:lastRenderedPageBreak/>
        <w:t xml:space="preserve">17.  </w:t>
      </w:r>
      <w:r w:rsidRPr="00973894">
        <w:rPr>
          <w:rFonts w:asciiTheme="majorBidi" w:hAnsiTheme="majorBidi" w:cstheme="majorBidi"/>
          <w:sz w:val="24"/>
          <w:szCs w:val="24"/>
        </w:rPr>
        <w:t xml:space="preserve">Mohammed, A. A., El-Banna, H. A., &amp; El-Khatib, A. H. (2022). Antibacterial activities of sulfonyl or sulfonamide-based derivatives: A short review. </w:t>
      </w:r>
      <w:r w:rsidRPr="00973894">
        <w:rPr>
          <w:rStyle w:val="Emphasis"/>
          <w:rFonts w:asciiTheme="majorBidi" w:hAnsiTheme="majorBidi" w:cstheme="majorBidi"/>
          <w:sz w:val="24"/>
          <w:szCs w:val="24"/>
        </w:rPr>
        <w:t>European Journal of Medicinal Chemistry</w:t>
      </w:r>
      <w:r w:rsidRPr="00973894">
        <w:rPr>
          <w:rFonts w:asciiTheme="majorBidi" w:hAnsiTheme="majorBidi" w:cstheme="majorBidi"/>
          <w:sz w:val="24"/>
          <w:szCs w:val="24"/>
        </w:rPr>
        <w:t>, 229, 114009</w:t>
      </w:r>
      <w:r w:rsidRPr="00973894">
        <w:rPr>
          <w:rFonts w:asciiTheme="majorBidi" w:eastAsia="Times New Roman" w:hAnsiTheme="majorBidi" w:cstheme="majorBidi"/>
          <w:sz w:val="24"/>
          <w:szCs w:val="24"/>
        </w:rPr>
        <w:t xml:space="preserve"> </w:t>
      </w:r>
    </w:p>
    <w:p w:rsidR="0073650C" w:rsidRDefault="0073650C" w:rsidP="00913184">
      <w:pPr>
        <w:jc w:val="both"/>
        <w:rPr>
          <w:rFonts w:asciiTheme="majorBidi" w:eastAsia="Times New Roman" w:hAnsiTheme="majorBidi" w:cstheme="majorBidi"/>
          <w:sz w:val="24"/>
          <w:szCs w:val="24"/>
        </w:rPr>
      </w:pPr>
    </w:p>
    <w:p w:rsidR="0073650C" w:rsidRDefault="0073650C" w:rsidP="00913184">
      <w:pPr>
        <w:jc w:val="both"/>
        <w:rPr>
          <w:rFonts w:asciiTheme="majorBidi" w:eastAsia="Times New Roman" w:hAnsiTheme="majorBidi" w:cstheme="majorBidi"/>
          <w:sz w:val="24"/>
          <w:szCs w:val="24"/>
        </w:rPr>
      </w:pPr>
    </w:p>
    <w:p w:rsidR="0073650C" w:rsidRDefault="0073650C" w:rsidP="00913184">
      <w:pPr>
        <w:jc w:val="both"/>
        <w:rPr>
          <w:rFonts w:asciiTheme="majorBidi" w:eastAsia="Times New Roman" w:hAnsiTheme="majorBidi" w:cstheme="majorBidi"/>
          <w:sz w:val="24"/>
          <w:szCs w:val="24"/>
        </w:rPr>
      </w:pPr>
    </w:p>
    <w:p w:rsidR="0073650C" w:rsidRDefault="0073650C" w:rsidP="00913184">
      <w:pPr>
        <w:jc w:val="both"/>
        <w:rPr>
          <w:rFonts w:asciiTheme="majorBidi" w:eastAsia="Times New Roman" w:hAnsiTheme="majorBidi" w:cstheme="majorBidi"/>
          <w:sz w:val="24"/>
          <w:szCs w:val="24"/>
        </w:rPr>
      </w:pPr>
    </w:p>
    <w:p w:rsidR="0073650C" w:rsidRDefault="0073650C" w:rsidP="00913184">
      <w:pPr>
        <w:jc w:val="both"/>
        <w:rPr>
          <w:rFonts w:asciiTheme="majorBidi" w:eastAsia="Times New Roman" w:hAnsiTheme="majorBidi" w:cstheme="majorBidi"/>
          <w:sz w:val="24"/>
          <w:szCs w:val="24"/>
        </w:rPr>
      </w:pPr>
    </w:p>
    <w:p w:rsidR="0073650C" w:rsidRDefault="0073650C" w:rsidP="00913184">
      <w:pPr>
        <w:jc w:val="both"/>
        <w:rPr>
          <w:rFonts w:asciiTheme="majorBidi" w:eastAsia="Times New Roman" w:hAnsiTheme="majorBidi" w:cstheme="majorBidi"/>
          <w:sz w:val="24"/>
          <w:szCs w:val="24"/>
        </w:rPr>
      </w:pPr>
    </w:p>
    <w:p w:rsidR="0073650C" w:rsidRDefault="0073650C" w:rsidP="00913184">
      <w:pPr>
        <w:jc w:val="both"/>
        <w:rPr>
          <w:rFonts w:asciiTheme="majorBidi" w:eastAsia="Times New Roman" w:hAnsiTheme="majorBidi" w:cstheme="majorBidi"/>
          <w:sz w:val="24"/>
          <w:szCs w:val="24"/>
        </w:rPr>
      </w:pPr>
    </w:p>
    <w:p w:rsidR="0073650C" w:rsidRDefault="0073650C" w:rsidP="00913184">
      <w:pPr>
        <w:jc w:val="both"/>
        <w:rPr>
          <w:rFonts w:asciiTheme="majorBidi" w:eastAsia="Times New Roman" w:hAnsiTheme="majorBidi" w:cstheme="majorBidi"/>
          <w:sz w:val="24"/>
          <w:szCs w:val="24"/>
        </w:rPr>
      </w:pPr>
    </w:p>
    <w:p w:rsidR="00EE744C" w:rsidRPr="00A32697" w:rsidRDefault="00EE744C" w:rsidP="00913184">
      <w:pPr>
        <w:jc w:val="both"/>
        <w:rPr>
          <w:rFonts w:asciiTheme="majorBidi" w:hAnsiTheme="majorBidi" w:cstheme="majorBidi"/>
          <w:sz w:val="24"/>
          <w:szCs w:val="24"/>
        </w:rPr>
      </w:pPr>
    </w:p>
    <w:sectPr w:rsidR="00EE744C" w:rsidRPr="00A32697" w:rsidSect="00913184">
      <w:type w:val="continuous"/>
      <w:pgSz w:w="12240" w:h="15840"/>
      <w:pgMar w:top="90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B30BD" w:rsidRDefault="00EB30BD">
      <w:pPr>
        <w:spacing w:after="0" w:line="240" w:lineRule="auto"/>
      </w:pPr>
      <w:r>
        <w:separator/>
      </w:r>
    </w:p>
  </w:endnote>
  <w:endnote w:type="continuationSeparator" w:id="0">
    <w:p w:rsidR="00EB30BD" w:rsidRDefault="00EB3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1099" w:rsidRDefault="005310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1490404"/>
      <w:docPartObj>
        <w:docPartGallery w:val="Page Numbers (Bottom of Page)"/>
        <w:docPartUnique/>
      </w:docPartObj>
    </w:sdtPr>
    <w:sdtEndPr>
      <w:rPr>
        <w:noProof/>
      </w:rPr>
    </w:sdtEndPr>
    <w:sdtContent>
      <w:p w:rsidR="00474B6D" w:rsidRDefault="00B10199">
        <w:pPr>
          <w:pStyle w:val="Footer"/>
          <w:jc w:val="center"/>
        </w:pPr>
        <w:r>
          <w:fldChar w:fldCharType="begin"/>
        </w:r>
        <w:r>
          <w:instrText xml:space="preserve"> PAGE   \* MERGEFORMAT </w:instrText>
        </w:r>
        <w:r>
          <w:fldChar w:fldCharType="separate"/>
        </w:r>
        <w:r w:rsidR="0032636C">
          <w:rPr>
            <w:noProof/>
          </w:rPr>
          <w:t>6</w:t>
        </w:r>
        <w:r>
          <w:rPr>
            <w:noProof/>
          </w:rPr>
          <w:fldChar w:fldCharType="end"/>
        </w:r>
      </w:p>
    </w:sdtContent>
  </w:sdt>
  <w:p w:rsidR="00474B6D" w:rsidRDefault="00474B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1099" w:rsidRDefault="005310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B30BD" w:rsidRDefault="00EB30BD">
      <w:pPr>
        <w:spacing w:after="0" w:line="240" w:lineRule="auto"/>
      </w:pPr>
      <w:r>
        <w:separator/>
      </w:r>
    </w:p>
  </w:footnote>
  <w:footnote w:type="continuationSeparator" w:id="0">
    <w:p w:rsidR="00EB30BD" w:rsidRDefault="00EB3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1099" w:rsidRDefault="00000000">
    <w:pPr>
      <w:pStyle w:val="Header"/>
    </w:pPr>
    <w:r>
      <w:rPr>
        <w:noProof/>
      </w:rPr>
      <w:pict w14:anchorId="2615E3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77657" o:spid="_x0000_s1025" type="#_x0000_t136" style="position:absolute;margin-left:0;margin-top:0;width:233.35pt;height:43.7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1099" w:rsidRDefault="00000000">
    <w:pPr>
      <w:pStyle w:val="Header"/>
    </w:pPr>
    <w:r>
      <w:rPr>
        <w:noProof/>
      </w:rPr>
      <w:pict w14:anchorId="71073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77658" o:spid="_x0000_s1026" type="#_x0000_t136" style="position:absolute;margin-left:0;margin-top:0;width:233.35pt;height:43.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1099" w:rsidRDefault="00000000">
    <w:pPr>
      <w:pStyle w:val="Header"/>
    </w:pPr>
    <w:r>
      <w:rPr>
        <w:noProof/>
      </w:rPr>
      <w:pict w14:anchorId="7E54E1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77656" o:spid="_x0000_s1027" type="#_x0000_t136" style="position:absolute;margin-left:0;margin-top:0;width:233.35pt;height:43.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51D7C"/>
    <w:multiLevelType w:val="hybridMultilevel"/>
    <w:tmpl w:val="7F5A109C"/>
    <w:lvl w:ilvl="0" w:tplc="26167834">
      <w:start w:val="1"/>
      <w:numFmt w:val="upperLetter"/>
      <w:lvlText w:val="%1-"/>
      <w:lvlJc w:val="left"/>
      <w:pPr>
        <w:ind w:left="720" w:hanging="360"/>
      </w:pPr>
      <w:rPr>
        <w:rFonts w:hint="default"/>
        <w:b w:val="0"/>
        <w:sz w:val="24"/>
      </w:rPr>
    </w:lvl>
    <w:lvl w:ilvl="1" w:tplc="EBFE175A" w:tentative="1">
      <w:start w:val="1"/>
      <w:numFmt w:val="lowerLetter"/>
      <w:lvlText w:val="%2."/>
      <w:lvlJc w:val="left"/>
      <w:pPr>
        <w:ind w:left="1440" w:hanging="360"/>
      </w:pPr>
    </w:lvl>
    <w:lvl w:ilvl="2" w:tplc="4378B77E" w:tentative="1">
      <w:start w:val="1"/>
      <w:numFmt w:val="lowerRoman"/>
      <w:lvlText w:val="%3."/>
      <w:lvlJc w:val="right"/>
      <w:pPr>
        <w:ind w:left="2160" w:hanging="180"/>
      </w:pPr>
    </w:lvl>
    <w:lvl w:ilvl="3" w:tplc="F0A22CD0" w:tentative="1">
      <w:start w:val="1"/>
      <w:numFmt w:val="decimal"/>
      <w:lvlText w:val="%4."/>
      <w:lvlJc w:val="left"/>
      <w:pPr>
        <w:ind w:left="2880" w:hanging="360"/>
      </w:pPr>
    </w:lvl>
    <w:lvl w:ilvl="4" w:tplc="AF8031C2" w:tentative="1">
      <w:start w:val="1"/>
      <w:numFmt w:val="lowerLetter"/>
      <w:lvlText w:val="%5."/>
      <w:lvlJc w:val="left"/>
      <w:pPr>
        <w:ind w:left="3600" w:hanging="360"/>
      </w:pPr>
    </w:lvl>
    <w:lvl w:ilvl="5" w:tplc="6292E696" w:tentative="1">
      <w:start w:val="1"/>
      <w:numFmt w:val="lowerRoman"/>
      <w:lvlText w:val="%6."/>
      <w:lvlJc w:val="right"/>
      <w:pPr>
        <w:ind w:left="4320" w:hanging="180"/>
      </w:pPr>
    </w:lvl>
    <w:lvl w:ilvl="6" w:tplc="8984245C" w:tentative="1">
      <w:start w:val="1"/>
      <w:numFmt w:val="decimal"/>
      <w:lvlText w:val="%7."/>
      <w:lvlJc w:val="left"/>
      <w:pPr>
        <w:ind w:left="5040" w:hanging="360"/>
      </w:pPr>
    </w:lvl>
    <w:lvl w:ilvl="7" w:tplc="6A2461A8" w:tentative="1">
      <w:start w:val="1"/>
      <w:numFmt w:val="lowerLetter"/>
      <w:lvlText w:val="%8."/>
      <w:lvlJc w:val="left"/>
      <w:pPr>
        <w:ind w:left="5760" w:hanging="360"/>
      </w:pPr>
    </w:lvl>
    <w:lvl w:ilvl="8" w:tplc="F38AA8DC" w:tentative="1">
      <w:start w:val="1"/>
      <w:numFmt w:val="lowerRoman"/>
      <w:lvlText w:val="%9."/>
      <w:lvlJc w:val="right"/>
      <w:pPr>
        <w:ind w:left="6480" w:hanging="180"/>
      </w:pPr>
    </w:lvl>
  </w:abstractNum>
  <w:abstractNum w:abstractNumId="1" w15:restartNumberingAfterBreak="0">
    <w:nsid w:val="4A3F1811"/>
    <w:multiLevelType w:val="hybridMultilevel"/>
    <w:tmpl w:val="CF323DB2"/>
    <w:lvl w:ilvl="0" w:tplc="23A4A9BC">
      <w:start w:val="1"/>
      <w:numFmt w:val="bullet"/>
      <w:lvlText w:val=""/>
      <w:lvlJc w:val="left"/>
      <w:pPr>
        <w:ind w:left="720" w:hanging="360"/>
      </w:pPr>
      <w:rPr>
        <w:rFonts w:ascii="Symbol" w:hAnsi="Symbol" w:hint="default"/>
      </w:rPr>
    </w:lvl>
    <w:lvl w:ilvl="1" w:tplc="3BD4A4AC" w:tentative="1">
      <w:start w:val="1"/>
      <w:numFmt w:val="bullet"/>
      <w:lvlText w:val="o"/>
      <w:lvlJc w:val="left"/>
      <w:pPr>
        <w:ind w:left="1440" w:hanging="360"/>
      </w:pPr>
      <w:rPr>
        <w:rFonts w:ascii="Courier New" w:hAnsi="Courier New" w:cs="Courier New" w:hint="default"/>
      </w:rPr>
    </w:lvl>
    <w:lvl w:ilvl="2" w:tplc="CCFC8C1C" w:tentative="1">
      <w:start w:val="1"/>
      <w:numFmt w:val="bullet"/>
      <w:lvlText w:val=""/>
      <w:lvlJc w:val="left"/>
      <w:pPr>
        <w:ind w:left="2160" w:hanging="360"/>
      </w:pPr>
      <w:rPr>
        <w:rFonts w:ascii="Wingdings" w:hAnsi="Wingdings" w:hint="default"/>
      </w:rPr>
    </w:lvl>
    <w:lvl w:ilvl="3" w:tplc="93269784" w:tentative="1">
      <w:start w:val="1"/>
      <w:numFmt w:val="bullet"/>
      <w:lvlText w:val=""/>
      <w:lvlJc w:val="left"/>
      <w:pPr>
        <w:ind w:left="2880" w:hanging="360"/>
      </w:pPr>
      <w:rPr>
        <w:rFonts w:ascii="Symbol" w:hAnsi="Symbol" w:hint="default"/>
      </w:rPr>
    </w:lvl>
    <w:lvl w:ilvl="4" w:tplc="18C82C18" w:tentative="1">
      <w:start w:val="1"/>
      <w:numFmt w:val="bullet"/>
      <w:lvlText w:val="o"/>
      <w:lvlJc w:val="left"/>
      <w:pPr>
        <w:ind w:left="3600" w:hanging="360"/>
      </w:pPr>
      <w:rPr>
        <w:rFonts w:ascii="Courier New" w:hAnsi="Courier New" w:cs="Courier New" w:hint="default"/>
      </w:rPr>
    </w:lvl>
    <w:lvl w:ilvl="5" w:tplc="E660A648" w:tentative="1">
      <w:start w:val="1"/>
      <w:numFmt w:val="bullet"/>
      <w:lvlText w:val=""/>
      <w:lvlJc w:val="left"/>
      <w:pPr>
        <w:ind w:left="4320" w:hanging="360"/>
      </w:pPr>
      <w:rPr>
        <w:rFonts w:ascii="Wingdings" w:hAnsi="Wingdings" w:hint="default"/>
      </w:rPr>
    </w:lvl>
    <w:lvl w:ilvl="6" w:tplc="A7840044" w:tentative="1">
      <w:start w:val="1"/>
      <w:numFmt w:val="bullet"/>
      <w:lvlText w:val=""/>
      <w:lvlJc w:val="left"/>
      <w:pPr>
        <w:ind w:left="5040" w:hanging="360"/>
      </w:pPr>
      <w:rPr>
        <w:rFonts w:ascii="Symbol" w:hAnsi="Symbol" w:hint="default"/>
      </w:rPr>
    </w:lvl>
    <w:lvl w:ilvl="7" w:tplc="99027D4C" w:tentative="1">
      <w:start w:val="1"/>
      <w:numFmt w:val="bullet"/>
      <w:lvlText w:val="o"/>
      <w:lvlJc w:val="left"/>
      <w:pPr>
        <w:ind w:left="5760" w:hanging="360"/>
      </w:pPr>
      <w:rPr>
        <w:rFonts w:ascii="Courier New" w:hAnsi="Courier New" w:cs="Courier New" w:hint="default"/>
      </w:rPr>
    </w:lvl>
    <w:lvl w:ilvl="8" w:tplc="69125B72" w:tentative="1">
      <w:start w:val="1"/>
      <w:numFmt w:val="bullet"/>
      <w:lvlText w:val=""/>
      <w:lvlJc w:val="left"/>
      <w:pPr>
        <w:ind w:left="6480" w:hanging="360"/>
      </w:pPr>
      <w:rPr>
        <w:rFonts w:ascii="Wingdings" w:hAnsi="Wingdings" w:hint="default"/>
      </w:rPr>
    </w:lvl>
  </w:abstractNum>
  <w:num w:numId="1" w16cid:durableId="2026714290">
    <w:abstractNumId w:val="0"/>
  </w:num>
  <w:num w:numId="2" w16cid:durableId="18039619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2DB4"/>
    <w:rsid w:val="00001606"/>
    <w:rsid w:val="00005350"/>
    <w:rsid w:val="0000539A"/>
    <w:rsid w:val="00011220"/>
    <w:rsid w:val="00026A6B"/>
    <w:rsid w:val="000403CC"/>
    <w:rsid w:val="000459D8"/>
    <w:rsid w:val="0007221B"/>
    <w:rsid w:val="00082138"/>
    <w:rsid w:val="0009016F"/>
    <w:rsid w:val="00091B58"/>
    <w:rsid w:val="000B4453"/>
    <w:rsid w:val="000B4572"/>
    <w:rsid w:val="000C7937"/>
    <w:rsid w:val="000D2237"/>
    <w:rsid w:val="000D3EF2"/>
    <w:rsid w:val="000F41EB"/>
    <w:rsid w:val="000F66E4"/>
    <w:rsid w:val="00101D73"/>
    <w:rsid w:val="00114BC5"/>
    <w:rsid w:val="001252A6"/>
    <w:rsid w:val="00143289"/>
    <w:rsid w:val="00150832"/>
    <w:rsid w:val="0015400A"/>
    <w:rsid w:val="00156C9D"/>
    <w:rsid w:val="00157284"/>
    <w:rsid w:val="00164A2A"/>
    <w:rsid w:val="001A5ECE"/>
    <w:rsid w:val="001B7F73"/>
    <w:rsid w:val="001C4DF9"/>
    <w:rsid w:val="001C6707"/>
    <w:rsid w:val="001E08D0"/>
    <w:rsid w:val="001E4EEF"/>
    <w:rsid w:val="001E4F0C"/>
    <w:rsid w:val="001F140A"/>
    <w:rsid w:val="001F1A10"/>
    <w:rsid w:val="001F207E"/>
    <w:rsid w:val="0020128A"/>
    <w:rsid w:val="00203E0D"/>
    <w:rsid w:val="002454B6"/>
    <w:rsid w:val="00253619"/>
    <w:rsid w:val="00255BB0"/>
    <w:rsid w:val="002632B1"/>
    <w:rsid w:val="00267E0C"/>
    <w:rsid w:val="00273059"/>
    <w:rsid w:val="00285601"/>
    <w:rsid w:val="00293EEC"/>
    <w:rsid w:val="002977FF"/>
    <w:rsid w:val="002A10E3"/>
    <w:rsid w:val="002A5DDB"/>
    <w:rsid w:val="002B1615"/>
    <w:rsid w:val="002B3826"/>
    <w:rsid w:val="002C0F00"/>
    <w:rsid w:val="002E0B57"/>
    <w:rsid w:val="002E7820"/>
    <w:rsid w:val="002F4084"/>
    <w:rsid w:val="002F5D2E"/>
    <w:rsid w:val="00303FF2"/>
    <w:rsid w:val="003065DE"/>
    <w:rsid w:val="003172D2"/>
    <w:rsid w:val="00317D95"/>
    <w:rsid w:val="003202BA"/>
    <w:rsid w:val="0032636C"/>
    <w:rsid w:val="00345914"/>
    <w:rsid w:val="00346023"/>
    <w:rsid w:val="00375DEE"/>
    <w:rsid w:val="00377641"/>
    <w:rsid w:val="003827AA"/>
    <w:rsid w:val="00392AED"/>
    <w:rsid w:val="00394059"/>
    <w:rsid w:val="003A101B"/>
    <w:rsid w:val="003B4448"/>
    <w:rsid w:val="003B4ED9"/>
    <w:rsid w:val="003C2C3D"/>
    <w:rsid w:val="003C2C73"/>
    <w:rsid w:val="003C75B4"/>
    <w:rsid w:val="003D06B2"/>
    <w:rsid w:val="003D28F4"/>
    <w:rsid w:val="0040719B"/>
    <w:rsid w:val="004114C8"/>
    <w:rsid w:val="004118E7"/>
    <w:rsid w:val="00417B8F"/>
    <w:rsid w:val="00431E26"/>
    <w:rsid w:val="00441656"/>
    <w:rsid w:val="004442E7"/>
    <w:rsid w:val="00450691"/>
    <w:rsid w:val="00454704"/>
    <w:rsid w:val="00456F8E"/>
    <w:rsid w:val="004611B8"/>
    <w:rsid w:val="00464BAE"/>
    <w:rsid w:val="00470B89"/>
    <w:rsid w:val="0047451B"/>
    <w:rsid w:val="00474B6D"/>
    <w:rsid w:val="00481141"/>
    <w:rsid w:val="00485629"/>
    <w:rsid w:val="00493E5A"/>
    <w:rsid w:val="004A6831"/>
    <w:rsid w:val="004B02BB"/>
    <w:rsid w:val="004B38C9"/>
    <w:rsid w:val="004B7BA5"/>
    <w:rsid w:val="004B7D93"/>
    <w:rsid w:val="004C6DAB"/>
    <w:rsid w:val="004C7E4B"/>
    <w:rsid w:val="004D21CA"/>
    <w:rsid w:val="004D2D1E"/>
    <w:rsid w:val="004F18B7"/>
    <w:rsid w:val="004F56FD"/>
    <w:rsid w:val="005018E2"/>
    <w:rsid w:val="0050676E"/>
    <w:rsid w:val="005138D2"/>
    <w:rsid w:val="00514F3F"/>
    <w:rsid w:val="00525F56"/>
    <w:rsid w:val="00531099"/>
    <w:rsid w:val="00543EE9"/>
    <w:rsid w:val="00546621"/>
    <w:rsid w:val="00546EED"/>
    <w:rsid w:val="0054707E"/>
    <w:rsid w:val="0055705A"/>
    <w:rsid w:val="0056615E"/>
    <w:rsid w:val="005753F0"/>
    <w:rsid w:val="005758E9"/>
    <w:rsid w:val="00582440"/>
    <w:rsid w:val="005A3C8A"/>
    <w:rsid w:val="005B7E82"/>
    <w:rsid w:val="005C6541"/>
    <w:rsid w:val="005D1952"/>
    <w:rsid w:val="005D4A52"/>
    <w:rsid w:val="005E2C8B"/>
    <w:rsid w:val="005E500C"/>
    <w:rsid w:val="005F1F99"/>
    <w:rsid w:val="00615052"/>
    <w:rsid w:val="00633341"/>
    <w:rsid w:val="006438E3"/>
    <w:rsid w:val="0065047A"/>
    <w:rsid w:val="00653495"/>
    <w:rsid w:val="00670A5B"/>
    <w:rsid w:val="0067308F"/>
    <w:rsid w:val="00694B2D"/>
    <w:rsid w:val="006A5167"/>
    <w:rsid w:val="006A5F35"/>
    <w:rsid w:val="006B097F"/>
    <w:rsid w:val="006B125F"/>
    <w:rsid w:val="006B6CFF"/>
    <w:rsid w:val="006C123F"/>
    <w:rsid w:val="006C169F"/>
    <w:rsid w:val="006C22D4"/>
    <w:rsid w:val="006C2350"/>
    <w:rsid w:val="006D1163"/>
    <w:rsid w:val="006E0888"/>
    <w:rsid w:val="006E20B1"/>
    <w:rsid w:val="006E2E65"/>
    <w:rsid w:val="006F3564"/>
    <w:rsid w:val="006F7AF1"/>
    <w:rsid w:val="00704216"/>
    <w:rsid w:val="00712DB4"/>
    <w:rsid w:val="0073650C"/>
    <w:rsid w:val="00760E81"/>
    <w:rsid w:val="00764286"/>
    <w:rsid w:val="00764BEF"/>
    <w:rsid w:val="00771640"/>
    <w:rsid w:val="00775600"/>
    <w:rsid w:val="00777D22"/>
    <w:rsid w:val="00782999"/>
    <w:rsid w:val="0079356E"/>
    <w:rsid w:val="007A0072"/>
    <w:rsid w:val="007A05CA"/>
    <w:rsid w:val="007B3622"/>
    <w:rsid w:val="007D1374"/>
    <w:rsid w:val="007D7321"/>
    <w:rsid w:val="007F4CC5"/>
    <w:rsid w:val="008027E9"/>
    <w:rsid w:val="008135EA"/>
    <w:rsid w:val="0081546E"/>
    <w:rsid w:val="00831A93"/>
    <w:rsid w:val="008607DB"/>
    <w:rsid w:val="00861CCC"/>
    <w:rsid w:val="00894FA1"/>
    <w:rsid w:val="008B4098"/>
    <w:rsid w:val="008B424B"/>
    <w:rsid w:val="008C0E0B"/>
    <w:rsid w:val="008C3F1C"/>
    <w:rsid w:val="008C50C4"/>
    <w:rsid w:val="008D0036"/>
    <w:rsid w:val="008D55FA"/>
    <w:rsid w:val="008E3047"/>
    <w:rsid w:val="008E5CB0"/>
    <w:rsid w:val="008F375A"/>
    <w:rsid w:val="008F58E4"/>
    <w:rsid w:val="009044EC"/>
    <w:rsid w:val="00904FF2"/>
    <w:rsid w:val="00913184"/>
    <w:rsid w:val="00913E4B"/>
    <w:rsid w:val="00914E4E"/>
    <w:rsid w:val="0093626D"/>
    <w:rsid w:val="009415BC"/>
    <w:rsid w:val="00943FA7"/>
    <w:rsid w:val="009518BF"/>
    <w:rsid w:val="00954210"/>
    <w:rsid w:val="00972547"/>
    <w:rsid w:val="009734CA"/>
    <w:rsid w:val="00973894"/>
    <w:rsid w:val="0098234A"/>
    <w:rsid w:val="00985FC6"/>
    <w:rsid w:val="009926E9"/>
    <w:rsid w:val="00996225"/>
    <w:rsid w:val="009A017A"/>
    <w:rsid w:val="009B4F18"/>
    <w:rsid w:val="009C0A8B"/>
    <w:rsid w:val="009D06A6"/>
    <w:rsid w:val="009D51D8"/>
    <w:rsid w:val="009E2B22"/>
    <w:rsid w:val="009E72CA"/>
    <w:rsid w:val="009E7A02"/>
    <w:rsid w:val="009F4226"/>
    <w:rsid w:val="009F4CCE"/>
    <w:rsid w:val="00A01DE2"/>
    <w:rsid w:val="00A13840"/>
    <w:rsid w:val="00A217E5"/>
    <w:rsid w:val="00A249D4"/>
    <w:rsid w:val="00A32697"/>
    <w:rsid w:val="00A33AD2"/>
    <w:rsid w:val="00A41B7E"/>
    <w:rsid w:val="00A53C97"/>
    <w:rsid w:val="00A563C7"/>
    <w:rsid w:val="00A64E53"/>
    <w:rsid w:val="00A754E8"/>
    <w:rsid w:val="00A90A35"/>
    <w:rsid w:val="00A92A71"/>
    <w:rsid w:val="00A9441D"/>
    <w:rsid w:val="00A97D16"/>
    <w:rsid w:val="00AA7906"/>
    <w:rsid w:val="00AB560C"/>
    <w:rsid w:val="00AC08E6"/>
    <w:rsid w:val="00AC44AD"/>
    <w:rsid w:val="00AD1852"/>
    <w:rsid w:val="00AD1F02"/>
    <w:rsid w:val="00AD3589"/>
    <w:rsid w:val="00AD4321"/>
    <w:rsid w:val="00AE3A7B"/>
    <w:rsid w:val="00B01A03"/>
    <w:rsid w:val="00B03262"/>
    <w:rsid w:val="00B03C4D"/>
    <w:rsid w:val="00B10199"/>
    <w:rsid w:val="00B11B6F"/>
    <w:rsid w:val="00B143ED"/>
    <w:rsid w:val="00B21856"/>
    <w:rsid w:val="00B250F7"/>
    <w:rsid w:val="00B301B6"/>
    <w:rsid w:val="00B31506"/>
    <w:rsid w:val="00B46512"/>
    <w:rsid w:val="00B569D9"/>
    <w:rsid w:val="00B6000D"/>
    <w:rsid w:val="00B74346"/>
    <w:rsid w:val="00B83A04"/>
    <w:rsid w:val="00BA454E"/>
    <w:rsid w:val="00BB4D7B"/>
    <w:rsid w:val="00BB5A2D"/>
    <w:rsid w:val="00BC7505"/>
    <w:rsid w:val="00BD4D5C"/>
    <w:rsid w:val="00BD72AC"/>
    <w:rsid w:val="00BE174B"/>
    <w:rsid w:val="00BF0F62"/>
    <w:rsid w:val="00C12C51"/>
    <w:rsid w:val="00C15936"/>
    <w:rsid w:val="00C44052"/>
    <w:rsid w:val="00C46F4A"/>
    <w:rsid w:val="00C65299"/>
    <w:rsid w:val="00C908CA"/>
    <w:rsid w:val="00C91D4A"/>
    <w:rsid w:val="00C9662A"/>
    <w:rsid w:val="00CA3CC0"/>
    <w:rsid w:val="00CB3B68"/>
    <w:rsid w:val="00CC3482"/>
    <w:rsid w:val="00CC780D"/>
    <w:rsid w:val="00CD3B55"/>
    <w:rsid w:val="00CE1853"/>
    <w:rsid w:val="00CE27EE"/>
    <w:rsid w:val="00D0229F"/>
    <w:rsid w:val="00D16012"/>
    <w:rsid w:val="00D215BE"/>
    <w:rsid w:val="00D277FB"/>
    <w:rsid w:val="00D3765A"/>
    <w:rsid w:val="00D4392E"/>
    <w:rsid w:val="00D45057"/>
    <w:rsid w:val="00D53FC4"/>
    <w:rsid w:val="00D72926"/>
    <w:rsid w:val="00D8452C"/>
    <w:rsid w:val="00D95050"/>
    <w:rsid w:val="00DA4485"/>
    <w:rsid w:val="00DA64F6"/>
    <w:rsid w:val="00DB586B"/>
    <w:rsid w:val="00DD51C4"/>
    <w:rsid w:val="00E0217A"/>
    <w:rsid w:val="00E13481"/>
    <w:rsid w:val="00E240FF"/>
    <w:rsid w:val="00E27254"/>
    <w:rsid w:val="00E35F8B"/>
    <w:rsid w:val="00E53354"/>
    <w:rsid w:val="00E5663E"/>
    <w:rsid w:val="00E64233"/>
    <w:rsid w:val="00E741E0"/>
    <w:rsid w:val="00E777F5"/>
    <w:rsid w:val="00E8038C"/>
    <w:rsid w:val="00E84013"/>
    <w:rsid w:val="00E866F1"/>
    <w:rsid w:val="00E92969"/>
    <w:rsid w:val="00E93DAE"/>
    <w:rsid w:val="00E9436F"/>
    <w:rsid w:val="00EA5F2E"/>
    <w:rsid w:val="00EA629E"/>
    <w:rsid w:val="00EB234E"/>
    <w:rsid w:val="00EB30BD"/>
    <w:rsid w:val="00EC18B5"/>
    <w:rsid w:val="00EC7937"/>
    <w:rsid w:val="00ED3F5E"/>
    <w:rsid w:val="00EE744C"/>
    <w:rsid w:val="00EF5C26"/>
    <w:rsid w:val="00F02B85"/>
    <w:rsid w:val="00F043CC"/>
    <w:rsid w:val="00F11526"/>
    <w:rsid w:val="00F272DF"/>
    <w:rsid w:val="00F3008F"/>
    <w:rsid w:val="00F305D4"/>
    <w:rsid w:val="00F3200F"/>
    <w:rsid w:val="00F41F60"/>
    <w:rsid w:val="00F45886"/>
    <w:rsid w:val="00F6004A"/>
    <w:rsid w:val="00F64A39"/>
    <w:rsid w:val="00F90F63"/>
    <w:rsid w:val="00F929E7"/>
    <w:rsid w:val="00FA4DC4"/>
    <w:rsid w:val="00FA4FC1"/>
    <w:rsid w:val="00FA7B16"/>
    <w:rsid w:val="00FB6016"/>
    <w:rsid w:val="00FC04A3"/>
    <w:rsid w:val="00FC398F"/>
    <w:rsid w:val="00FD3050"/>
    <w:rsid w:val="00FD7B22"/>
    <w:rsid w:val="00FE2D04"/>
    <w:rsid w:val="00FE396C"/>
    <w:rsid w:val="00FF287C"/>
    <w:rsid w:val="00FF31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3B29F"/>
  <w15:docId w15:val="{45417F31-231B-1346-B551-AB334119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64BAE"/>
    <w:rPr>
      <w:b/>
      <w:bCs/>
    </w:rPr>
  </w:style>
  <w:style w:type="paragraph" w:styleId="Header">
    <w:name w:val="header"/>
    <w:basedOn w:val="Normal"/>
    <w:link w:val="HeaderChar"/>
    <w:uiPriority w:val="99"/>
    <w:unhideWhenUsed/>
    <w:rsid w:val="00474B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B6D"/>
  </w:style>
  <w:style w:type="paragraph" w:styleId="Footer">
    <w:name w:val="footer"/>
    <w:basedOn w:val="Normal"/>
    <w:link w:val="FooterChar"/>
    <w:uiPriority w:val="99"/>
    <w:unhideWhenUsed/>
    <w:rsid w:val="00474B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B6D"/>
  </w:style>
  <w:style w:type="paragraph" w:styleId="BalloonText">
    <w:name w:val="Balloon Text"/>
    <w:basedOn w:val="Normal"/>
    <w:link w:val="BalloonTextChar"/>
    <w:uiPriority w:val="99"/>
    <w:semiHidden/>
    <w:unhideWhenUsed/>
    <w:rsid w:val="00815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46E"/>
    <w:rPr>
      <w:rFonts w:ascii="Tahoma" w:hAnsi="Tahoma" w:cs="Tahoma"/>
      <w:sz w:val="16"/>
      <w:szCs w:val="16"/>
    </w:rPr>
  </w:style>
  <w:style w:type="paragraph" w:styleId="NormalWeb">
    <w:name w:val="Normal (Web)"/>
    <w:basedOn w:val="Normal"/>
    <w:uiPriority w:val="99"/>
    <w:unhideWhenUsed/>
    <w:rsid w:val="006F7AF1"/>
    <w:pPr>
      <w:spacing w:before="100" w:beforeAutospacing="1" w:after="100" w:afterAutospacing="1"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670A5B"/>
    <w:rPr>
      <w:i/>
      <w:iCs/>
    </w:rPr>
  </w:style>
  <w:style w:type="paragraph" w:styleId="ListParagraph">
    <w:name w:val="List Paragraph"/>
    <w:basedOn w:val="Normal"/>
    <w:uiPriority w:val="34"/>
    <w:qFormat/>
    <w:rsid w:val="0056615E"/>
    <w:pPr>
      <w:ind w:left="720"/>
      <w:contextualSpacing/>
    </w:pPr>
  </w:style>
  <w:style w:type="character" w:styleId="Hyperlink">
    <w:name w:val="Hyperlink"/>
    <w:basedOn w:val="DefaultParagraphFont"/>
    <w:uiPriority w:val="99"/>
    <w:unhideWhenUsed/>
    <w:rsid w:val="00FD7B22"/>
    <w:rPr>
      <w:color w:val="0000FF"/>
      <w:u w:val="single"/>
    </w:rPr>
  </w:style>
  <w:style w:type="character" w:customStyle="1" w:styleId="UnresolvedMention1">
    <w:name w:val="Unresolved Mention1"/>
    <w:basedOn w:val="DefaultParagraphFont"/>
    <w:uiPriority w:val="99"/>
    <w:semiHidden/>
    <w:unhideWhenUsed/>
    <w:rsid w:val="00BF0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wmf"/><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inchem.org/documents/ehc/ehc/ehc82.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researchgate.net/publication/23641785_Effect_of_cypermethrin_on_memory_movement_activity_and_co-ordination_in_mice_after_transient_incomplete_cerebral_ischemia?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3431</Words>
  <Characters>19562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22948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Editor GP 005</cp:lastModifiedBy>
  <cp:revision>3</cp:revision>
  <cp:lastPrinted>2025-05-25T20:07:00Z</cp:lastPrinted>
  <dcterms:created xsi:type="dcterms:W3CDTF">2025-07-11T16:27:00Z</dcterms:created>
  <dcterms:modified xsi:type="dcterms:W3CDTF">2025-07-14T08:28:00Z</dcterms:modified>
</cp:coreProperties>
</file>