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0625"/>
      </w:tblGrid>
      <w:tr w:rsidR="0000007A" w:rsidRPr="00AC3465" w:rsidTr="00796EB3">
        <w:trPr>
          <w:trHeight w:val="290"/>
        </w:trPr>
        <w:tc>
          <w:tcPr>
            <w:tcW w:w="2160" w:type="dxa"/>
          </w:tcPr>
          <w:p w:rsidR="0000007A" w:rsidRPr="00AC346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346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0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AC3465" w:rsidRDefault="002A377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8" w:history="1">
              <w:r w:rsidR="00796EB3" w:rsidRPr="00AC346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UTTAR PRADESH JOURNAL OF ZOOLOGY</w:t>
              </w:r>
            </w:hyperlink>
          </w:p>
        </w:tc>
      </w:tr>
      <w:tr w:rsidR="0000007A" w:rsidRPr="00AC3465" w:rsidTr="00796EB3">
        <w:trPr>
          <w:trHeight w:val="290"/>
        </w:trPr>
        <w:tc>
          <w:tcPr>
            <w:tcW w:w="2160" w:type="dxa"/>
          </w:tcPr>
          <w:p w:rsidR="0000007A" w:rsidRPr="00AC346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346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10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AC3465" w:rsidRDefault="005348DF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4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Ms_UPJOZ_5136</w:t>
            </w:r>
          </w:p>
        </w:tc>
      </w:tr>
      <w:tr w:rsidR="0000007A" w:rsidRPr="00AC3465" w:rsidTr="00796EB3">
        <w:trPr>
          <w:trHeight w:val="650"/>
        </w:trPr>
        <w:tc>
          <w:tcPr>
            <w:tcW w:w="2160" w:type="dxa"/>
          </w:tcPr>
          <w:p w:rsidR="0000007A" w:rsidRPr="00AC346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346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10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AC3465" w:rsidRDefault="005348DF" w:rsidP="00BF75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3465">
              <w:rPr>
                <w:rFonts w:ascii="Arial" w:hAnsi="Arial" w:cs="Arial"/>
                <w:b/>
                <w:sz w:val="20"/>
                <w:szCs w:val="20"/>
                <w:lang w:val="en-GB"/>
              </w:rPr>
              <w:t>Molecular Basis of 20E Biosynthesis and its Function</w:t>
            </w:r>
          </w:p>
        </w:tc>
      </w:tr>
      <w:tr w:rsidR="00CF0BBB" w:rsidRPr="00AC3465" w:rsidTr="00796EB3">
        <w:trPr>
          <w:trHeight w:val="332"/>
        </w:trPr>
        <w:tc>
          <w:tcPr>
            <w:tcW w:w="2160" w:type="dxa"/>
          </w:tcPr>
          <w:p w:rsidR="00CF0BBB" w:rsidRPr="00AC346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346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10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AC3465" w:rsidRDefault="005348D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3465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 Article</w:t>
            </w:r>
          </w:p>
        </w:tc>
      </w:tr>
    </w:tbl>
    <w:p w:rsidR="00037D52" w:rsidRPr="00AC346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05336F" w:rsidRPr="00AC3465" w:rsidRDefault="0005336F" w:rsidP="0005336F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4"/>
        <w:gridCol w:w="5829"/>
        <w:gridCol w:w="4013"/>
      </w:tblGrid>
      <w:tr w:rsidR="0005336F" w:rsidRPr="00AC3465" w:rsidTr="00556D1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05336F" w:rsidRPr="00AC3465" w:rsidRDefault="0005336F" w:rsidP="0005336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C3465">
              <w:rPr>
                <w:rFonts w:ascii="Arial" w:eastAsia="MS Mincho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PART  1:</w:t>
            </w:r>
            <w:r w:rsidRPr="00AC346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Comments</w:t>
            </w:r>
          </w:p>
          <w:p w:rsidR="0005336F" w:rsidRPr="00AC3465" w:rsidRDefault="0005336F" w:rsidP="00053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336F" w:rsidRPr="00AC3465" w:rsidTr="00556D14">
        <w:tc>
          <w:tcPr>
            <w:tcW w:w="1265" w:type="pct"/>
            <w:noWrap/>
          </w:tcPr>
          <w:p w:rsidR="0005336F" w:rsidRPr="00AC3465" w:rsidRDefault="0005336F" w:rsidP="0005336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05336F" w:rsidRPr="00AC3465" w:rsidRDefault="0005336F" w:rsidP="0005336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C346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  <w:p w:rsidR="00B367DB" w:rsidRPr="00AC3465" w:rsidRDefault="00B367DB" w:rsidP="0005336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C346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:rsidR="00091F6A" w:rsidRPr="00AC3465" w:rsidRDefault="00091F6A" w:rsidP="00091F6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C346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Author’s Feedback </w:t>
            </w:r>
            <w:r w:rsidRPr="00AC3465">
              <w:rPr>
                <w:rFonts w:ascii="Arial" w:eastAsia="MS Mincho" w:hAnsi="Arial" w:cs="Arial"/>
                <w:sz w:val="20"/>
                <w:szCs w:val="20"/>
                <w:lang w:val="en-GB"/>
              </w:rPr>
              <w:t>(It is mandatory that authors should write his/her feedback here)</w:t>
            </w:r>
          </w:p>
          <w:p w:rsidR="0005336F" w:rsidRPr="00AC3465" w:rsidRDefault="0005336F" w:rsidP="0005336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5336F" w:rsidRPr="00AC3465" w:rsidTr="00556D14">
        <w:trPr>
          <w:trHeight w:val="1264"/>
        </w:trPr>
        <w:tc>
          <w:tcPr>
            <w:tcW w:w="1265" w:type="pct"/>
            <w:noWrap/>
          </w:tcPr>
          <w:p w:rsidR="0005336F" w:rsidRPr="00AC3465" w:rsidRDefault="0005336F" w:rsidP="0005336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4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05336F" w:rsidRPr="00AC3465" w:rsidRDefault="0005336F" w:rsidP="0005336F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CA6410" w:rsidRPr="00AC3465" w:rsidRDefault="00CA6410" w:rsidP="00CA6410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4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provides critical insights into the hormonal regulation of silkworm development, immunity, and metabolism through the action of 20-hydroxyecdysone (20E).</w:t>
            </w:r>
          </w:p>
          <w:p w:rsidR="00CA6410" w:rsidRPr="00AC3465" w:rsidRDefault="00CA6410" w:rsidP="00CA6410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CA6410" w:rsidRPr="00AC3465" w:rsidRDefault="00CA6410" w:rsidP="00CA6410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4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highlights key genetic components like </w:t>
            </w:r>
            <w:proofErr w:type="spellStart"/>
            <w:r w:rsidRPr="00AC34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BmEO</w:t>
            </w:r>
            <w:proofErr w:type="spellEnd"/>
            <w:r w:rsidRPr="00AC34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3DE-3β-reductase, and </w:t>
            </w:r>
            <w:proofErr w:type="spellStart"/>
            <w:r w:rsidRPr="00AC34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nobo-Bm</w:t>
            </w:r>
            <w:proofErr w:type="spellEnd"/>
            <w:r w:rsidRPr="00AC34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involved in 20E biosynthesis and their functional significance in developmental progression and survival.</w:t>
            </w:r>
          </w:p>
          <w:p w:rsidR="00CA6410" w:rsidRPr="00AC3465" w:rsidRDefault="00CA6410" w:rsidP="00CA6410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05336F" w:rsidRPr="00AC3465" w:rsidRDefault="00CA6410" w:rsidP="00CA6410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4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study also demonstrates the potential of manipulating 20E pathways for improving silk yield, offering valuable applications in sericulture biotechnology.</w:t>
            </w:r>
          </w:p>
        </w:tc>
        <w:tc>
          <w:tcPr>
            <w:tcW w:w="1523" w:type="pct"/>
          </w:tcPr>
          <w:p w:rsidR="0005336F" w:rsidRPr="00AC3465" w:rsidRDefault="0005336F" w:rsidP="0005336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5336F" w:rsidRPr="00AC3465" w:rsidTr="00556D14">
        <w:trPr>
          <w:trHeight w:val="1262"/>
        </w:trPr>
        <w:tc>
          <w:tcPr>
            <w:tcW w:w="1265" w:type="pct"/>
            <w:noWrap/>
          </w:tcPr>
          <w:p w:rsidR="0005336F" w:rsidRPr="00AC3465" w:rsidRDefault="0005336F" w:rsidP="0005336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4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05336F" w:rsidRPr="00AC3465" w:rsidRDefault="0005336F" w:rsidP="0005336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4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05336F" w:rsidRPr="00AC3465" w:rsidRDefault="0005336F" w:rsidP="0005336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05336F" w:rsidRPr="00AC3465" w:rsidRDefault="00CA6410" w:rsidP="0005336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4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05336F" w:rsidRPr="00AC3465" w:rsidRDefault="0005336F" w:rsidP="0005336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5336F" w:rsidRPr="00AC3465" w:rsidTr="00556D14">
        <w:trPr>
          <w:trHeight w:val="1262"/>
        </w:trPr>
        <w:tc>
          <w:tcPr>
            <w:tcW w:w="1265" w:type="pct"/>
            <w:noWrap/>
          </w:tcPr>
          <w:p w:rsidR="0005336F" w:rsidRPr="00AC3465" w:rsidRDefault="0005336F" w:rsidP="0005336F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C346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lastRenderedPageBreak/>
              <w:t>Is the abstract of the article comprehensive? Do you suggest the addition (or deletion) of some points in this section? Please write your suggestions here.</w:t>
            </w:r>
          </w:p>
          <w:p w:rsidR="0005336F" w:rsidRPr="00AC3465" w:rsidRDefault="0005336F" w:rsidP="0005336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05336F" w:rsidRPr="00AC3465" w:rsidRDefault="00CA6410" w:rsidP="0005336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4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Looks good</w:t>
            </w:r>
          </w:p>
        </w:tc>
        <w:tc>
          <w:tcPr>
            <w:tcW w:w="1523" w:type="pct"/>
          </w:tcPr>
          <w:p w:rsidR="0005336F" w:rsidRPr="00AC3465" w:rsidRDefault="0005336F" w:rsidP="0005336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5336F" w:rsidRPr="00AC3465" w:rsidTr="00556D14">
        <w:trPr>
          <w:trHeight w:val="704"/>
        </w:trPr>
        <w:tc>
          <w:tcPr>
            <w:tcW w:w="1265" w:type="pct"/>
            <w:noWrap/>
          </w:tcPr>
          <w:p w:rsidR="0005336F" w:rsidRPr="00AC3465" w:rsidRDefault="0005336F" w:rsidP="0005336F">
            <w:pPr>
              <w:keepNext/>
              <w:ind w:left="360"/>
              <w:outlineLvl w:val="1"/>
              <w:rPr>
                <w:rFonts w:ascii="Arial" w:eastAsia="MS Mincho" w:hAnsi="Arial" w:cs="Arial"/>
                <w:sz w:val="20"/>
                <w:szCs w:val="20"/>
                <w:u w:val="single"/>
                <w:lang w:val="en-GB"/>
              </w:rPr>
            </w:pPr>
            <w:r w:rsidRPr="00AC346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05336F" w:rsidRPr="00AC3465" w:rsidRDefault="00CA6410" w:rsidP="0005336F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3465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05336F" w:rsidRPr="00AC3465" w:rsidRDefault="0005336F" w:rsidP="0005336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5336F" w:rsidRPr="00AC3465" w:rsidTr="00556D14">
        <w:trPr>
          <w:trHeight w:val="703"/>
        </w:trPr>
        <w:tc>
          <w:tcPr>
            <w:tcW w:w="1265" w:type="pct"/>
            <w:noWrap/>
          </w:tcPr>
          <w:p w:rsidR="0005336F" w:rsidRPr="00AC3465" w:rsidRDefault="0005336F" w:rsidP="0005336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4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05336F" w:rsidRPr="00AC3465" w:rsidRDefault="00CA6410" w:rsidP="00CA6410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3465">
              <w:rPr>
                <w:rFonts w:ascii="Arial" w:hAnsi="Arial" w:cs="Arial"/>
                <w:bCs/>
                <w:sz w:val="20"/>
                <w:szCs w:val="20"/>
                <w:lang w:val="en-GB"/>
              </w:rPr>
              <w:t>Cited references are only up to 2020; none beyond that. It would be good if you could include more recent ones.</w:t>
            </w:r>
          </w:p>
        </w:tc>
        <w:tc>
          <w:tcPr>
            <w:tcW w:w="1523" w:type="pct"/>
          </w:tcPr>
          <w:p w:rsidR="0005336F" w:rsidRPr="00AC3465" w:rsidRDefault="0005336F" w:rsidP="0005336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5336F" w:rsidRPr="00AC3465" w:rsidTr="00556D14">
        <w:trPr>
          <w:trHeight w:val="386"/>
        </w:trPr>
        <w:tc>
          <w:tcPr>
            <w:tcW w:w="1265" w:type="pct"/>
            <w:noWrap/>
          </w:tcPr>
          <w:p w:rsidR="0005336F" w:rsidRPr="00AC3465" w:rsidRDefault="0005336F" w:rsidP="0005336F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</w:pPr>
            <w:r w:rsidRPr="00AC3465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>Is the language/English quality of the article suitable for scholarly communications?</w:t>
            </w:r>
          </w:p>
          <w:p w:rsidR="0005336F" w:rsidRPr="00AC3465" w:rsidRDefault="0005336F" w:rsidP="00053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05336F" w:rsidRPr="00AC3465" w:rsidRDefault="00CA6410" w:rsidP="00053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465">
              <w:rPr>
                <w:rFonts w:ascii="Arial" w:hAnsi="Arial" w:cs="Arial"/>
                <w:sz w:val="20"/>
                <w:szCs w:val="20"/>
                <w:lang w:val="en-GB"/>
              </w:rPr>
              <w:t>Good</w:t>
            </w:r>
          </w:p>
        </w:tc>
        <w:tc>
          <w:tcPr>
            <w:tcW w:w="1523" w:type="pct"/>
          </w:tcPr>
          <w:p w:rsidR="0005336F" w:rsidRPr="00AC3465" w:rsidRDefault="0005336F" w:rsidP="00053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336F" w:rsidRPr="00AC3465" w:rsidTr="00556D14">
        <w:trPr>
          <w:trHeight w:val="1178"/>
        </w:trPr>
        <w:tc>
          <w:tcPr>
            <w:tcW w:w="1265" w:type="pct"/>
            <w:noWrap/>
          </w:tcPr>
          <w:p w:rsidR="0005336F" w:rsidRPr="00AC3465" w:rsidRDefault="0005336F" w:rsidP="0005336F">
            <w:pPr>
              <w:keepNext/>
              <w:outlineLvl w:val="1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AC3465">
              <w:rPr>
                <w:rFonts w:ascii="Arial" w:eastAsia="MS Mincho" w:hAnsi="Arial" w:cs="Arial"/>
                <w:b/>
                <w:sz w:val="20"/>
                <w:szCs w:val="20"/>
                <w:u w:val="single"/>
                <w:lang w:val="en-GB"/>
              </w:rPr>
              <w:t>Optional/General</w:t>
            </w:r>
            <w:r w:rsidRPr="00AC3465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AC3465">
              <w:rPr>
                <w:rFonts w:ascii="Arial" w:eastAsia="MS Mincho" w:hAnsi="Arial" w:cs="Arial"/>
                <w:sz w:val="20"/>
                <w:szCs w:val="20"/>
                <w:lang w:val="en-GB"/>
              </w:rPr>
              <w:t>comments</w:t>
            </w:r>
          </w:p>
          <w:p w:rsidR="0005336F" w:rsidRPr="00AC3465" w:rsidRDefault="0005336F" w:rsidP="0005336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05336F" w:rsidRPr="00AC3465" w:rsidRDefault="00CA6410" w:rsidP="0005336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C346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Good</w:t>
            </w:r>
          </w:p>
        </w:tc>
        <w:tc>
          <w:tcPr>
            <w:tcW w:w="1523" w:type="pct"/>
          </w:tcPr>
          <w:p w:rsidR="0005336F" w:rsidRPr="00AC3465" w:rsidRDefault="0005336F" w:rsidP="00053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05336F" w:rsidRPr="00AC3465" w:rsidRDefault="0005336F" w:rsidP="0005336F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2"/>
        <w:gridCol w:w="4411"/>
        <w:gridCol w:w="4403"/>
      </w:tblGrid>
      <w:tr w:rsidR="003A02E4" w:rsidRPr="00AC3465" w:rsidTr="003A02E4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2E4" w:rsidRPr="00AC3465" w:rsidRDefault="003A02E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AC346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C346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3A02E4" w:rsidRPr="00AC3465" w:rsidRDefault="003A02E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A02E4" w:rsidRPr="00AC3465" w:rsidTr="003A02E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2E4" w:rsidRPr="00AC3465" w:rsidRDefault="003A02E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E4" w:rsidRPr="00AC3465" w:rsidRDefault="003A02E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C346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2E4" w:rsidRPr="00AC3465" w:rsidRDefault="003A02E4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C3465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C3465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3A02E4" w:rsidRPr="00AC3465" w:rsidRDefault="003A02E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3A02E4" w:rsidRPr="00AC3465" w:rsidTr="003A02E4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2E4" w:rsidRPr="00AC3465" w:rsidRDefault="003A02E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C346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3A02E4" w:rsidRPr="00AC3465" w:rsidRDefault="003A02E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2E4" w:rsidRPr="00AC3465" w:rsidRDefault="003A02E4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C346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C346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C346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3A02E4" w:rsidRPr="00AC3465" w:rsidRDefault="003A02E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A02E4" w:rsidRPr="00AC3465" w:rsidRDefault="003A02E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E4" w:rsidRPr="00AC3465" w:rsidRDefault="003A02E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A02E4" w:rsidRPr="00AC3465" w:rsidRDefault="003A02E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A02E4" w:rsidRPr="00AC3465" w:rsidRDefault="003A02E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3A02E4" w:rsidRPr="00AC3465" w:rsidRDefault="003A02E4" w:rsidP="003A02E4">
      <w:pPr>
        <w:rPr>
          <w:rFonts w:ascii="Arial" w:hAnsi="Arial" w:cs="Arial"/>
          <w:sz w:val="20"/>
          <w:szCs w:val="20"/>
        </w:rPr>
      </w:pPr>
    </w:p>
    <w:p w:rsidR="003A02E4" w:rsidRPr="00AC3465" w:rsidRDefault="003A02E4" w:rsidP="003A02E4">
      <w:pPr>
        <w:rPr>
          <w:rFonts w:ascii="Arial" w:hAnsi="Arial" w:cs="Arial"/>
          <w:sz w:val="20"/>
          <w:szCs w:val="20"/>
        </w:rPr>
      </w:pPr>
    </w:p>
    <w:p w:rsidR="00AC3465" w:rsidRPr="00AC3465" w:rsidRDefault="00AC3465" w:rsidP="00AC346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C3465">
        <w:rPr>
          <w:rFonts w:ascii="Arial" w:hAnsi="Arial" w:cs="Arial"/>
          <w:b/>
          <w:u w:val="single"/>
        </w:rPr>
        <w:t>Reviewer details:</w:t>
      </w:r>
    </w:p>
    <w:p w:rsidR="003A02E4" w:rsidRPr="00AC3465" w:rsidRDefault="003A02E4" w:rsidP="003A02E4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p w:rsidR="00AC3465" w:rsidRPr="00AC3465" w:rsidRDefault="00AC3465" w:rsidP="00AC3465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4" w:name="_Hlk203755493"/>
      <w:bookmarkStart w:id="5" w:name="_GoBack"/>
      <w:r w:rsidRPr="00AC3465">
        <w:rPr>
          <w:rFonts w:ascii="Arial" w:hAnsi="Arial" w:cs="Arial"/>
          <w:b/>
          <w:bCs/>
          <w:sz w:val="20"/>
          <w:szCs w:val="20"/>
          <w:lang w:val="en-GB"/>
        </w:rPr>
        <w:t xml:space="preserve">Vijayakumar </w:t>
      </w:r>
      <w:proofErr w:type="spellStart"/>
      <w:r w:rsidRPr="00AC3465">
        <w:rPr>
          <w:rFonts w:ascii="Arial" w:hAnsi="Arial" w:cs="Arial"/>
          <w:b/>
          <w:bCs/>
          <w:sz w:val="20"/>
          <w:szCs w:val="20"/>
          <w:lang w:val="en-GB"/>
        </w:rPr>
        <w:t>Chinnathambi</w:t>
      </w:r>
      <w:proofErr w:type="spellEnd"/>
      <w:r w:rsidRPr="00AC3465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AC3465">
        <w:rPr>
          <w:rFonts w:ascii="Arial" w:hAnsi="Arial" w:cs="Arial"/>
          <w:b/>
          <w:bCs/>
          <w:sz w:val="20"/>
          <w:szCs w:val="20"/>
          <w:lang w:val="en-GB"/>
        </w:rPr>
        <w:t>Tamil Nadu Veterinary and Animal Sciences University, India</w:t>
      </w:r>
    </w:p>
    <w:bookmarkEnd w:id="3"/>
    <w:bookmarkEnd w:id="4"/>
    <w:bookmarkEnd w:id="5"/>
    <w:p w:rsidR="003A02E4" w:rsidRPr="00AC3465" w:rsidRDefault="003A02E4" w:rsidP="003A02E4">
      <w:pPr>
        <w:rPr>
          <w:rFonts w:ascii="Arial" w:hAnsi="Arial" w:cs="Arial"/>
          <w:sz w:val="20"/>
          <w:szCs w:val="20"/>
        </w:rPr>
      </w:pPr>
    </w:p>
    <w:bookmarkEnd w:id="0"/>
    <w:bookmarkEnd w:id="1"/>
    <w:p w:rsidR="0005336F" w:rsidRPr="00AC3465" w:rsidRDefault="0005336F" w:rsidP="0005336F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sectPr w:rsidR="0005336F" w:rsidRPr="00AC3465" w:rsidSect="00D9392F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77E" w:rsidRPr="0000007A" w:rsidRDefault="002A377E" w:rsidP="0099583E">
      <w:r>
        <w:separator/>
      </w:r>
    </w:p>
  </w:endnote>
  <w:endnote w:type="continuationSeparator" w:id="0">
    <w:p w:rsidR="002A377E" w:rsidRPr="0000007A" w:rsidRDefault="002A377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77E" w:rsidRPr="0000007A" w:rsidRDefault="002A377E" w:rsidP="0099583E">
      <w:r>
        <w:separator/>
      </w:r>
    </w:p>
  </w:footnote>
  <w:footnote w:type="continuationSeparator" w:id="0">
    <w:p w:rsidR="002A377E" w:rsidRPr="0000007A" w:rsidRDefault="002A377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47F02"/>
    <w:multiLevelType w:val="multilevel"/>
    <w:tmpl w:val="A4D6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K0NDSwNDc2NjEGYiUdpeDU4uLM/DyQAsNaAMMCDYMsAAAA"/>
  </w:docVars>
  <w:rsids>
    <w:rsidRoot w:val="0000007A"/>
    <w:rsid w:val="0000007A"/>
    <w:rsid w:val="00010403"/>
    <w:rsid w:val="00012C8B"/>
    <w:rsid w:val="000137C6"/>
    <w:rsid w:val="00021981"/>
    <w:rsid w:val="000234E1"/>
    <w:rsid w:val="00024CAE"/>
    <w:rsid w:val="0002598E"/>
    <w:rsid w:val="00037D52"/>
    <w:rsid w:val="00040915"/>
    <w:rsid w:val="000450FC"/>
    <w:rsid w:val="0005336F"/>
    <w:rsid w:val="00056CB0"/>
    <w:rsid w:val="0006257C"/>
    <w:rsid w:val="00077D09"/>
    <w:rsid w:val="00084D7C"/>
    <w:rsid w:val="00091F6A"/>
    <w:rsid w:val="000936AC"/>
    <w:rsid w:val="00095A59"/>
    <w:rsid w:val="000A2134"/>
    <w:rsid w:val="000A5E36"/>
    <w:rsid w:val="000A6F41"/>
    <w:rsid w:val="000B4EE5"/>
    <w:rsid w:val="000B74A1"/>
    <w:rsid w:val="000B757E"/>
    <w:rsid w:val="000C0837"/>
    <w:rsid w:val="000C3B7E"/>
    <w:rsid w:val="000C4E8F"/>
    <w:rsid w:val="00101322"/>
    <w:rsid w:val="00114CDC"/>
    <w:rsid w:val="00130867"/>
    <w:rsid w:val="00135749"/>
    <w:rsid w:val="00136984"/>
    <w:rsid w:val="00150304"/>
    <w:rsid w:val="0015296D"/>
    <w:rsid w:val="00163622"/>
    <w:rsid w:val="001645A2"/>
    <w:rsid w:val="00164F4E"/>
    <w:rsid w:val="00165685"/>
    <w:rsid w:val="00167BF6"/>
    <w:rsid w:val="001766DF"/>
    <w:rsid w:val="0018753A"/>
    <w:rsid w:val="00197E68"/>
    <w:rsid w:val="001A1605"/>
    <w:rsid w:val="001B0C63"/>
    <w:rsid w:val="001B2CCC"/>
    <w:rsid w:val="001D3A1D"/>
    <w:rsid w:val="001D3E34"/>
    <w:rsid w:val="001F24FF"/>
    <w:rsid w:val="001F707F"/>
    <w:rsid w:val="002011F3"/>
    <w:rsid w:val="00201B85"/>
    <w:rsid w:val="00206BDC"/>
    <w:rsid w:val="002105F7"/>
    <w:rsid w:val="00220111"/>
    <w:rsid w:val="0022369C"/>
    <w:rsid w:val="002320EB"/>
    <w:rsid w:val="0023696A"/>
    <w:rsid w:val="002422CB"/>
    <w:rsid w:val="00245E23"/>
    <w:rsid w:val="0025366D"/>
    <w:rsid w:val="00262634"/>
    <w:rsid w:val="00275984"/>
    <w:rsid w:val="00276324"/>
    <w:rsid w:val="00280EC9"/>
    <w:rsid w:val="0028120E"/>
    <w:rsid w:val="00291D08"/>
    <w:rsid w:val="00293482"/>
    <w:rsid w:val="00295C77"/>
    <w:rsid w:val="002A377E"/>
    <w:rsid w:val="002A5799"/>
    <w:rsid w:val="002E2339"/>
    <w:rsid w:val="002E6D86"/>
    <w:rsid w:val="002F09EA"/>
    <w:rsid w:val="002F6935"/>
    <w:rsid w:val="003204B8"/>
    <w:rsid w:val="0033692F"/>
    <w:rsid w:val="0035346C"/>
    <w:rsid w:val="003A02E4"/>
    <w:rsid w:val="003A04E7"/>
    <w:rsid w:val="003A6E1A"/>
    <w:rsid w:val="003B2172"/>
    <w:rsid w:val="003C02B9"/>
    <w:rsid w:val="003C3543"/>
    <w:rsid w:val="003C54D9"/>
    <w:rsid w:val="003E746A"/>
    <w:rsid w:val="00407D92"/>
    <w:rsid w:val="00417726"/>
    <w:rsid w:val="0044519B"/>
    <w:rsid w:val="00457AB1"/>
    <w:rsid w:val="00457BC0"/>
    <w:rsid w:val="00462996"/>
    <w:rsid w:val="004909B5"/>
    <w:rsid w:val="004A4189"/>
    <w:rsid w:val="004A5147"/>
    <w:rsid w:val="004A7C65"/>
    <w:rsid w:val="004B4CAD"/>
    <w:rsid w:val="004C3DF1"/>
    <w:rsid w:val="004D2E36"/>
    <w:rsid w:val="00503AB6"/>
    <w:rsid w:val="005047C5"/>
    <w:rsid w:val="005306A1"/>
    <w:rsid w:val="00531C82"/>
    <w:rsid w:val="00533FC1"/>
    <w:rsid w:val="005348DF"/>
    <w:rsid w:val="00535A4C"/>
    <w:rsid w:val="0054564B"/>
    <w:rsid w:val="00545A13"/>
    <w:rsid w:val="00546343"/>
    <w:rsid w:val="00556D14"/>
    <w:rsid w:val="00557CD3"/>
    <w:rsid w:val="00560D3C"/>
    <w:rsid w:val="00567DE0"/>
    <w:rsid w:val="005735A5"/>
    <w:rsid w:val="005A1D6E"/>
    <w:rsid w:val="005C25A0"/>
    <w:rsid w:val="005D230D"/>
    <w:rsid w:val="006011B8"/>
    <w:rsid w:val="00602F7D"/>
    <w:rsid w:val="00605952"/>
    <w:rsid w:val="00620677"/>
    <w:rsid w:val="00624032"/>
    <w:rsid w:val="006357A1"/>
    <w:rsid w:val="00645A56"/>
    <w:rsid w:val="006532DF"/>
    <w:rsid w:val="0065579D"/>
    <w:rsid w:val="00663792"/>
    <w:rsid w:val="0067046C"/>
    <w:rsid w:val="00680EB4"/>
    <w:rsid w:val="0068446F"/>
    <w:rsid w:val="00696CAD"/>
    <w:rsid w:val="006A5E0B"/>
    <w:rsid w:val="006C3797"/>
    <w:rsid w:val="006E7D6E"/>
    <w:rsid w:val="006F16EC"/>
    <w:rsid w:val="00701186"/>
    <w:rsid w:val="0070359D"/>
    <w:rsid w:val="00707BE1"/>
    <w:rsid w:val="007238EB"/>
    <w:rsid w:val="007317C3"/>
    <w:rsid w:val="0073538B"/>
    <w:rsid w:val="00766889"/>
    <w:rsid w:val="00766A0D"/>
    <w:rsid w:val="00767F8C"/>
    <w:rsid w:val="00774427"/>
    <w:rsid w:val="00780B67"/>
    <w:rsid w:val="00787E76"/>
    <w:rsid w:val="00796EB3"/>
    <w:rsid w:val="007D0246"/>
    <w:rsid w:val="007E2523"/>
    <w:rsid w:val="007F0FBA"/>
    <w:rsid w:val="007F4B4F"/>
    <w:rsid w:val="007F5873"/>
    <w:rsid w:val="00815F94"/>
    <w:rsid w:val="008224E2"/>
    <w:rsid w:val="00825DC9"/>
    <w:rsid w:val="0082676D"/>
    <w:rsid w:val="00826F48"/>
    <w:rsid w:val="00846F1F"/>
    <w:rsid w:val="00864044"/>
    <w:rsid w:val="00877F10"/>
    <w:rsid w:val="00882091"/>
    <w:rsid w:val="00893E75"/>
    <w:rsid w:val="008C2F62"/>
    <w:rsid w:val="008C5B98"/>
    <w:rsid w:val="008D020E"/>
    <w:rsid w:val="008F20CC"/>
    <w:rsid w:val="008F36E4"/>
    <w:rsid w:val="00902805"/>
    <w:rsid w:val="00922E2F"/>
    <w:rsid w:val="00950EA5"/>
    <w:rsid w:val="009553EC"/>
    <w:rsid w:val="00982766"/>
    <w:rsid w:val="009852C4"/>
    <w:rsid w:val="0099583E"/>
    <w:rsid w:val="009A0242"/>
    <w:rsid w:val="009A59ED"/>
    <w:rsid w:val="009C5642"/>
    <w:rsid w:val="009C5EC7"/>
    <w:rsid w:val="009C61D3"/>
    <w:rsid w:val="009E13C3"/>
    <w:rsid w:val="009E5080"/>
    <w:rsid w:val="009E6A30"/>
    <w:rsid w:val="009F29EB"/>
    <w:rsid w:val="00A001A0"/>
    <w:rsid w:val="00A029E4"/>
    <w:rsid w:val="00A038E0"/>
    <w:rsid w:val="00A06CCE"/>
    <w:rsid w:val="00A12C83"/>
    <w:rsid w:val="00A31AAC"/>
    <w:rsid w:val="00A32905"/>
    <w:rsid w:val="00A36C95"/>
    <w:rsid w:val="00A37DE3"/>
    <w:rsid w:val="00A452CA"/>
    <w:rsid w:val="00A519D1"/>
    <w:rsid w:val="00A652B4"/>
    <w:rsid w:val="00A65C50"/>
    <w:rsid w:val="00A71B10"/>
    <w:rsid w:val="00AA41B3"/>
    <w:rsid w:val="00AA4A6B"/>
    <w:rsid w:val="00AB1ED6"/>
    <w:rsid w:val="00AB397D"/>
    <w:rsid w:val="00AB638A"/>
    <w:rsid w:val="00AB6E43"/>
    <w:rsid w:val="00AC1349"/>
    <w:rsid w:val="00AC3465"/>
    <w:rsid w:val="00AE3ABC"/>
    <w:rsid w:val="00AF3016"/>
    <w:rsid w:val="00B22FE6"/>
    <w:rsid w:val="00B3033D"/>
    <w:rsid w:val="00B367DB"/>
    <w:rsid w:val="00B62087"/>
    <w:rsid w:val="00B62F41"/>
    <w:rsid w:val="00B760E1"/>
    <w:rsid w:val="00B91832"/>
    <w:rsid w:val="00BA1AB3"/>
    <w:rsid w:val="00BA6421"/>
    <w:rsid w:val="00BB4FEC"/>
    <w:rsid w:val="00BC402F"/>
    <w:rsid w:val="00BD33B9"/>
    <w:rsid w:val="00BE13EF"/>
    <w:rsid w:val="00BE40A5"/>
    <w:rsid w:val="00BE6454"/>
    <w:rsid w:val="00BF75D4"/>
    <w:rsid w:val="00C069B5"/>
    <w:rsid w:val="00C10283"/>
    <w:rsid w:val="00C22886"/>
    <w:rsid w:val="00C25C8F"/>
    <w:rsid w:val="00C263C6"/>
    <w:rsid w:val="00C44697"/>
    <w:rsid w:val="00C635B6"/>
    <w:rsid w:val="00C84097"/>
    <w:rsid w:val="00CA6410"/>
    <w:rsid w:val="00CB429B"/>
    <w:rsid w:val="00CD093E"/>
    <w:rsid w:val="00CD1556"/>
    <w:rsid w:val="00CD1FD7"/>
    <w:rsid w:val="00CE5AC7"/>
    <w:rsid w:val="00CE61A4"/>
    <w:rsid w:val="00CF0BBB"/>
    <w:rsid w:val="00CF52C0"/>
    <w:rsid w:val="00CF5CAE"/>
    <w:rsid w:val="00D1283A"/>
    <w:rsid w:val="00D17979"/>
    <w:rsid w:val="00D2075F"/>
    <w:rsid w:val="00D23B2F"/>
    <w:rsid w:val="00D37E12"/>
    <w:rsid w:val="00D40416"/>
    <w:rsid w:val="00D40553"/>
    <w:rsid w:val="00D4782A"/>
    <w:rsid w:val="00D670B8"/>
    <w:rsid w:val="00D7603E"/>
    <w:rsid w:val="00D90124"/>
    <w:rsid w:val="00D90D23"/>
    <w:rsid w:val="00D9392F"/>
    <w:rsid w:val="00DA41F5"/>
    <w:rsid w:val="00DA6AED"/>
    <w:rsid w:val="00DB4568"/>
    <w:rsid w:val="00DB7E1B"/>
    <w:rsid w:val="00DC1D81"/>
    <w:rsid w:val="00E451EA"/>
    <w:rsid w:val="00E57F4B"/>
    <w:rsid w:val="00E63889"/>
    <w:rsid w:val="00E71C8D"/>
    <w:rsid w:val="00E72360"/>
    <w:rsid w:val="00E76BF3"/>
    <w:rsid w:val="00E972A7"/>
    <w:rsid w:val="00EB3E91"/>
    <w:rsid w:val="00EC6894"/>
    <w:rsid w:val="00ED0959"/>
    <w:rsid w:val="00ED6B12"/>
    <w:rsid w:val="00EF2AA5"/>
    <w:rsid w:val="00EF326D"/>
    <w:rsid w:val="00EF53FE"/>
    <w:rsid w:val="00F2643C"/>
    <w:rsid w:val="00F3669D"/>
    <w:rsid w:val="00F405F8"/>
    <w:rsid w:val="00F43A42"/>
    <w:rsid w:val="00F4700F"/>
    <w:rsid w:val="00F573EA"/>
    <w:rsid w:val="00F57E9D"/>
    <w:rsid w:val="00F7541F"/>
    <w:rsid w:val="00FA6528"/>
    <w:rsid w:val="00FC6387"/>
    <w:rsid w:val="00FD70A7"/>
    <w:rsid w:val="00FF09A0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8A053"/>
  <w15:docId w15:val="{A80FACAE-F658-402D-86F8-9C8551E6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796EB3"/>
    <w:rPr>
      <w:color w:val="800080"/>
      <w:u w:val="single"/>
    </w:rPr>
  </w:style>
  <w:style w:type="character" w:styleId="Emphasis">
    <w:name w:val="Emphasis"/>
    <w:uiPriority w:val="20"/>
    <w:qFormat/>
    <w:rsid w:val="00CA6410"/>
    <w:rPr>
      <w:i/>
      <w:iCs/>
    </w:rPr>
  </w:style>
  <w:style w:type="paragraph" w:customStyle="1" w:styleId="Affiliation">
    <w:name w:val="Affiliation"/>
    <w:basedOn w:val="Normal"/>
    <w:rsid w:val="00AC346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0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imph.com/journal/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CC1E6-3DB0-4EDC-AFBB-3F42C840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6422564</vt:i4>
      </vt:variant>
      <vt:variant>
        <vt:i4>0</vt:i4>
      </vt:variant>
      <vt:variant>
        <vt:i4>0</vt:i4>
      </vt:variant>
      <vt:variant>
        <vt:i4>5</vt:i4>
      </vt:variant>
      <vt:variant>
        <vt:lpwstr>http://www.mbimph.com/journal/1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6</cp:revision>
  <dcterms:created xsi:type="dcterms:W3CDTF">2025-07-10T09:40:00Z</dcterms:created>
  <dcterms:modified xsi:type="dcterms:W3CDTF">2025-07-18T12:54:00Z</dcterms:modified>
</cp:coreProperties>
</file>