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7A800" w14:textId="77777777" w:rsidR="006F3BBC" w:rsidRPr="006F3BBC" w:rsidRDefault="006F3BBC" w:rsidP="006F3BBC">
      <w:pPr>
        <w:autoSpaceDE w:val="0"/>
        <w:autoSpaceDN w:val="0"/>
        <w:adjustRightInd w:val="0"/>
        <w:spacing w:before="120"/>
        <w:jc w:val="right"/>
        <w:rPr>
          <w:rFonts w:ascii="Arial" w:hAnsi="Arial" w:cs="Arial"/>
          <w:b/>
          <w:bCs/>
          <w:i/>
          <w:iCs/>
          <w:sz w:val="36"/>
          <w:szCs w:val="36"/>
          <w:u w:val="single"/>
        </w:rPr>
      </w:pPr>
      <w:r w:rsidRPr="006F3BBC">
        <w:rPr>
          <w:rFonts w:ascii="Arial" w:hAnsi="Arial" w:cs="Arial"/>
          <w:b/>
          <w:bCs/>
          <w:i/>
          <w:iCs/>
          <w:sz w:val="36"/>
          <w:szCs w:val="36"/>
          <w:u w:val="single"/>
        </w:rPr>
        <w:t>Review Article</w:t>
      </w:r>
    </w:p>
    <w:p w14:paraId="52BCA8E3" w14:textId="77777777" w:rsidR="004E08AA" w:rsidRPr="00257CB2" w:rsidRDefault="00AE1C03" w:rsidP="0025556D">
      <w:pPr>
        <w:autoSpaceDE w:val="0"/>
        <w:autoSpaceDN w:val="0"/>
        <w:adjustRightInd w:val="0"/>
        <w:spacing w:before="120"/>
        <w:jc w:val="right"/>
        <w:rPr>
          <w:rFonts w:ascii="Arial" w:hAnsi="Arial" w:cs="Arial"/>
          <w:b/>
          <w:bCs/>
          <w:sz w:val="36"/>
          <w:szCs w:val="36"/>
          <w:lang w:val="en-GB"/>
        </w:rPr>
      </w:pPr>
      <w:r w:rsidRPr="00257CB2">
        <w:rPr>
          <w:rFonts w:ascii="Arial" w:hAnsi="Arial" w:cs="Arial"/>
          <w:b/>
          <w:bCs/>
          <w:sz w:val="36"/>
          <w:szCs w:val="36"/>
          <w:lang w:val="en-GB"/>
        </w:rPr>
        <w:t>TRI-TROPHIC ASSOCIATIONS OF APHIDOPHAGOUS LADYBIRDS OF THE TRIBE ASPIDIMERINI (COCCINELLINAE: COCCINELLIDAE: COLEOPTERA) IN INDIA</w:t>
      </w:r>
    </w:p>
    <w:p w14:paraId="2AA7F823" w14:textId="77777777" w:rsidR="008B05F0" w:rsidRPr="00257CB2" w:rsidRDefault="008B05F0" w:rsidP="00950184">
      <w:pPr>
        <w:rPr>
          <w:rFonts w:ascii="Arial" w:hAnsi="Arial" w:cs="Arial"/>
          <w:b/>
          <w:bCs/>
          <w:lang w:val="en-GB"/>
        </w:rPr>
      </w:pPr>
    </w:p>
    <w:p w14:paraId="263E4C78" w14:textId="77777777" w:rsidR="0025556D" w:rsidRPr="00257CB2" w:rsidRDefault="0025556D" w:rsidP="0025556D">
      <w:pPr>
        <w:autoSpaceDE w:val="0"/>
        <w:autoSpaceDN w:val="0"/>
        <w:adjustRightInd w:val="0"/>
        <w:jc w:val="right"/>
        <w:rPr>
          <w:rFonts w:ascii="Arial" w:hAnsi="Arial" w:cs="Arial"/>
          <w:i/>
          <w:iCs/>
          <w:lang w:bidi="hi-IN"/>
        </w:rPr>
      </w:pPr>
    </w:p>
    <w:p w14:paraId="3F08655F" w14:textId="77777777" w:rsidR="00E15072" w:rsidRPr="00257CB2" w:rsidRDefault="00E15072" w:rsidP="00E15072">
      <w:pPr>
        <w:autoSpaceDE w:val="0"/>
        <w:autoSpaceDN w:val="0"/>
        <w:adjustRightInd w:val="0"/>
        <w:jc w:val="right"/>
        <w:rPr>
          <w:rFonts w:ascii="Arial" w:hAnsi="Arial" w:cs="Arial"/>
          <w:i/>
          <w:iCs/>
          <w:lang w:val="en-GB"/>
        </w:rPr>
      </w:pPr>
      <w:r w:rsidRPr="00257CB2">
        <w:rPr>
          <w:rFonts w:ascii="Arial" w:hAnsi="Arial" w:cs="Arial"/>
          <w:lang w:val="en-GB"/>
        </w:rPr>
        <w:t>,</w:t>
      </w:r>
      <w:r w:rsidRPr="00257CB2">
        <w:rPr>
          <w:rFonts w:ascii="Arial" w:hAnsi="Arial" w:cs="Arial"/>
          <w:b/>
          <w:bCs/>
          <w:lang w:val="en-GB"/>
        </w:rPr>
        <w:t xml:space="preserve">  </w:t>
      </w:r>
    </w:p>
    <w:p w14:paraId="4974BA1F" w14:textId="77777777" w:rsidR="0025556D" w:rsidRPr="00257CB2" w:rsidRDefault="0025556D" w:rsidP="009A1F89">
      <w:pPr>
        <w:rPr>
          <w:rFonts w:ascii="Arial" w:hAnsi="Arial" w:cs="Arial"/>
          <w:b/>
          <w:bCs/>
        </w:rPr>
      </w:pPr>
    </w:p>
    <w:p w14:paraId="1E1520EA" w14:textId="77777777" w:rsidR="0025556D" w:rsidRPr="00257CB2" w:rsidRDefault="0025556D" w:rsidP="009A1F89">
      <w:pPr>
        <w:rPr>
          <w:rFonts w:ascii="Arial" w:hAnsi="Arial" w:cs="Arial"/>
          <w:b/>
          <w:bCs/>
        </w:rPr>
      </w:pPr>
    </w:p>
    <w:p w14:paraId="2B9C7FD5" w14:textId="77777777" w:rsidR="0025556D" w:rsidRPr="00257CB2" w:rsidRDefault="00B32508" w:rsidP="00ED5017">
      <w:pPr>
        <w:jc w:val="left"/>
        <w:rPr>
          <w:rFonts w:ascii="Arial" w:hAnsi="Arial" w:cs="Arial"/>
          <w:b/>
          <w:bCs/>
          <w:sz w:val="22"/>
          <w:szCs w:val="22"/>
        </w:rPr>
      </w:pPr>
      <w:r w:rsidRPr="00257CB2">
        <w:rPr>
          <w:rFonts w:ascii="Arial" w:hAnsi="Arial" w:cs="Arial"/>
          <w:b/>
          <w:bCs/>
          <w:sz w:val="22"/>
          <w:szCs w:val="22"/>
        </w:rPr>
        <w:t>ABSTRACT</w:t>
      </w:r>
    </w:p>
    <w:p w14:paraId="2DE0EB84" w14:textId="77777777" w:rsidR="0025556D" w:rsidRPr="00257CB2" w:rsidRDefault="0025556D" w:rsidP="009A1F89">
      <w:pPr>
        <w:rPr>
          <w:rFonts w:ascii="Arial" w:hAnsi="Arial" w:cs="Arial"/>
        </w:rPr>
      </w:pPr>
    </w:p>
    <w:p w14:paraId="28B7F854" w14:textId="77777777" w:rsidR="009A1F89" w:rsidRPr="00257CB2" w:rsidRDefault="009A1F89" w:rsidP="009A1F89">
      <w:pPr>
        <w:rPr>
          <w:rFonts w:ascii="Arial" w:eastAsia="Times New Roman" w:hAnsi="Arial" w:cs="Arial"/>
          <w:lang w:bidi="hi-IN"/>
        </w:rPr>
      </w:pPr>
      <w:r w:rsidRPr="00257CB2">
        <w:rPr>
          <w:rFonts w:ascii="Arial" w:eastAsia="Times New Roman" w:hAnsi="Arial" w:cs="Arial"/>
          <w:lang w:val="en-GB" w:bidi="hi-IN"/>
        </w:rPr>
        <w:t xml:space="preserve">A checklist of tri-trophic associations (triplets) involving </w:t>
      </w:r>
      <w:proofErr w:type="spellStart"/>
      <w:r w:rsidRPr="00257CB2">
        <w:rPr>
          <w:rFonts w:ascii="Arial" w:eastAsia="Times New Roman" w:hAnsi="Arial" w:cs="Arial"/>
          <w:lang w:val="en-GB" w:bidi="hi-IN"/>
        </w:rPr>
        <w:t>aphidophagous</w:t>
      </w:r>
      <w:proofErr w:type="spellEnd"/>
      <w:r w:rsidRPr="00257CB2">
        <w:rPr>
          <w:rFonts w:ascii="Arial" w:eastAsia="Times New Roman" w:hAnsi="Arial" w:cs="Arial"/>
          <w:lang w:val="en-GB" w:bidi="hi-IN"/>
        </w:rPr>
        <w:t xml:space="preserve"> species of </w:t>
      </w:r>
      <w:r w:rsidR="00CC652D" w:rsidRPr="00257CB2">
        <w:rPr>
          <w:rFonts w:ascii="Arial" w:eastAsia="Times New Roman" w:hAnsi="Arial" w:cs="Arial"/>
          <w:lang w:val="en-GB" w:bidi="hi-IN"/>
        </w:rPr>
        <w:t xml:space="preserve">a tribe </w:t>
      </w:r>
      <w:proofErr w:type="spellStart"/>
      <w:r w:rsidR="00CC652D" w:rsidRPr="00257CB2">
        <w:rPr>
          <w:rFonts w:ascii="Arial" w:eastAsia="Times New Roman" w:hAnsi="Arial" w:cs="Arial"/>
          <w:lang w:val="en-GB" w:bidi="hi-IN"/>
        </w:rPr>
        <w:t>Aspidimerini</w:t>
      </w:r>
      <w:proofErr w:type="spellEnd"/>
      <w:r w:rsidRPr="00257CB2">
        <w:rPr>
          <w:rFonts w:ascii="Arial" w:eastAsia="Times New Roman" w:hAnsi="Arial" w:cs="Arial"/>
          <w:lang w:val="en-GB" w:bidi="hi-IN"/>
        </w:rPr>
        <w:t xml:space="preserve"> of </w:t>
      </w:r>
      <w:proofErr w:type="spellStart"/>
      <w:r w:rsidRPr="00257CB2">
        <w:rPr>
          <w:rFonts w:ascii="Arial" w:eastAsia="Times New Roman" w:hAnsi="Arial" w:cs="Arial"/>
          <w:lang w:val="en-GB" w:bidi="hi-IN"/>
        </w:rPr>
        <w:t>Coccinellinae</w:t>
      </w:r>
      <w:proofErr w:type="spellEnd"/>
      <w:r w:rsidRPr="00257CB2">
        <w:rPr>
          <w:rFonts w:ascii="Arial" w:eastAsia="Times New Roman" w:hAnsi="Arial" w:cs="Arial"/>
          <w:lang w:val="en-GB" w:bidi="hi-IN"/>
        </w:rPr>
        <w:t xml:space="preserve"> (Coccinellidae: Coleoptera) is prepared, highlighting their essential role in the natural regulation of aphid populations across various te</w:t>
      </w:r>
      <w:bookmarkStart w:id="0" w:name="_GoBack"/>
      <w:bookmarkEnd w:id="0"/>
      <w:r w:rsidRPr="00257CB2">
        <w:rPr>
          <w:rFonts w:ascii="Arial" w:eastAsia="Times New Roman" w:hAnsi="Arial" w:cs="Arial"/>
          <w:lang w:val="en-GB" w:bidi="hi-IN"/>
        </w:rPr>
        <w:t xml:space="preserve">rrestrial ecosystems in the states and union territories of India, alongside the aphid prey species (Hemiptera: Aphididae) that infest different host plants. </w:t>
      </w:r>
      <w:r w:rsidR="00756C41" w:rsidRPr="00257CB2">
        <w:rPr>
          <w:rFonts w:ascii="Arial" w:eastAsia="Times New Roman" w:hAnsi="Arial" w:cs="Arial"/>
          <w:lang w:bidi="hi-IN"/>
        </w:rPr>
        <w:t xml:space="preserve">The tri-trophic associations (triplets) of 14 species (including 2 species identified </w:t>
      </w:r>
      <w:proofErr w:type="spellStart"/>
      <w:r w:rsidR="00756C41" w:rsidRPr="00257CB2">
        <w:rPr>
          <w:rFonts w:ascii="Arial" w:eastAsia="Times New Roman" w:hAnsi="Arial" w:cs="Arial"/>
          <w:lang w:bidi="hi-IN"/>
        </w:rPr>
        <w:t>upto</w:t>
      </w:r>
      <w:proofErr w:type="spellEnd"/>
      <w:r w:rsidR="00756C41" w:rsidRPr="00257CB2">
        <w:rPr>
          <w:rFonts w:ascii="Arial" w:eastAsia="Times New Roman" w:hAnsi="Arial" w:cs="Arial"/>
          <w:lang w:bidi="hi-IN"/>
        </w:rPr>
        <w:t xml:space="preserve"> genus) under 3 genera are </w:t>
      </w:r>
      <w:proofErr w:type="spellStart"/>
      <w:r w:rsidR="00756C41" w:rsidRPr="00257CB2">
        <w:rPr>
          <w:rFonts w:ascii="Arial" w:eastAsia="Times New Roman" w:hAnsi="Arial" w:cs="Arial"/>
          <w:lang w:bidi="hi-IN"/>
        </w:rPr>
        <w:t>aphidophagous</w:t>
      </w:r>
      <w:proofErr w:type="spellEnd"/>
      <w:r w:rsidR="00756C41" w:rsidRPr="00257CB2">
        <w:rPr>
          <w:rFonts w:ascii="Arial" w:eastAsia="Times New Roman" w:hAnsi="Arial" w:cs="Arial"/>
          <w:lang w:bidi="hi-IN"/>
        </w:rPr>
        <w:t xml:space="preserve"> preying on 35 species of aphids infesting 70 species of plants, resulting in 133 tri-trophic associations across 16 states of India. Most of the tri-trophic associations were recorded in Manipur (31 triplets) followed by West Bengal (28 triplets), Kerala (26 triplets), Karnataka (21 triplets) and Uttar Pradesh (10 triplets). Among these ladybirds, </w:t>
      </w:r>
      <w:proofErr w:type="spellStart"/>
      <w:r w:rsidR="00756C41" w:rsidRPr="00257CB2">
        <w:rPr>
          <w:rFonts w:ascii="Arial" w:eastAsia="Times New Roman" w:hAnsi="Arial" w:cs="Arial"/>
          <w:i/>
          <w:iCs/>
          <w:lang w:bidi="hi-IN"/>
        </w:rPr>
        <w:t>Cryptogonus</w:t>
      </w:r>
      <w:proofErr w:type="spellEnd"/>
      <w:r w:rsidR="00756C41" w:rsidRPr="00257CB2">
        <w:rPr>
          <w:rFonts w:ascii="Arial" w:eastAsia="Times New Roman" w:hAnsi="Arial" w:cs="Arial"/>
          <w:i/>
          <w:iCs/>
          <w:lang w:bidi="hi-IN"/>
        </w:rPr>
        <w:t xml:space="preserve"> </w:t>
      </w:r>
      <w:proofErr w:type="spellStart"/>
      <w:r w:rsidR="00756C41" w:rsidRPr="00257CB2">
        <w:rPr>
          <w:rFonts w:ascii="Arial" w:eastAsia="Times New Roman" w:hAnsi="Arial" w:cs="Arial"/>
          <w:i/>
          <w:iCs/>
          <w:lang w:bidi="hi-IN"/>
        </w:rPr>
        <w:t>quadriguttatus</w:t>
      </w:r>
      <w:proofErr w:type="spellEnd"/>
      <w:r w:rsidR="00756C41" w:rsidRPr="00257CB2">
        <w:rPr>
          <w:rFonts w:ascii="Arial" w:eastAsia="Times New Roman" w:hAnsi="Arial" w:cs="Arial"/>
          <w:i/>
          <w:iCs/>
          <w:lang w:bidi="hi-IN"/>
        </w:rPr>
        <w:t xml:space="preserve"> </w:t>
      </w:r>
      <w:r w:rsidR="00756C41" w:rsidRPr="00257CB2">
        <w:rPr>
          <w:rFonts w:ascii="Arial" w:eastAsia="Times New Roman" w:hAnsi="Arial" w:cs="Arial"/>
          <w:lang w:bidi="hi-IN"/>
        </w:rPr>
        <w:t xml:space="preserve">(Weise) and </w:t>
      </w:r>
      <w:proofErr w:type="spellStart"/>
      <w:r w:rsidR="00756C41" w:rsidRPr="00257CB2">
        <w:rPr>
          <w:rFonts w:ascii="Arial" w:eastAsia="Times New Roman" w:hAnsi="Arial" w:cs="Arial"/>
          <w:i/>
          <w:iCs/>
          <w:lang w:bidi="hi-IN"/>
        </w:rPr>
        <w:t>Pseudaspidimerus</w:t>
      </w:r>
      <w:proofErr w:type="spellEnd"/>
      <w:r w:rsidR="00756C41" w:rsidRPr="00257CB2">
        <w:rPr>
          <w:rFonts w:ascii="Arial" w:eastAsia="Times New Roman" w:hAnsi="Arial" w:cs="Arial"/>
          <w:i/>
          <w:iCs/>
          <w:lang w:bidi="hi-IN"/>
        </w:rPr>
        <w:t xml:space="preserve"> </w:t>
      </w:r>
      <w:proofErr w:type="spellStart"/>
      <w:r w:rsidR="00756C41" w:rsidRPr="00257CB2">
        <w:rPr>
          <w:rFonts w:ascii="Arial" w:eastAsia="Times New Roman" w:hAnsi="Arial" w:cs="Arial"/>
          <w:i/>
          <w:iCs/>
          <w:lang w:bidi="hi-IN"/>
        </w:rPr>
        <w:t>trinotata</w:t>
      </w:r>
      <w:proofErr w:type="spellEnd"/>
      <w:r w:rsidR="00756C41" w:rsidRPr="00257CB2">
        <w:rPr>
          <w:rFonts w:ascii="Arial" w:eastAsia="Times New Roman" w:hAnsi="Arial" w:cs="Arial"/>
          <w:i/>
          <w:iCs/>
          <w:lang w:bidi="hi-IN"/>
        </w:rPr>
        <w:t xml:space="preserve"> </w:t>
      </w:r>
      <w:r w:rsidR="00756C41" w:rsidRPr="00257CB2">
        <w:rPr>
          <w:rFonts w:ascii="Arial" w:eastAsia="Times New Roman" w:hAnsi="Arial" w:cs="Arial"/>
          <w:lang w:bidi="hi-IN"/>
        </w:rPr>
        <w:t xml:space="preserve">(Thunberg) were observed highly polyphagous, preying on 16 and 15 species of aphids infesting 18 and 35 species of plants, respectively. Among the 35 species of aphid prey recorded, 11 species of the tribe </w:t>
      </w:r>
      <w:proofErr w:type="spellStart"/>
      <w:r w:rsidR="00756C41" w:rsidRPr="00257CB2">
        <w:rPr>
          <w:rFonts w:ascii="Arial" w:eastAsia="Times New Roman" w:hAnsi="Arial" w:cs="Arial"/>
          <w:lang w:bidi="hi-IN"/>
        </w:rPr>
        <w:t>Aspidimerini</w:t>
      </w:r>
      <w:proofErr w:type="spellEnd"/>
      <w:r w:rsidR="00756C41" w:rsidRPr="00257CB2">
        <w:rPr>
          <w:rFonts w:ascii="Arial" w:eastAsia="Times New Roman" w:hAnsi="Arial" w:cs="Arial"/>
          <w:lang w:bidi="hi-IN"/>
        </w:rPr>
        <w:t xml:space="preserve"> devour mostly </w:t>
      </w:r>
      <w:r w:rsidR="00756C41" w:rsidRPr="00257CB2">
        <w:rPr>
          <w:rFonts w:ascii="Arial" w:eastAsia="Times New Roman" w:hAnsi="Arial" w:cs="Arial"/>
          <w:i/>
          <w:iCs/>
          <w:lang w:bidi="hi-IN"/>
        </w:rPr>
        <w:t xml:space="preserve">Aphis gossypii </w:t>
      </w:r>
      <w:r w:rsidR="00756C41" w:rsidRPr="00257CB2">
        <w:rPr>
          <w:rFonts w:ascii="Arial" w:eastAsia="Times New Roman" w:hAnsi="Arial" w:cs="Arial"/>
          <w:lang w:bidi="hi-IN"/>
        </w:rPr>
        <w:t xml:space="preserve">Glover, while 6 species of them prey on </w:t>
      </w:r>
      <w:r w:rsidR="00756C41" w:rsidRPr="00257CB2">
        <w:rPr>
          <w:rFonts w:ascii="Arial" w:eastAsia="Times New Roman" w:hAnsi="Arial" w:cs="Arial"/>
          <w:i/>
          <w:iCs/>
          <w:lang w:bidi="hi-IN"/>
        </w:rPr>
        <w:t xml:space="preserve">Aphis </w:t>
      </w:r>
      <w:proofErr w:type="spellStart"/>
      <w:r w:rsidR="00756C41" w:rsidRPr="00257CB2">
        <w:rPr>
          <w:rFonts w:ascii="Arial" w:eastAsia="Times New Roman" w:hAnsi="Arial" w:cs="Arial"/>
          <w:i/>
          <w:iCs/>
          <w:lang w:bidi="hi-IN"/>
        </w:rPr>
        <w:t>aurantii</w:t>
      </w:r>
      <w:proofErr w:type="spellEnd"/>
      <w:r w:rsidR="00756C41" w:rsidRPr="00257CB2">
        <w:rPr>
          <w:rFonts w:ascii="Arial" w:eastAsia="Times New Roman" w:hAnsi="Arial" w:cs="Arial"/>
          <w:lang w:bidi="hi-IN"/>
        </w:rPr>
        <w:t xml:space="preserve"> Boyer de </w:t>
      </w:r>
      <w:proofErr w:type="spellStart"/>
      <w:r w:rsidR="00756C41" w:rsidRPr="00257CB2">
        <w:rPr>
          <w:rFonts w:ascii="Arial" w:eastAsia="Times New Roman" w:hAnsi="Arial" w:cs="Arial"/>
          <w:lang w:bidi="hi-IN"/>
        </w:rPr>
        <w:t>Fonsc</w:t>
      </w:r>
      <w:proofErr w:type="spellEnd"/>
      <w:r w:rsidR="00756C41" w:rsidRPr="00257CB2">
        <w:rPr>
          <w:rFonts w:ascii="Arial" w:eastAsia="Times New Roman" w:hAnsi="Arial" w:cs="Arial"/>
          <w:lang w:bidi="hi-IN"/>
        </w:rPr>
        <w:t xml:space="preserve">., </w:t>
      </w:r>
      <w:r w:rsidR="00756C41" w:rsidRPr="00257CB2">
        <w:rPr>
          <w:rFonts w:ascii="Arial" w:eastAsia="Times New Roman" w:hAnsi="Arial" w:cs="Arial"/>
          <w:i/>
          <w:iCs/>
          <w:lang w:bidi="hi-IN"/>
        </w:rPr>
        <w:t xml:space="preserve">Aphis </w:t>
      </w:r>
      <w:proofErr w:type="spellStart"/>
      <w:r w:rsidR="00756C41" w:rsidRPr="00257CB2">
        <w:rPr>
          <w:rFonts w:ascii="Arial" w:eastAsia="Times New Roman" w:hAnsi="Arial" w:cs="Arial"/>
          <w:i/>
          <w:iCs/>
          <w:lang w:bidi="hi-IN"/>
        </w:rPr>
        <w:t>craccivora</w:t>
      </w:r>
      <w:proofErr w:type="spellEnd"/>
      <w:r w:rsidR="00756C41" w:rsidRPr="00257CB2">
        <w:rPr>
          <w:rFonts w:ascii="Arial" w:eastAsia="Times New Roman" w:hAnsi="Arial" w:cs="Arial"/>
          <w:i/>
          <w:iCs/>
          <w:lang w:bidi="hi-IN"/>
        </w:rPr>
        <w:t xml:space="preserve"> </w:t>
      </w:r>
      <w:r w:rsidR="00756C41" w:rsidRPr="00257CB2">
        <w:rPr>
          <w:rFonts w:ascii="Arial" w:eastAsia="Times New Roman" w:hAnsi="Arial" w:cs="Arial"/>
          <w:lang w:bidi="hi-IN"/>
        </w:rPr>
        <w:t xml:space="preserve">Koch and </w:t>
      </w:r>
      <w:r w:rsidR="00756C41" w:rsidRPr="00257CB2">
        <w:rPr>
          <w:rFonts w:ascii="Arial" w:eastAsia="Times New Roman" w:hAnsi="Arial" w:cs="Arial"/>
          <w:i/>
          <w:iCs/>
          <w:lang w:bidi="hi-IN"/>
        </w:rPr>
        <w:t xml:space="preserve">Aphis </w:t>
      </w:r>
      <w:proofErr w:type="spellStart"/>
      <w:r w:rsidR="00756C41" w:rsidRPr="00257CB2">
        <w:rPr>
          <w:rFonts w:ascii="Arial" w:eastAsia="Times New Roman" w:hAnsi="Arial" w:cs="Arial"/>
          <w:i/>
          <w:iCs/>
          <w:lang w:bidi="hi-IN"/>
        </w:rPr>
        <w:t>odinae</w:t>
      </w:r>
      <w:proofErr w:type="spellEnd"/>
      <w:r w:rsidR="00756C41" w:rsidRPr="00257CB2">
        <w:rPr>
          <w:rFonts w:ascii="Arial" w:eastAsia="Times New Roman" w:hAnsi="Arial" w:cs="Arial"/>
          <w:i/>
          <w:iCs/>
          <w:lang w:bidi="hi-IN"/>
        </w:rPr>
        <w:t xml:space="preserve"> </w:t>
      </w:r>
      <w:r w:rsidR="00756C41" w:rsidRPr="00257CB2">
        <w:rPr>
          <w:rFonts w:ascii="Arial" w:eastAsia="Times New Roman" w:hAnsi="Arial" w:cs="Arial"/>
          <w:lang w:bidi="hi-IN"/>
        </w:rPr>
        <w:t xml:space="preserve">(van der </w:t>
      </w:r>
      <w:proofErr w:type="spellStart"/>
      <w:r w:rsidR="00756C41" w:rsidRPr="00257CB2">
        <w:rPr>
          <w:rFonts w:ascii="Arial" w:eastAsia="Times New Roman" w:hAnsi="Arial" w:cs="Arial"/>
          <w:lang w:bidi="hi-IN"/>
        </w:rPr>
        <w:t>Goot</w:t>
      </w:r>
      <w:proofErr w:type="spellEnd"/>
      <w:r w:rsidR="00756C41" w:rsidRPr="00257CB2">
        <w:rPr>
          <w:rFonts w:ascii="Arial" w:eastAsia="Times New Roman" w:hAnsi="Arial" w:cs="Arial"/>
          <w:lang w:bidi="hi-IN"/>
        </w:rPr>
        <w:t xml:space="preserve">). Most preferred food plants are </w:t>
      </w:r>
      <w:r w:rsidR="00756C41" w:rsidRPr="00257CB2">
        <w:rPr>
          <w:rFonts w:ascii="Arial" w:eastAsia="Times New Roman" w:hAnsi="Arial" w:cs="Arial"/>
          <w:i/>
          <w:iCs/>
          <w:lang w:bidi="hi-IN"/>
        </w:rPr>
        <w:t xml:space="preserve">Solanum tuberosum </w:t>
      </w:r>
      <w:r w:rsidR="00756C41" w:rsidRPr="00257CB2">
        <w:rPr>
          <w:rFonts w:ascii="Arial" w:eastAsia="Times New Roman" w:hAnsi="Arial" w:cs="Arial"/>
          <w:lang w:bidi="hi-IN"/>
        </w:rPr>
        <w:t xml:space="preserve">L. (potato, 15 triplets) followed by </w:t>
      </w:r>
      <w:r w:rsidR="00756C41" w:rsidRPr="00257CB2">
        <w:rPr>
          <w:rFonts w:ascii="Arial" w:eastAsia="Times New Roman" w:hAnsi="Arial" w:cs="Arial"/>
          <w:i/>
          <w:iCs/>
          <w:lang w:bidi="hi-IN"/>
        </w:rPr>
        <w:t xml:space="preserve">Vigna unguiculata </w:t>
      </w:r>
      <w:r w:rsidR="00756C41" w:rsidRPr="00257CB2">
        <w:rPr>
          <w:rFonts w:ascii="Arial" w:eastAsia="Times New Roman" w:hAnsi="Arial" w:cs="Arial"/>
          <w:lang w:bidi="hi-IN"/>
        </w:rPr>
        <w:t xml:space="preserve">(L.) Walp. (cowpea) and </w:t>
      </w:r>
      <w:r w:rsidR="00756C41" w:rsidRPr="00257CB2">
        <w:rPr>
          <w:rFonts w:ascii="Arial" w:eastAsia="Times New Roman" w:hAnsi="Arial" w:cs="Arial"/>
          <w:i/>
          <w:iCs/>
          <w:lang w:bidi="hi-IN"/>
        </w:rPr>
        <w:t xml:space="preserve">Ipomea </w:t>
      </w:r>
      <w:r w:rsidR="00756C41" w:rsidRPr="00257CB2">
        <w:rPr>
          <w:rFonts w:ascii="Arial" w:eastAsia="Times New Roman" w:hAnsi="Arial" w:cs="Arial"/>
          <w:lang w:bidi="hi-IN"/>
        </w:rPr>
        <w:t xml:space="preserve">sp. (each 12 triplets) and </w:t>
      </w:r>
      <w:r w:rsidR="00756C41" w:rsidRPr="00257CB2">
        <w:rPr>
          <w:rFonts w:ascii="Arial" w:eastAsia="Times New Roman" w:hAnsi="Arial" w:cs="Arial"/>
          <w:i/>
          <w:iCs/>
          <w:lang w:bidi="hi-IN"/>
        </w:rPr>
        <w:t xml:space="preserve">Capsicum annuum </w:t>
      </w:r>
      <w:r w:rsidR="00756C41" w:rsidRPr="00257CB2">
        <w:rPr>
          <w:rFonts w:ascii="Arial" w:eastAsia="Times New Roman" w:hAnsi="Arial" w:cs="Arial"/>
          <w:lang w:bidi="hi-IN"/>
        </w:rPr>
        <w:t xml:space="preserve">L. (10 triplets) and less than 10 triplets in the rest of the 66 food plants. </w:t>
      </w:r>
      <w:r w:rsidRPr="00257CB2">
        <w:rPr>
          <w:rFonts w:ascii="Arial" w:eastAsia="Times New Roman" w:hAnsi="Arial" w:cs="Arial"/>
          <w:lang w:bidi="hi-IN"/>
        </w:rPr>
        <w:t xml:space="preserve">A comprehensive survey approach is necessary to catalogue these </w:t>
      </w:r>
      <w:proofErr w:type="spellStart"/>
      <w:r w:rsidRPr="00257CB2">
        <w:rPr>
          <w:rFonts w:ascii="Arial" w:eastAsia="Times New Roman" w:hAnsi="Arial" w:cs="Arial"/>
          <w:lang w:bidi="hi-IN"/>
        </w:rPr>
        <w:t>aphidophagous</w:t>
      </w:r>
      <w:proofErr w:type="spellEnd"/>
      <w:r w:rsidRPr="00257CB2">
        <w:rPr>
          <w:rFonts w:ascii="Arial" w:eastAsia="Times New Roman" w:hAnsi="Arial" w:cs="Arial"/>
          <w:lang w:bidi="hi-IN"/>
        </w:rPr>
        <w:t xml:space="preserve"> ladybird predators in those unexplored states and union territories because, in fact, no attempts have been made to document their </w:t>
      </w:r>
      <w:proofErr w:type="spellStart"/>
      <w:r w:rsidRPr="00257CB2">
        <w:rPr>
          <w:rFonts w:ascii="Arial" w:eastAsia="Times New Roman" w:hAnsi="Arial" w:cs="Arial"/>
          <w:lang w:bidi="hi-IN"/>
        </w:rPr>
        <w:t>tritrophic</w:t>
      </w:r>
      <w:proofErr w:type="spellEnd"/>
      <w:r w:rsidRPr="00257CB2">
        <w:rPr>
          <w:rFonts w:ascii="Arial" w:eastAsia="Times New Roman" w:hAnsi="Arial" w:cs="Arial"/>
          <w:lang w:bidi="hi-IN"/>
        </w:rPr>
        <w:t xml:space="preserve"> interactions in those parts of India.</w:t>
      </w:r>
    </w:p>
    <w:p w14:paraId="34BE6C08" w14:textId="77777777" w:rsidR="008B05F0" w:rsidRPr="00257CB2" w:rsidRDefault="008B05F0" w:rsidP="009A1F89">
      <w:pPr>
        <w:rPr>
          <w:rFonts w:ascii="Arial" w:hAnsi="Arial" w:cs="Arial"/>
          <w:lang w:val="en-GB"/>
        </w:rPr>
      </w:pPr>
    </w:p>
    <w:p w14:paraId="08434D9F" w14:textId="77777777" w:rsidR="002C5569" w:rsidRPr="00257CB2" w:rsidRDefault="0025556D" w:rsidP="002C5569">
      <w:pPr>
        <w:rPr>
          <w:rFonts w:ascii="Arial" w:hAnsi="Arial" w:cs="Arial"/>
          <w:i/>
          <w:iCs/>
          <w:lang w:bidi="hi-IN"/>
        </w:rPr>
      </w:pPr>
      <w:r w:rsidRPr="00257CB2">
        <w:rPr>
          <w:rFonts w:ascii="Arial" w:hAnsi="Arial" w:cs="Arial"/>
          <w:i/>
          <w:iCs/>
          <w:lang w:val="en-GB"/>
        </w:rPr>
        <w:t>Keywords</w:t>
      </w:r>
      <w:r w:rsidR="002C5569" w:rsidRPr="00257CB2">
        <w:rPr>
          <w:rFonts w:ascii="Arial" w:hAnsi="Arial" w:cs="Arial"/>
          <w:i/>
          <w:iCs/>
          <w:lang w:val="en-GB"/>
        </w:rPr>
        <w:t xml:space="preserve">: </w:t>
      </w:r>
      <w:r w:rsidR="002C5569" w:rsidRPr="00257CB2">
        <w:rPr>
          <w:rFonts w:ascii="Arial" w:hAnsi="Arial" w:cs="Arial"/>
          <w:i/>
          <w:iCs/>
          <w:lang w:bidi="hi-IN"/>
        </w:rPr>
        <w:t xml:space="preserve">Aphid, </w:t>
      </w:r>
      <w:proofErr w:type="spellStart"/>
      <w:r w:rsidR="00217C72" w:rsidRPr="00257CB2">
        <w:rPr>
          <w:rFonts w:ascii="Arial" w:hAnsi="Arial" w:cs="Arial"/>
          <w:i/>
          <w:iCs/>
          <w:lang w:bidi="hi-IN"/>
        </w:rPr>
        <w:t>Aspidimerini</w:t>
      </w:r>
      <w:proofErr w:type="spellEnd"/>
      <w:r w:rsidR="00217C72" w:rsidRPr="00257CB2">
        <w:rPr>
          <w:rFonts w:ascii="Arial" w:hAnsi="Arial" w:cs="Arial"/>
          <w:i/>
          <w:iCs/>
          <w:lang w:bidi="hi-IN"/>
        </w:rPr>
        <w:t xml:space="preserve">, </w:t>
      </w:r>
      <w:r w:rsidR="002C5569" w:rsidRPr="00257CB2">
        <w:rPr>
          <w:rFonts w:ascii="Arial" w:hAnsi="Arial" w:cs="Arial"/>
          <w:i/>
          <w:iCs/>
          <w:lang w:bidi="hi-IN"/>
        </w:rPr>
        <w:t xml:space="preserve">biological control, checklist, Coccinellidae, distribution, predator, tri-trophic associations </w:t>
      </w:r>
    </w:p>
    <w:p w14:paraId="190570A8" w14:textId="77777777" w:rsidR="002C5569" w:rsidRPr="00257CB2" w:rsidRDefault="002C5569" w:rsidP="002C5569">
      <w:pPr>
        <w:rPr>
          <w:rFonts w:ascii="Arial" w:hAnsi="Arial" w:cs="Arial"/>
          <w:lang w:bidi="hi-IN"/>
        </w:rPr>
      </w:pPr>
    </w:p>
    <w:p w14:paraId="00BF90BC" w14:textId="77777777" w:rsidR="008B05F0" w:rsidRPr="00257CB2" w:rsidRDefault="008B05F0" w:rsidP="002C5569">
      <w:pPr>
        <w:tabs>
          <w:tab w:val="left" w:pos="8647"/>
        </w:tabs>
        <w:rPr>
          <w:rFonts w:ascii="Arial" w:hAnsi="Arial" w:cs="Arial"/>
          <w:lang w:val="en-GB"/>
        </w:rPr>
      </w:pPr>
    </w:p>
    <w:p w14:paraId="50203C83" w14:textId="77777777" w:rsidR="00756C41" w:rsidRPr="00257CB2" w:rsidRDefault="00756C41" w:rsidP="0025556D">
      <w:pPr>
        <w:tabs>
          <w:tab w:val="left" w:pos="8647"/>
        </w:tabs>
        <w:rPr>
          <w:rFonts w:ascii="Arial" w:hAnsi="Arial" w:cs="Arial"/>
          <w:b/>
          <w:bCs/>
          <w:sz w:val="22"/>
          <w:szCs w:val="22"/>
          <w:lang w:val="en-GB"/>
        </w:rPr>
      </w:pPr>
    </w:p>
    <w:p w14:paraId="7FBE3A9D" w14:textId="77777777" w:rsidR="00756C41" w:rsidRPr="00257CB2" w:rsidRDefault="00756C41" w:rsidP="0025556D">
      <w:pPr>
        <w:tabs>
          <w:tab w:val="left" w:pos="8647"/>
        </w:tabs>
        <w:rPr>
          <w:rFonts w:ascii="Arial" w:hAnsi="Arial" w:cs="Arial"/>
          <w:b/>
          <w:bCs/>
          <w:sz w:val="22"/>
          <w:szCs w:val="22"/>
          <w:lang w:val="en-GB"/>
        </w:rPr>
      </w:pPr>
    </w:p>
    <w:p w14:paraId="3FDB9A36" w14:textId="77777777" w:rsidR="00756C41" w:rsidRPr="00257CB2" w:rsidRDefault="00756C41" w:rsidP="0025556D">
      <w:pPr>
        <w:tabs>
          <w:tab w:val="left" w:pos="8647"/>
        </w:tabs>
        <w:rPr>
          <w:rFonts w:ascii="Arial" w:hAnsi="Arial" w:cs="Arial"/>
          <w:b/>
          <w:bCs/>
          <w:sz w:val="22"/>
          <w:szCs w:val="22"/>
          <w:lang w:val="en-GB"/>
        </w:rPr>
      </w:pPr>
    </w:p>
    <w:p w14:paraId="66B7E926" w14:textId="77777777" w:rsidR="00756C41" w:rsidRPr="00257CB2" w:rsidRDefault="00756C41" w:rsidP="0025556D">
      <w:pPr>
        <w:tabs>
          <w:tab w:val="left" w:pos="8647"/>
        </w:tabs>
        <w:rPr>
          <w:rFonts w:ascii="Arial" w:hAnsi="Arial" w:cs="Arial"/>
          <w:b/>
          <w:bCs/>
          <w:sz w:val="22"/>
          <w:szCs w:val="22"/>
          <w:lang w:val="en-GB"/>
        </w:rPr>
      </w:pPr>
    </w:p>
    <w:p w14:paraId="38784759" w14:textId="77777777" w:rsidR="00756C41" w:rsidRPr="00257CB2" w:rsidRDefault="00756C41" w:rsidP="0025556D">
      <w:pPr>
        <w:tabs>
          <w:tab w:val="left" w:pos="8647"/>
        </w:tabs>
        <w:rPr>
          <w:rFonts w:ascii="Arial" w:hAnsi="Arial" w:cs="Arial"/>
          <w:b/>
          <w:bCs/>
          <w:sz w:val="22"/>
          <w:szCs w:val="22"/>
          <w:lang w:val="en-GB"/>
        </w:rPr>
      </w:pPr>
    </w:p>
    <w:p w14:paraId="7955F46D" w14:textId="77777777" w:rsidR="00756C41" w:rsidRPr="00257CB2" w:rsidRDefault="00756C41" w:rsidP="0025556D">
      <w:pPr>
        <w:tabs>
          <w:tab w:val="left" w:pos="8647"/>
        </w:tabs>
        <w:rPr>
          <w:rFonts w:ascii="Arial" w:hAnsi="Arial" w:cs="Arial"/>
          <w:b/>
          <w:bCs/>
          <w:sz w:val="22"/>
          <w:szCs w:val="22"/>
          <w:lang w:val="en-GB"/>
        </w:rPr>
      </w:pPr>
    </w:p>
    <w:p w14:paraId="718EE44B" w14:textId="77777777" w:rsidR="007734CB" w:rsidRPr="00257CB2" w:rsidRDefault="0025556D" w:rsidP="0025556D">
      <w:pPr>
        <w:tabs>
          <w:tab w:val="left" w:pos="8647"/>
        </w:tabs>
        <w:rPr>
          <w:rFonts w:ascii="Arial" w:hAnsi="Arial" w:cs="Arial"/>
          <w:b/>
          <w:bCs/>
          <w:sz w:val="22"/>
          <w:szCs w:val="22"/>
          <w:lang w:val="en-GB"/>
        </w:rPr>
      </w:pPr>
      <w:r w:rsidRPr="00257CB2">
        <w:rPr>
          <w:rFonts w:ascii="Arial" w:hAnsi="Arial" w:cs="Arial"/>
          <w:b/>
          <w:bCs/>
          <w:sz w:val="22"/>
          <w:szCs w:val="22"/>
          <w:lang w:val="en-GB"/>
        </w:rPr>
        <w:t>1. INTRODUCTION</w:t>
      </w:r>
    </w:p>
    <w:p w14:paraId="11D90444" w14:textId="77777777" w:rsidR="00D462FC" w:rsidRPr="00257CB2" w:rsidRDefault="00D462FC" w:rsidP="00950184">
      <w:pPr>
        <w:ind w:firstLine="432"/>
        <w:rPr>
          <w:rFonts w:ascii="Arial" w:eastAsia="Times New Roman" w:hAnsi="Arial" w:cs="Arial"/>
          <w:lang w:val="en-GB" w:bidi="hi-IN"/>
        </w:rPr>
      </w:pPr>
    </w:p>
    <w:p w14:paraId="4D855149" w14:textId="77777777" w:rsidR="009A1F89" w:rsidRPr="00257CB2" w:rsidRDefault="009A1F89" w:rsidP="009A1F89">
      <w:pPr>
        <w:ind w:firstLine="432"/>
        <w:rPr>
          <w:rFonts w:ascii="Arial" w:eastAsia="Times New Roman" w:hAnsi="Arial" w:cs="Arial"/>
          <w:lang w:bidi="hi-IN"/>
        </w:rPr>
      </w:pPr>
      <w:r w:rsidRPr="00257CB2">
        <w:rPr>
          <w:rFonts w:ascii="Arial" w:eastAsia="Times New Roman" w:hAnsi="Arial" w:cs="Arial"/>
          <w:lang w:val="en-GB" w:bidi="hi-IN"/>
        </w:rPr>
        <w:t xml:space="preserve">The family Coccinellidae (Coleoptera: </w:t>
      </w:r>
      <w:proofErr w:type="spellStart"/>
      <w:r w:rsidRPr="00257CB2">
        <w:rPr>
          <w:rFonts w:ascii="Arial" w:eastAsia="Times New Roman" w:hAnsi="Arial" w:cs="Arial"/>
          <w:lang w:val="en-GB" w:bidi="hi-IN"/>
        </w:rPr>
        <w:t>Insecta</w:t>
      </w:r>
      <w:proofErr w:type="spellEnd"/>
      <w:r w:rsidRPr="00257CB2">
        <w:rPr>
          <w:rFonts w:ascii="Arial" w:eastAsia="Times New Roman" w:hAnsi="Arial" w:cs="Arial"/>
          <w:lang w:val="en-GB" w:bidi="hi-IN"/>
        </w:rPr>
        <w:t>), often referred to as ladybirds, includes approximately 6,000 species found in diverse environments. In India, there are about 550 species across 90 genera and 16 tribes (Poorani, 2019), which includes numerous key predators of insect pests like aphids, scales, and other soft-bodied insects, thus playing a crucial role in enhancing biological control approaches (</w:t>
      </w:r>
      <w:proofErr w:type="spellStart"/>
      <w:r w:rsidR="00401C8C" w:rsidRPr="00257CB2">
        <w:rPr>
          <w:rFonts w:ascii="Arial" w:eastAsia="Times New Roman" w:hAnsi="Arial" w:cs="Arial"/>
          <w:lang w:val="en-GB" w:bidi="hi-IN"/>
        </w:rPr>
        <w:t>DeBach</w:t>
      </w:r>
      <w:proofErr w:type="spellEnd"/>
      <w:r w:rsidR="00401C8C" w:rsidRPr="00257CB2">
        <w:rPr>
          <w:rFonts w:ascii="Arial" w:eastAsia="Times New Roman" w:hAnsi="Arial" w:cs="Arial"/>
          <w:lang w:val="en-GB" w:bidi="hi-IN"/>
        </w:rPr>
        <w:t>, 1964</w:t>
      </w:r>
      <w:r w:rsidRPr="00257CB2">
        <w:rPr>
          <w:rFonts w:ascii="Arial" w:eastAsia="Times New Roman" w:hAnsi="Arial" w:cs="Arial"/>
          <w:lang w:val="en-GB" w:bidi="hi-IN"/>
        </w:rPr>
        <w:t xml:space="preserve">; </w:t>
      </w:r>
      <w:proofErr w:type="spellStart"/>
      <w:r w:rsidR="00746572" w:rsidRPr="00257CB2">
        <w:rPr>
          <w:rFonts w:ascii="Arial" w:eastAsia="Times New Roman" w:hAnsi="Arial" w:cs="Arial"/>
          <w:lang w:val="en-GB" w:bidi="hi-IN"/>
        </w:rPr>
        <w:t>Obrycki</w:t>
      </w:r>
      <w:proofErr w:type="spellEnd"/>
      <w:r w:rsidR="00746572" w:rsidRPr="00257CB2">
        <w:rPr>
          <w:rFonts w:ascii="Arial" w:eastAsia="Times New Roman" w:hAnsi="Arial" w:cs="Arial"/>
          <w:lang w:val="en-GB" w:bidi="hi-IN"/>
        </w:rPr>
        <w:t xml:space="preserve"> et al., 2009</w:t>
      </w:r>
      <w:r w:rsidRPr="00257CB2">
        <w:rPr>
          <w:rFonts w:ascii="Arial" w:eastAsia="Times New Roman" w:hAnsi="Arial" w:cs="Arial"/>
          <w:lang w:val="en-GB" w:bidi="hi-IN"/>
        </w:rPr>
        <w:t xml:space="preserve">; </w:t>
      </w:r>
      <w:r w:rsidR="00746572" w:rsidRPr="00257CB2">
        <w:rPr>
          <w:rFonts w:ascii="Arial" w:eastAsia="Times New Roman" w:hAnsi="Arial" w:cs="Arial"/>
          <w:lang w:val="en-GB" w:bidi="hi-IN"/>
        </w:rPr>
        <w:t>Kumar &amp; Omkar, 2023</w:t>
      </w:r>
      <w:r w:rsidRPr="00257CB2">
        <w:rPr>
          <w:rFonts w:ascii="Arial" w:eastAsia="Times New Roman" w:hAnsi="Arial" w:cs="Arial"/>
          <w:lang w:val="en-GB" w:bidi="hi-IN"/>
        </w:rPr>
        <w:t>). Based on the morphology, the family Coccinellidae have traditionally been divided into seven subfamilies containing different numbers of tribes</w:t>
      </w:r>
      <w:r w:rsidR="00310797" w:rsidRPr="00257CB2">
        <w:rPr>
          <w:rFonts w:ascii="Arial" w:eastAsia="Times New Roman" w:hAnsi="Arial" w:cs="Arial"/>
          <w:lang w:val="en-GB" w:bidi="hi-IN"/>
        </w:rPr>
        <w:t>, viz.</w:t>
      </w:r>
      <w:r w:rsidRPr="00257CB2">
        <w:rPr>
          <w:rFonts w:ascii="Arial" w:eastAsia="Times New Roman" w:hAnsi="Arial" w:cs="Arial"/>
          <w:lang w:val="en-GB" w:bidi="hi-IN"/>
        </w:rPr>
        <w:t xml:space="preserve"> </w:t>
      </w:r>
      <w:proofErr w:type="spellStart"/>
      <w:r w:rsidRPr="00257CB2">
        <w:rPr>
          <w:rFonts w:ascii="Arial" w:eastAsia="Times New Roman" w:hAnsi="Arial" w:cs="Arial"/>
          <w:lang w:val="en-GB" w:bidi="hi-IN"/>
        </w:rPr>
        <w:t>Chilocorinae</w:t>
      </w:r>
      <w:proofErr w:type="spellEnd"/>
      <w:r w:rsidRPr="00257CB2">
        <w:rPr>
          <w:rFonts w:ascii="Arial" w:eastAsia="Times New Roman" w:hAnsi="Arial" w:cs="Arial"/>
          <w:lang w:val="en-GB" w:bidi="hi-IN"/>
        </w:rPr>
        <w:t xml:space="preserve">, </w:t>
      </w:r>
      <w:proofErr w:type="spellStart"/>
      <w:r w:rsidRPr="00257CB2">
        <w:rPr>
          <w:rFonts w:ascii="Arial" w:eastAsia="Times New Roman" w:hAnsi="Arial" w:cs="Arial"/>
          <w:lang w:val="en-GB" w:bidi="hi-IN"/>
        </w:rPr>
        <w:t>Coccidulinae</w:t>
      </w:r>
      <w:proofErr w:type="spellEnd"/>
      <w:r w:rsidRPr="00257CB2">
        <w:rPr>
          <w:rFonts w:ascii="Arial" w:eastAsia="Times New Roman" w:hAnsi="Arial" w:cs="Arial"/>
          <w:lang w:val="en-GB" w:bidi="hi-IN"/>
        </w:rPr>
        <w:t xml:space="preserve">, </w:t>
      </w:r>
      <w:proofErr w:type="spellStart"/>
      <w:r w:rsidRPr="00257CB2">
        <w:rPr>
          <w:rFonts w:ascii="Arial" w:eastAsia="Times New Roman" w:hAnsi="Arial" w:cs="Arial"/>
          <w:lang w:val="en-GB" w:bidi="hi-IN"/>
        </w:rPr>
        <w:t>Coccinellinae</w:t>
      </w:r>
      <w:proofErr w:type="spellEnd"/>
      <w:r w:rsidRPr="00257CB2">
        <w:rPr>
          <w:rFonts w:ascii="Arial" w:eastAsia="Times New Roman" w:hAnsi="Arial" w:cs="Arial"/>
          <w:lang w:val="en-GB" w:bidi="hi-IN"/>
        </w:rPr>
        <w:t xml:space="preserve">, </w:t>
      </w:r>
      <w:proofErr w:type="spellStart"/>
      <w:r w:rsidRPr="00257CB2">
        <w:rPr>
          <w:rFonts w:ascii="Arial" w:eastAsia="Times New Roman" w:hAnsi="Arial" w:cs="Arial"/>
          <w:lang w:val="en-GB" w:bidi="hi-IN"/>
        </w:rPr>
        <w:t>Epilachninae</w:t>
      </w:r>
      <w:proofErr w:type="spellEnd"/>
      <w:r w:rsidRPr="00257CB2">
        <w:rPr>
          <w:rFonts w:ascii="Arial" w:eastAsia="Times New Roman" w:hAnsi="Arial" w:cs="Arial"/>
          <w:lang w:val="en-GB" w:bidi="hi-IN"/>
        </w:rPr>
        <w:t xml:space="preserve">, </w:t>
      </w:r>
      <w:proofErr w:type="spellStart"/>
      <w:r w:rsidRPr="00257CB2">
        <w:rPr>
          <w:rFonts w:ascii="Arial" w:eastAsia="Times New Roman" w:hAnsi="Arial" w:cs="Arial"/>
          <w:lang w:val="en-GB" w:bidi="hi-IN"/>
        </w:rPr>
        <w:t>Microweiseinae</w:t>
      </w:r>
      <w:proofErr w:type="spellEnd"/>
      <w:r w:rsidRPr="00257CB2">
        <w:rPr>
          <w:rFonts w:ascii="Arial" w:eastAsia="Times New Roman" w:hAnsi="Arial" w:cs="Arial"/>
          <w:lang w:val="en-GB" w:bidi="hi-IN"/>
        </w:rPr>
        <w:t xml:space="preserve">, </w:t>
      </w:r>
      <w:proofErr w:type="spellStart"/>
      <w:r w:rsidRPr="00257CB2">
        <w:rPr>
          <w:rFonts w:ascii="Arial" w:eastAsia="Times New Roman" w:hAnsi="Arial" w:cs="Arial"/>
          <w:lang w:val="en-GB" w:bidi="hi-IN"/>
        </w:rPr>
        <w:t>Scymninae</w:t>
      </w:r>
      <w:proofErr w:type="spellEnd"/>
      <w:r w:rsidRPr="00257CB2">
        <w:rPr>
          <w:rFonts w:ascii="Arial" w:eastAsia="Times New Roman" w:hAnsi="Arial" w:cs="Arial"/>
          <w:lang w:val="en-GB" w:bidi="hi-IN"/>
        </w:rPr>
        <w:t xml:space="preserve"> and </w:t>
      </w:r>
      <w:proofErr w:type="spellStart"/>
      <w:r w:rsidRPr="00257CB2">
        <w:rPr>
          <w:rFonts w:ascii="Arial" w:eastAsia="Times New Roman" w:hAnsi="Arial" w:cs="Arial"/>
          <w:lang w:val="en-GB" w:bidi="hi-IN"/>
        </w:rPr>
        <w:t>Sticholotidinae</w:t>
      </w:r>
      <w:proofErr w:type="spellEnd"/>
      <w:r w:rsidR="00CD6D13" w:rsidRPr="00257CB2">
        <w:rPr>
          <w:rFonts w:ascii="Arial" w:eastAsia="Times New Roman" w:hAnsi="Arial" w:cs="Arial"/>
          <w:lang w:val="en-GB" w:bidi="hi-IN"/>
        </w:rPr>
        <w:t xml:space="preserve"> (</w:t>
      </w:r>
      <w:r w:rsidR="00CD6D13" w:rsidRPr="00257CB2">
        <w:rPr>
          <w:rFonts w:ascii="Arial" w:hAnsi="Arial" w:cs="Arial"/>
        </w:rPr>
        <w:t>Kovář, 1996)</w:t>
      </w:r>
      <w:r w:rsidRPr="00257CB2">
        <w:rPr>
          <w:rFonts w:ascii="Arial" w:eastAsia="Times New Roman" w:hAnsi="Arial" w:cs="Arial"/>
          <w:lang w:val="en-GB" w:bidi="hi-IN"/>
        </w:rPr>
        <w:t xml:space="preserve">. However, recently, based on phylogenetic studies, Che et al. (2021) divided Coccinellidae into three subfamilies: </w:t>
      </w:r>
      <w:proofErr w:type="spellStart"/>
      <w:r w:rsidRPr="00257CB2">
        <w:rPr>
          <w:rFonts w:ascii="Arial" w:eastAsia="Times New Roman" w:hAnsi="Arial" w:cs="Arial"/>
          <w:lang w:val="en-GB" w:bidi="hi-IN"/>
        </w:rPr>
        <w:t>Microweiseinae</w:t>
      </w:r>
      <w:proofErr w:type="spellEnd"/>
      <w:r w:rsidRPr="00257CB2">
        <w:rPr>
          <w:rFonts w:ascii="Arial" w:eastAsia="Times New Roman" w:hAnsi="Arial" w:cs="Arial"/>
          <w:lang w:val="en-GB" w:bidi="hi-IN"/>
        </w:rPr>
        <w:t xml:space="preserve"> (with 3 tribes), </w:t>
      </w:r>
      <w:proofErr w:type="spellStart"/>
      <w:r w:rsidRPr="00257CB2">
        <w:rPr>
          <w:rFonts w:ascii="Arial" w:eastAsia="Times New Roman" w:hAnsi="Arial" w:cs="Arial"/>
          <w:lang w:val="en-GB" w:bidi="hi-IN"/>
        </w:rPr>
        <w:t>Monocoryninae</w:t>
      </w:r>
      <w:proofErr w:type="spellEnd"/>
      <w:r w:rsidRPr="00257CB2">
        <w:rPr>
          <w:rFonts w:ascii="Arial" w:eastAsia="Times New Roman" w:hAnsi="Arial" w:cs="Arial"/>
          <w:lang w:val="en-GB" w:bidi="hi-IN"/>
        </w:rPr>
        <w:t xml:space="preserve"> (with a single tribe) and </w:t>
      </w:r>
      <w:proofErr w:type="spellStart"/>
      <w:r w:rsidRPr="00257CB2">
        <w:rPr>
          <w:rFonts w:ascii="Arial" w:eastAsia="Times New Roman" w:hAnsi="Arial" w:cs="Arial"/>
          <w:lang w:val="en-GB" w:bidi="hi-IN"/>
        </w:rPr>
        <w:t>Coccinellinae</w:t>
      </w:r>
      <w:proofErr w:type="spellEnd"/>
      <w:r w:rsidRPr="00257CB2">
        <w:rPr>
          <w:rFonts w:ascii="Arial" w:eastAsia="Times New Roman" w:hAnsi="Arial" w:cs="Arial"/>
          <w:lang w:val="en-GB" w:bidi="hi-IN"/>
        </w:rPr>
        <w:t xml:space="preserve"> (with 26 tribes). Most of the </w:t>
      </w:r>
      <w:r w:rsidRPr="00257CB2">
        <w:rPr>
          <w:rFonts w:ascii="Arial" w:eastAsia="Times New Roman" w:hAnsi="Arial" w:cs="Arial"/>
          <w:lang w:val="en-GB" w:bidi="hi-IN"/>
        </w:rPr>
        <w:lastRenderedPageBreak/>
        <w:t xml:space="preserve">subfamilies of Coccinellidae are described as </w:t>
      </w:r>
      <w:r w:rsidR="00CD6D13" w:rsidRPr="00257CB2">
        <w:rPr>
          <w:rFonts w:ascii="Arial" w:eastAsia="Times New Roman" w:hAnsi="Arial" w:cs="Arial"/>
          <w:lang w:val="en-GB" w:bidi="hi-IN"/>
        </w:rPr>
        <w:t xml:space="preserve">the </w:t>
      </w:r>
      <w:r w:rsidRPr="00257CB2">
        <w:rPr>
          <w:rFonts w:ascii="Arial" w:eastAsia="Times New Roman" w:hAnsi="Arial" w:cs="Arial"/>
          <w:lang w:val="en-GB" w:bidi="hi-IN"/>
        </w:rPr>
        <w:t xml:space="preserve">tribes of </w:t>
      </w:r>
      <w:r w:rsidR="00CD6D13" w:rsidRPr="00257CB2">
        <w:rPr>
          <w:rFonts w:ascii="Arial" w:eastAsia="Times New Roman" w:hAnsi="Arial" w:cs="Arial"/>
          <w:lang w:val="en-GB" w:bidi="hi-IN"/>
        </w:rPr>
        <w:t xml:space="preserve">subfamily </w:t>
      </w:r>
      <w:proofErr w:type="spellStart"/>
      <w:r w:rsidRPr="00257CB2">
        <w:rPr>
          <w:rFonts w:ascii="Arial" w:eastAsia="Times New Roman" w:hAnsi="Arial" w:cs="Arial"/>
          <w:lang w:val="en-GB" w:bidi="hi-IN"/>
        </w:rPr>
        <w:t>Coccinellinae</w:t>
      </w:r>
      <w:proofErr w:type="spellEnd"/>
      <w:r w:rsidRPr="00257CB2">
        <w:rPr>
          <w:rFonts w:ascii="Arial" w:eastAsia="Times New Roman" w:hAnsi="Arial" w:cs="Arial"/>
          <w:lang w:val="en-GB" w:bidi="hi-IN"/>
        </w:rPr>
        <w:t xml:space="preserve">. The tribe </w:t>
      </w:r>
      <w:proofErr w:type="spellStart"/>
      <w:r w:rsidRPr="00257CB2">
        <w:rPr>
          <w:rFonts w:ascii="Arial" w:eastAsia="Times New Roman" w:hAnsi="Arial" w:cs="Arial"/>
          <w:lang w:val="en-GB" w:bidi="hi-IN"/>
        </w:rPr>
        <w:t>Aspidimerini</w:t>
      </w:r>
      <w:proofErr w:type="spellEnd"/>
      <w:r w:rsidR="00217C72" w:rsidRPr="00257CB2">
        <w:rPr>
          <w:rFonts w:ascii="Arial" w:eastAsia="Times New Roman" w:hAnsi="Arial" w:cs="Arial"/>
          <w:lang w:val="en-GB" w:bidi="hi-IN"/>
        </w:rPr>
        <w:t xml:space="preserve"> was</w:t>
      </w:r>
      <w:r w:rsidRPr="00257CB2">
        <w:rPr>
          <w:rFonts w:ascii="Arial" w:eastAsia="Times New Roman" w:hAnsi="Arial" w:cs="Arial"/>
          <w:lang w:val="en-GB" w:bidi="hi-IN"/>
        </w:rPr>
        <w:t xml:space="preserve"> earlier considered as tribe of the subfamily </w:t>
      </w:r>
      <w:proofErr w:type="spellStart"/>
      <w:r w:rsidRPr="00257CB2">
        <w:rPr>
          <w:rFonts w:ascii="Arial" w:eastAsia="Times New Roman" w:hAnsi="Arial" w:cs="Arial"/>
          <w:lang w:val="en-GB" w:bidi="hi-IN"/>
        </w:rPr>
        <w:t>Scymninae</w:t>
      </w:r>
      <w:proofErr w:type="spellEnd"/>
      <w:r w:rsidRPr="00257CB2">
        <w:rPr>
          <w:rFonts w:ascii="Arial" w:eastAsia="Times New Roman" w:hAnsi="Arial" w:cs="Arial"/>
          <w:lang w:val="en-GB" w:bidi="hi-IN"/>
        </w:rPr>
        <w:t xml:space="preserve"> (</w:t>
      </w:r>
      <w:proofErr w:type="spellStart"/>
      <w:r w:rsidR="008405CF" w:rsidRPr="00257CB2">
        <w:rPr>
          <w:rFonts w:ascii="Arial" w:eastAsia="Times New Roman" w:hAnsi="Arial" w:cs="Arial"/>
          <w:lang w:val="en-GB" w:bidi="hi-IN"/>
        </w:rPr>
        <w:t>Poorani</w:t>
      </w:r>
      <w:proofErr w:type="spellEnd"/>
      <w:r w:rsidR="008405CF" w:rsidRPr="00257CB2">
        <w:rPr>
          <w:rFonts w:ascii="Arial" w:eastAsia="Times New Roman" w:hAnsi="Arial" w:cs="Arial"/>
          <w:lang w:val="en-GB" w:bidi="hi-IN"/>
        </w:rPr>
        <w:t>, 2002</w:t>
      </w:r>
      <w:r w:rsidRPr="00257CB2">
        <w:rPr>
          <w:rFonts w:ascii="Arial" w:eastAsia="Times New Roman" w:hAnsi="Arial" w:cs="Arial"/>
          <w:lang w:val="en-GB" w:bidi="hi-IN"/>
        </w:rPr>
        <w:t>). Members of th</w:t>
      </w:r>
      <w:r w:rsidR="00217C72" w:rsidRPr="00257CB2">
        <w:rPr>
          <w:rFonts w:ascii="Arial" w:eastAsia="Times New Roman" w:hAnsi="Arial" w:cs="Arial"/>
          <w:lang w:val="en-GB" w:bidi="hi-IN"/>
        </w:rPr>
        <w:t>is</w:t>
      </w:r>
      <w:r w:rsidRPr="00257CB2">
        <w:rPr>
          <w:rFonts w:ascii="Arial" w:eastAsia="Times New Roman" w:hAnsi="Arial" w:cs="Arial"/>
          <w:lang w:val="en-GB" w:bidi="hi-IN"/>
        </w:rPr>
        <w:t xml:space="preserve"> tribe are predominantly </w:t>
      </w:r>
      <w:proofErr w:type="spellStart"/>
      <w:r w:rsidRPr="00257CB2">
        <w:rPr>
          <w:rFonts w:ascii="Arial" w:eastAsia="Times New Roman" w:hAnsi="Arial" w:cs="Arial"/>
          <w:lang w:val="en-GB" w:bidi="hi-IN"/>
        </w:rPr>
        <w:t>aphidophagous</w:t>
      </w:r>
      <w:proofErr w:type="spellEnd"/>
      <w:r w:rsidRPr="00257CB2">
        <w:rPr>
          <w:rFonts w:ascii="Arial" w:eastAsia="Times New Roman" w:hAnsi="Arial" w:cs="Arial"/>
          <w:lang w:val="en-GB" w:bidi="hi-IN"/>
        </w:rPr>
        <w:t xml:space="preserve">, </w:t>
      </w:r>
      <w:proofErr w:type="spellStart"/>
      <w:r w:rsidRPr="00257CB2">
        <w:rPr>
          <w:rFonts w:ascii="Arial" w:eastAsia="Times New Roman" w:hAnsi="Arial" w:cs="Arial"/>
          <w:lang w:val="en-GB" w:bidi="hi-IN"/>
        </w:rPr>
        <w:t>coccidophagous</w:t>
      </w:r>
      <w:proofErr w:type="spellEnd"/>
      <w:r w:rsidRPr="00257CB2">
        <w:rPr>
          <w:rFonts w:ascii="Arial" w:eastAsia="Times New Roman" w:hAnsi="Arial" w:cs="Arial"/>
          <w:lang w:val="en-GB" w:bidi="hi-IN"/>
        </w:rPr>
        <w:t xml:space="preserve"> and </w:t>
      </w:r>
      <w:proofErr w:type="spellStart"/>
      <w:r w:rsidRPr="00257CB2">
        <w:rPr>
          <w:rFonts w:ascii="Arial" w:eastAsia="Times New Roman" w:hAnsi="Arial" w:cs="Arial"/>
          <w:lang w:val="en-GB" w:bidi="hi-IN"/>
        </w:rPr>
        <w:t>arachnophagous</w:t>
      </w:r>
      <w:proofErr w:type="spellEnd"/>
      <w:r w:rsidRPr="00257CB2">
        <w:rPr>
          <w:rFonts w:ascii="Arial" w:eastAsia="Times New Roman" w:hAnsi="Arial" w:cs="Arial"/>
          <w:lang w:val="en-GB" w:bidi="hi-IN"/>
        </w:rPr>
        <w:t>, making them valuable biological control agents (</w:t>
      </w:r>
      <w:r w:rsidR="00844229" w:rsidRPr="00257CB2">
        <w:rPr>
          <w:rFonts w:ascii="Arial" w:eastAsia="Times New Roman" w:hAnsi="Arial" w:cs="Arial"/>
          <w:lang w:val="en-GB" w:bidi="hi-IN"/>
        </w:rPr>
        <w:t>Michaud, 2012</w:t>
      </w:r>
      <w:r w:rsidRPr="00257CB2">
        <w:rPr>
          <w:rFonts w:ascii="Arial" w:eastAsia="Times New Roman" w:hAnsi="Arial" w:cs="Arial"/>
          <w:lang w:val="en-GB" w:bidi="hi-IN"/>
        </w:rPr>
        <w:t xml:space="preserve">). They play an important role in protecting crops that are especially susceptible to aphid infestations in our agroecosystem, including wheat, flax, </w:t>
      </w:r>
      <w:r w:rsidR="0017056D" w:rsidRPr="00257CB2">
        <w:rPr>
          <w:rFonts w:ascii="Arial" w:eastAsia="Times New Roman" w:hAnsi="Arial" w:cs="Arial"/>
          <w:lang w:val="en-GB" w:bidi="hi-IN"/>
        </w:rPr>
        <w:t xml:space="preserve">bean, brassica oilseeds and vegetables, </w:t>
      </w:r>
      <w:r w:rsidRPr="00257CB2">
        <w:rPr>
          <w:rFonts w:ascii="Arial" w:eastAsia="Times New Roman" w:hAnsi="Arial" w:cs="Arial"/>
          <w:lang w:val="en-GB" w:bidi="hi-IN"/>
        </w:rPr>
        <w:t>canary seed (or canary grass),</w:t>
      </w:r>
      <w:r w:rsidR="00524691" w:rsidRPr="00257CB2">
        <w:rPr>
          <w:rFonts w:ascii="Arial" w:eastAsia="Times New Roman" w:hAnsi="Arial" w:cs="Arial"/>
          <w:lang w:val="en-GB" w:bidi="hi-IN"/>
        </w:rPr>
        <w:t xml:space="preserve"> okra,</w:t>
      </w:r>
      <w:r w:rsidRPr="00257CB2">
        <w:rPr>
          <w:rFonts w:ascii="Arial" w:eastAsia="Times New Roman" w:hAnsi="Arial" w:cs="Arial"/>
          <w:lang w:val="en-GB" w:bidi="hi-IN"/>
        </w:rPr>
        <w:t xml:space="preserve"> peas, cucurbits, potatoes, tomatoes, alfalfa, canola, maize</w:t>
      </w:r>
      <w:r w:rsidR="00524691" w:rsidRPr="00257CB2">
        <w:rPr>
          <w:rFonts w:ascii="Arial" w:eastAsia="Times New Roman" w:hAnsi="Arial" w:cs="Arial"/>
          <w:lang w:val="en-GB" w:bidi="hi-IN"/>
        </w:rPr>
        <w:t xml:space="preserve"> etc.</w:t>
      </w:r>
      <w:r w:rsidRPr="00257CB2">
        <w:rPr>
          <w:rFonts w:ascii="Arial" w:eastAsia="Times New Roman" w:hAnsi="Arial" w:cs="Arial"/>
          <w:lang w:val="en-GB" w:bidi="hi-IN"/>
        </w:rPr>
        <w:t xml:space="preserve"> (Singh, </w:t>
      </w:r>
      <w:r w:rsidR="0023413E" w:rsidRPr="00257CB2">
        <w:rPr>
          <w:rFonts w:ascii="Arial" w:eastAsia="Times New Roman" w:hAnsi="Arial" w:cs="Arial"/>
          <w:lang w:val="en-GB" w:bidi="hi-IN"/>
        </w:rPr>
        <w:t xml:space="preserve">2024a, b, c, d, </w:t>
      </w:r>
      <w:r w:rsidRPr="00257CB2">
        <w:rPr>
          <w:rFonts w:ascii="Arial" w:eastAsia="Times New Roman" w:hAnsi="Arial" w:cs="Arial"/>
          <w:lang w:val="en-GB" w:bidi="hi-IN"/>
        </w:rPr>
        <w:t>2025a, b</w:t>
      </w:r>
      <w:r w:rsidR="0023413E" w:rsidRPr="00257CB2">
        <w:rPr>
          <w:rFonts w:ascii="Arial" w:eastAsia="Times New Roman" w:hAnsi="Arial" w:cs="Arial"/>
          <w:lang w:val="en-GB" w:bidi="hi-IN"/>
        </w:rPr>
        <w:t>, c, d</w:t>
      </w:r>
      <w:r w:rsidRPr="00257CB2">
        <w:rPr>
          <w:rFonts w:ascii="Arial" w:eastAsia="Times New Roman" w:hAnsi="Arial" w:cs="Arial"/>
          <w:lang w:val="en-GB" w:bidi="hi-IN"/>
        </w:rPr>
        <w:t xml:space="preserve">; Singh &amp; Ahmad, 2025; </w:t>
      </w:r>
      <w:r w:rsidR="00524691" w:rsidRPr="00257CB2">
        <w:rPr>
          <w:rFonts w:ascii="Arial" w:eastAsia="Times New Roman" w:hAnsi="Arial" w:cs="Arial"/>
          <w:lang w:val="en-GB" w:bidi="hi-IN"/>
        </w:rPr>
        <w:t xml:space="preserve">Singh &amp; Pandey, 2025; </w:t>
      </w:r>
      <w:r w:rsidRPr="00257CB2">
        <w:rPr>
          <w:rFonts w:ascii="Arial" w:eastAsia="Times New Roman" w:hAnsi="Arial" w:cs="Arial"/>
          <w:lang w:val="en-GB" w:bidi="hi-IN"/>
        </w:rPr>
        <w:t xml:space="preserve">Tiwari &amp; Singh, 2025a, b). There is mounting evidence that human-induced causes, </w:t>
      </w:r>
      <w:r w:rsidR="008E36EE" w:rsidRPr="00257CB2">
        <w:rPr>
          <w:rFonts w:ascii="Arial" w:eastAsia="Times New Roman" w:hAnsi="Arial" w:cs="Arial"/>
          <w:lang w:val="en-GB" w:bidi="hi-IN"/>
        </w:rPr>
        <w:t>such</w:t>
      </w:r>
      <w:r w:rsidRPr="00257CB2">
        <w:rPr>
          <w:rFonts w:ascii="Arial" w:eastAsia="Times New Roman" w:hAnsi="Arial" w:cs="Arial"/>
          <w:lang w:val="en-GB" w:bidi="hi-IN"/>
        </w:rPr>
        <w:t xml:space="preserve"> as pollution, land-use changes, habitat fragmentation, and climate change, are negatively impacting insect populations worldwide, despite the important roles insects play in biological and natural control</w:t>
      </w:r>
      <w:r w:rsidR="007352D1" w:rsidRPr="00257CB2">
        <w:rPr>
          <w:rFonts w:ascii="Arial" w:eastAsia="Times New Roman" w:hAnsi="Arial" w:cs="Arial"/>
          <w:lang w:val="en-GB" w:bidi="hi-IN"/>
        </w:rPr>
        <w:t xml:space="preserve"> (</w:t>
      </w:r>
      <w:r w:rsidR="007352D1" w:rsidRPr="00257CB2">
        <w:rPr>
          <w:rFonts w:ascii="Arial" w:hAnsi="Arial" w:cs="Arial"/>
          <w:lang w:bidi="hi-IN"/>
        </w:rPr>
        <w:t>Singh et al., 2023a)</w:t>
      </w:r>
      <w:r w:rsidRPr="00257CB2">
        <w:rPr>
          <w:rFonts w:ascii="Arial" w:eastAsia="Times New Roman" w:hAnsi="Arial" w:cs="Arial"/>
          <w:lang w:val="en-GB" w:bidi="hi-IN"/>
        </w:rPr>
        <w:t xml:space="preserve">. In order to address these problems, a comprehensive approach is needed, one that includes the preservation and improvement of </w:t>
      </w:r>
      <w:proofErr w:type="spellStart"/>
      <w:r w:rsidRPr="00257CB2">
        <w:rPr>
          <w:rFonts w:ascii="Arial" w:eastAsia="Times New Roman" w:hAnsi="Arial" w:cs="Arial"/>
          <w:lang w:val="en-GB" w:bidi="hi-IN"/>
        </w:rPr>
        <w:t>aphidophagous</w:t>
      </w:r>
      <w:proofErr w:type="spellEnd"/>
      <w:r w:rsidRPr="00257CB2">
        <w:rPr>
          <w:rFonts w:ascii="Arial" w:eastAsia="Times New Roman" w:hAnsi="Arial" w:cs="Arial"/>
          <w:lang w:val="en-GB" w:bidi="hi-IN"/>
        </w:rPr>
        <w:t xml:space="preserve"> Coccinellidae species in agricultural environments, which may help control aphid populations (</w:t>
      </w:r>
      <w:r w:rsidR="00746572" w:rsidRPr="00257CB2">
        <w:rPr>
          <w:rFonts w:ascii="Arial" w:eastAsia="Times New Roman" w:hAnsi="Arial" w:cs="Arial"/>
          <w:lang w:val="en-GB" w:bidi="hi-IN"/>
        </w:rPr>
        <w:t>Obrycki et al., 2009</w:t>
      </w:r>
      <w:r w:rsidRPr="00257CB2">
        <w:rPr>
          <w:rFonts w:ascii="Arial" w:eastAsia="Times New Roman" w:hAnsi="Arial" w:cs="Arial"/>
          <w:lang w:val="en-GB" w:bidi="hi-IN"/>
        </w:rPr>
        <w:t xml:space="preserve">). Recent checklists of </w:t>
      </w:r>
      <w:proofErr w:type="spellStart"/>
      <w:r w:rsidRPr="00257CB2">
        <w:rPr>
          <w:rFonts w:ascii="Arial" w:eastAsia="Times New Roman" w:hAnsi="Arial" w:cs="Arial"/>
          <w:lang w:val="en-GB" w:bidi="hi-IN"/>
        </w:rPr>
        <w:t>aphidophagous</w:t>
      </w:r>
      <w:proofErr w:type="spellEnd"/>
      <w:r w:rsidRPr="00257CB2">
        <w:rPr>
          <w:rFonts w:ascii="Arial" w:eastAsia="Times New Roman" w:hAnsi="Arial" w:cs="Arial"/>
          <w:lang w:val="en-GB" w:bidi="hi-IN"/>
        </w:rPr>
        <w:t xml:space="preserve"> Coccinellidae in India reveal their distribution across various states and union territories (</w:t>
      </w:r>
      <w:r w:rsidR="00DA7D99" w:rsidRPr="00257CB2">
        <w:rPr>
          <w:rFonts w:ascii="Arial" w:eastAsia="Times New Roman" w:hAnsi="Arial" w:cs="Arial"/>
          <w:lang w:val="en-GB" w:bidi="hi-IN"/>
        </w:rPr>
        <w:t>Agarwala &amp; Ghosh, 1988</w:t>
      </w:r>
      <w:r w:rsidRPr="00257CB2">
        <w:rPr>
          <w:rFonts w:ascii="Arial" w:eastAsia="Times New Roman" w:hAnsi="Arial" w:cs="Arial"/>
          <w:lang w:val="en-GB" w:bidi="hi-IN"/>
        </w:rPr>
        <w:t xml:space="preserve">; </w:t>
      </w:r>
      <w:r w:rsidR="0043255E" w:rsidRPr="00257CB2">
        <w:rPr>
          <w:rFonts w:ascii="Arial" w:eastAsia="Times New Roman" w:hAnsi="Arial" w:cs="Arial"/>
          <w:lang w:val="en-GB" w:bidi="hi-IN"/>
        </w:rPr>
        <w:t>Omkar &amp; Pervez, 2004</w:t>
      </w:r>
      <w:r w:rsidRPr="00257CB2">
        <w:rPr>
          <w:rFonts w:ascii="Arial" w:eastAsia="Times New Roman" w:hAnsi="Arial" w:cs="Arial"/>
          <w:lang w:val="en-GB" w:bidi="hi-IN"/>
        </w:rPr>
        <w:t xml:space="preserve">; </w:t>
      </w:r>
      <w:r w:rsidR="009D3EF1" w:rsidRPr="00257CB2">
        <w:rPr>
          <w:rFonts w:ascii="Arial" w:eastAsia="Times New Roman" w:hAnsi="Arial" w:cs="Arial"/>
          <w:lang w:val="en-GB" w:bidi="hi-IN"/>
        </w:rPr>
        <w:t>Poorani, 2022</w:t>
      </w:r>
      <w:r w:rsidR="0043255E" w:rsidRPr="00257CB2">
        <w:rPr>
          <w:rFonts w:ascii="Arial" w:eastAsia="Times New Roman" w:hAnsi="Arial" w:cs="Arial"/>
          <w:lang w:val="en-GB" w:bidi="hi-IN"/>
        </w:rPr>
        <w:t>, 2023a</w:t>
      </w:r>
      <w:r w:rsidRPr="00257CB2">
        <w:rPr>
          <w:rFonts w:ascii="Arial" w:eastAsia="Times New Roman" w:hAnsi="Arial" w:cs="Arial"/>
          <w:lang w:val="en-GB" w:bidi="hi-IN"/>
        </w:rPr>
        <w:t>, b, 2024), but do not address their tri-trophic relationships. </w:t>
      </w:r>
    </w:p>
    <w:p w14:paraId="0E8C3A49" w14:textId="77777777" w:rsidR="00ED5017" w:rsidRPr="00257CB2" w:rsidRDefault="00ED5017" w:rsidP="00ED5017">
      <w:pPr>
        <w:rPr>
          <w:rFonts w:ascii="Arial" w:eastAsia="Times New Roman" w:hAnsi="Arial" w:cs="Arial"/>
          <w:lang w:val="en-GB" w:bidi="hi-IN"/>
        </w:rPr>
      </w:pPr>
    </w:p>
    <w:p w14:paraId="34A4B10D" w14:textId="77777777" w:rsidR="00B34AC6" w:rsidRPr="00257CB2" w:rsidRDefault="00B34AC6" w:rsidP="00ED5017">
      <w:pPr>
        <w:rPr>
          <w:rFonts w:ascii="Arial" w:eastAsia="Times New Roman" w:hAnsi="Arial" w:cs="Arial"/>
          <w:lang w:bidi="hi-IN"/>
        </w:rPr>
      </w:pPr>
      <w:r w:rsidRPr="00257CB2">
        <w:rPr>
          <w:rFonts w:ascii="Arial" w:eastAsia="Times New Roman" w:hAnsi="Arial" w:cs="Arial"/>
          <w:lang w:val="en-GB" w:bidi="hi-IN"/>
        </w:rPr>
        <w:t>The aphids (Hemiptera: Aphididae) are soft-bodied sap sucking insects. Nearly 250 aphid species pose serious risks to agricultural and horticultural crops (</w:t>
      </w:r>
      <w:r w:rsidR="001366E0" w:rsidRPr="00257CB2">
        <w:rPr>
          <w:rFonts w:ascii="Arial" w:eastAsia="Times New Roman" w:hAnsi="Arial" w:cs="Arial"/>
          <w:lang w:val="en-GB" w:bidi="hi-IN"/>
        </w:rPr>
        <w:t>Singh &amp; Singh, 2016</w:t>
      </w:r>
      <w:r w:rsidRPr="00257CB2">
        <w:rPr>
          <w:rFonts w:ascii="Arial" w:eastAsia="Times New Roman" w:hAnsi="Arial" w:cs="Arial"/>
          <w:lang w:val="en-GB" w:bidi="hi-IN"/>
        </w:rPr>
        <w:t>) out of the 794 aphid species known to exist in India (</w:t>
      </w:r>
      <w:r w:rsidR="001366E0" w:rsidRPr="00257CB2">
        <w:rPr>
          <w:rFonts w:ascii="Arial" w:eastAsia="Times New Roman" w:hAnsi="Arial" w:cs="Arial"/>
          <w:lang w:val="en-GB" w:bidi="hi-IN"/>
        </w:rPr>
        <w:t>Singh &amp; Singh, 2019; Singh et al., 2023</w:t>
      </w:r>
      <w:r w:rsidR="007352D1" w:rsidRPr="00257CB2">
        <w:rPr>
          <w:rFonts w:ascii="Arial" w:eastAsia="Times New Roman" w:hAnsi="Arial" w:cs="Arial"/>
          <w:lang w:val="en-GB" w:bidi="hi-IN"/>
        </w:rPr>
        <w:t>b</w:t>
      </w:r>
      <w:r w:rsidRPr="00257CB2">
        <w:rPr>
          <w:rFonts w:ascii="Arial" w:eastAsia="Times New Roman" w:hAnsi="Arial" w:cs="Arial"/>
          <w:lang w:val="en-GB" w:bidi="hi-IN"/>
        </w:rPr>
        <w:t xml:space="preserve">). Due to viviparous, oviparous, and </w:t>
      </w:r>
      <w:proofErr w:type="spellStart"/>
      <w:r w:rsidRPr="00257CB2">
        <w:rPr>
          <w:rFonts w:ascii="Arial" w:eastAsia="Times New Roman" w:hAnsi="Arial" w:cs="Arial"/>
          <w:lang w:val="en-GB" w:bidi="hi-IN"/>
        </w:rPr>
        <w:t>telecopic</w:t>
      </w:r>
      <w:proofErr w:type="spellEnd"/>
      <w:r w:rsidRPr="00257CB2">
        <w:rPr>
          <w:rFonts w:ascii="Arial" w:eastAsia="Times New Roman" w:hAnsi="Arial" w:cs="Arial"/>
          <w:lang w:val="en-GB" w:bidi="hi-IN"/>
        </w:rPr>
        <w:t xml:space="preserve"> reproduction</w:t>
      </w:r>
      <w:r w:rsidR="000242D4" w:rsidRPr="00257CB2">
        <w:rPr>
          <w:rFonts w:ascii="Arial" w:eastAsia="Times New Roman" w:hAnsi="Arial" w:cs="Arial"/>
          <w:lang w:val="en-GB" w:bidi="hi-IN"/>
        </w:rPr>
        <w:t xml:space="preserve"> strategies</w:t>
      </w:r>
      <w:r w:rsidRPr="00257CB2">
        <w:rPr>
          <w:rFonts w:ascii="Arial" w:eastAsia="Times New Roman" w:hAnsi="Arial" w:cs="Arial"/>
          <w:lang w:val="en-GB" w:bidi="hi-IN"/>
        </w:rPr>
        <w:t>, their population rapidly exceeds economic threshold limits under ideal circumstances (</w:t>
      </w:r>
      <w:r w:rsidR="000242D4" w:rsidRPr="00257CB2">
        <w:rPr>
          <w:rFonts w:ascii="Arial" w:eastAsia="Times New Roman" w:hAnsi="Arial" w:cs="Arial"/>
          <w:lang w:val="en-GB" w:bidi="hi-IN"/>
        </w:rPr>
        <w:t>Singh &amp; Singh, 2022</w:t>
      </w:r>
      <w:r w:rsidRPr="00257CB2">
        <w:rPr>
          <w:rFonts w:ascii="Arial" w:eastAsia="Times New Roman" w:hAnsi="Arial" w:cs="Arial"/>
          <w:lang w:val="en-GB" w:bidi="hi-IN"/>
        </w:rPr>
        <w:t>). The aphids harm the plants not only by extracting their nutrients but also by transmitting several viral diseases (</w:t>
      </w:r>
      <w:r w:rsidR="00790406" w:rsidRPr="00257CB2">
        <w:rPr>
          <w:rFonts w:ascii="Arial" w:eastAsia="Times New Roman" w:hAnsi="Arial" w:cs="Arial"/>
          <w:lang w:val="en-GB" w:bidi="hi-IN"/>
        </w:rPr>
        <w:t>Singh &amp; Singh, 2021</w:t>
      </w:r>
      <w:r w:rsidRPr="00257CB2">
        <w:rPr>
          <w:rFonts w:ascii="Arial" w:eastAsia="Times New Roman" w:hAnsi="Arial" w:cs="Arial"/>
          <w:lang w:val="en-GB" w:bidi="hi-IN"/>
        </w:rPr>
        <w:t xml:space="preserve">). In nature, various species of </w:t>
      </w:r>
      <w:proofErr w:type="spellStart"/>
      <w:r w:rsidR="00790406" w:rsidRPr="00257CB2">
        <w:rPr>
          <w:rFonts w:ascii="Arial" w:eastAsia="Times New Roman" w:hAnsi="Arial" w:cs="Arial"/>
          <w:lang w:val="en-GB" w:bidi="hi-IN"/>
        </w:rPr>
        <w:t>arhtropod</w:t>
      </w:r>
      <w:proofErr w:type="spellEnd"/>
      <w:r w:rsidR="00790406" w:rsidRPr="00257CB2">
        <w:rPr>
          <w:rFonts w:ascii="Arial" w:eastAsia="Times New Roman" w:hAnsi="Arial" w:cs="Arial"/>
          <w:lang w:val="en-GB" w:bidi="hi-IN"/>
        </w:rPr>
        <w:t xml:space="preserve"> </w:t>
      </w:r>
      <w:r w:rsidRPr="00257CB2">
        <w:rPr>
          <w:rFonts w:ascii="Arial" w:eastAsia="Times New Roman" w:hAnsi="Arial" w:cs="Arial"/>
          <w:lang w:val="en-GB" w:bidi="hi-IN"/>
        </w:rPr>
        <w:t xml:space="preserve">predators and </w:t>
      </w:r>
      <w:proofErr w:type="spellStart"/>
      <w:r w:rsidRPr="00257CB2">
        <w:rPr>
          <w:rFonts w:ascii="Arial" w:eastAsia="Times New Roman" w:hAnsi="Arial" w:cs="Arial"/>
          <w:lang w:val="en-GB" w:bidi="hi-IN"/>
        </w:rPr>
        <w:t>parasitoids</w:t>
      </w:r>
      <w:proofErr w:type="spellEnd"/>
      <w:r w:rsidRPr="00257CB2">
        <w:rPr>
          <w:rFonts w:ascii="Arial" w:eastAsia="Times New Roman" w:hAnsi="Arial" w:cs="Arial"/>
          <w:lang w:val="en-GB" w:bidi="hi-IN"/>
        </w:rPr>
        <w:t xml:space="preserve"> regulate their populations. Ladybird beetles, hover flies (Syrphidae: Diptera), and lacewings (Neuroptera) are some of the most promising ones. In biological control initiatives, multiple species of these insects have been utilised as bioagents to combat different aphid pest species (</w:t>
      </w:r>
      <w:r w:rsidR="00790406" w:rsidRPr="00257CB2">
        <w:rPr>
          <w:rFonts w:ascii="Arial" w:eastAsia="Times New Roman" w:hAnsi="Arial" w:cs="Arial"/>
          <w:lang w:val="en-GB" w:bidi="hi-IN"/>
        </w:rPr>
        <w:t>Singh, 2001</w:t>
      </w:r>
      <w:r w:rsidRPr="00257CB2">
        <w:rPr>
          <w:rFonts w:ascii="Arial" w:eastAsia="Times New Roman" w:hAnsi="Arial" w:cs="Arial"/>
          <w:lang w:val="en-GB" w:bidi="hi-IN"/>
        </w:rPr>
        <w:t xml:space="preserve">; </w:t>
      </w:r>
      <w:r w:rsidR="000242D4" w:rsidRPr="00257CB2">
        <w:rPr>
          <w:rFonts w:ascii="Arial" w:eastAsia="Times New Roman" w:hAnsi="Arial" w:cs="Arial"/>
          <w:lang w:val="en-GB" w:bidi="hi-IN"/>
        </w:rPr>
        <w:t>Singh &amp; Singh, 20</w:t>
      </w:r>
      <w:r w:rsidR="00790406" w:rsidRPr="00257CB2">
        <w:rPr>
          <w:rFonts w:ascii="Arial" w:eastAsia="Times New Roman" w:hAnsi="Arial" w:cs="Arial"/>
          <w:lang w:val="en-GB" w:bidi="hi-IN"/>
        </w:rPr>
        <w:t>16</w:t>
      </w:r>
      <w:r w:rsidRPr="00257CB2">
        <w:rPr>
          <w:rFonts w:ascii="Arial" w:eastAsia="Times New Roman" w:hAnsi="Arial" w:cs="Arial"/>
          <w:lang w:val="en-GB" w:bidi="hi-IN"/>
        </w:rPr>
        <w:t>).</w:t>
      </w:r>
    </w:p>
    <w:p w14:paraId="2D2911D8" w14:textId="77777777" w:rsidR="00ED5017" w:rsidRPr="00257CB2" w:rsidRDefault="00ED5017" w:rsidP="00ED5017">
      <w:pPr>
        <w:rPr>
          <w:rFonts w:ascii="Arial" w:eastAsia="Times New Roman" w:hAnsi="Arial" w:cs="Arial"/>
          <w:lang w:val="en-GB" w:bidi="hi-IN"/>
        </w:rPr>
      </w:pPr>
    </w:p>
    <w:p w14:paraId="1B9E684F" w14:textId="77777777" w:rsidR="00B34AC6" w:rsidRPr="00257CB2" w:rsidRDefault="00B34AC6" w:rsidP="00ED5017">
      <w:pPr>
        <w:rPr>
          <w:rFonts w:ascii="Arial" w:eastAsia="Times New Roman" w:hAnsi="Arial" w:cs="Arial"/>
          <w:lang w:bidi="hi-IN"/>
        </w:rPr>
      </w:pPr>
      <w:r w:rsidRPr="00257CB2">
        <w:rPr>
          <w:rFonts w:ascii="Arial" w:eastAsia="Times New Roman" w:hAnsi="Arial" w:cs="Arial"/>
          <w:lang w:val="en-GB" w:bidi="hi-IN"/>
        </w:rPr>
        <w:t xml:space="preserve">The current article addresses the tri-trophic relationships involving species from </w:t>
      </w:r>
      <w:r w:rsidR="00217C72" w:rsidRPr="00257CB2">
        <w:rPr>
          <w:rFonts w:ascii="Arial" w:eastAsia="Times New Roman" w:hAnsi="Arial" w:cs="Arial"/>
          <w:lang w:val="en-GB" w:bidi="hi-IN"/>
        </w:rPr>
        <w:t>a</w:t>
      </w:r>
      <w:r w:rsidRPr="00257CB2">
        <w:rPr>
          <w:rFonts w:ascii="Arial" w:eastAsia="Times New Roman" w:hAnsi="Arial" w:cs="Arial"/>
          <w:lang w:val="en-GB" w:bidi="hi-IN"/>
        </w:rPr>
        <w:t xml:space="preserve"> tribe of aphid-eating ladybird beetles</w:t>
      </w:r>
      <w:r w:rsidR="00217C72" w:rsidRPr="00257CB2">
        <w:rPr>
          <w:rFonts w:ascii="Arial" w:eastAsia="Times New Roman" w:hAnsi="Arial" w:cs="Arial"/>
          <w:lang w:val="en-GB" w:bidi="hi-IN"/>
        </w:rPr>
        <w:t>,</w:t>
      </w:r>
      <w:r w:rsidRPr="00257CB2">
        <w:rPr>
          <w:rFonts w:ascii="Arial" w:eastAsia="Times New Roman" w:hAnsi="Arial" w:cs="Arial"/>
          <w:lang w:val="en-GB" w:bidi="hi-IN"/>
        </w:rPr>
        <w:t xml:space="preserve"> </w:t>
      </w:r>
      <w:proofErr w:type="spellStart"/>
      <w:r w:rsidRPr="00257CB2">
        <w:rPr>
          <w:rFonts w:ascii="Arial" w:eastAsia="Times New Roman" w:hAnsi="Arial" w:cs="Arial"/>
          <w:lang w:val="en-GB" w:bidi="hi-IN"/>
        </w:rPr>
        <w:t>Aspidimerini</w:t>
      </w:r>
      <w:proofErr w:type="spellEnd"/>
      <w:r w:rsidR="00217C72" w:rsidRPr="00257CB2">
        <w:rPr>
          <w:rFonts w:ascii="Arial" w:eastAsia="Times New Roman" w:hAnsi="Arial" w:cs="Arial"/>
          <w:lang w:val="en-GB" w:bidi="hi-IN"/>
        </w:rPr>
        <w:t xml:space="preserve"> </w:t>
      </w:r>
      <w:r w:rsidR="00A57E8F" w:rsidRPr="00257CB2">
        <w:rPr>
          <w:rFonts w:ascii="Arial" w:eastAsia="Times New Roman" w:hAnsi="Arial" w:cs="Arial"/>
          <w:lang w:val="en-GB" w:bidi="hi-IN"/>
        </w:rPr>
        <w:t>on several host plants</w:t>
      </w:r>
      <w:r w:rsidRPr="00257CB2">
        <w:rPr>
          <w:rFonts w:ascii="Arial" w:eastAsia="Times New Roman" w:hAnsi="Arial" w:cs="Arial"/>
          <w:lang w:val="en-GB" w:bidi="hi-IN"/>
        </w:rPr>
        <w:t>. The</w:t>
      </w:r>
      <w:r w:rsidR="00217C72" w:rsidRPr="00257CB2">
        <w:rPr>
          <w:rFonts w:ascii="Arial" w:eastAsia="Times New Roman" w:hAnsi="Arial" w:cs="Arial"/>
          <w:lang w:val="en-GB" w:bidi="hi-IN"/>
        </w:rPr>
        <w:t>ir</w:t>
      </w:r>
      <w:r w:rsidRPr="00257CB2">
        <w:rPr>
          <w:rFonts w:ascii="Arial" w:eastAsia="Times New Roman" w:hAnsi="Arial" w:cs="Arial"/>
          <w:lang w:val="en-GB" w:bidi="hi-IN"/>
        </w:rPr>
        <w:t xml:space="preserve"> larvae and adults </w:t>
      </w:r>
      <w:r w:rsidR="00217C72" w:rsidRPr="00257CB2">
        <w:rPr>
          <w:rFonts w:ascii="Arial" w:eastAsia="Times New Roman" w:hAnsi="Arial" w:cs="Arial"/>
          <w:lang w:val="en-GB" w:bidi="hi-IN"/>
        </w:rPr>
        <w:t xml:space="preserve">both </w:t>
      </w:r>
      <w:r w:rsidRPr="00257CB2">
        <w:rPr>
          <w:rFonts w:ascii="Arial" w:eastAsia="Times New Roman" w:hAnsi="Arial" w:cs="Arial"/>
          <w:lang w:val="en-GB" w:bidi="hi-IN"/>
        </w:rPr>
        <w:t>consume aphids and various other soft-bodied insects (</w:t>
      </w:r>
      <w:r w:rsidR="00A57E8F" w:rsidRPr="00257CB2">
        <w:rPr>
          <w:rFonts w:ascii="Arial" w:eastAsia="Times New Roman" w:hAnsi="Arial" w:cs="Arial"/>
          <w:lang w:val="en-GB" w:bidi="hi-IN"/>
        </w:rPr>
        <w:t>Kumar &amp; Omkar, 2023</w:t>
      </w:r>
      <w:r w:rsidRPr="00257CB2">
        <w:rPr>
          <w:rFonts w:ascii="Arial" w:eastAsia="Times New Roman" w:hAnsi="Arial" w:cs="Arial"/>
          <w:lang w:val="en-GB" w:bidi="hi-IN"/>
        </w:rPr>
        <w:t xml:space="preserve">). From this information, </w:t>
      </w:r>
      <w:r w:rsidR="00A57E8F" w:rsidRPr="00257CB2">
        <w:rPr>
          <w:rFonts w:ascii="Arial" w:eastAsia="Times New Roman" w:hAnsi="Arial" w:cs="Arial"/>
          <w:lang w:val="en-GB" w:bidi="hi-IN"/>
        </w:rPr>
        <w:t xml:space="preserve">it is clear that </w:t>
      </w:r>
      <w:r w:rsidRPr="00257CB2">
        <w:rPr>
          <w:rFonts w:ascii="Arial" w:eastAsia="Times New Roman" w:hAnsi="Arial" w:cs="Arial"/>
          <w:lang w:val="en-GB" w:bidi="hi-IN"/>
        </w:rPr>
        <w:t xml:space="preserve">the tri-trophic relationship </w:t>
      </w:r>
      <w:r w:rsidR="00A57E8F" w:rsidRPr="00257CB2">
        <w:rPr>
          <w:rFonts w:ascii="Arial" w:eastAsia="Times New Roman" w:hAnsi="Arial" w:cs="Arial"/>
          <w:lang w:val="en-GB" w:bidi="hi-IN"/>
        </w:rPr>
        <w:t xml:space="preserve">of </w:t>
      </w:r>
      <w:r w:rsidRPr="00257CB2">
        <w:rPr>
          <w:rFonts w:ascii="Arial" w:eastAsia="Times New Roman" w:hAnsi="Arial" w:cs="Arial"/>
          <w:lang w:val="en-GB" w:bidi="hi-IN"/>
        </w:rPr>
        <w:t xml:space="preserve">these </w:t>
      </w:r>
      <w:proofErr w:type="spellStart"/>
      <w:r w:rsidR="00217C72" w:rsidRPr="00257CB2">
        <w:rPr>
          <w:rFonts w:ascii="Arial" w:eastAsia="Times New Roman" w:hAnsi="Arial" w:cs="Arial"/>
          <w:lang w:val="en-GB" w:bidi="hi-IN"/>
        </w:rPr>
        <w:t>aphidophagous</w:t>
      </w:r>
      <w:proofErr w:type="spellEnd"/>
      <w:r w:rsidRPr="00257CB2">
        <w:rPr>
          <w:rFonts w:ascii="Arial" w:eastAsia="Times New Roman" w:hAnsi="Arial" w:cs="Arial"/>
          <w:lang w:val="en-GB" w:bidi="hi-IN"/>
        </w:rPr>
        <w:t xml:space="preserve"> predators is still mostly unclear in many regions of India. </w:t>
      </w:r>
      <w:r w:rsidR="00A57E8F" w:rsidRPr="00257CB2">
        <w:rPr>
          <w:rFonts w:ascii="Arial" w:eastAsia="Times New Roman" w:hAnsi="Arial" w:cs="Arial"/>
          <w:lang w:val="en-GB" w:bidi="hi-IN"/>
        </w:rPr>
        <w:t>Moreover, t</w:t>
      </w:r>
      <w:r w:rsidRPr="00257CB2">
        <w:rPr>
          <w:rFonts w:ascii="Arial" w:eastAsia="Times New Roman" w:hAnsi="Arial" w:cs="Arial"/>
          <w:lang w:val="en-GB" w:bidi="hi-IN"/>
        </w:rPr>
        <w:t>his checklist acts as a vital resource for taxonomists, researchers, academics, conservation managers, and policymakers to ensure that these natural enemies are utilised in the natural or biological management approaches for these aphids.</w:t>
      </w:r>
    </w:p>
    <w:p w14:paraId="27145433" w14:textId="77777777" w:rsidR="00917DFC" w:rsidRPr="00257CB2" w:rsidRDefault="00917DFC" w:rsidP="00950184">
      <w:pPr>
        <w:tabs>
          <w:tab w:val="left" w:pos="8647"/>
        </w:tabs>
        <w:spacing w:before="120" w:after="120"/>
        <w:rPr>
          <w:rFonts w:ascii="Arial" w:hAnsi="Arial" w:cs="Arial"/>
          <w:b/>
          <w:bCs/>
          <w:lang w:val="en-GB"/>
        </w:rPr>
      </w:pPr>
    </w:p>
    <w:p w14:paraId="51EEF687" w14:textId="77777777" w:rsidR="0025556D" w:rsidRPr="00257CB2" w:rsidRDefault="0025556D" w:rsidP="0025556D">
      <w:pPr>
        <w:tabs>
          <w:tab w:val="left" w:pos="8647"/>
        </w:tabs>
        <w:spacing w:before="120" w:after="120"/>
        <w:rPr>
          <w:rFonts w:ascii="Arial" w:hAnsi="Arial" w:cs="Arial"/>
          <w:b/>
          <w:bCs/>
          <w:sz w:val="22"/>
          <w:szCs w:val="22"/>
          <w:lang w:val="en-GB"/>
        </w:rPr>
      </w:pPr>
      <w:r w:rsidRPr="00257CB2">
        <w:rPr>
          <w:rFonts w:ascii="Arial" w:hAnsi="Arial" w:cs="Arial"/>
          <w:b/>
          <w:bCs/>
          <w:sz w:val="22"/>
          <w:szCs w:val="22"/>
          <w:lang w:val="en-GB"/>
        </w:rPr>
        <w:t>2. MATERIAL &amp; METHODS</w:t>
      </w:r>
    </w:p>
    <w:p w14:paraId="57747641" w14:textId="77777777" w:rsidR="0025556D" w:rsidRPr="00257CB2" w:rsidRDefault="0025556D" w:rsidP="0025556D">
      <w:pPr>
        <w:rPr>
          <w:rFonts w:ascii="Arial" w:eastAsia="Times New Roman" w:hAnsi="Arial" w:cs="Arial"/>
          <w:lang w:val="en-GB" w:bidi="hi-IN"/>
        </w:rPr>
      </w:pPr>
    </w:p>
    <w:p w14:paraId="29E973F5" w14:textId="77777777" w:rsidR="001852D5" w:rsidRPr="00257CB2" w:rsidRDefault="001852D5" w:rsidP="0025556D">
      <w:pPr>
        <w:rPr>
          <w:rFonts w:ascii="Arial" w:eastAsia="Times New Roman" w:hAnsi="Arial" w:cs="Arial"/>
          <w:lang w:bidi="hi-IN"/>
        </w:rPr>
      </w:pPr>
      <w:r w:rsidRPr="00257CB2">
        <w:rPr>
          <w:rFonts w:ascii="Arial" w:eastAsia="Times New Roman" w:hAnsi="Arial" w:cs="Arial"/>
          <w:lang w:val="en-GB" w:bidi="hi-IN"/>
        </w:rPr>
        <w:t xml:space="preserve">This checklist is based on the empirical data from existing literature regarding </w:t>
      </w:r>
      <w:proofErr w:type="spellStart"/>
      <w:r w:rsidRPr="00257CB2">
        <w:rPr>
          <w:rFonts w:ascii="Arial" w:eastAsia="Times New Roman" w:hAnsi="Arial" w:cs="Arial"/>
          <w:lang w:val="en-GB" w:bidi="hi-IN"/>
        </w:rPr>
        <w:t>aphidophagous</w:t>
      </w:r>
      <w:proofErr w:type="spellEnd"/>
      <w:r w:rsidRPr="00257CB2">
        <w:rPr>
          <w:rFonts w:ascii="Arial" w:eastAsia="Times New Roman" w:hAnsi="Arial" w:cs="Arial"/>
          <w:lang w:val="en-GB" w:bidi="hi-IN"/>
        </w:rPr>
        <w:t xml:space="preserve"> predators of the above tribes, including books, book chapters, journals, conference proceedings, review articles, and various reliable theses up to </w:t>
      </w:r>
      <w:r w:rsidR="001F6505" w:rsidRPr="00257CB2">
        <w:rPr>
          <w:rFonts w:ascii="Arial" w:eastAsia="Times New Roman" w:hAnsi="Arial" w:cs="Arial"/>
          <w:lang w:val="en-GB" w:bidi="hi-IN"/>
        </w:rPr>
        <w:t>July 15</w:t>
      </w:r>
      <w:r w:rsidRPr="00257CB2">
        <w:rPr>
          <w:rFonts w:ascii="Arial" w:eastAsia="Times New Roman" w:hAnsi="Arial" w:cs="Arial"/>
          <w:lang w:val="en-GB" w:bidi="hi-IN"/>
        </w:rPr>
        <w:t>, 2025. The inaccuracies in the scientific names of the predators, together with their aphid prey and food plants, are corrected because of their changed status and other naming decisions and taxonomic clarifications. The misspelt names of aphids, their predators and the plants in the original documents have been corrected where we accurately identify the intended species. The present checklist aims to provide the precise scientific names of predators as per GBIF (2025) and</w:t>
      </w:r>
      <w:r w:rsidR="00D462FC" w:rsidRPr="00257CB2">
        <w:rPr>
          <w:rFonts w:ascii="Arial" w:eastAsia="Times New Roman" w:hAnsi="Arial" w:cs="Arial"/>
          <w:lang w:val="en-GB" w:bidi="hi-IN"/>
        </w:rPr>
        <w:t xml:space="preserve"> Poorani (</w:t>
      </w:r>
      <w:r w:rsidR="00152D8D" w:rsidRPr="00257CB2">
        <w:rPr>
          <w:rFonts w:ascii="Arial" w:eastAsia="Times New Roman" w:hAnsi="Arial" w:cs="Arial"/>
          <w:lang w:val="en-GB" w:bidi="hi-IN"/>
        </w:rPr>
        <w:t xml:space="preserve">2022, 2023a, b, </w:t>
      </w:r>
      <w:r w:rsidR="00D462FC" w:rsidRPr="00257CB2">
        <w:rPr>
          <w:rFonts w:ascii="Arial" w:eastAsia="Times New Roman" w:hAnsi="Arial" w:cs="Arial"/>
          <w:lang w:val="en-GB" w:bidi="hi-IN"/>
        </w:rPr>
        <w:t>2024),</w:t>
      </w:r>
      <w:r w:rsidRPr="00257CB2">
        <w:rPr>
          <w:rFonts w:ascii="Arial" w:eastAsia="Times New Roman" w:hAnsi="Arial" w:cs="Arial"/>
          <w:lang w:val="en-GB" w:bidi="hi-IN"/>
        </w:rPr>
        <w:t xml:space="preserve"> aphids based on Favret (2025), and plants according to WFO (2025). The synonymies of </w:t>
      </w:r>
      <w:proofErr w:type="spellStart"/>
      <w:r w:rsidRPr="00257CB2">
        <w:rPr>
          <w:rFonts w:ascii="Arial" w:eastAsia="Times New Roman" w:hAnsi="Arial" w:cs="Arial"/>
          <w:lang w:val="en-GB" w:bidi="hi-IN"/>
        </w:rPr>
        <w:t>aphidophagous</w:t>
      </w:r>
      <w:proofErr w:type="spellEnd"/>
      <w:r w:rsidRPr="00257CB2">
        <w:rPr>
          <w:rFonts w:ascii="Arial" w:eastAsia="Times New Roman" w:hAnsi="Arial" w:cs="Arial"/>
          <w:lang w:val="en-GB" w:bidi="hi-IN"/>
        </w:rPr>
        <w:t xml:space="preserve"> predators are mentioned, while the synonymy of aphids and their host plants may be verified through cited sources.</w:t>
      </w:r>
    </w:p>
    <w:p w14:paraId="7C123765" w14:textId="77777777" w:rsidR="00917DFC" w:rsidRPr="00257CB2" w:rsidRDefault="00917DFC" w:rsidP="00ED5017">
      <w:pPr>
        <w:tabs>
          <w:tab w:val="left" w:pos="8647"/>
        </w:tabs>
        <w:spacing w:after="120"/>
        <w:rPr>
          <w:rFonts w:ascii="Arial" w:hAnsi="Arial" w:cs="Arial"/>
          <w:b/>
          <w:bCs/>
          <w:lang w:val="en-GB"/>
        </w:rPr>
      </w:pPr>
    </w:p>
    <w:p w14:paraId="61E42323" w14:textId="77777777" w:rsidR="00644B25" w:rsidRPr="00257CB2" w:rsidRDefault="0025556D" w:rsidP="00950184">
      <w:pPr>
        <w:tabs>
          <w:tab w:val="left" w:pos="8647"/>
        </w:tabs>
        <w:spacing w:before="120" w:after="120"/>
        <w:rPr>
          <w:rFonts w:ascii="Arial" w:hAnsi="Arial" w:cs="Arial"/>
          <w:b/>
          <w:bCs/>
          <w:sz w:val="22"/>
          <w:szCs w:val="22"/>
          <w:lang w:val="en-GB"/>
        </w:rPr>
      </w:pPr>
      <w:r w:rsidRPr="00257CB2">
        <w:rPr>
          <w:rFonts w:ascii="Arial" w:hAnsi="Arial" w:cs="Arial"/>
          <w:b/>
          <w:bCs/>
          <w:sz w:val="22"/>
          <w:szCs w:val="22"/>
          <w:lang w:val="en-GB"/>
        </w:rPr>
        <w:t xml:space="preserve">3. </w:t>
      </w:r>
      <w:r w:rsidR="00644B25" w:rsidRPr="00257CB2">
        <w:rPr>
          <w:rFonts w:ascii="Arial" w:hAnsi="Arial" w:cs="Arial"/>
          <w:b/>
          <w:bCs/>
          <w:sz w:val="22"/>
          <w:szCs w:val="22"/>
          <w:lang w:val="en-GB"/>
        </w:rPr>
        <w:t>RESULTS &amp; DISCUSSION</w:t>
      </w:r>
    </w:p>
    <w:p w14:paraId="0824E2E4" w14:textId="77777777" w:rsidR="00EB139B" w:rsidRPr="00257CB2" w:rsidRDefault="009B53C4" w:rsidP="00ED5017">
      <w:pPr>
        <w:rPr>
          <w:rFonts w:ascii="Arial" w:eastAsia="Times New Roman" w:hAnsi="Arial" w:cs="Arial"/>
          <w:lang w:bidi="hi-IN"/>
        </w:rPr>
      </w:pPr>
      <w:proofErr w:type="spellStart"/>
      <w:r w:rsidRPr="00257CB2">
        <w:rPr>
          <w:rFonts w:ascii="Arial" w:eastAsia="Times New Roman" w:hAnsi="Arial" w:cs="Arial"/>
          <w:lang w:bidi="hi-IN"/>
        </w:rPr>
        <w:t>Aspidimerini</w:t>
      </w:r>
      <w:proofErr w:type="spellEnd"/>
      <w:r w:rsidRPr="00257CB2">
        <w:rPr>
          <w:rFonts w:ascii="Arial" w:eastAsia="Times New Roman" w:hAnsi="Arial" w:cs="Arial"/>
          <w:lang w:bidi="hi-IN"/>
        </w:rPr>
        <w:t xml:space="preserve"> is a large group of ladybirds, </w:t>
      </w:r>
      <w:r w:rsidR="002F5D4C" w:rsidRPr="00257CB2">
        <w:rPr>
          <w:rFonts w:ascii="Arial" w:eastAsia="Times New Roman" w:hAnsi="Arial" w:cs="Arial"/>
          <w:lang w:bidi="hi-IN"/>
        </w:rPr>
        <w:t xml:space="preserve">entirely Asiatic in distribution </w:t>
      </w:r>
      <w:r w:rsidRPr="00257CB2">
        <w:rPr>
          <w:rFonts w:ascii="Arial" w:eastAsia="Times New Roman" w:hAnsi="Arial" w:cs="Arial"/>
          <w:lang w:bidi="hi-IN"/>
        </w:rPr>
        <w:t>and includes 6 genera</w:t>
      </w:r>
      <w:r w:rsidR="00B21DC0" w:rsidRPr="00257CB2">
        <w:rPr>
          <w:rFonts w:ascii="Arial" w:eastAsia="Times New Roman" w:hAnsi="Arial" w:cs="Arial"/>
          <w:lang w:bidi="hi-IN"/>
        </w:rPr>
        <w:t xml:space="preserve">. </w:t>
      </w:r>
      <w:r w:rsidR="002F5D4C" w:rsidRPr="00257CB2">
        <w:rPr>
          <w:rFonts w:ascii="Arial" w:eastAsia="Times New Roman" w:hAnsi="Arial" w:cs="Arial"/>
          <w:lang w:bidi="hi-IN"/>
        </w:rPr>
        <w:t>In India, only 4 genera comprising 26 species</w:t>
      </w:r>
      <w:r w:rsidR="00B21DC0" w:rsidRPr="00257CB2">
        <w:rPr>
          <w:rFonts w:ascii="Arial" w:eastAsia="Times New Roman" w:hAnsi="Arial" w:cs="Arial"/>
          <w:lang w:bidi="hi-IN"/>
        </w:rPr>
        <w:t xml:space="preserve"> </w:t>
      </w:r>
      <w:r w:rsidR="002F5D4C" w:rsidRPr="00257CB2">
        <w:rPr>
          <w:rFonts w:ascii="Arial" w:eastAsia="Times New Roman" w:hAnsi="Arial" w:cs="Arial"/>
          <w:lang w:bidi="hi-IN"/>
        </w:rPr>
        <w:t>(</w:t>
      </w:r>
      <w:r w:rsidR="00726FF1" w:rsidRPr="00257CB2">
        <w:rPr>
          <w:rFonts w:ascii="Arial" w:eastAsia="Times New Roman" w:hAnsi="Arial" w:cs="Arial"/>
          <w:lang w:bidi="hi-IN"/>
        </w:rPr>
        <w:t>Poorani, 2024</w:t>
      </w:r>
      <w:r w:rsidR="002F5D4C" w:rsidRPr="00257CB2">
        <w:rPr>
          <w:rFonts w:ascii="Arial" w:eastAsia="Times New Roman" w:hAnsi="Arial" w:cs="Arial"/>
          <w:lang w:bidi="hi-IN"/>
        </w:rPr>
        <w:t>)</w:t>
      </w:r>
      <w:r w:rsidR="003F577B" w:rsidRPr="00257CB2">
        <w:rPr>
          <w:rFonts w:ascii="Arial" w:eastAsia="Times New Roman" w:hAnsi="Arial" w:cs="Arial"/>
          <w:lang w:bidi="hi-IN"/>
        </w:rPr>
        <w:t>.</w:t>
      </w:r>
      <w:r w:rsidR="002F5D4C" w:rsidRPr="00257CB2">
        <w:rPr>
          <w:rFonts w:ascii="Arial" w:eastAsia="Times New Roman" w:hAnsi="Arial" w:cs="Arial"/>
          <w:lang w:bidi="hi-IN"/>
        </w:rPr>
        <w:t xml:space="preserve"> </w:t>
      </w:r>
      <w:r w:rsidR="003F577B" w:rsidRPr="00257CB2">
        <w:rPr>
          <w:rFonts w:ascii="Arial" w:eastAsia="Times New Roman" w:hAnsi="Arial" w:cs="Arial"/>
          <w:lang w:bidi="hi-IN"/>
        </w:rPr>
        <w:t xml:space="preserve">Among them, the tri-trophic associations (triplets) </w:t>
      </w:r>
      <w:r w:rsidR="00B21DC0" w:rsidRPr="00257CB2">
        <w:rPr>
          <w:rFonts w:ascii="Arial" w:eastAsia="Times New Roman" w:hAnsi="Arial" w:cs="Arial"/>
          <w:lang w:bidi="hi-IN"/>
        </w:rPr>
        <w:t xml:space="preserve">of </w:t>
      </w:r>
      <w:r w:rsidR="008022BD" w:rsidRPr="00257CB2">
        <w:rPr>
          <w:rFonts w:ascii="Arial" w:eastAsia="Times New Roman" w:hAnsi="Arial" w:cs="Arial"/>
          <w:lang w:bidi="hi-IN"/>
        </w:rPr>
        <w:t>14</w:t>
      </w:r>
      <w:r w:rsidRPr="00257CB2">
        <w:rPr>
          <w:rFonts w:ascii="Arial" w:eastAsia="Times New Roman" w:hAnsi="Arial" w:cs="Arial"/>
          <w:lang w:bidi="hi-IN"/>
        </w:rPr>
        <w:t xml:space="preserve"> species (including 2 species identified </w:t>
      </w:r>
      <w:proofErr w:type="spellStart"/>
      <w:r w:rsidRPr="00257CB2">
        <w:rPr>
          <w:rFonts w:ascii="Arial" w:eastAsia="Times New Roman" w:hAnsi="Arial" w:cs="Arial"/>
          <w:lang w:bidi="hi-IN"/>
        </w:rPr>
        <w:t>upto</w:t>
      </w:r>
      <w:proofErr w:type="spellEnd"/>
      <w:r w:rsidRPr="00257CB2">
        <w:rPr>
          <w:rFonts w:ascii="Arial" w:eastAsia="Times New Roman" w:hAnsi="Arial" w:cs="Arial"/>
          <w:lang w:bidi="hi-IN"/>
        </w:rPr>
        <w:t xml:space="preserve"> genus) under 3 genera</w:t>
      </w:r>
      <w:r w:rsidR="00B21DC0" w:rsidRPr="00257CB2">
        <w:rPr>
          <w:rFonts w:ascii="Arial" w:eastAsia="Times New Roman" w:hAnsi="Arial" w:cs="Arial"/>
          <w:lang w:bidi="hi-IN"/>
        </w:rPr>
        <w:t xml:space="preserve"> are </w:t>
      </w:r>
      <w:proofErr w:type="spellStart"/>
      <w:r w:rsidR="00B21DC0" w:rsidRPr="00257CB2">
        <w:rPr>
          <w:rFonts w:ascii="Arial" w:eastAsia="Times New Roman" w:hAnsi="Arial" w:cs="Arial"/>
          <w:lang w:bidi="hi-IN"/>
        </w:rPr>
        <w:t>aphidophagous</w:t>
      </w:r>
      <w:proofErr w:type="spellEnd"/>
      <w:r w:rsidRPr="00257CB2">
        <w:rPr>
          <w:rFonts w:ascii="Arial" w:eastAsia="Times New Roman" w:hAnsi="Arial" w:cs="Arial"/>
          <w:lang w:bidi="hi-IN"/>
        </w:rPr>
        <w:t xml:space="preserve"> preying on 35 species of aphids infesting 70 species of plants, resulting in </w:t>
      </w:r>
      <w:r w:rsidR="0054421D" w:rsidRPr="00257CB2">
        <w:rPr>
          <w:rFonts w:ascii="Arial" w:eastAsia="Times New Roman" w:hAnsi="Arial" w:cs="Arial"/>
          <w:lang w:bidi="hi-IN"/>
        </w:rPr>
        <w:t>133</w:t>
      </w:r>
      <w:r w:rsidRPr="00257CB2">
        <w:rPr>
          <w:rFonts w:ascii="Arial" w:eastAsia="Times New Roman" w:hAnsi="Arial" w:cs="Arial"/>
          <w:lang w:bidi="hi-IN"/>
        </w:rPr>
        <w:t xml:space="preserve"> tri-trophic associations across 16 states of India (Table 1)</w:t>
      </w:r>
      <w:r w:rsidR="003F577B" w:rsidRPr="00257CB2">
        <w:rPr>
          <w:rFonts w:ascii="Arial" w:eastAsia="Times New Roman" w:hAnsi="Arial" w:cs="Arial"/>
          <w:lang w:bidi="hi-IN"/>
        </w:rPr>
        <w:t xml:space="preserve">. </w:t>
      </w:r>
      <w:r w:rsidR="00EB139B" w:rsidRPr="00257CB2">
        <w:rPr>
          <w:rFonts w:ascii="Arial" w:eastAsia="Times New Roman" w:hAnsi="Arial" w:cs="Arial"/>
          <w:lang w:bidi="hi-IN"/>
        </w:rPr>
        <w:t xml:space="preserve">Most of the tri-trophic associations were recorded in Manipur (31 triplets) followed by West Bengal (28 triplets), Kerala (26 triplets), Karnataka (21 triplets), Uttar Pradesh (10 triplets) and less than 10 triplets in rest of the 11 states. There is no record of </w:t>
      </w:r>
      <w:proofErr w:type="spellStart"/>
      <w:r w:rsidR="00EB139B" w:rsidRPr="00257CB2">
        <w:rPr>
          <w:rFonts w:ascii="Arial" w:eastAsia="Times New Roman" w:hAnsi="Arial" w:cs="Arial"/>
          <w:lang w:bidi="hi-IN"/>
        </w:rPr>
        <w:lastRenderedPageBreak/>
        <w:t>aphidophagous</w:t>
      </w:r>
      <w:proofErr w:type="spellEnd"/>
      <w:r w:rsidR="00EB139B" w:rsidRPr="00257CB2">
        <w:rPr>
          <w:rFonts w:ascii="Arial" w:eastAsia="Times New Roman" w:hAnsi="Arial" w:cs="Arial"/>
          <w:lang w:bidi="hi-IN"/>
        </w:rPr>
        <w:t xml:space="preserve"> </w:t>
      </w:r>
      <w:proofErr w:type="spellStart"/>
      <w:r w:rsidR="00EB139B" w:rsidRPr="00257CB2">
        <w:rPr>
          <w:rFonts w:ascii="Arial" w:eastAsia="Times New Roman" w:hAnsi="Arial" w:cs="Arial"/>
          <w:lang w:bidi="hi-IN"/>
        </w:rPr>
        <w:t>Aspidimerini</w:t>
      </w:r>
      <w:proofErr w:type="spellEnd"/>
      <w:r w:rsidR="00EB139B" w:rsidRPr="00257CB2">
        <w:rPr>
          <w:rFonts w:ascii="Arial" w:eastAsia="Times New Roman" w:hAnsi="Arial" w:cs="Arial"/>
          <w:lang w:bidi="hi-IN"/>
        </w:rPr>
        <w:t xml:space="preserve"> in 12 states and 8 union territories of India (Figure 1). Though, Hemchandra et al. (2010) and Das et al. (2020) recorded 4 and 2 species of </w:t>
      </w:r>
      <w:proofErr w:type="spellStart"/>
      <w:r w:rsidR="00EB139B" w:rsidRPr="00257CB2">
        <w:rPr>
          <w:rFonts w:ascii="Arial" w:eastAsia="Times New Roman" w:hAnsi="Arial" w:cs="Arial"/>
          <w:lang w:bidi="hi-IN"/>
        </w:rPr>
        <w:t>aphidophagous</w:t>
      </w:r>
      <w:proofErr w:type="spellEnd"/>
      <w:r w:rsidR="00EB139B" w:rsidRPr="00257CB2">
        <w:rPr>
          <w:rFonts w:ascii="Arial" w:eastAsia="Times New Roman" w:hAnsi="Arial" w:cs="Arial"/>
          <w:lang w:bidi="hi-IN"/>
        </w:rPr>
        <w:t xml:space="preserve"> </w:t>
      </w:r>
      <w:proofErr w:type="spellStart"/>
      <w:r w:rsidR="00EB139B" w:rsidRPr="00257CB2">
        <w:rPr>
          <w:rFonts w:ascii="Arial" w:eastAsia="Times New Roman" w:hAnsi="Arial" w:cs="Arial"/>
          <w:lang w:bidi="hi-IN"/>
        </w:rPr>
        <w:t>Aspidimerini</w:t>
      </w:r>
      <w:proofErr w:type="spellEnd"/>
      <w:r w:rsidR="00EB139B" w:rsidRPr="00257CB2">
        <w:rPr>
          <w:rFonts w:ascii="Arial" w:eastAsia="Times New Roman" w:hAnsi="Arial" w:cs="Arial"/>
          <w:lang w:bidi="hi-IN"/>
        </w:rPr>
        <w:t>, respectively, in Arunachal Pradesh, but did not mention their aphid prey and host plant associations. Among the 1</w:t>
      </w:r>
      <w:r w:rsidR="008022BD" w:rsidRPr="00257CB2">
        <w:rPr>
          <w:rFonts w:ascii="Arial" w:eastAsia="Times New Roman" w:hAnsi="Arial" w:cs="Arial"/>
          <w:lang w:bidi="hi-IN"/>
        </w:rPr>
        <w:t>4</w:t>
      </w:r>
      <w:r w:rsidR="00EB139B" w:rsidRPr="00257CB2">
        <w:rPr>
          <w:rFonts w:ascii="Arial" w:eastAsia="Times New Roman" w:hAnsi="Arial" w:cs="Arial"/>
          <w:lang w:bidi="hi-IN"/>
        </w:rPr>
        <w:t xml:space="preserve"> species of the </w:t>
      </w:r>
      <w:proofErr w:type="spellStart"/>
      <w:r w:rsidR="00EB139B" w:rsidRPr="00257CB2">
        <w:rPr>
          <w:rFonts w:ascii="Arial" w:eastAsia="Times New Roman" w:hAnsi="Arial" w:cs="Arial"/>
          <w:lang w:bidi="hi-IN"/>
        </w:rPr>
        <w:t>Aspidimerini</w:t>
      </w:r>
      <w:proofErr w:type="spellEnd"/>
      <w:r w:rsidR="00EB139B" w:rsidRPr="00257CB2">
        <w:rPr>
          <w:rFonts w:ascii="Arial" w:eastAsia="Times New Roman" w:hAnsi="Arial" w:cs="Arial"/>
          <w:lang w:bidi="hi-IN"/>
        </w:rPr>
        <w:t xml:space="preserve"> recorded </w:t>
      </w:r>
      <w:proofErr w:type="spellStart"/>
      <w:r w:rsidR="00EB139B" w:rsidRPr="00257CB2">
        <w:rPr>
          <w:rFonts w:ascii="Arial" w:eastAsia="Times New Roman" w:hAnsi="Arial" w:cs="Arial"/>
          <w:lang w:bidi="hi-IN"/>
        </w:rPr>
        <w:t>aphidophagous</w:t>
      </w:r>
      <w:proofErr w:type="spellEnd"/>
      <w:r w:rsidR="00EB139B" w:rsidRPr="00257CB2">
        <w:rPr>
          <w:rFonts w:ascii="Arial" w:eastAsia="Times New Roman" w:hAnsi="Arial" w:cs="Arial"/>
          <w:lang w:bidi="hi-IN"/>
        </w:rPr>
        <w:t xml:space="preserve"> in India, </w:t>
      </w:r>
      <w:proofErr w:type="spellStart"/>
      <w:r w:rsidR="00EB139B" w:rsidRPr="00257CB2">
        <w:rPr>
          <w:rFonts w:ascii="Arial" w:eastAsia="Times New Roman" w:hAnsi="Arial" w:cs="Arial"/>
          <w:i/>
          <w:iCs/>
          <w:lang w:bidi="hi-IN"/>
        </w:rPr>
        <w:t>Cryptogonus</w:t>
      </w:r>
      <w:proofErr w:type="spellEnd"/>
      <w:r w:rsidR="00EB139B" w:rsidRPr="00257CB2">
        <w:rPr>
          <w:rFonts w:ascii="Arial" w:eastAsia="Times New Roman" w:hAnsi="Arial" w:cs="Arial"/>
          <w:i/>
          <w:iCs/>
          <w:lang w:bidi="hi-IN"/>
        </w:rPr>
        <w:t xml:space="preserve"> </w:t>
      </w:r>
      <w:proofErr w:type="spellStart"/>
      <w:r w:rsidR="00EB139B" w:rsidRPr="00257CB2">
        <w:rPr>
          <w:rFonts w:ascii="Arial" w:eastAsia="Times New Roman" w:hAnsi="Arial" w:cs="Arial"/>
          <w:i/>
          <w:iCs/>
          <w:lang w:bidi="hi-IN"/>
        </w:rPr>
        <w:t>quadriguttatus</w:t>
      </w:r>
      <w:proofErr w:type="spellEnd"/>
      <w:r w:rsidR="00EB139B" w:rsidRPr="00257CB2">
        <w:rPr>
          <w:rFonts w:ascii="Arial" w:eastAsia="Times New Roman" w:hAnsi="Arial" w:cs="Arial"/>
          <w:i/>
          <w:iCs/>
          <w:lang w:bidi="hi-IN"/>
        </w:rPr>
        <w:t xml:space="preserve"> </w:t>
      </w:r>
      <w:r w:rsidR="00EB139B" w:rsidRPr="00257CB2">
        <w:rPr>
          <w:rFonts w:ascii="Arial" w:eastAsia="Times New Roman" w:hAnsi="Arial" w:cs="Arial"/>
          <w:lang w:bidi="hi-IN"/>
        </w:rPr>
        <w:t xml:space="preserve">(Weise) and </w:t>
      </w:r>
      <w:proofErr w:type="spellStart"/>
      <w:r w:rsidR="00EB139B" w:rsidRPr="00257CB2">
        <w:rPr>
          <w:rFonts w:ascii="Arial" w:eastAsia="Times New Roman" w:hAnsi="Arial" w:cs="Arial"/>
          <w:i/>
          <w:iCs/>
          <w:lang w:bidi="hi-IN"/>
        </w:rPr>
        <w:t>Pseudaspidimerus</w:t>
      </w:r>
      <w:proofErr w:type="spellEnd"/>
      <w:r w:rsidR="00EB139B" w:rsidRPr="00257CB2">
        <w:rPr>
          <w:rFonts w:ascii="Arial" w:eastAsia="Times New Roman" w:hAnsi="Arial" w:cs="Arial"/>
          <w:i/>
          <w:iCs/>
          <w:lang w:bidi="hi-IN"/>
        </w:rPr>
        <w:t xml:space="preserve"> </w:t>
      </w:r>
      <w:proofErr w:type="spellStart"/>
      <w:r w:rsidR="00EB139B" w:rsidRPr="00257CB2">
        <w:rPr>
          <w:rFonts w:ascii="Arial" w:eastAsia="Times New Roman" w:hAnsi="Arial" w:cs="Arial"/>
          <w:i/>
          <w:iCs/>
          <w:lang w:bidi="hi-IN"/>
        </w:rPr>
        <w:t>trinotata</w:t>
      </w:r>
      <w:proofErr w:type="spellEnd"/>
      <w:r w:rsidR="00EB139B" w:rsidRPr="00257CB2">
        <w:rPr>
          <w:rFonts w:ascii="Arial" w:eastAsia="Times New Roman" w:hAnsi="Arial" w:cs="Arial"/>
          <w:i/>
          <w:iCs/>
          <w:lang w:bidi="hi-IN"/>
        </w:rPr>
        <w:t xml:space="preserve"> </w:t>
      </w:r>
      <w:r w:rsidR="00EB139B" w:rsidRPr="00257CB2">
        <w:rPr>
          <w:rFonts w:ascii="Arial" w:eastAsia="Times New Roman" w:hAnsi="Arial" w:cs="Arial"/>
          <w:lang w:bidi="hi-IN"/>
        </w:rPr>
        <w:t xml:space="preserve">(Thunberg) were observed highly polyphagous, preying on 16 and 15 species of aphids infesting 18 and 35 species of plants, respectively. Among the 35 species of aphid prey recorded, 11 species of the tribe </w:t>
      </w:r>
      <w:proofErr w:type="spellStart"/>
      <w:r w:rsidR="00EB139B" w:rsidRPr="00257CB2">
        <w:rPr>
          <w:rFonts w:ascii="Arial" w:eastAsia="Times New Roman" w:hAnsi="Arial" w:cs="Arial"/>
          <w:lang w:bidi="hi-IN"/>
        </w:rPr>
        <w:t>Aspidimerini</w:t>
      </w:r>
      <w:proofErr w:type="spellEnd"/>
      <w:r w:rsidR="00EB139B" w:rsidRPr="00257CB2">
        <w:rPr>
          <w:rFonts w:ascii="Arial" w:eastAsia="Times New Roman" w:hAnsi="Arial" w:cs="Arial"/>
          <w:lang w:bidi="hi-IN"/>
        </w:rPr>
        <w:t xml:space="preserve"> devour mostly </w:t>
      </w:r>
      <w:r w:rsidR="00EB139B" w:rsidRPr="00257CB2">
        <w:rPr>
          <w:rFonts w:ascii="Arial" w:eastAsia="Times New Roman" w:hAnsi="Arial" w:cs="Arial"/>
          <w:i/>
          <w:iCs/>
          <w:lang w:bidi="hi-IN"/>
        </w:rPr>
        <w:t xml:space="preserve">Aphis gossypii </w:t>
      </w:r>
      <w:r w:rsidR="00EB139B" w:rsidRPr="00257CB2">
        <w:rPr>
          <w:rFonts w:ascii="Arial" w:eastAsia="Times New Roman" w:hAnsi="Arial" w:cs="Arial"/>
          <w:lang w:bidi="hi-IN"/>
        </w:rPr>
        <w:t xml:space="preserve">Glover, while 6 species of them prey on </w:t>
      </w:r>
      <w:r w:rsidR="00EB139B" w:rsidRPr="00257CB2">
        <w:rPr>
          <w:rFonts w:ascii="Arial" w:eastAsia="Times New Roman" w:hAnsi="Arial" w:cs="Arial"/>
          <w:i/>
          <w:iCs/>
          <w:lang w:bidi="hi-IN"/>
        </w:rPr>
        <w:t xml:space="preserve">Aphis </w:t>
      </w:r>
      <w:proofErr w:type="spellStart"/>
      <w:r w:rsidR="00EB139B" w:rsidRPr="00257CB2">
        <w:rPr>
          <w:rFonts w:ascii="Arial" w:eastAsia="Times New Roman" w:hAnsi="Arial" w:cs="Arial"/>
          <w:i/>
          <w:iCs/>
          <w:lang w:bidi="hi-IN"/>
        </w:rPr>
        <w:t>aurantii</w:t>
      </w:r>
      <w:proofErr w:type="spellEnd"/>
      <w:r w:rsidR="00EB139B" w:rsidRPr="00257CB2">
        <w:rPr>
          <w:rFonts w:ascii="Arial" w:eastAsia="Times New Roman" w:hAnsi="Arial" w:cs="Arial"/>
          <w:lang w:bidi="hi-IN"/>
        </w:rPr>
        <w:t xml:space="preserve"> Boyer de </w:t>
      </w:r>
      <w:proofErr w:type="spellStart"/>
      <w:r w:rsidR="00EB139B" w:rsidRPr="00257CB2">
        <w:rPr>
          <w:rFonts w:ascii="Arial" w:eastAsia="Times New Roman" w:hAnsi="Arial" w:cs="Arial"/>
          <w:lang w:bidi="hi-IN"/>
        </w:rPr>
        <w:t>Fonsc</w:t>
      </w:r>
      <w:proofErr w:type="spellEnd"/>
      <w:r w:rsidR="00EB139B" w:rsidRPr="00257CB2">
        <w:rPr>
          <w:rFonts w:ascii="Arial" w:eastAsia="Times New Roman" w:hAnsi="Arial" w:cs="Arial"/>
          <w:lang w:bidi="hi-IN"/>
        </w:rPr>
        <w:t xml:space="preserve">., </w:t>
      </w:r>
      <w:r w:rsidR="00EB139B" w:rsidRPr="00257CB2">
        <w:rPr>
          <w:rFonts w:ascii="Arial" w:eastAsia="Times New Roman" w:hAnsi="Arial" w:cs="Arial"/>
          <w:i/>
          <w:iCs/>
          <w:lang w:bidi="hi-IN"/>
        </w:rPr>
        <w:t xml:space="preserve">Aphis </w:t>
      </w:r>
      <w:proofErr w:type="spellStart"/>
      <w:r w:rsidR="00EB139B" w:rsidRPr="00257CB2">
        <w:rPr>
          <w:rFonts w:ascii="Arial" w:eastAsia="Times New Roman" w:hAnsi="Arial" w:cs="Arial"/>
          <w:i/>
          <w:iCs/>
          <w:lang w:bidi="hi-IN"/>
        </w:rPr>
        <w:t>craccivora</w:t>
      </w:r>
      <w:proofErr w:type="spellEnd"/>
      <w:r w:rsidR="00EB139B" w:rsidRPr="00257CB2">
        <w:rPr>
          <w:rFonts w:ascii="Arial" w:eastAsia="Times New Roman" w:hAnsi="Arial" w:cs="Arial"/>
          <w:i/>
          <w:iCs/>
          <w:lang w:bidi="hi-IN"/>
        </w:rPr>
        <w:t xml:space="preserve"> </w:t>
      </w:r>
      <w:r w:rsidR="00EB139B" w:rsidRPr="00257CB2">
        <w:rPr>
          <w:rFonts w:ascii="Arial" w:eastAsia="Times New Roman" w:hAnsi="Arial" w:cs="Arial"/>
          <w:lang w:bidi="hi-IN"/>
        </w:rPr>
        <w:t xml:space="preserve">Koch and </w:t>
      </w:r>
      <w:r w:rsidR="00EB139B" w:rsidRPr="00257CB2">
        <w:rPr>
          <w:rFonts w:ascii="Arial" w:eastAsia="Times New Roman" w:hAnsi="Arial" w:cs="Arial"/>
          <w:i/>
          <w:iCs/>
          <w:lang w:bidi="hi-IN"/>
        </w:rPr>
        <w:t xml:space="preserve">Aphis </w:t>
      </w:r>
      <w:proofErr w:type="spellStart"/>
      <w:r w:rsidR="00EB139B" w:rsidRPr="00257CB2">
        <w:rPr>
          <w:rFonts w:ascii="Arial" w:eastAsia="Times New Roman" w:hAnsi="Arial" w:cs="Arial"/>
          <w:i/>
          <w:iCs/>
          <w:lang w:bidi="hi-IN"/>
        </w:rPr>
        <w:t>odinae</w:t>
      </w:r>
      <w:proofErr w:type="spellEnd"/>
      <w:r w:rsidR="00EB139B" w:rsidRPr="00257CB2">
        <w:rPr>
          <w:rFonts w:ascii="Arial" w:eastAsia="Times New Roman" w:hAnsi="Arial" w:cs="Arial"/>
          <w:i/>
          <w:iCs/>
          <w:lang w:bidi="hi-IN"/>
        </w:rPr>
        <w:t xml:space="preserve"> </w:t>
      </w:r>
      <w:r w:rsidR="00EB139B" w:rsidRPr="00257CB2">
        <w:rPr>
          <w:rFonts w:ascii="Arial" w:eastAsia="Times New Roman" w:hAnsi="Arial" w:cs="Arial"/>
          <w:lang w:bidi="hi-IN"/>
        </w:rPr>
        <w:t xml:space="preserve">(van der </w:t>
      </w:r>
      <w:proofErr w:type="spellStart"/>
      <w:r w:rsidR="00EB139B" w:rsidRPr="00257CB2">
        <w:rPr>
          <w:rFonts w:ascii="Arial" w:eastAsia="Times New Roman" w:hAnsi="Arial" w:cs="Arial"/>
          <w:lang w:bidi="hi-IN"/>
        </w:rPr>
        <w:t>Goot</w:t>
      </w:r>
      <w:proofErr w:type="spellEnd"/>
      <w:r w:rsidR="00EB139B" w:rsidRPr="00257CB2">
        <w:rPr>
          <w:rFonts w:ascii="Arial" w:eastAsia="Times New Roman" w:hAnsi="Arial" w:cs="Arial"/>
          <w:lang w:bidi="hi-IN"/>
        </w:rPr>
        <w:t xml:space="preserve">). Most preferred food plants are </w:t>
      </w:r>
      <w:r w:rsidR="00EB139B" w:rsidRPr="00257CB2">
        <w:rPr>
          <w:rFonts w:ascii="Arial" w:eastAsia="Times New Roman" w:hAnsi="Arial" w:cs="Arial"/>
          <w:i/>
          <w:iCs/>
          <w:lang w:bidi="hi-IN"/>
        </w:rPr>
        <w:t xml:space="preserve">Solanum tuberosum </w:t>
      </w:r>
      <w:r w:rsidR="00EB139B" w:rsidRPr="00257CB2">
        <w:rPr>
          <w:rFonts w:ascii="Arial" w:eastAsia="Times New Roman" w:hAnsi="Arial" w:cs="Arial"/>
          <w:lang w:bidi="hi-IN"/>
        </w:rPr>
        <w:t xml:space="preserve">L. (potato, 15 triplets) followed by </w:t>
      </w:r>
      <w:r w:rsidR="00EB139B" w:rsidRPr="00257CB2">
        <w:rPr>
          <w:rFonts w:ascii="Arial" w:eastAsia="Times New Roman" w:hAnsi="Arial" w:cs="Arial"/>
          <w:i/>
          <w:iCs/>
          <w:lang w:bidi="hi-IN"/>
        </w:rPr>
        <w:t xml:space="preserve">Vigna unguiculata </w:t>
      </w:r>
      <w:r w:rsidR="00EB139B" w:rsidRPr="00257CB2">
        <w:rPr>
          <w:rFonts w:ascii="Arial" w:eastAsia="Times New Roman" w:hAnsi="Arial" w:cs="Arial"/>
          <w:lang w:bidi="hi-IN"/>
        </w:rPr>
        <w:t xml:space="preserve">(L.) Walp. (cowpea) and </w:t>
      </w:r>
      <w:r w:rsidR="00EB139B" w:rsidRPr="00257CB2">
        <w:rPr>
          <w:rFonts w:ascii="Arial" w:eastAsia="Times New Roman" w:hAnsi="Arial" w:cs="Arial"/>
          <w:i/>
          <w:iCs/>
          <w:lang w:bidi="hi-IN"/>
        </w:rPr>
        <w:t xml:space="preserve">Ipomea </w:t>
      </w:r>
      <w:r w:rsidR="00EB139B" w:rsidRPr="00257CB2">
        <w:rPr>
          <w:rFonts w:ascii="Arial" w:eastAsia="Times New Roman" w:hAnsi="Arial" w:cs="Arial"/>
          <w:lang w:bidi="hi-IN"/>
        </w:rPr>
        <w:t xml:space="preserve">sp. (each 12 triplets) and </w:t>
      </w:r>
      <w:r w:rsidR="00EB139B" w:rsidRPr="00257CB2">
        <w:rPr>
          <w:rFonts w:ascii="Arial" w:eastAsia="Times New Roman" w:hAnsi="Arial" w:cs="Arial"/>
          <w:i/>
          <w:iCs/>
          <w:lang w:bidi="hi-IN"/>
        </w:rPr>
        <w:t xml:space="preserve">Capsicum annuum </w:t>
      </w:r>
      <w:r w:rsidR="00EB139B" w:rsidRPr="00257CB2">
        <w:rPr>
          <w:rFonts w:ascii="Arial" w:eastAsia="Times New Roman" w:hAnsi="Arial" w:cs="Arial"/>
          <w:lang w:bidi="hi-IN"/>
        </w:rPr>
        <w:t>L. (10 triplets) and less than 10 triplets in the rest of the 66 food plants.</w:t>
      </w:r>
    </w:p>
    <w:p w14:paraId="0A20EAE5" w14:textId="77777777" w:rsidR="00AE1C03" w:rsidRPr="00257CB2" w:rsidRDefault="00AE1C03" w:rsidP="00EB139B">
      <w:pPr>
        <w:ind w:firstLine="720"/>
        <w:rPr>
          <w:rFonts w:ascii="Arial" w:eastAsia="Times New Roman" w:hAnsi="Arial" w:cs="Arial"/>
          <w:lang w:bidi="hi-IN"/>
        </w:rPr>
      </w:pPr>
    </w:p>
    <w:p w14:paraId="2BE01129" w14:textId="77777777" w:rsidR="00AE1C03" w:rsidRPr="00257CB2" w:rsidRDefault="00AE1C03" w:rsidP="00AE1C03">
      <w:pPr>
        <w:rPr>
          <w:rFonts w:ascii="Arial" w:hAnsi="Arial" w:cs="Arial"/>
        </w:rPr>
      </w:pPr>
      <w:r w:rsidRPr="00257CB2">
        <w:rPr>
          <w:rFonts w:ascii="Arial" w:hAnsi="Arial" w:cs="Arial"/>
        </w:rPr>
        <w:t xml:space="preserve">Table 1. Number of species of </w:t>
      </w:r>
      <w:proofErr w:type="spellStart"/>
      <w:r w:rsidRPr="00257CB2">
        <w:rPr>
          <w:rFonts w:ascii="Arial" w:hAnsi="Arial" w:cs="Arial"/>
        </w:rPr>
        <w:t>Aspidimerini</w:t>
      </w:r>
      <w:proofErr w:type="spellEnd"/>
      <w:r w:rsidRPr="00257CB2">
        <w:rPr>
          <w:rFonts w:ascii="Arial" w:hAnsi="Arial" w:cs="Arial"/>
        </w:rPr>
        <w:t xml:space="preserve"> preying on aphids infesting different number of host plants in different states/union territories of India.</w:t>
      </w:r>
    </w:p>
    <w:p w14:paraId="4DFF0DB0" w14:textId="77777777" w:rsidR="00AE1C03" w:rsidRPr="00257CB2" w:rsidRDefault="00AE1C03" w:rsidP="00AE1C03">
      <w:pPr>
        <w:rPr>
          <w:rFonts w:ascii="Arial" w:hAnsi="Arial" w:cs="Arial"/>
        </w:rPr>
        <w:sectPr w:rsidR="00AE1C03" w:rsidRPr="00257CB2" w:rsidSect="008B05F0">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440" w:left="1440" w:header="720" w:footer="720" w:gutter="0"/>
          <w:cols w:space="720"/>
          <w:docGrid w:linePitch="360"/>
        </w:sectPr>
      </w:pPr>
    </w:p>
    <w:p w14:paraId="4CBCF0D4" w14:textId="77777777" w:rsidR="00AE1C03" w:rsidRPr="00257CB2" w:rsidRDefault="00AE1C03" w:rsidP="00AE1C03">
      <w:pPr>
        <w:rPr>
          <w:rFonts w:ascii="Arial" w:hAnsi="Arial" w:cs="Arial"/>
        </w:rPr>
      </w:pPr>
    </w:p>
    <w:tbl>
      <w:tblPr>
        <w:tblStyle w:val="TableGrid"/>
        <w:tblW w:w="4942" w:type="pct"/>
        <w:tblInd w:w="108" w:type="dxa"/>
        <w:tblLook w:val="04A0" w:firstRow="1" w:lastRow="0" w:firstColumn="1" w:lastColumn="0" w:noHBand="0" w:noVBand="1"/>
      </w:tblPr>
      <w:tblGrid>
        <w:gridCol w:w="3751"/>
        <w:gridCol w:w="1257"/>
        <w:gridCol w:w="1257"/>
        <w:gridCol w:w="1283"/>
        <w:gridCol w:w="1590"/>
      </w:tblGrid>
      <w:tr w:rsidR="00AE1C03" w:rsidRPr="00257CB2" w14:paraId="64CFE9A9" w14:textId="77777777" w:rsidTr="00AE1C03">
        <w:tc>
          <w:tcPr>
            <w:tcW w:w="2052" w:type="pct"/>
          </w:tcPr>
          <w:p w14:paraId="076FD155" w14:textId="77777777" w:rsidR="00AE1C03" w:rsidRPr="00257CB2" w:rsidRDefault="00AE1C03" w:rsidP="00ED5017">
            <w:pPr>
              <w:spacing w:line="276" w:lineRule="auto"/>
              <w:jc w:val="left"/>
              <w:rPr>
                <w:rFonts w:ascii="Arial" w:hAnsi="Arial" w:cs="Arial"/>
              </w:rPr>
            </w:pPr>
            <w:r w:rsidRPr="00257CB2">
              <w:rPr>
                <w:rFonts w:ascii="Arial" w:hAnsi="Arial" w:cs="Arial"/>
              </w:rPr>
              <w:t xml:space="preserve">Predator </w:t>
            </w:r>
            <w:proofErr w:type="spellStart"/>
            <w:r w:rsidRPr="00257CB2">
              <w:rPr>
                <w:rFonts w:ascii="Arial" w:hAnsi="Arial" w:cs="Arial"/>
              </w:rPr>
              <w:t>pecies</w:t>
            </w:r>
            <w:proofErr w:type="spellEnd"/>
          </w:p>
        </w:tc>
        <w:tc>
          <w:tcPr>
            <w:tcW w:w="688" w:type="pct"/>
          </w:tcPr>
          <w:p w14:paraId="67BE54F6" w14:textId="77777777" w:rsidR="00AE1C03" w:rsidRPr="00257CB2" w:rsidRDefault="00AE1C03" w:rsidP="00ED5017">
            <w:pPr>
              <w:spacing w:line="276" w:lineRule="auto"/>
              <w:jc w:val="left"/>
              <w:rPr>
                <w:rFonts w:ascii="Arial" w:hAnsi="Arial" w:cs="Arial"/>
              </w:rPr>
            </w:pPr>
            <w:r w:rsidRPr="00257CB2">
              <w:rPr>
                <w:rFonts w:ascii="Arial" w:hAnsi="Arial" w:cs="Arial"/>
              </w:rPr>
              <w:t>Aphid species</w:t>
            </w:r>
          </w:p>
        </w:tc>
        <w:tc>
          <w:tcPr>
            <w:tcW w:w="688" w:type="pct"/>
          </w:tcPr>
          <w:p w14:paraId="0BCE4C38" w14:textId="77777777" w:rsidR="00AE1C03" w:rsidRPr="00257CB2" w:rsidRDefault="00AE1C03" w:rsidP="00ED5017">
            <w:pPr>
              <w:spacing w:line="276" w:lineRule="auto"/>
              <w:jc w:val="left"/>
              <w:rPr>
                <w:rFonts w:ascii="Arial" w:hAnsi="Arial" w:cs="Arial"/>
              </w:rPr>
            </w:pPr>
            <w:r w:rsidRPr="00257CB2">
              <w:rPr>
                <w:rFonts w:ascii="Arial" w:hAnsi="Arial" w:cs="Arial"/>
              </w:rPr>
              <w:t>Host plant species</w:t>
            </w:r>
          </w:p>
        </w:tc>
        <w:tc>
          <w:tcPr>
            <w:tcW w:w="702" w:type="pct"/>
          </w:tcPr>
          <w:p w14:paraId="044EB493" w14:textId="77777777" w:rsidR="00AE1C03" w:rsidRPr="00257CB2" w:rsidRDefault="00AE1C03" w:rsidP="00ED5017">
            <w:pPr>
              <w:spacing w:line="276" w:lineRule="auto"/>
              <w:jc w:val="left"/>
              <w:rPr>
                <w:rFonts w:ascii="Arial" w:hAnsi="Arial" w:cs="Arial"/>
              </w:rPr>
            </w:pPr>
            <w:r w:rsidRPr="00257CB2">
              <w:rPr>
                <w:rFonts w:ascii="Arial" w:hAnsi="Arial" w:cs="Arial"/>
              </w:rPr>
              <w:t>Triplets</w:t>
            </w:r>
          </w:p>
        </w:tc>
        <w:tc>
          <w:tcPr>
            <w:tcW w:w="871" w:type="pct"/>
          </w:tcPr>
          <w:p w14:paraId="5A720FAB" w14:textId="77777777" w:rsidR="00AE1C03" w:rsidRPr="00257CB2" w:rsidRDefault="00AE1C03" w:rsidP="00ED5017">
            <w:pPr>
              <w:spacing w:line="276" w:lineRule="auto"/>
              <w:jc w:val="left"/>
              <w:rPr>
                <w:rFonts w:ascii="Arial" w:hAnsi="Arial" w:cs="Arial"/>
              </w:rPr>
            </w:pPr>
            <w:r w:rsidRPr="00257CB2">
              <w:rPr>
                <w:rFonts w:ascii="Arial" w:hAnsi="Arial" w:cs="Arial"/>
              </w:rPr>
              <w:t xml:space="preserve">States/union territories </w:t>
            </w:r>
          </w:p>
        </w:tc>
      </w:tr>
      <w:tr w:rsidR="00AE1C03" w:rsidRPr="00257CB2" w14:paraId="70E60578" w14:textId="77777777" w:rsidTr="00AE1C03">
        <w:tc>
          <w:tcPr>
            <w:tcW w:w="2052" w:type="pct"/>
          </w:tcPr>
          <w:p w14:paraId="1743F0BB" w14:textId="77777777" w:rsidR="00AE1C03" w:rsidRPr="00257CB2" w:rsidRDefault="00AE1C03" w:rsidP="00ED5017">
            <w:pPr>
              <w:pStyle w:val="ListParagraph"/>
              <w:numPr>
                <w:ilvl w:val="0"/>
                <w:numId w:val="2"/>
              </w:numPr>
              <w:spacing w:line="276" w:lineRule="auto"/>
              <w:ind w:left="360"/>
              <w:jc w:val="left"/>
              <w:rPr>
                <w:rFonts w:ascii="Arial" w:hAnsi="Arial" w:cs="Arial"/>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ariasi</w:t>
            </w:r>
            <w:proofErr w:type="spellEnd"/>
            <w:r w:rsidRPr="00257CB2">
              <w:rPr>
                <w:rFonts w:ascii="Arial" w:hAnsi="Arial" w:cs="Arial"/>
                <w:i/>
                <w:iCs/>
              </w:rPr>
              <w:t xml:space="preserve"> </w:t>
            </w:r>
          </w:p>
        </w:tc>
        <w:tc>
          <w:tcPr>
            <w:tcW w:w="688" w:type="pct"/>
          </w:tcPr>
          <w:p w14:paraId="247704D6"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688" w:type="pct"/>
          </w:tcPr>
          <w:p w14:paraId="0501437D" w14:textId="77777777" w:rsidR="00AE1C03" w:rsidRPr="00257CB2" w:rsidRDefault="00AE1C03" w:rsidP="00ED5017">
            <w:pPr>
              <w:spacing w:line="276" w:lineRule="auto"/>
              <w:jc w:val="center"/>
              <w:rPr>
                <w:rFonts w:ascii="Arial" w:hAnsi="Arial" w:cs="Arial"/>
              </w:rPr>
            </w:pPr>
            <w:r w:rsidRPr="00257CB2">
              <w:rPr>
                <w:rFonts w:ascii="Arial" w:hAnsi="Arial" w:cs="Arial"/>
              </w:rPr>
              <w:t>3</w:t>
            </w:r>
          </w:p>
        </w:tc>
        <w:tc>
          <w:tcPr>
            <w:tcW w:w="702" w:type="pct"/>
          </w:tcPr>
          <w:p w14:paraId="1C86B94D" w14:textId="77777777" w:rsidR="00AE1C03" w:rsidRPr="00257CB2" w:rsidRDefault="00AE1C03" w:rsidP="00ED5017">
            <w:pPr>
              <w:spacing w:line="276" w:lineRule="auto"/>
              <w:jc w:val="center"/>
              <w:rPr>
                <w:rFonts w:ascii="Arial" w:hAnsi="Arial" w:cs="Arial"/>
              </w:rPr>
            </w:pPr>
            <w:r w:rsidRPr="00257CB2">
              <w:rPr>
                <w:rFonts w:ascii="Arial" w:hAnsi="Arial" w:cs="Arial"/>
              </w:rPr>
              <w:t>3</w:t>
            </w:r>
          </w:p>
        </w:tc>
        <w:tc>
          <w:tcPr>
            <w:tcW w:w="871" w:type="pct"/>
          </w:tcPr>
          <w:p w14:paraId="777F7CDC" w14:textId="77777777" w:rsidR="00AE1C03" w:rsidRPr="00257CB2" w:rsidRDefault="00AE1C03" w:rsidP="00ED5017">
            <w:pPr>
              <w:spacing w:line="276" w:lineRule="auto"/>
              <w:jc w:val="center"/>
              <w:rPr>
                <w:rFonts w:ascii="Arial" w:hAnsi="Arial" w:cs="Arial"/>
              </w:rPr>
            </w:pPr>
            <w:r w:rsidRPr="00257CB2">
              <w:rPr>
                <w:rFonts w:ascii="Arial" w:hAnsi="Arial" w:cs="Arial"/>
              </w:rPr>
              <w:t>3</w:t>
            </w:r>
          </w:p>
        </w:tc>
      </w:tr>
      <w:tr w:rsidR="00AE1C03" w:rsidRPr="00257CB2" w14:paraId="30C00C6D" w14:textId="77777777" w:rsidTr="00AE1C03">
        <w:tc>
          <w:tcPr>
            <w:tcW w:w="2052" w:type="pct"/>
          </w:tcPr>
          <w:p w14:paraId="436CCF0B" w14:textId="77777777" w:rsidR="00AE1C03" w:rsidRPr="00257CB2" w:rsidRDefault="00AE1C03" w:rsidP="00ED5017">
            <w:pPr>
              <w:pStyle w:val="ListParagraph"/>
              <w:numPr>
                <w:ilvl w:val="0"/>
                <w:numId w:val="2"/>
              </w:numPr>
              <w:spacing w:line="276" w:lineRule="auto"/>
              <w:ind w:left="360"/>
              <w:jc w:val="left"/>
              <w:rPr>
                <w:rFonts w:ascii="Arial" w:hAnsi="Arial" w:cs="Arial"/>
                <w:i/>
                <w:iCs/>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bimaculatus</w:t>
            </w:r>
            <w:proofErr w:type="spellEnd"/>
            <w:r w:rsidRPr="00257CB2">
              <w:rPr>
                <w:rFonts w:ascii="Arial" w:hAnsi="Arial" w:cs="Arial"/>
                <w:i/>
                <w:iCs/>
              </w:rPr>
              <w:t xml:space="preserve"> </w:t>
            </w:r>
          </w:p>
        </w:tc>
        <w:tc>
          <w:tcPr>
            <w:tcW w:w="688" w:type="pct"/>
          </w:tcPr>
          <w:p w14:paraId="404FBBFA" w14:textId="77777777" w:rsidR="00AE1C03" w:rsidRPr="00257CB2" w:rsidRDefault="00AE1C03" w:rsidP="00ED5017">
            <w:pPr>
              <w:spacing w:line="276" w:lineRule="auto"/>
              <w:jc w:val="center"/>
              <w:rPr>
                <w:rFonts w:ascii="Arial" w:hAnsi="Arial" w:cs="Arial"/>
              </w:rPr>
            </w:pPr>
            <w:r w:rsidRPr="00257CB2">
              <w:rPr>
                <w:rFonts w:ascii="Arial" w:hAnsi="Arial" w:cs="Arial"/>
              </w:rPr>
              <w:t>14</w:t>
            </w:r>
          </w:p>
        </w:tc>
        <w:tc>
          <w:tcPr>
            <w:tcW w:w="688" w:type="pct"/>
          </w:tcPr>
          <w:p w14:paraId="4DEB3DA3" w14:textId="77777777" w:rsidR="00AE1C03" w:rsidRPr="00257CB2" w:rsidRDefault="00AE1C03" w:rsidP="00ED5017">
            <w:pPr>
              <w:spacing w:line="276" w:lineRule="auto"/>
              <w:jc w:val="center"/>
              <w:rPr>
                <w:rFonts w:ascii="Arial" w:hAnsi="Arial" w:cs="Arial"/>
              </w:rPr>
            </w:pPr>
            <w:r w:rsidRPr="00257CB2">
              <w:rPr>
                <w:rFonts w:ascii="Arial" w:hAnsi="Arial" w:cs="Arial"/>
              </w:rPr>
              <w:t>19</w:t>
            </w:r>
          </w:p>
        </w:tc>
        <w:tc>
          <w:tcPr>
            <w:tcW w:w="702" w:type="pct"/>
          </w:tcPr>
          <w:p w14:paraId="54A86B8F" w14:textId="77777777" w:rsidR="00AE1C03" w:rsidRPr="00257CB2" w:rsidRDefault="00AE1C03" w:rsidP="00ED5017">
            <w:pPr>
              <w:spacing w:line="276" w:lineRule="auto"/>
              <w:jc w:val="center"/>
              <w:rPr>
                <w:rFonts w:ascii="Arial" w:hAnsi="Arial" w:cs="Arial"/>
              </w:rPr>
            </w:pPr>
            <w:r w:rsidRPr="00257CB2">
              <w:rPr>
                <w:rFonts w:ascii="Arial" w:hAnsi="Arial" w:cs="Arial"/>
              </w:rPr>
              <w:t>20</w:t>
            </w:r>
          </w:p>
        </w:tc>
        <w:tc>
          <w:tcPr>
            <w:tcW w:w="871" w:type="pct"/>
          </w:tcPr>
          <w:p w14:paraId="5C332284" w14:textId="77777777" w:rsidR="00AE1C03" w:rsidRPr="00257CB2" w:rsidRDefault="00AE1C03" w:rsidP="00ED5017">
            <w:pPr>
              <w:spacing w:line="276" w:lineRule="auto"/>
              <w:jc w:val="center"/>
              <w:rPr>
                <w:rFonts w:ascii="Arial" w:hAnsi="Arial" w:cs="Arial"/>
              </w:rPr>
            </w:pPr>
            <w:r w:rsidRPr="00257CB2">
              <w:rPr>
                <w:rFonts w:ascii="Arial" w:hAnsi="Arial" w:cs="Arial"/>
              </w:rPr>
              <w:t>3</w:t>
            </w:r>
          </w:p>
        </w:tc>
      </w:tr>
      <w:tr w:rsidR="00AE1C03" w:rsidRPr="00257CB2" w14:paraId="3B9D315C" w14:textId="77777777" w:rsidTr="00AE1C03">
        <w:tc>
          <w:tcPr>
            <w:tcW w:w="2052" w:type="pct"/>
          </w:tcPr>
          <w:p w14:paraId="52A98FB5" w14:textId="77777777" w:rsidR="00AE1C03" w:rsidRPr="00257CB2" w:rsidRDefault="00AE1C03" w:rsidP="00ED5017">
            <w:pPr>
              <w:pStyle w:val="ListParagraph"/>
              <w:numPr>
                <w:ilvl w:val="0"/>
                <w:numId w:val="2"/>
              </w:numPr>
              <w:spacing w:line="276" w:lineRule="auto"/>
              <w:ind w:left="360"/>
              <w:jc w:val="left"/>
              <w:rPr>
                <w:rFonts w:ascii="Arial" w:hAnsi="Arial" w:cs="Arial"/>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complexus</w:t>
            </w:r>
            <w:proofErr w:type="spellEnd"/>
            <w:r w:rsidRPr="00257CB2">
              <w:rPr>
                <w:rFonts w:ascii="Arial" w:hAnsi="Arial" w:cs="Arial"/>
                <w:i/>
                <w:iCs/>
              </w:rPr>
              <w:t xml:space="preserve"> </w:t>
            </w:r>
          </w:p>
        </w:tc>
        <w:tc>
          <w:tcPr>
            <w:tcW w:w="688" w:type="pct"/>
          </w:tcPr>
          <w:p w14:paraId="4DFAF1FD"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688" w:type="pct"/>
          </w:tcPr>
          <w:p w14:paraId="2F224B95"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702" w:type="pct"/>
          </w:tcPr>
          <w:p w14:paraId="51BA5058"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871" w:type="pct"/>
          </w:tcPr>
          <w:p w14:paraId="73A9292A"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r>
      <w:tr w:rsidR="00AE1C03" w:rsidRPr="00257CB2" w14:paraId="7839E887" w14:textId="77777777" w:rsidTr="00AE1C03">
        <w:tc>
          <w:tcPr>
            <w:tcW w:w="2052" w:type="pct"/>
          </w:tcPr>
          <w:p w14:paraId="187B6F11" w14:textId="77777777" w:rsidR="00AE1C03" w:rsidRPr="00257CB2" w:rsidRDefault="00AE1C03" w:rsidP="00ED5017">
            <w:pPr>
              <w:pStyle w:val="ListParagraph"/>
              <w:numPr>
                <w:ilvl w:val="0"/>
                <w:numId w:val="2"/>
              </w:numPr>
              <w:spacing w:line="276" w:lineRule="auto"/>
              <w:ind w:left="360"/>
              <w:jc w:val="left"/>
              <w:rPr>
                <w:rFonts w:ascii="Arial" w:hAnsi="Arial" w:cs="Arial"/>
                <w:i/>
                <w:iCs/>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himalayensis</w:t>
            </w:r>
            <w:proofErr w:type="spellEnd"/>
            <w:r w:rsidRPr="00257CB2">
              <w:rPr>
                <w:rFonts w:ascii="Arial" w:hAnsi="Arial" w:cs="Arial"/>
                <w:i/>
                <w:iCs/>
              </w:rPr>
              <w:t xml:space="preserve"> </w:t>
            </w:r>
          </w:p>
        </w:tc>
        <w:tc>
          <w:tcPr>
            <w:tcW w:w="688" w:type="pct"/>
          </w:tcPr>
          <w:p w14:paraId="52608E15" w14:textId="77777777" w:rsidR="00AE1C03" w:rsidRPr="00257CB2" w:rsidRDefault="00AE1C03" w:rsidP="00ED5017">
            <w:pPr>
              <w:spacing w:line="276" w:lineRule="auto"/>
              <w:jc w:val="center"/>
              <w:rPr>
                <w:rFonts w:ascii="Arial" w:hAnsi="Arial" w:cs="Arial"/>
              </w:rPr>
            </w:pPr>
            <w:r w:rsidRPr="00257CB2">
              <w:rPr>
                <w:rFonts w:ascii="Arial" w:hAnsi="Arial" w:cs="Arial"/>
              </w:rPr>
              <w:t>4</w:t>
            </w:r>
          </w:p>
        </w:tc>
        <w:tc>
          <w:tcPr>
            <w:tcW w:w="688" w:type="pct"/>
          </w:tcPr>
          <w:p w14:paraId="5D378A3A" w14:textId="77777777" w:rsidR="00AE1C03" w:rsidRPr="00257CB2" w:rsidRDefault="00AE1C03" w:rsidP="00ED5017">
            <w:pPr>
              <w:spacing w:line="276" w:lineRule="auto"/>
              <w:jc w:val="center"/>
              <w:rPr>
                <w:rFonts w:ascii="Arial" w:hAnsi="Arial" w:cs="Arial"/>
              </w:rPr>
            </w:pPr>
            <w:r w:rsidRPr="00257CB2">
              <w:rPr>
                <w:rFonts w:ascii="Arial" w:hAnsi="Arial" w:cs="Arial"/>
              </w:rPr>
              <w:t>4</w:t>
            </w:r>
          </w:p>
        </w:tc>
        <w:tc>
          <w:tcPr>
            <w:tcW w:w="702" w:type="pct"/>
          </w:tcPr>
          <w:p w14:paraId="36BEC1AA" w14:textId="77777777" w:rsidR="00AE1C03" w:rsidRPr="00257CB2" w:rsidRDefault="00AE1C03" w:rsidP="00ED5017">
            <w:pPr>
              <w:spacing w:line="276" w:lineRule="auto"/>
              <w:jc w:val="center"/>
              <w:rPr>
                <w:rFonts w:ascii="Arial" w:hAnsi="Arial" w:cs="Arial"/>
              </w:rPr>
            </w:pPr>
            <w:r w:rsidRPr="00257CB2">
              <w:rPr>
                <w:rFonts w:ascii="Arial" w:hAnsi="Arial" w:cs="Arial"/>
              </w:rPr>
              <w:t>4</w:t>
            </w:r>
          </w:p>
        </w:tc>
        <w:tc>
          <w:tcPr>
            <w:tcW w:w="871" w:type="pct"/>
          </w:tcPr>
          <w:p w14:paraId="4F18747E"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r>
      <w:tr w:rsidR="00AE1C03" w:rsidRPr="00257CB2" w14:paraId="75009853" w14:textId="77777777" w:rsidTr="00AE1C03">
        <w:tc>
          <w:tcPr>
            <w:tcW w:w="2052" w:type="pct"/>
          </w:tcPr>
          <w:p w14:paraId="609A6C51" w14:textId="77777777" w:rsidR="00AE1C03" w:rsidRPr="00257CB2" w:rsidRDefault="00AE1C03" w:rsidP="00ED5017">
            <w:pPr>
              <w:pStyle w:val="ListParagraph"/>
              <w:numPr>
                <w:ilvl w:val="0"/>
                <w:numId w:val="2"/>
              </w:numPr>
              <w:autoSpaceDE w:val="0"/>
              <w:autoSpaceDN w:val="0"/>
              <w:adjustRightInd w:val="0"/>
              <w:spacing w:line="276" w:lineRule="auto"/>
              <w:ind w:left="360"/>
              <w:jc w:val="left"/>
              <w:rPr>
                <w:rFonts w:ascii="Arial" w:hAnsi="Arial" w:cs="Arial"/>
                <w:i/>
                <w:iCs/>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nitidus</w:t>
            </w:r>
            <w:proofErr w:type="spellEnd"/>
            <w:r w:rsidRPr="00257CB2">
              <w:rPr>
                <w:rFonts w:ascii="Arial" w:hAnsi="Arial" w:cs="Arial"/>
                <w:i/>
                <w:iCs/>
              </w:rPr>
              <w:t xml:space="preserve"> </w:t>
            </w:r>
          </w:p>
        </w:tc>
        <w:tc>
          <w:tcPr>
            <w:tcW w:w="688" w:type="pct"/>
          </w:tcPr>
          <w:p w14:paraId="1F3A4136"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688" w:type="pct"/>
          </w:tcPr>
          <w:p w14:paraId="18E469AB"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702" w:type="pct"/>
          </w:tcPr>
          <w:p w14:paraId="0DB68FAE"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871" w:type="pct"/>
          </w:tcPr>
          <w:p w14:paraId="2FB2AF6C"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r>
      <w:tr w:rsidR="00AE1C03" w:rsidRPr="00257CB2" w14:paraId="2412E21B" w14:textId="77777777" w:rsidTr="00AE1C03">
        <w:tc>
          <w:tcPr>
            <w:tcW w:w="2052" w:type="pct"/>
          </w:tcPr>
          <w:p w14:paraId="32E09D0B" w14:textId="77777777" w:rsidR="00AE1C03" w:rsidRPr="00257CB2" w:rsidRDefault="00AE1C03" w:rsidP="00ED5017">
            <w:pPr>
              <w:pStyle w:val="ListParagraph"/>
              <w:numPr>
                <w:ilvl w:val="0"/>
                <w:numId w:val="2"/>
              </w:numPr>
              <w:spacing w:line="276" w:lineRule="auto"/>
              <w:ind w:left="360"/>
              <w:jc w:val="left"/>
              <w:rPr>
                <w:rFonts w:ascii="Arial" w:hAnsi="Arial" w:cs="Arial"/>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orbiculus</w:t>
            </w:r>
            <w:proofErr w:type="spellEnd"/>
            <w:r w:rsidRPr="00257CB2">
              <w:rPr>
                <w:rFonts w:ascii="Arial" w:hAnsi="Arial" w:cs="Arial"/>
                <w:i/>
                <w:iCs/>
              </w:rPr>
              <w:t xml:space="preserve"> </w:t>
            </w:r>
          </w:p>
        </w:tc>
        <w:tc>
          <w:tcPr>
            <w:tcW w:w="688" w:type="pct"/>
          </w:tcPr>
          <w:p w14:paraId="6DF57042" w14:textId="77777777" w:rsidR="00AE1C03" w:rsidRPr="00257CB2" w:rsidRDefault="00AE1C03" w:rsidP="00ED5017">
            <w:pPr>
              <w:spacing w:line="276" w:lineRule="auto"/>
              <w:jc w:val="center"/>
              <w:rPr>
                <w:rFonts w:ascii="Arial" w:hAnsi="Arial" w:cs="Arial"/>
              </w:rPr>
            </w:pPr>
            <w:r w:rsidRPr="00257CB2">
              <w:rPr>
                <w:rFonts w:ascii="Arial" w:hAnsi="Arial" w:cs="Arial"/>
              </w:rPr>
              <w:t>5</w:t>
            </w:r>
          </w:p>
        </w:tc>
        <w:tc>
          <w:tcPr>
            <w:tcW w:w="688" w:type="pct"/>
          </w:tcPr>
          <w:p w14:paraId="7BE075D4" w14:textId="77777777" w:rsidR="00AE1C03" w:rsidRPr="00257CB2" w:rsidRDefault="00AE1C03" w:rsidP="00ED5017">
            <w:pPr>
              <w:spacing w:line="276" w:lineRule="auto"/>
              <w:jc w:val="center"/>
              <w:rPr>
                <w:rFonts w:ascii="Arial" w:hAnsi="Arial" w:cs="Arial"/>
              </w:rPr>
            </w:pPr>
            <w:r w:rsidRPr="00257CB2">
              <w:rPr>
                <w:rFonts w:ascii="Arial" w:hAnsi="Arial" w:cs="Arial"/>
              </w:rPr>
              <w:t>6</w:t>
            </w:r>
          </w:p>
        </w:tc>
        <w:tc>
          <w:tcPr>
            <w:tcW w:w="702" w:type="pct"/>
          </w:tcPr>
          <w:p w14:paraId="6D154EE8" w14:textId="77777777" w:rsidR="00AE1C03" w:rsidRPr="00257CB2" w:rsidRDefault="00AE1C03" w:rsidP="00ED5017">
            <w:pPr>
              <w:spacing w:line="276" w:lineRule="auto"/>
              <w:jc w:val="center"/>
              <w:rPr>
                <w:rFonts w:ascii="Arial" w:hAnsi="Arial" w:cs="Arial"/>
              </w:rPr>
            </w:pPr>
            <w:r w:rsidRPr="00257CB2">
              <w:rPr>
                <w:rFonts w:ascii="Arial" w:hAnsi="Arial" w:cs="Arial"/>
              </w:rPr>
              <w:t>7</w:t>
            </w:r>
          </w:p>
        </w:tc>
        <w:tc>
          <w:tcPr>
            <w:tcW w:w="871" w:type="pct"/>
          </w:tcPr>
          <w:p w14:paraId="65811516" w14:textId="77777777" w:rsidR="00AE1C03" w:rsidRPr="00257CB2" w:rsidRDefault="00AE1C03" w:rsidP="00ED5017">
            <w:pPr>
              <w:spacing w:line="276" w:lineRule="auto"/>
              <w:jc w:val="center"/>
              <w:rPr>
                <w:rFonts w:ascii="Arial" w:hAnsi="Arial" w:cs="Arial"/>
              </w:rPr>
            </w:pPr>
            <w:r w:rsidRPr="00257CB2">
              <w:rPr>
                <w:rFonts w:ascii="Arial" w:hAnsi="Arial" w:cs="Arial"/>
              </w:rPr>
              <w:t>5</w:t>
            </w:r>
          </w:p>
        </w:tc>
      </w:tr>
      <w:tr w:rsidR="00AE1C03" w:rsidRPr="00257CB2" w14:paraId="7D5FBB44" w14:textId="77777777" w:rsidTr="00AE1C03">
        <w:tc>
          <w:tcPr>
            <w:tcW w:w="2052" w:type="pct"/>
          </w:tcPr>
          <w:p w14:paraId="0378FBFB" w14:textId="77777777" w:rsidR="00AE1C03" w:rsidRPr="00257CB2" w:rsidRDefault="00AE1C03" w:rsidP="00ED5017">
            <w:pPr>
              <w:pStyle w:val="ListParagraph"/>
              <w:numPr>
                <w:ilvl w:val="0"/>
                <w:numId w:val="2"/>
              </w:numPr>
              <w:spacing w:line="276" w:lineRule="auto"/>
              <w:ind w:left="360"/>
              <w:jc w:val="left"/>
              <w:rPr>
                <w:rFonts w:ascii="Arial" w:hAnsi="Arial" w:cs="Arial"/>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quadriguttatus</w:t>
            </w:r>
            <w:proofErr w:type="spellEnd"/>
            <w:r w:rsidRPr="00257CB2">
              <w:rPr>
                <w:rFonts w:ascii="Arial" w:hAnsi="Arial" w:cs="Arial"/>
                <w:i/>
                <w:iCs/>
              </w:rPr>
              <w:t xml:space="preserve"> </w:t>
            </w:r>
          </w:p>
        </w:tc>
        <w:tc>
          <w:tcPr>
            <w:tcW w:w="688" w:type="pct"/>
          </w:tcPr>
          <w:p w14:paraId="53677B50" w14:textId="77777777" w:rsidR="00AE1C03" w:rsidRPr="00257CB2" w:rsidRDefault="00AE1C03" w:rsidP="00ED5017">
            <w:pPr>
              <w:spacing w:line="276" w:lineRule="auto"/>
              <w:jc w:val="center"/>
              <w:rPr>
                <w:rFonts w:ascii="Arial" w:hAnsi="Arial" w:cs="Arial"/>
              </w:rPr>
            </w:pPr>
            <w:r w:rsidRPr="00257CB2">
              <w:rPr>
                <w:rFonts w:ascii="Arial" w:hAnsi="Arial" w:cs="Arial"/>
              </w:rPr>
              <w:t>16</w:t>
            </w:r>
          </w:p>
        </w:tc>
        <w:tc>
          <w:tcPr>
            <w:tcW w:w="688" w:type="pct"/>
          </w:tcPr>
          <w:p w14:paraId="43F28F91" w14:textId="77777777" w:rsidR="00AE1C03" w:rsidRPr="00257CB2" w:rsidRDefault="00AE1C03" w:rsidP="00ED5017">
            <w:pPr>
              <w:spacing w:line="276" w:lineRule="auto"/>
              <w:jc w:val="center"/>
              <w:rPr>
                <w:rFonts w:ascii="Arial" w:hAnsi="Arial" w:cs="Arial"/>
              </w:rPr>
            </w:pPr>
            <w:r w:rsidRPr="00257CB2">
              <w:rPr>
                <w:rFonts w:ascii="Arial" w:hAnsi="Arial" w:cs="Arial"/>
              </w:rPr>
              <w:t>18</w:t>
            </w:r>
          </w:p>
        </w:tc>
        <w:tc>
          <w:tcPr>
            <w:tcW w:w="702" w:type="pct"/>
          </w:tcPr>
          <w:p w14:paraId="4B7A8FE8" w14:textId="77777777" w:rsidR="00AE1C03" w:rsidRPr="00257CB2" w:rsidRDefault="00AE1C03" w:rsidP="00ED5017">
            <w:pPr>
              <w:spacing w:line="276" w:lineRule="auto"/>
              <w:jc w:val="center"/>
              <w:rPr>
                <w:rFonts w:ascii="Arial" w:hAnsi="Arial" w:cs="Arial"/>
              </w:rPr>
            </w:pPr>
            <w:r w:rsidRPr="00257CB2">
              <w:rPr>
                <w:rFonts w:ascii="Arial" w:hAnsi="Arial" w:cs="Arial"/>
              </w:rPr>
              <w:t>26</w:t>
            </w:r>
          </w:p>
        </w:tc>
        <w:tc>
          <w:tcPr>
            <w:tcW w:w="871" w:type="pct"/>
          </w:tcPr>
          <w:p w14:paraId="37EF9624" w14:textId="77777777" w:rsidR="00AE1C03" w:rsidRPr="00257CB2" w:rsidRDefault="00AE1C03" w:rsidP="00ED5017">
            <w:pPr>
              <w:spacing w:line="276" w:lineRule="auto"/>
              <w:jc w:val="center"/>
              <w:rPr>
                <w:rFonts w:ascii="Arial" w:hAnsi="Arial" w:cs="Arial"/>
              </w:rPr>
            </w:pPr>
            <w:r w:rsidRPr="00257CB2">
              <w:rPr>
                <w:rFonts w:ascii="Arial" w:hAnsi="Arial" w:cs="Arial"/>
              </w:rPr>
              <w:t>6</w:t>
            </w:r>
          </w:p>
        </w:tc>
      </w:tr>
      <w:tr w:rsidR="00AE1C03" w:rsidRPr="00257CB2" w14:paraId="09F9E7CD" w14:textId="77777777" w:rsidTr="00AE1C03">
        <w:tc>
          <w:tcPr>
            <w:tcW w:w="2052" w:type="pct"/>
          </w:tcPr>
          <w:p w14:paraId="5CA017E3" w14:textId="77777777" w:rsidR="00AE1C03" w:rsidRPr="00257CB2" w:rsidRDefault="00AE1C03" w:rsidP="00ED5017">
            <w:pPr>
              <w:pStyle w:val="ListParagraph"/>
              <w:numPr>
                <w:ilvl w:val="0"/>
                <w:numId w:val="2"/>
              </w:numPr>
              <w:spacing w:line="276" w:lineRule="auto"/>
              <w:ind w:left="360"/>
              <w:jc w:val="left"/>
              <w:rPr>
                <w:rFonts w:ascii="Arial" w:hAnsi="Arial" w:cs="Arial"/>
              </w:rPr>
            </w:pPr>
            <w:proofErr w:type="spellStart"/>
            <w:r w:rsidRPr="00257CB2">
              <w:rPr>
                <w:rFonts w:ascii="Arial" w:hAnsi="Arial" w:cs="Arial"/>
                <w:i/>
                <w:iCs/>
              </w:rPr>
              <w:t>Cryptogonus</w:t>
            </w:r>
            <w:proofErr w:type="spellEnd"/>
            <w:r w:rsidRPr="00257CB2">
              <w:rPr>
                <w:rFonts w:ascii="Arial" w:hAnsi="Arial" w:cs="Arial"/>
                <w:i/>
                <w:iCs/>
              </w:rPr>
              <w:t xml:space="preserve"> </w:t>
            </w:r>
            <w:r w:rsidRPr="00257CB2">
              <w:rPr>
                <w:rFonts w:ascii="Arial" w:hAnsi="Arial" w:cs="Arial"/>
              </w:rPr>
              <w:t>sp.</w:t>
            </w:r>
          </w:p>
        </w:tc>
        <w:tc>
          <w:tcPr>
            <w:tcW w:w="688" w:type="pct"/>
          </w:tcPr>
          <w:p w14:paraId="04C146CB" w14:textId="77777777" w:rsidR="00AE1C03" w:rsidRPr="00257CB2" w:rsidRDefault="00AE1C03" w:rsidP="00ED5017">
            <w:pPr>
              <w:spacing w:line="276" w:lineRule="auto"/>
              <w:jc w:val="center"/>
              <w:rPr>
                <w:rFonts w:ascii="Arial" w:hAnsi="Arial" w:cs="Arial"/>
              </w:rPr>
            </w:pPr>
            <w:r w:rsidRPr="00257CB2">
              <w:rPr>
                <w:rFonts w:ascii="Arial" w:hAnsi="Arial" w:cs="Arial"/>
              </w:rPr>
              <w:t>7</w:t>
            </w:r>
          </w:p>
        </w:tc>
        <w:tc>
          <w:tcPr>
            <w:tcW w:w="688" w:type="pct"/>
          </w:tcPr>
          <w:p w14:paraId="05C59FBC" w14:textId="77777777" w:rsidR="00AE1C03" w:rsidRPr="00257CB2" w:rsidRDefault="00AE1C03" w:rsidP="00ED5017">
            <w:pPr>
              <w:spacing w:line="276" w:lineRule="auto"/>
              <w:jc w:val="center"/>
              <w:rPr>
                <w:rFonts w:ascii="Arial" w:hAnsi="Arial" w:cs="Arial"/>
              </w:rPr>
            </w:pPr>
            <w:r w:rsidRPr="00257CB2">
              <w:rPr>
                <w:rFonts w:ascii="Arial" w:hAnsi="Arial" w:cs="Arial"/>
              </w:rPr>
              <w:t>6</w:t>
            </w:r>
          </w:p>
        </w:tc>
        <w:tc>
          <w:tcPr>
            <w:tcW w:w="702" w:type="pct"/>
          </w:tcPr>
          <w:p w14:paraId="098D9570" w14:textId="77777777" w:rsidR="00AE1C03" w:rsidRPr="00257CB2" w:rsidRDefault="00AE1C03" w:rsidP="00ED5017">
            <w:pPr>
              <w:spacing w:line="276" w:lineRule="auto"/>
              <w:jc w:val="center"/>
              <w:rPr>
                <w:rFonts w:ascii="Arial" w:hAnsi="Arial" w:cs="Arial"/>
              </w:rPr>
            </w:pPr>
            <w:r w:rsidRPr="00257CB2">
              <w:rPr>
                <w:rFonts w:ascii="Arial" w:hAnsi="Arial" w:cs="Arial"/>
              </w:rPr>
              <w:t>9</w:t>
            </w:r>
          </w:p>
        </w:tc>
        <w:tc>
          <w:tcPr>
            <w:tcW w:w="871" w:type="pct"/>
          </w:tcPr>
          <w:p w14:paraId="17AAAEA0" w14:textId="77777777" w:rsidR="00AE1C03" w:rsidRPr="00257CB2" w:rsidRDefault="00AE1C03" w:rsidP="00ED5017">
            <w:pPr>
              <w:spacing w:line="276" w:lineRule="auto"/>
              <w:jc w:val="center"/>
              <w:rPr>
                <w:rFonts w:ascii="Arial" w:hAnsi="Arial" w:cs="Arial"/>
              </w:rPr>
            </w:pPr>
            <w:r w:rsidRPr="00257CB2">
              <w:rPr>
                <w:rFonts w:ascii="Arial" w:hAnsi="Arial" w:cs="Arial"/>
              </w:rPr>
              <w:t>3</w:t>
            </w:r>
          </w:p>
        </w:tc>
      </w:tr>
      <w:tr w:rsidR="00AE1C03" w:rsidRPr="00257CB2" w14:paraId="11B36B16" w14:textId="77777777" w:rsidTr="00AE1C03">
        <w:tc>
          <w:tcPr>
            <w:tcW w:w="2052" w:type="pct"/>
          </w:tcPr>
          <w:p w14:paraId="533E5560" w14:textId="77777777" w:rsidR="00AE1C03" w:rsidRPr="00257CB2" w:rsidRDefault="00AE1C03" w:rsidP="00ED5017">
            <w:pPr>
              <w:pStyle w:val="ListParagraph"/>
              <w:numPr>
                <w:ilvl w:val="0"/>
                <w:numId w:val="2"/>
              </w:numPr>
              <w:spacing w:line="276" w:lineRule="auto"/>
              <w:ind w:left="360"/>
              <w:jc w:val="left"/>
              <w:rPr>
                <w:rFonts w:ascii="Arial" w:hAnsi="Arial" w:cs="Arial"/>
              </w:rPr>
            </w:pPr>
            <w:proofErr w:type="spellStart"/>
            <w:r w:rsidRPr="00257CB2">
              <w:rPr>
                <w:rFonts w:ascii="Arial" w:hAnsi="Arial" w:cs="Arial"/>
                <w:i/>
                <w:iCs/>
              </w:rPr>
              <w:t>Pseudaspidimerus</w:t>
            </w:r>
            <w:proofErr w:type="spellEnd"/>
            <w:r w:rsidRPr="00257CB2">
              <w:rPr>
                <w:rFonts w:ascii="Arial" w:hAnsi="Arial" w:cs="Arial"/>
                <w:i/>
                <w:iCs/>
              </w:rPr>
              <w:t xml:space="preserve"> </w:t>
            </w:r>
            <w:proofErr w:type="spellStart"/>
            <w:r w:rsidRPr="00257CB2">
              <w:rPr>
                <w:rFonts w:ascii="Arial" w:hAnsi="Arial" w:cs="Arial"/>
                <w:i/>
                <w:iCs/>
              </w:rPr>
              <w:t>flaviceps</w:t>
            </w:r>
            <w:proofErr w:type="spellEnd"/>
            <w:r w:rsidRPr="00257CB2">
              <w:rPr>
                <w:rFonts w:ascii="Arial" w:hAnsi="Arial" w:cs="Arial"/>
                <w:i/>
                <w:iCs/>
              </w:rPr>
              <w:t xml:space="preserve"> </w:t>
            </w:r>
          </w:p>
        </w:tc>
        <w:tc>
          <w:tcPr>
            <w:tcW w:w="688" w:type="pct"/>
          </w:tcPr>
          <w:p w14:paraId="195E1CAB" w14:textId="77777777" w:rsidR="00AE1C03" w:rsidRPr="00257CB2" w:rsidRDefault="00AE1C03" w:rsidP="00ED5017">
            <w:pPr>
              <w:spacing w:line="276" w:lineRule="auto"/>
              <w:jc w:val="center"/>
              <w:rPr>
                <w:rFonts w:ascii="Arial" w:hAnsi="Arial" w:cs="Arial"/>
              </w:rPr>
            </w:pPr>
            <w:r w:rsidRPr="00257CB2">
              <w:rPr>
                <w:rFonts w:ascii="Arial" w:hAnsi="Arial" w:cs="Arial"/>
              </w:rPr>
              <w:t>6</w:t>
            </w:r>
          </w:p>
        </w:tc>
        <w:tc>
          <w:tcPr>
            <w:tcW w:w="688" w:type="pct"/>
          </w:tcPr>
          <w:p w14:paraId="4A7E88F6" w14:textId="77777777" w:rsidR="00AE1C03" w:rsidRPr="00257CB2" w:rsidRDefault="00AE1C03" w:rsidP="00ED5017">
            <w:pPr>
              <w:spacing w:line="276" w:lineRule="auto"/>
              <w:jc w:val="center"/>
              <w:rPr>
                <w:rFonts w:ascii="Arial" w:hAnsi="Arial" w:cs="Arial"/>
              </w:rPr>
            </w:pPr>
            <w:r w:rsidRPr="00257CB2">
              <w:rPr>
                <w:rFonts w:ascii="Arial" w:hAnsi="Arial" w:cs="Arial"/>
              </w:rPr>
              <w:t>14</w:t>
            </w:r>
          </w:p>
        </w:tc>
        <w:tc>
          <w:tcPr>
            <w:tcW w:w="702" w:type="pct"/>
          </w:tcPr>
          <w:p w14:paraId="73593216" w14:textId="77777777" w:rsidR="00AE1C03" w:rsidRPr="00257CB2" w:rsidRDefault="00AE1C03" w:rsidP="00ED5017">
            <w:pPr>
              <w:spacing w:line="276" w:lineRule="auto"/>
              <w:jc w:val="center"/>
              <w:rPr>
                <w:rFonts w:ascii="Arial" w:hAnsi="Arial" w:cs="Arial"/>
              </w:rPr>
            </w:pPr>
            <w:r w:rsidRPr="00257CB2">
              <w:rPr>
                <w:rFonts w:ascii="Arial" w:hAnsi="Arial" w:cs="Arial"/>
              </w:rPr>
              <w:t>14</w:t>
            </w:r>
          </w:p>
        </w:tc>
        <w:tc>
          <w:tcPr>
            <w:tcW w:w="871" w:type="pct"/>
          </w:tcPr>
          <w:p w14:paraId="3FE36556" w14:textId="77777777" w:rsidR="00AE1C03" w:rsidRPr="00257CB2" w:rsidRDefault="00AE1C03" w:rsidP="00ED5017">
            <w:pPr>
              <w:spacing w:line="276" w:lineRule="auto"/>
              <w:jc w:val="center"/>
              <w:rPr>
                <w:rFonts w:ascii="Arial" w:hAnsi="Arial" w:cs="Arial"/>
              </w:rPr>
            </w:pPr>
            <w:r w:rsidRPr="00257CB2">
              <w:rPr>
                <w:rFonts w:ascii="Arial" w:hAnsi="Arial" w:cs="Arial"/>
              </w:rPr>
              <w:t>7</w:t>
            </w:r>
          </w:p>
        </w:tc>
      </w:tr>
      <w:tr w:rsidR="00AE1C03" w:rsidRPr="00257CB2" w14:paraId="6174D21E" w14:textId="77777777" w:rsidTr="00AE1C03">
        <w:tc>
          <w:tcPr>
            <w:tcW w:w="2052" w:type="pct"/>
          </w:tcPr>
          <w:p w14:paraId="2B1FF27A" w14:textId="77777777" w:rsidR="00AE1C03" w:rsidRPr="00257CB2" w:rsidRDefault="00AE1C03" w:rsidP="00ED5017">
            <w:pPr>
              <w:pStyle w:val="ListParagraph"/>
              <w:numPr>
                <w:ilvl w:val="0"/>
                <w:numId w:val="2"/>
              </w:numPr>
              <w:spacing w:line="276" w:lineRule="auto"/>
              <w:ind w:left="360"/>
              <w:jc w:val="left"/>
              <w:rPr>
                <w:rFonts w:ascii="Arial" w:hAnsi="Arial" w:cs="Arial"/>
                <w:i/>
                <w:iCs/>
              </w:rPr>
            </w:pPr>
            <w:proofErr w:type="spellStart"/>
            <w:r w:rsidRPr="00257CB2">
              <w:rPr>
                <w:rFonts w:ascii="Arial" w:hAnsi="Arial" w:cs="Arial"/>
                <w:i/>
                <w:iCs/>
              </w:rPr>
              <w:t>Pseudaspidimerus</w:t>
            </w:r>
            <w:proofErr w:type="spellEnd"/>
            <w:r w:rsidRPr="00257CB2">
              <w:rPr>
                <w:rFonts w:ascii="Arial" w:hAnsi="Arial" w:cs="Arial"/>
                <w:i/>
                <w:iCs/>
              </w:rPr>
              <w:t xml:space="preserve"> </w:t>
            </w:r>
            <w:proofErr w:type="spellStart"/>
            <w:r w:rsidRPr="00257CB2">
              <w:rPr>
                <w:rFonts w:ascii="Arial" w:hAnsi="Arial" w:cs="Arial"/>
                <w:i/>
                <w:iCs/>
              </w:rPr>
              <w:t>infuscatus</w:t>
            </w:r>
            <w:proofErr w:type="spellEnd"/>
            <w:r w:rsidRPr="00257CB2">
              <w:rPr>
                <w:rFonts w:ascii="Arial" w:hAnsi="Arial" w:cs="Arial"/>
                <w:i/>
                <w:iCs/>
              </w:rPr>
              <w:t xml:space="preserve"> </w:t>
            </w:r>
          </w:p>
        </w:tc>
        <w:tc>
          <w:tcPr>
            <w:tcW w:w="688" w:type="pct"/>
          </w:tcPr>
          <w:p w14:paraId="03A5F0BD"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688" w:type="pct"/>
          </w:tcPr>
          <w:p w14:paraId="101141E7"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702" w:type="pct"/>
          </w:tcPr>
          <w:p w14:paraId="0119FA16"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871" w:type="pct"/>
          </w:tcPr>
          <w:p w14:paraId="5C9BD630"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r>
      <w:tr w:rsidR="00AE1C03" w:rsidRPr="00257CB2" w14:paraId="289C58FC" w14:textId="77777777" w:rsidTr="00AE1C03">
        <w:tc>
          <w:tcPr>
            <w:tcW w:w="2052" w:type="pct"/>
          </w:tcPr>
          <w:p w14:paraId="59ADB6AB" w14:textId="77777777" w:rsidR="00AE1C03" w:rsidRPr="00257CB2" w:rsidRDefault="00AE1C03" w:rsidP="00ED5017">
            <w:pPr>
              <w:pStyle w:val="ListParagraph"/>
              <w:numPr>
                <w:ilvl w:val="0"/>
                <w:numId w:val="2"/>
              </w:numPr>
              <w:autoSpaceDE w:val="0"/>
              <w:autoSpaceDN w:val="0"/>
              <w:adjustRightInd w:val="0"/>
              <w:spacing w:line="276" w:lineRule="auto"/>
              <w:ind w:left="360"/>
              <w:jc w:val="left"/>
              <w:rPr>
                <w:rFonts w:ascii="Arial" w:hAnsi="Arial" w:cs="Arial"/>
              </w:rPr>
            </w:pPr>
            <w:proofErr w:type="spellStart"/>
            <w:r w:rsidRPr="00257CB2">
              <w:rPr>
                <w:rFonts w:ascii="Arial" w:hAnsi="Arial" w:cs="Arial"/>
                <w:i/>
                <w:iCs/>
              </w:rPr>
              <w:t>Pseudaspidimerus</w:t>
            </w:r>
            <w:proofErr w:type="spellEnd"/>
            <w:r w:rsidRPr="00257CB2">
              <w:rPr>
                <w:rFonts w:ascii="Arial" w:hAnsi="Arial" w:cs="Arial"/>
                <w:i/>
                <w:iCs/>
              </w:rPr>
              <w:t xml:space="preserve"> </w:t>
            </w:r>
            <w:proofErr w:type="spellStart"/>
            <w:r w:rsidRPr="00257CB2">
              <w:rPr>
                <w:rFonts w:ascii="Arial" w:hAnsi="Arial" w:cs="Arial"/>
                <w:i/>
                <w:iCs/>
              </w:rPr>
              <w:t>trinotata</w:t>
            </w:r>
            <w:proofErr w:type="spellEnd"/>
            <w:r w:rsidRPr="00257CB2">
              <w:rPr>
                <w:rFonts w:ascii="Arial" w:hAnsi="Arial" w:cs="Arial"/>
                <w:i/>
                <w:iCs/>
              </w:rPr>
              <w:t xml:space="preserve"> </w:t>
            </w:r>
          </w:p>
        </w:tc>
        <w:tc>
          <w:tcPr>
            <w:tcW w:w="688" w:type="pct"/>
          </w:tcPr>
          <w:p w14:paraId="78459BEE" w14:textId="77777777" w:rsidR="00AE1C03" w:rsidRPr="00257CB2" w:rsidRDefault="00AE1C03" w:rsidP="00ED5017">
            <w:pPr>
              <w:spacing w:line="276" w:lineRule="auto"/>
              <w:jc w:val="center"/>
              <w:rPr>
                <w:rFonts w:ascii="Arial" w:hAnsi="Arial" w:cs="Arial"/>
              </w:rPr>
            </w:pPr>
            <w:r w:rsidRPr="00257CB2">
              <w:rPr>
                <w:rFonts w:ascii="Arial" w:hAnsi="Arial" w:cs="Arial"/>
              </w:rPr>
              <w:t>15</w:t>
            </w:r>
          </w:p>
        </w:tc>
        <w:tc>
          <w:tcPr>
            <w:tcW w:w="688" w:type="pct"/>
          </w:tcPr>
          <w:p w14:paraId="217BE330" w14:textId="77777777" w:rsidR="00AE1C03" w:rsidRPr="00257CB2" w:rsidRDefault="00AE1C03" w:rsidP="00ED5017">
            <w:pPr>
              <w:spacing w:line="276" w:lineRule="auto"/>
              <w:jc w:val="center"/>
              <w:rPr>
                <w:rFonts w:ascii="Arial" w:hAnsi="Arial" w:cs="Arial"/>
              </w:rPr>
            </w:pPr>
            <w:r w:rsidRPr="00257CB2">
              <w:rPr>
                <w:rFonts w:ascii="Arial" w:hAnsi="Arial" w:cs="Arial"/>
              </w:rPr>
              <w:t>3</w:t>
            </w:r>
            <w:r w:rsidR="0054421D" w:rsidRPr="00257CB2">
              <w:rPr>
                <w:rFonts w:ascii="Arial" w:hAnsi="Arial" w:cs="Arial"/>
              </w:rPr>
              <w:t>6</w:t>
            </w:r>
          </w:p>
        </w:tc>
        <w:tc>
          <w:tcPr>
            <w:tcW w:w="702" w:type="pct"/>
          </w:tcPr>
          <w:p w14:paraId="28C7674E" w14:textId="77777777" w:rsidR="00AE1C03" w:rsidRPr="00257CB2" w:rsidRDefault="00AE1C03" w:rsidP="00ED5017">
            <w:pPr>
              <w:spacing w:line="276" w:lineRule="auto"/>
              <w:jc w:val="center"/>
              <w:rPr>
                <w:rFonts w:ascii="Arial" w:hAnsi="Arial" w:cs="Arial"/>
              </w:rPr>
            </w:pPr>
            <w:r w:rsidRPr="00257CB2">
              <w:rPr>
                <w:rFonts w:ascii="Arial" w:hAnsi="Arial" w:cs="Arial"/>
              </w:rPr>
              <w:t>4</w:t>
            </w:r>
            <w:r w:rsidR="0054421D" w:rsidRPr="00257CB2">
              <w:rPr>
                <w:rFonts w:ascii="Arial" w:hAnsi="Arial" w:cs="Arial"/>
              </w:rPr>
              <w:t>1</w:t>
            </w:r>
          </w:p>
        </w:tc>
        <w:tc>
          <w:tcPr>
            <w:tcW w:w="871" w:type="pct"/>
          </w:tcPr>
          <w:p w14:paraId="04D2DE07" w14:textId="77777777" w:rsidR="00AE1C03" w:rsidRPr="00257CB2" w:rsidRDefault="00AE1C03" w:rsidP="00ED5017">
            <w:pPr>
              <w:spacing w:line="276" w:lineRule="auto"/>
              <w:jc w:val="center"/>
              <w:rPr>
                <w:rFonts w:ascii="Arial" w:hAnsi="Arial" w:cs="Arial"/>
              </w:rPr>
            </w:pPr>
            <w:r w:rsidRPr="00257CB2">
              <w:rPr>
                <w:rFonts w:ascii="Arial" w:hAnsi="Arial" w:cs="Arial"/>
              </w:rPr>
              <w:t>11</w:t>
            </w:r>
          </w:p>
        </w:tc>
      </w:tr>
      <w:tr w:rsidR="00AE1C03" w:rsidRPr="00257CB2" w14:paraId="670847CA" w14:textId="77777777" w:rsidTr="00AE1C03">
        <w:tc>
          <w:tcPr>
            <w:tcW w:w="2052" w:type="pct"/>
          </w:tcPr>
          <w:p w14:paraId="110E75FE" w14:textId="77777777" w:rsidR="00AE1C03" w:rsidRPr="00257CB2" w:rsidRDefault="00AE1C03" w:rsidP="00ED5017">
            <w:pPr>
              <w:pStyle w:val="ListParagraph"/>
              <w:numPr>
                <w:ilvl w:val="0"/>
                <w:numId w:val="2"/>
              </w:numPr>
              <w:spacing w:line="276" w:lineRule="auto"/>
              <w:ind w:left="360"/>
              <w:jc w:val="left"/>
              <w:rPr>
                <w:rFonts w:ascii="Arial" w:hAnsi="Arial" w:cs="Arial"/>
              </w:rPr>
            </w:pPr>
            <w:proofErr w:type="spellStart"/>
            <w:r w:rsidRPr="00257CB2">
              <w:rPr>
                <w:rFonts w:ascii="Arial" w:hAnsi="Arial" w:cs="Arial"/>
                <w:i/>
                <w:iCs/>
              </w:rPr>
              <w:t>Pseudaspidimerus</w:t>
            </w:r>
            <w:proofErr w:type="spellEnd"/>
            <w:r w:rsidRPr="00257CB2">
              <w:rPr>
                <w:rFonts w:ascii="Arial" w:hAnsi="Arial" w:cs="Arial"/>
                <w:i/>
                <w:iCs/>
              </w:rPr>
              <w:t xml:space="preserve"> </w:t>
            </w:r>
            <w:r w:rsidRPr="00257CB2">
              <w:rPr>
                <w:rFonts w:ascii="Arial" w:hAnsi="Arial" w:cs="Arial"/>
              </w:rPr>
              <w:t>sp.</w:t>
            </w:r>
          </w:p>
        </w:tc>
        <w:tc>
          <w:tcPr>
            <w:tcW w:w="688" w:type="pct"/>
          </w:tcPr>
          <w:p w14:paraId="72D15ED2" w14:textId="77777777" w:rsidR="00AE1C03" w:rsidRPr="00257CB2" w:rsidRDefault="00AE1C03" w:rsidP="00ED5017">
            <w:pPr>
              <w:spacing w:line="276" w:lineRule="auto"/>
              <w:jc w:val="center"/>
              <w:rPr>
                <w:rFonts w:ascii="Arial" w:hAnsi="Arial" w:cs="Arial"/>
              </w:rPr>
            </w:pPr>
            <w:r w:rsidRPr="00257CB2">
              <w:rPr>
                <w:rFonts w:ascii="Arial" w:hAnsi="Arial" w:cs="Arial"/>
              </w:rPr>
              <w:t>3</w:t>
            </w:r>
          </w:p>
        </w:tc>
        <w:tc>
          <w:tcPr>
            <w:tcW w:w="688" w:type="pct"/>
          </w:tcPr>
          <w:p w14:paraId="652F9E6A" w14:textId="77777777" w:rsidR="00AE1C03" w:rsidRPr="00257CB2" w:rsidRDefault="00AE1C03" w:rsidP="00ED5017">
            <w:pPr>
              <w:spacing w:line="276" w:lineRule="auto"/>
              <w:jc w:val="center"/>
              <w:rPr>
                <w:rFonts w:ascii="Arial" w:hAnsi="Arial" w:cs="Arial"/>
              </w:rPr>
            </w:pPr>
            <w:r w:rsidRPr="00257CB2">
              <w:rPr>
                <w:rFonts w:ascii="Arial" w:hAnsi="Arial" w:cs="Arial"/>
              </w:rPr>
              <w:t>3</w:t>
            </w:r>
          </w:p>
        </w:tc>
        <w:tc>
          <w:tcPr>
            <w:tcW w:w="702" w:type="pct"/>
          </w:tcPr>
          <w:p w14:paraId="6EDD39B9" w14:textId="77777777" w:rsidR="00AE1C03" w:rsidRPr="00257CB2" w:rsidRDefault="00AE1C03" w:rsidP="00ED5017">
            <w:pPr>
              <w:spacing w:line="276" w:lineRule="auto"/>
              <w:jc w:val="center"/>
              <w:rPr>
                <w:rFonts w:ascii="Arial" w:hAnsi="Arial" w:cs="Arial"/>
              </w:rPr>
            </w:pPr>
            <w:r w:rsidRPr="00257CB2">
              <w:rPr>
                <w:rFonts w:ascii="Arial" w:hAnsi="Arial" w:cs="Arial"/>
              </w:rPr>
              <w:t>3</w:t>
            </w:r>
          </w:p>
        </w:tc>
        <w:tc>
          <w:tcPr>
            <w:tcW w:w="871" w:type="pct"/>
          </w:tcPr>
          <w:p w14:paraId="37FC59A8"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r>
      <w:tr w:rsidR="00AE1C03" w:rsidRPr="00257CB2" w14:paraId="1B6B07C8" w14:textId="77777777" w:rsidTr="00AE1C03">
        <w:tc>
          <w:tcPr>
            <w:tcW w:w="2052" w:type="pct"/>
          </w:tcPr>
          <w:p w14:paraId="43B6EE58" w14:textId="77777777" w:rsidR="00AE1C03" w:rsidRPr="00257CB2" w:rsidRDefault="00AE1C03" w:rsidP="00ED5017">
            <w:pPr>
              <w:pStyle w:val="ListParagraph"/>
              <w:numPr>
                <w:ilvl w:val="0"/>
                <w:numId w:val="2"/>
              </w:numPr>
              <w:autoSpaceDE w:val="0"/>
              <w:autoSpaceDN w:val="0"/>
              <w:adjustRightInd w:val="0"/>
              <w:spacing w:line="276" w:lineRule="auto"/>
              <w:ind w:left="360"/>
              <w:jc w:val="left"/>
              <w:rPr>
                <w:rFonts w:ascii="Arial" w:hAnsi="Arial" w:cs="Arial"/>
              </w:rPr>
            </w:pPr>
            <w:proofErr w:type="spellStart"/>
            <w:r w:rsidRPr="00257CB2">
              <w:rPr>
                <w:rFonts w:ascii="Arial" w:hAnsi="Arial" w:cs="Arial"/>
                <w:i/>
                <w:iCs/>
              </w:rPr>
              <w:t>Trigonocarinatus</w:t>
            </w:r>
            <w:proofErr w:type="spellEnd"/>
            <w:r w:rsidRPr="00257CB2">
              <w:rPr>
                <w:rFonts w:ascii="Arial" w:hAnsi="Arial" w:cs="Arial"/>
                <w:i/>
                <w:iCs/>
              </w:rPr>
              <w:t xml:space="preserve"> </w:t>
            </w:r>
            <w:proofErr w:type="spellStart"/>
            <w:r w:rsidRPr="00257CB2">
              <w:rPr>
                <w:rFonts w:ascii="Arial" w:hAnsi="Arial" w:cs="Arial"/>
                <w:i/>
                <w:iCs/>
              </w:rPr>
              <w:t>bilineatus</w:t>
            </w:r>
            <w:proofErr w:type="spellEnd"/>
            <w:r w:rsidRPr="00257CB2">
              <w:rPr>
                <w:rFonts w:ascii="Arial" w:hAnsi="Arial" w:cs="Arial"/>
              </w:rPr>
              <w:t xml:space="preserve"> </w:t>
            </w:r>
          </w:p>
        </w:tc>
        <w:tc>
          <w:tcPr>
            <w:tcW w:w="688" w:type="pct"/>
          </w:tcPr>
          <w:p w14:paraId="5BE27744"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688" w:type="pct"/>
          </w:tcPr>
          <w:p w14:paraId="1A06489E"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702" w:type="pct"/>
          </w:tcPr>
          <w:p w14:paraId="7E1C91DD"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c>
          <w:tcPr>
            <w:tcW w:w="871" w:type="pct"/>
          </w:tcPr>
          <w:p w14:paraId="2914BB88"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r>
      <w:tr w:rsidR="00AE1C03" w:rsidRPr="00257CB2" w14:paraId="6C5B618C" w14:textId="77777777" w:rsidTr="00AE1C03">
        <w:tc>
          <w:tcPr>
            <w:tcW w:w="2052" w:type="pct"/>
          </w:tcPr>
          <w:p w14:paraId="7416400C" w14:textId="77777777" w:rsidR="00AE1C03" w:rsidRPr="00257CB2" w:rsidRDefault="00AE1C03" w:rsidP="00ED5017">
            <w:pPr>
              <w:pStyle w:val="ListParagraph"/>
              <w:numPr>
                <w:ilvl w:val="0"/>
                <w:numId w:val="2"/>
              </w:numPr>
              <w:autoSpaceDE w:val="0"/>
              <w:autoSpaceDN w:val="0"/>
              <w:adjustRightInd w:val="0"/>
              <w:spacing w:line="276" w:lineRule="auto"/>
              <w:ind w:left="360"/>
              <w:jc w:val="left"/>
              <w:rPr>
                <w:rFonts w:ascii="Arial" w:hAnsi="Arial" w:cs="Arial"/>
              </w:rPr>
            </w:pPr>
            <w:proofErr w:type="spellStart"/>
            <w:r w:rsidRPr="00257CB2">
              <w:rPr>
                <w:rFonts w:ascii="Arial" w:hAnsi="Arial" w:cs="Arial"/>
                <w:i/>
                <w:iCs/>
              </w:rPr>
              <w:t>Trigonocarinatus</w:t>
            </w:r>
            <w:proofErr w:type="spellEnd"/>
            <w:r w:rsidRPr="00257CB2">
              <w:rPr>
                <w:rFonts w:ascii="Arial" w:hAnsi="Arial" w:cs="Arial"/>
                <w:i/>
                <w:iCs/>
              </w:rPr>
              <w:t xml:space="preserve"> </w:t>
            </w:r>
            <w:proofErr w:type="spellStart"/>
            <w:r w:rsidRPr="00257CB2">
              <w:rPr>
                <w:rFonts w:ascii="Arial" w:hAnsi="Arial" w:cs="Arial"/>
                <w:i/>
                <w:iCs/>
              </w:rPr>
              <w:t>bryanti</w:t>
            </w:r>
            <w:proofErr w:type="spellEnd"/>
            <w:r w:rsidRPr="00257CB2">
              <w:rPr>
                <w:rFonts w:ascii="Arial" w:hAnsi="Arial" w:cs="Arial"/>
                <w:i/>
                <w:iCs/>
              </w:rPr>
              <w:t xml:space="preserve"> </w:t>
            </w:r>
          </w:p>
        </w:tc>
        <w:tc>
          <w:tcPr>
            <w:tcW w:w="688" w:type="pct"/>
          </w:tcPr>
          <w:p w14:paraId="14A3F5A3" w14:textId="77777777" w:rsidR="00AE1C03" w:rsidRPr="00257CB2" w:rsidRDefault="00AE1C03" w:rsidP="00ED5017">
            <w:pPr>
              <w:spacing w:line="276" w:lineRule="auto"/>
              <w:jc w:val="center"/>
              <w:rPr>
                <w:rFonts w:ascii="Arial" w:hAnsi="Arial" w:cs="Arial"/>
              </w:rPr>
            </w:pPr>
            <w:r w:rsidRPr="00257CB2">
              <w:rPr>
                <w:rFonts w:ascii="Arial" w:hAnsi="Arial" w:cs="Arial"/>
              </w:rPr>
              <w:t>2</w:t>
            </w:r>
          </w:p>
        </w:tc>
        <w:tc>
          <w:tcPr>
            <w:tcW w:w="688" w:type="pct"/>
          </w:tcPr>
          <w:p w14:paraId="711329A1" w14:textId="77777777" w:rsidR="00AE1C03" w:rsidRPr="00257CB2" w:rsidRDefault="00AE1C03" w:rsidP="00ED5017">
            <w:pPr>
              <w:spacing w:line="276" w:lineRule="auto"/>
              <w:jc w:val="center"/>
              <w:rPr>
                <w:rFonts w:ascii="Arial" w:hAnsi="Arial" w:cs="Arial"/>
              </w:rPr>
            </w:pPr>
            <w:r w:rsidRPr="00257CB2">
              <w:rPr>
                <w:rFonts w:ascii="Arial" w:hAnsi="Arial" w:cs="Arial"/>
              </w:rPr>
              <w:t>2</w:t>
            </w:r>
          </w:p>
        </w:tc>
        <w:tc>
          <w:tcPr>
            <w:tcW w:w="702" w:type="pct"/>
          </w:tcPr>
          <w:p w14:paraId="07310745" w14:textId="77777777" w:rsidR="00AE1C03" w:rsidRPr="00257CB2" w:rsidRDefault="00AE1C03" w:rsidP="00ED5017">
            <w:pPr>
              <w:spacing w:line="276" w:lineRule="auto"/>
              <w:jc w:val="center"/>
              <w:rPr>
                <w:rFonts w:ascii="Arial" w:hAnsi="Arial" w:cs="Arial"/>
              </w:rPr>
            </w:pPr>
            <w:r w:rsidRPr="00257CB2">
              <w:rPr>
                <w:rFonts w:ascii="Arial" w:hAnsi="Arial" w:cs="Arial"/>
              </w:rPr>
              <w:t>2</w:t>
            </w:r>
          </w:p>
        </w:tc>
        <w:tc>
          <w:tcPr>
            <w:tcW w:w="871" w:type="pct"/>
          </w:tcPr>
          <w:p w14:paraId="7EF08641" w14:textId="77777777" w:rsidR="00AE1C03" w:rsidRPr="00257CB2" w:rsidRDefault="00AE1C03" w:rsidP="00ED5017">
            <w:pPr>
              <w:spacing w:line="276" w:lineRule="auto"/>
              <w:jc w:val="center"/>
              <w:rPr>
                <w:rFonts w:ascii="Arial" w:hAnsi="Arial" w:cs="Arial"/>
              </w:rPr>
            </w:pPr>
            <w:r w:rsidRPr="00257CB2">
              <w:rPr>
                <w:rFonts w:ascii="Arial" w:hAnsi="Arial" w:cs="Arial"/>
              </w:rPr>
              <w:t>1</w:t>
            </w:r>
          </w:p>
        </w:tc>
      </w:tr>
      <w:tr w:rsidR="00AE1C03" w:rsidRPr="00257CB2" w14:paraId="5141E7AD" w14:textId="77777777" w:rsidTr="00AE1C03">
        <w:tc>
          <w:tcPr>
            <w:tcW w:w="2052" w:type="pct"/>
          </w:tcPr>
          <w:p w14:paraId="08BA3478" w14:textId="77777777" w:rsidR="00AE1C03" w:rsidRPr="00257CB2" w:rsidRDefault="00AE1C03" w:rsidP="00ED5017">
            <w:pPr>
              <w:spacing w:line="276" w:lineRule="auto"/>
              <w:jc w:val="left"/>
              <w:rPr>
                <w:rFonts w:ascii="Arial" w:hAnsi="Arial" w:cs="Arial"/>
                <w:b/>
                <w:bCs/>
                <w:iCs/>
              </w:rPr>
            </w:pPr>
            <w:r w:rsidRPr="00257CB2">
              <w:rPr>
                <w:rFonts w:ascii="Arial" w:hAnsi="Arial" w:cs="Arial"/>
                <w:b/>
                <w:bCs/>
                <w:iCs/>
              </w:rPr>
              <w:t>Total</w:t>
            </w:r>
          </w:p>
        </w:tc>
        <w:tc>
          <w:tcPr>
            <w:tcW w:w="688" w:type="pct"/>
          </w:tcPr>
          <w:p w14:paraId="6A7B95C4" w14:textId="77777777" w:rsidR="00AE1C03" w:rsidRPr="00257CB2" w:rsidRDefault="00AE1C03" w:rsidP="00ED5017">
            <w:pPr>
              <w:spacing w:line="276" w:lineRule="auto"/>
              <w:jc w:val="center"/>
              <w:rPr>
                <w:rFonts w:ascii="Arial" w:hAnsi="Arial" w:cs="Arial"/>
                <w:b/>
                <w:bCs/>
              </w:rPr>
            </w:pPr>
            <w:r w:rsidRPr="00257CB2">
              <w:rPr>
                <w:rFonts w:ascii="Arial" w:hAnsi="Arial" w:cs="Arial"/>
                <w:b/>
                <w:bCs/>
              </w:rPr>
              <w:t>35</w:t>
            </w:r>
          </w:p>
        </w:tc>
        <w:tc>
          <w:tcPr>
            <w:tcW w:w="688" w:type="pct"/>
          </w:tcPr>
          <w:p w14:paraId="222D668F" w14:textId="77777777" w:rsidR="00AE1C03" w:rsidRPr="00257CB2" w:rsidRDefault="00AE1C03" w:rsidP="00ED5017">
            <w:pPr>
              <w:spacing w:line="276" w:lineRule="auto"/>
              <w:jc w:val="center"/>
              <w:rPr>
                <w:rFonts w:ascii="Arial" w:hAnsi="Arial" w:cs="Arial"/>
                <w:b/>
                <w:bCs/>
              </w:rPr>
            </w:pPr>
            <w:r w:rsidRPr="00257CB2">
              <w:rPr>
                <w:rFonts w:ascii="Arial" w:hAnsi="Arial" w:cs="Arial"/>
                <w:b/>
                <w:bCs/>
              </w:rPr>
              <w:t>7</w:t>
            </w:r>
            <w:r w:rsidR="008022BD" w:rsidRPr="00257CB2">
              <w:rPr>
                <w:rFonts w:ascii="Arial" w:hAnsi="Arial" w:cs="Arial"/>
                <w:b/>
                <w:bCs/>
              </w:rPr>
              <w:t>1</w:t>
            </w:r>
          </w:p>
        </w:tc>
        <w:tc>
          <w:tcPr>
            <w:tcW w:w="702" w:type="pct"/>
          </w:tcPr>
          <w:p w14:paraId="42C43412" w14:textId="77777777" w:rsidR="00AE1C03" w:rsidRPr="00257CB2" w:rsidRDefault="0096266E" w:rsidP="00ED5017">
            <w:pPr>
              <w:spacing w:line="276" w:lineRule="auto"/>
              <w:jc w:val="center"/>
              <w:rPr>
                <w:rFonts w:ascii="Arial" w:hAnsi="Arial" w:cs="Arial"/>
                <w:b/>
                <w:bCs/>
              </w:rPr>
            </w:pPr>
            <w:r w:rsidRPr="00257CB2">
              <w:rPr>
                <w:rFonts w:ascii="Arial" w:hAnsi="Arial" w:cs="Arial"/>
                <w:b/>
                <w:bCs/>
              </w:rPr>
              <w:fldChar w:fldCharType="begin"/>
            </w:r>
            <w:r w:rsidR="0054421D" w:rsidRPr="00257CB2">
              <w:rPr>
                <w:rFonts w:ascii="Arial" w:hAnsi="Arial" w:cs="Arial"/>
                <w:b/>
                <w:bCs/>
              </w:rPr>
              <w:instrText xml:space="preserve"> =SUM(ABOVE) </w:instrText>
            </w:r>
            <w:r w:rsidRPr="00257CB2">
              <w:rPr>
                <w:rFonts w:ascii="Arial" w:hAnsi="Arial" w:cs="Arial"/>
                <w:b/>
                <w:bCs/>
              </w:rPr>
              <w:fldChar w:fldCharType="separate"/>
            </w:r>
            <w:r w:rsidR="0054421D" w:rsidRPr="00257CB2">
              <w:rPr>
                <w:rFonts w:ascii="Arial" w:hAnsi="Arial" w:cs="Arial"/>
                <w:b/>
                <w:bCs/>
                <w:noProof/>
              </w:rPr>
              <w:t>133</w:t>
            </w:r>
            <w:r w:rsidRPr="00257CB2">
              <w:rPr>
                <w:rFonts w:ascii="Arial" w:hAnsi="Arial" w:cs="Arial"/>
                <w:b/>
                <w:bCs/>
              </w:rPr>
              <w:fldChar w:fldCharType="end"/>
            </w:r>
          </w:p>
        </w:tc>
        <w:tc>
          <w:tcPr>
            <w:tcW w:w="871" w:type="pct"/>
          </w:tcPr>
          <w:p w14:paraId="7C0E723F" w14:textId="77777777" w:rsidR="00AE1C03" w:rsidRPr="00257CB2" w:rsidRDefault="00AE1C03" w:rsidP="00ED5017">
            <w:pPr>
              <w:spacing w:line="276" w:lineRule="auto"/>
              <w:jc w:val="center"/>
              <w:rPr>
                <w:rFonts w:ascii="Arial" w:hAnsi="Arial" w:cs="Arial"/>
                <w:b/>
                <w:bCs/>
              </w:rPr>
            </w:pPr>
            <w:r w:rsidRPr="00257CB2">
              <w:rPr>
                <w:rFonts w:ascii="Arial" w:hAnsi="Arial" w:cs="Arial"/>
                <w:b/>
                <w:bCs/>
              </w:rPr>
              <w:t>16</w:t>
            </w:r>
          </w:p>
        </w:tc>
      </w:tr>
    </w:tbl>
    <w:p w14:paraId="6861BD60" w14:textId="77777777" w:rsidR="009B5D63" w:rsidRPr="00257CB2" w:rsidRDefault="009B5D63" w:rsidP="009B5D63">
      <w:pPr>
        <w:jc w:val="left"/>
        <w:rPr>
          <w:rFonts w:ascii="Arial" w:eastAsia="Times New Roman" w:hAnsi="Arial" w:cs="Arial"/>
          <w:lang w:bidi="hi-IN"/>
        </w:rPr>
      </w:pPr>
    </w:p>
    <w:p w14:paraId="08AAEA70" w14:textId="77777777" w:rsidR="009B5D63" w:rsidRPr="00257CB2" w:rsidRDefault="009B5D63" w:rsidP="009B5D63">
      <w:pPr>
        <w:ind w:firstLine="720"/>
        <w:rPr>
          <w:rFonts w:ascii="Arial" w:hAnsi="Arial" w:cs="Arial"/>
        </w:rPr>
      </w:pPr>
    </w:p>
    <w:p w14:paraId="1FF08702" w14:textId="77777777" w:rsidR="00ED5017" w:rsidRPr="00257CB2" w:rsidRDefault="00ED5017" w:rsidP="009B5D63">
      <w:pPr>
        <w:ind w:firstLine="720"/>
        <w:rPr>
          <w:rFonts w:ascii="Arial" w:hAnsi="Arial" w:cs="Arial"/>
        </w:rPr>
      </w:pPr>
    </w:p>
    <w:p w14:paraId="697813AB" w14:textId="77777777" w:rsidR="00217C72" w:rsidRPr="00257CB2" w:rsidRDefault="00217C72" w:rsidP="009B5D63">
      <w:pPr>
        <w:ind w:firstLine="720"/>
        <w:rPr>
          <w:rFonts w:ascii="Arial" w:hAnsi="Arial" w:cs="Arial"/>
        </w:rPr>
      </w:pPr>
    </w:p>
    <w:p w14:paraId="3E976CF3" w14:textId="77777777" w:rsidR="00217C72" w:rsidRPr="00257CB2" w:rsidRDefault="00217C72" w:rsidP="009B5D63">
      <w:pPr>
        <w:ind w:firstLine="720"/>
        <w:rPr>
          <w:rFonts w:ascii="Arial" w:hAnsi="Arial" w:cs="Arial"/>
        </w:rPr>
      </w:pPr>
    </w:p>
    <w:p w14:paraId="523B7A59" w14:textId="77777777" w:rsidR="00217C72" w:rsidRPr="00257CB2" w:rsidRDefault="00217C72" w:rsidP="009B5D63">
      <w:pPr>
        <w:ind w:firstLine="720"/>
        <w:rPr>
          <w:rFonts w:ascii="Arial" w:hAnsi="Arial" w:cs="Arial"/>
        </w:rPr>
      </w:pPr>
    </w:p>
    <w:p w14:paraId="4ED17A87" w14:textId="77777777" w:rsidR="00217C72" w:rsidRPr="00257CB2" w:rsidRDefault="00217C72" w:rsidP="009B5D63">
      <w:pPr>
        <w:ind w:firstLine="720"/>
        <w:rPr>
          <w:rFonts w:ascii="Arial" w:hAnsi="Arial" w:cs="Arial"/>
        </w:rPr>
      </w:pPr>
    </w:p>
    <w:p w14:paraId="555670D9" w14:textId="77777777" w:rsidR="00217C72" w:rsidRPr="00257CB2" w:rsidRDefault="00217C72" w:rsidP="009B5D63">
      <w:pPr>
        <w:ind w:firstLine="720"/>
        <w:rPr>
          <w:rFonts w:ascii="Arial" w:hAnsi="Arial" w:cs="Arial"/>
        </w:rPr>
      </w:pPr>
    </w:p>
    <w:p w14:paraId="70340C92" w14:textId="77777777" w:rsidR="00217C72" w:rsidRPr="00257CB2" w:rsidRDefault="00217C72" w:rsidP="009B5D63">
      <w:pPr>
        <w:ind w:firstLine="720"/>
        <w:rPr>
          <w:rFonts w:ascii="Arial" w:hAnsi="Arial" w:cs="Arial"/>
        </w:rPr>
      </w:pPr>
    </w:p>
    <w:p w14:paraId="17D331C8" w14:textId="77777777" w:rsidR="00ED5017" w:rsidRPr="00257CB2" w:rsidRDefault="00ED5017" w:rsidP="009B5D63">
      <w:pPr>
        <w:ind w:firstLine="720"/>
        <w:rPr>
          <w:rFonts w:ascii="Arial" w:hAnsi="Arial" w:cs="Arial"/>
        </w:rPr>
      </w:pPr>
    </w:p>
    <w:p w14:paraId="1C297922" w14:textId="77777777" w:rsidR="00ED5017" w:rsidRPr="00257CB2" w:rsidRDefault="00ED5017" w:rsidP="009B5D63">
      <w:pPr>
        <w:ind w:firstLine="720"/>
        <w:rPr>
          <w:rFonts w:ascii="Arial" w:hAnsi="Arial" w:cs="Arial"/>
        </w:rPr>
      </w:pPr>
    </w:p>
    <w:p w14:paraId="7E18DF05" w14:textId="77777777" w:rsidR="00ED5017" w:rsidRPr="00257CB2" w:rsidRDefault="00ED5017" w:rsidP="009B5D63">
      <w:pPr>
        <w:ind w:firstLine="720"/>
        <w:rPr>
          <w:rFonts w:ascii="Arial" w:hAnsi="Arial" w:cs="Arial"/>
        </w:rPr>
      </w:pPr>
    </w:p>
    <w:p w14:paraId="1B30C292" w14:textId="77777777" w:rsidR="00ED5017" w:rsidRPr="00257CB2" w:rsidRDefault="00ED5017" w:rsidP="00ED5017">
      <w:pPr>
        <w:spacing w:before="120"/>
        <w:jc w:val="left"/>
        <w:rPr>
          <w:rFonts w:ascii="Arial" w:hAnsi="Arial" w:cs="Arial"/>
          <w:b/>
          <w:bCs/>
          <w:i/>
        </w:rPr>
      </w:pPr>
      <w:r w:rsidRPr="00257CB2">
        <w:rPr>
          <w:rFonts w:ascii="Arial" w:hAnsi="Arial" w:cs="Arial"/>
          <w:b/>
          <w:bCs/>
          <w:i/>
          <w:noProof/>
          <w:lang w:bidi="hi-IN"/>
        </w:rPr>
        <w:drawing>
          <wp:anchor distT="0" distB="0" distL="114300" distR="114300" simplePos="0" relativeHeight="251660288" behindDoc="0" locked="0" layoutInCell="1" allowOverlap="1" wp14:anchorId="7370F59A" wp14:editId="4F8B1AEB">
            <wp:simplePos x="0" y="0"/>
            <wp:positionH relativeFrom="column">
              <wp:posOffset>285750</wp:posOffset>
            </wp:positionH>
            <wp:positionV relativeFrom="paragraph">
              <wp:posOffset>-114300</wp:posOffset>
            </wp:positionV>
            <wp:extent cx="5200650" cy="5435600"/>
            <wp:effectExtent l="19050" t="0" r="0" b="0"/>
            <wp:wrapNone/>
            <wp:docPr id="4" name="Picture 3" descr="Aspidimer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idimerini.png"/>
                    <pic:cNvPicPr/>
                  </pic:nvPicPr>
                  <pic:blipFill>
                    <a:blip r:embed="rId13" cstate="print"/>
                    <a:stretch>
                      <a:fillRect/>
                    </a:stretch>
                  </pic:blipFill>
                  <pic:spPr>
                    <a:xfrm>
                      <a:off x="0" y="0"/>
                      <a:ext cx="5200650" cy="5435600"/>
                    </a:xfrm>
                    <a:prstGeom prst="rect">
                      <a:avLst/>
                    </a:prstGeom>
                  </pic:spPr>
                </pic:pic>
              </a:graphicData>
            </a:graphic>
          </wp:anchor>
        </w:drawing>
      </w:r>
    </w:p>
    <w:p w14:paraId="38A52957" w14:textId="77777777" w:rsidR="00ED5017" w:rsidRPr="00257CB2" w:rsidRDefault="00ED5017" w:rsidP="00ED5017">
      <w:pPr>
        <w:spacing w:before="120"/>
        <w:jc w:val="left"/>
        <w:rPr>
          <w:rFonts w:ascii="Arial" w:hAnsi="Arial" w:cs="Arial"/>
          <w:b/>
          <w:bCs/>
          <w:i/>
        </w:rPr>
      </w:pPr>
    </w:p>
    <w:p w14:paraId="332FC154" w14:textId="77777777" w:rsidR="00ED5017" w:rsidRPr="00257CB2" w:rsidRDefault="00ED5017" w:rsidP="00ED5017">
      <w:pPr>
        <w:spacing w:before="120"/>
        <w:jc w:val="left"/>
        <w:rPr>
          <w:rFonts w:ascii="Arial" w:hAnsi="Arial" w:cs="Arial"/>
          <w:b/>
          <w:bCs/>
          <w:i/>
        </w:rPr>
      </w:pPr>
    </w:p>
    <w:p w14:paraId="4A187B5F" w14:textId="77777777" w:rsidR="00ED5017" w:rsidRPr="00257CB2" w:rsidRDefault="00ED5017" w:rsidP="00ED5017">
      <w:pPr>
        <w:spacing w:before="120"/>
        <w:jc w:val="left"/>
        <w:rPr>
          <w:rFonts w:ascii="Arial" w:hAnsi="Arial" w:cs="Arial"/>
          <w:b/>
          <w:bCs/>
          <w:i/>
        </w:rPr>
      </w:pPr>
    </w:p>
    <w:p w14:paraId="2841CCC5" w14:textId="77777777" w:rsidR="00ED5017" w:rsidRPr="00257CB2" w:rsidRDefault="00ED5017" w:rsidP="00ED5017">
      <w:pPr>
        <w:spacing w:before="120"/>
        <w:jc w:val="left"/>
        <w:rPr>
          <w:rFonts w:ascii="Arial" w:hAnsi="Arial" w:cs="Arial"/>
          <w:b/>
          <w:bCs/>
          <w:i/>
        </w:rPr>
      </w:pPr>
    </w:p>
    <w:p w14:paraId="7F59728F" w14:textId="77777777" w:rsidR="00ED5017" w:rsidRPr="00257CB2" w:rsidRDefault="00ED5017" w:rsidP="00ED5017">
      <w:pPr>
        <w:spacing w:before="120"/>
        <w:jc w:val="left"/>
        <w:rPr>
          <w:rFonts w:ascii="Arial" w:hAnsi="Arial" w:cs="Arial"/>
          <w:b/>
          <w:bCs/>
          <w:i/>
        </w:rPr>
      </w:pPr>
    </w:p>
    <w:p w14:paraId="258CE5B7" w14:textId="77777777" w:rsidR="00ED5017" w:rsidRPr="00257CB2" w:rsidRDefault="00ED5017" w:rsidP="00ED5017">
      <w:pPr>
        <w:spacing w:before="120"/>
        <w:jc w:val="left"/>
        <w:rPr>
          <w:rFonts w:ascii="Arial" w:hAnsi="Arial" w:cs="Arial"/>
          <w:b/>
          <w:bCs/>
          <w:i/>
        </w:rPr>
      </w:pPr>
    </w:p>
    <w:p w14:paraId="29556A6F" w14:textId="77777777" w:rsidR="00ED5017" w:rsidRPr="00257CB2" w:rsidRDefault="00ED5017" w:rsidP="00ED5017">
      <w:pPr>
        <w:rPr>
          <w:rFonts w:ascii="Arial" w:hAnsi="Arial" w:cs="Arial"/>
        </w:rPr>
      </w:pPr>
    </w:p>
    <w:p w14:paraId="4CE0ECB4" w14:textId="77777777" w:rsidR="00ED5017" w:rsidRPr="00257CB2" w:rsidRDefault="00ED5017" w:rsidP="00ED5017">
      <w:pPr>
        <w:rPr>
          <w:rFonts w:ascii="Arial" w:hAnsi="Arial" w:cs="Arial"/>
        </w:rPr>
      </w:pPr>
    </w:p>
    <w:p w14:paraId="6BE5A10F" w14:textId="77777777" w:rsidR="00ED5017" w:rsidRPr="00257CB2" w:rsidRDefault="00ED5017" w:rsidP="00ED5017">
      <w:pPr>
        <w:rPr>
          <w:rFonts w:ascii="Arial" w:hAnsi="Arial" w:cs="Arial"/>
        </w:rPr>
      </w:pPr>
    </w:p>
    <w:p w14:paraId="6360BD53" w14:textId="77777777" w:rsidR="00ED5017" w:rsidRPr="00257CB2" w:rsidRDefault="00ED5017" w:rsidP="00ED5017">
      <w:pPr>
        <w:rPr>
          <w:rFonts w:ascii="Arial" w:hAnsi="Arial" w:cs="Arial"/>
        </w:rPr>
      </w:pPr>
    </w:p>
    <w:p w14:paraId="114C032E" w14:textId="77777777" w:rsidR="00ED5017" w:rsidRPr="00257CB2" w:rsidRDefault="00ED5017" w:rsidP="00ED5017">
      <w:pPr>
        <w:rPr>
          <w:rFonts w:ascii="Arial" w:hAnsi="Arial" w:cs="Arial"/>
        </w:rPr>
      </w:pPr>
    </w:p>
    <w:p w14:paraId="2C22B003" w14:textId="77777777" w:rsidR="00ED5017" w:rsidRPr="00257CB2" w:rsidRDefault="00ED5017" w:rsidP="00ED5017">
      <w:pPr>
        <w:rPr>
          <w:rFonts w:ascii="Arial" w:hAnsi="Arial" w:cs="Arial"/>
        </w:rPr>
      </w:pPr>
    </w:p>
    <w:p w14:paraId="49C734B0" w14:textId="77777777" w:rsidR="00ED5017" w:rsidRPr="00257CB2" w:rsidRDefault="00ED5017" w:rsidP="00ED5017">
      <w:pPr>
        <w:rPr>
          <w:rFonts w:ascii="Arial" w:hAnsi="Arial" w:cs="Arial"/>
        </w:rPr>
      </w:pPr>
    </w:p>
    <w:p w14:paraId="7A3D165B" w14:textId="77777777" w:rsidR="00ED5017" w:rsidRPr="00257CB2" w:rsidRDefault="00ED5017" w:rsidP="00ED5017">
      <w:pPr>
        <w:rPr>
          <w:rFonts w:ascii="Arial" w:hAnsi="Arial" w:cs="Arial"/>
        </w:rPr>
      </w:pPr>
    </w:p>
    <w:p w14:paraId="148F99C5" w14:textId="77777777" w:rsidR="00ED5017" w:rsidRPr="00257CB2" w:rsidRDefault="00ED5017" w:rsidP="00ED5017">
      <w:pPr>
        <w:rPr>
          <w:rFonts w:ascii="Arial" w:hAnsi="Arial" w:cs="Arial"/>
        </w:rPr>
      </w:pPr>
    </w:p>
    <w:p w14:paraId="640AE604" w14:textId="77777777" w:rsidR="00ED5017" w:rsidRPr="00257CB2" w:rsidRDefault="00ED5017" w:rsidP="00ED5017">
      <w:pPr>
        <w:rPr>
          <w:rFonts w:ascii="Arial" w:hAnsi="Arial" w:cs="Arial"/>
        </w:rPr>
      </w:pPr>
    </w:p>
    <w:p w14:paraId="11272449" w14:textId="77777777" w:rsidR="00ED5017" w:rsidRPr="00257CB2" w:rsidRDefault="00ED5017" w:rsidP="00ED5017">
      <w:pPr>
        <w:rPr>
          <w:rFonts w:ascii="Arial" w:hAnsi="Arial" w:cs="Arial"/>
        </w:rPr>
      </w:pPr>
    </w:p>
    <w:p w14:paraId="25A7CF86" w14:textId="77777777" w:rsidR="00ED5017" w:rsidRPr="00257CB2" w:rsidRDefault="00ED5017" w:rsidP="00ED5017">
      <w:pPr>
        <w:rPr>
          <w:rFonts w:ascii="Arial" w:hAnsi="Arial" w:cs="Arial"/>
        </w:rPr>
      </w:pPr>
    </w:p>
    <w:p w14:paraId="31D11AB4" w14:textId="77777777" w:rsidR="00ED5017" w:rsidRPr="00257CB2" w:rsidRDefault="00ED5017" w:rsidP="00ED5017">
      <w:pPr>
        <w:rPr>
          <w:rFonts w:ascii="Arial" w:hAnsi="Arial" w:cs="Arial"/>
        </w:rPr>
      </w:pPr>
    </w:p>
    <w:p w14:paraId="3DFA28C2" w14:textId="77777777" w:rsidR="00ED5017" w:rsidRPr="00257CB2" w:rsidRDefault="00ED5017" w:rsidP="00ED5017">
      <w:pPr>
        <w:rPr>
          <w:rFonts w:ascii="Arial" w:hAnsi="Arial" w:cs="Arial"/>
        </w:rPr>
      </w:pPr>
    </w:p>
    <w:p w14:paraId="40FA6B40" w14:textId="77777777" w:rsidR="00ED5017" w:rsidRPr="00257CB2" w:rsidRDefault="00ED5017" w:rsidP="00ED5017">
      <w:pPr>
        <w:rPr>
          <w:rFonts w:ascii="Arial" w:hAnsi="Arial" w:cs="Arial"/>
        </w:rPr>
      </w:pPr>
    </w:p>
    <w:p w14:paraId="61F148BF" w14:textId="77777777" w:rsidR="00ED5017" w:rsidRPr="00257CB2" w:rsidRDefault="00ED5017" w:rsidP="00ED5017">
      <w:pPr>
        <w:rPr>
          <w:rFonts w:ascii="Arial" w:hAnsi="Arial" w:cs="Arial"/>
        </w:rPr>
      </w:pPr>
    </w:p>
    <w:p w14:paraId="0080A0B5" w14:textId="77777777" w:rsidR="00ED5017" w:rsidRPr="00257CB2" w:rsidRDefault="00ED5017" w:rsidP="00ED5017">
      <w:pPr>
        <w:rPr>
          <w:rFonts w:ascii="Arial" w:hAnsi="Arial" w:cs="Arial"/>
        </w:rPr>
      </w:pPr>
    </w:p>
    <w:p w14:paraId="61A1E0A5" w14:textId="77777777" w:rsidR="00ED5017" w:rsidRPr="00257CB2" w:rsidRDefault="00ED5017" w:rsidP="00ED5017">
      <w:pPr>
        <w:rPr>
          <w:rFonts w:ascii="Arial" w:hAnsi="Arial" w:cs="Arial"/>
        </w:rPr>
      </w:pPr>
    </w:p>
    <w:p w14:paraId="1A34102F" w14:textId="77777777" w:rsidR="00ED5017" w:rsidRPr="00257CB2" w:rsidRDefault="00ED5017" w:rsidP="00ED5017">
      <w:pPr>
        <w:rPr>
          <w:rFonts w:ascii="Arial" w:hAnsi="Arial" w:cs="Arial"/>
        </w:rPr>
      </w:pPr>
    </w:p>
    <w:p w14:paraId="5A5D8BC7" w14:textId="77777777" w:rsidR="00ED5017" w:rsidRPr="00257CB2" w:rsidRDefault="00ED5017" w:rsidP="00ED5017">
      <w:pPr>
        <w:rPr>
          <w:rFonts w:ascii="Arial" w:hAnsi="Arial" w:cs="Arial"/>
        </w:rPr>
      </w:pPr>
    </w:p>
    <w:p w14:paraId="51C82DAE" w14:textId="77777777" w:rsidR="00ED5017" w:rsidRPr="00257CB2" w:rsidRDefault="00ED5017" w:rsidP="00ED5017">
      <w:pPr>
        <w:rPr>
          <w:rFonts w:ascii="Arial" w:hAnsi="Arial" w:cs="Arial"/>
        </w:rPr>
      </w:pPr>
    </w:p>
    <w:p w14:paraId="078D44A1" w14:textId="77777777" w:rsidR="00ED5017" w:rsidRPr="00257CB2" w:rsidRDefault="00ED5017" w:rsidP="00ED5017">
      <w:pPr>
        <w:rPr>
          <w:rFonts w:ascii="Arial" w:hAnsi="Arial" w:cs="Arial"/>
        </w:rPr>
      </w:pPr>
    </w:p>
    <w:p w14:paraId="518E94DA" w14:textId="77777777" w:rsidR="00ED5017" w:rsidRPr="00257CB2" w:rsidRDefault="00ED5017" w:rsidP="00ED5017">
      <w:pPr>
        <w:rPr>
          <w:rFonts w:ascii="Arial" w:hAnsi="Arial" w:cs="Arial"/>
        </w:rPr>
      </w:pPr>
    </w:p>
    <w:p w14:paraId="65F14A28" w14:textId="77777777" w:rsidR="00ED5017" w:rsidRPr="00257CB2" w:rsidRDefault="00ED5017" w:rsidP="00ED5017">
      <w:pPr>
        <w:rPr>
          <w:rFonts w:ascii="Arial" w:hAnsi="Arial" w:cs="Arial"/>
        </w:rPr>
      </w:pPr>
    </w:p>
    <w:p w14:paraId="74B6CE00" w14:textId="77777777" w:rsidR="00ED5017" w:rsidRPr="00257CB2" w:rsidRDefault="00ED5017" w:rsidP="00ED5017">
      <w:pPr>
        <w:rPr>
          <w:rFonts w:ascii="Arial" w:hAnsi="Arial" w:cs="Arial"/>
        </w:rPr>
      </w:pPr>
    </w:p>
    <w:p w14:paraId="2409BE4D" w14:textId="77777777" w:rsidR="00ED5017" w:rsidRPr="00257CB2" w:rsidRDefault="00ED5017" w:rsidP="00ED5017">
      <w:pPr>
        <w:rPr>
          <w:rFonts w:ascii="Arial" w:hAnsi="Arial" w:cs="Arial"/>
        </w:rPr>
      </w:pPr>
    </w:p>
    <w:p w14:paraId="24D663D2" w14:textId="77777777" w:rsidR="00ED5017" w:rsidRPr="00257CB2" w:rsidRDefault="00ED5017" w:rsidP="00ED5017">
      <w:pPr>
        <w:rPr>
          <w:rFonts w:ascii="Arial" w:hAnsi="Arial" w:cs="Arial"/>
        </w:rPr>
      </w:pPr>
    </w:p>
    <w:p w14:paraId="4FC02C94" w14:textId="77777777" w:rsidR="00ED5017" w:rsidRPr="00257CB2" w:rsidRDefault="00ED5017" w:rsidP="00ED5017">
      <w:pPr>
        <w:rPr>
          <w:rFonts w:ascii="Arial" w:hAnsi="Arial" w:cs="Arial"/>
        </w:rPr>
      </w:pPr>
      <w:r w:rsidRPr="00257CB2">
        <w:rPr>
          <w:rFonts w:ascii="Arial" w:hAnsi="Arial" w:cs="Arial"/>
        </w:rPr>
        <w:t xml:space="preserve">Figure 1. Map showing the number of tri-trophic associations (triplets) of the tribe </w:t>
      </w:r>
      <w:proofErr w:type="spellStart"/>
      <w:r w:rsidRPr="00257CB2">
        <w:rPr>
          <w:rFonts w:ascii="Arial" w:hAnsi="Arial" w:cs="Arial"/>
        </w:rPr>
        <w:t>Aspidimerini</w:t>
      </w:r>
      <w:proofErr w:type="spellEnd"/>
      <w:r w:rsidRPr="00257CB2">
        <w:rPr>
          <w:rFonts w:ascii="Arial" w:hAnsi="Arial" w:cs="Arial"/>
        </w:rPr>
        <w:t xml:space="preserve"> in different states of India. No species of the predators was recorded in the red shaded states/union territories of India. </w:t>
      </w:r>
    </w:p>
    <w:p w14:paraId="1A7B19F0" w14:textId="77777777" w:rsidR="00ED5017" w:rsidRPr="00257CB2" w:rsidRDefault="00ED5017" w:rsidP="00ED5017">
      <w:pPr>
        <w:rPr>
          <w:rFonts w:ascii="Arial" w:hAnsi="Arial" w:cs="Arial"/>
        </w:rPr>
      </w:pPr>
    </w:p>
    <w:p w14:paraId="7F9EBC70" w14:textId="77777777" w:rsidR="009B5D63" w:rsidRPr="00257CB2" w:rsidRDefault="009B5D63" w:rsidP="00ED5017">
      <w:pPr>
        <w:rPr>
          <w:rFonts w:ascii="Arial" w:hAnsi="Arial" w:cs="Arial"/>
        </w:rPr>
      </w:pPr>
      <w:r w:rsidRPr="00257CB2">
        <w:rPr>
          <w:rFonts w:ascii="Arial" w:hAnsi="Arial" w:cs="Arial"/>
        </w:rPr>
        <w:t xml:space="preserve">Following is the detailed list of these </w:t>
      </w:r>
      <w:proofErr w:type="spellStart"/>
      <w:r w:rsidRPr="00257CB2">
        <w:rPr>
          <w:rFonts w:ascii="Arial" w:hAnsi="Arial" w:cs="Arial"/>
        </w:rPr>
        <w:t>aphidophagous</w:t>
      </w:r>
      <w:proofErr w:type="spellEnd"/>
      <w:r w:rsidRPr="00257CB2">
        <w:rPr>
          <w:rFonts w:ascii="Arial" w:hAnsi="Arial" w:cs="Arial"/>
        </w:rPr>
        <w:t xml:space="preserve"> ladybirds along with their aphid preys and food plants recorded from different states/union territories of India. </w:t>
      </w:r>
    </w:p>
    <w:p w14:paraId="07B013FF" w14:textId="77777777" w:rsidR="009B5D63" w:rsidRPr="00257CB2" w:rsidRDefault="005B6AE0" w:rsidP="009B5D63">
      <w:pPr>
        <w:spacing w:before="120" w:after="120"/>
        <w:ind w:left="288" w:hanging="288"/>
        <w:rPr>
          <w:rFonts w:ascii="Arial" w:hAnsi="Arial" w:cs="Arial"/>
          <w:b/>
          <w:bCs/>
        </w:rPr>
      </w:pPr>
      <w:r w:rsidRPr="00257CB2">
        <w:rPr>
          <w:rFonts w:ascii="Arial" w:hAnsi="Arial" w:cs="Arial"/>
          <w:b/>
          <w:bCs/>
        </w:rPr>
        <w:t>3.1.</w:t>
      </w:r>
      <w:r w:rsidR="009B5D63" w:rsidRPr="00257CB2">
        <w:rPr>
          <w:rFonts w:ascii="Arial" w:hAnsi="Arial" w:cs="Arial"/>
          <w:b/>
          <w:bCs/>
        </w:rPr>
        <w:t xml:space="preserve"> </w:t>
      </w:r>
      <w:proofErr w:type="spellStart"/>
      <w:r w:rsidR="009B5D63" w:rsidRPr="00257CB2">
        <w:rPr>
          <w:rFonts w:ascii="Arial" w:hAnsi="Arial" w:cs="Arial"/>
          <w:b/>
          <w:bCs/>
          <w:i/>
          <w:iCs/>
        </w:rPr>
        <w:t>Cryptogonus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ariasi</w:t>
      </w:r>
      <w:proofErr w:type="spellEnd"/>
      <w:r w:rsidR="009B5D63" w:rsidRPr="00257CB2">
        <w:rPr>
          <w:rFonts w:ascii="Arial" w:hAnsi="Arial" w:cs="Arial"/>
          <w:b/>
          <w:bCs/>
          <w:i/>
          <w:iCs/>
        </w:rPr>
        <w:t xml:space="preserve"> </w:t>
      </w:r>
      <w:r w:rsidR="009B5D63" w:rsidRPr="00257CB2">
        <w:rPr>
          <w:rFonts w:ascii="Arial" w:hAnsi="Arial" w:cs="Arial"/>
          <w:b/>
          <w:bCs/>
        </w:rPr>
        <w:t>(</w:t>
      </w:r>
      <w:proofErr w:type="spellStart"/>
      <w:r w:rsidR="009B5D63" w:rsidRPr="00257CB2">
        <w:rPr>
          <w:rFonts w:ascii="Arial" w:hAnsi="Arial" w:cs="Arial"/>
          <w:b/>
          <w:bCs/>
        </w:rPr>
        <w:t>Mulsant</w:t>
      </w:r>
      <w:proofErr w:type="spellEnd"/>
      <w:r w:rsidR="009B5D63" w:rsidRPr="00257CB2">
        <w:rPr>
          <w:rFonts w:ascii="Arial" w:hAnsi="Arial" w:cs="Arial"/>
          <w:b/>
          <w:bCs/>
        </w:rPr>
        <w:t xml:space="preserve">, 1853) [syn. </w:t>
      </w:r>
      <w:proofErr w:type="spellStart"/>
      <w:r w:rsidR="009B5D63" w:rsidRPr="00257CB2">
        <w:rPr>
          <w:rFonts w:ascii="Arial" w:hAnsi="Arial" w:cs="Arial"/>
          <w:b/>
          <w:bCs/>
          <w:i/>
          <w:iCs/>
        </w:rPr>
        <w:t>Aspidimerus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ariasi</w:t>
      </w:r>
      <w:proofErr w:type="spellEnd"/>
      <w:r w:rsidR="009B5D63" w:rsidRPr="00257CB2">
        <w:rPr>
          <w:rFonts w:ascii="Arial" w:hAnsi="Arial" w:cs="Arial"/>
          <w:b/>
          <w:bCs/>
        </w:rPr>
        <w:t xml:space="preserve"> </w:t>
      </w:r>
      <w:proofErr w:type="spellStart"/>
      <w:r w:rsidR="009B5D63" w:rsidRPr="00257CB2">
        <w:rPr>
          <w:rFonts w:ascii="Arial" w:hAnsi="Arial" w:cs="Arial"/>
          <w:b/>
          <w:bCs/>
        </w:rPr>
        <w:t>Mulsant</w:t>
      </w:r>
      <w:proofErr w:type="spellEnd"/>
      <w:r w:rsidR="009B5D63" w:rsidRPr="00257CB2">
        <w:rPr>
          <w:rFonts w:ascii="Arial" w:hAnsi="Arial" w:cs="Arial"/>
          <w:b/>
          <w:bCs/>
        </w:rPr>
        <w:t xml:space="preserve">, 1853; </w:t>
      </w:r>
      <w:proofErr w:type="spellStart"/>
      <w:r w:rsidR="009B5D63" w:rsidRPr="00257CB2">
        <w:rPr>
          <w:rFonts w:ascii="Arial" w:hAnsi="Arial" w:cs="Arial"/>
          <w:b/>
          <w:bCs/>
          <w:i/>
          <w:iCs/>
        </w:rPr>
        <w:t>Cryptogonus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nepalensis</w:t>
      </w:r>
      <w:proofErr w:type="spellEnd"/>
      <w:r w:rsidR="009B5D63" w:rsidRPr="00257CB2">
        <w:rPr>
          <w:rFonts w:ascii="Arial" w:hAnsi="Arial" w:cs="Arial"/>
          <w:b/>
          <w:bCs/>
          <w:i/>
          <w:iCs/>
        </w:rPr>
        <w:t xml:space="preserve"> </w:t>
      </w:r>
      <w:proofErr w:type="spellStart"/>
      <w:r w:rsidR="009B5D63" w:rsidRPr="00257CB2">
        <w:rPr>
          <w:rFonts w:ascii="Arial" w:hAnsi="Arial" w:cs="Arial"/>
          <w:b/>
          <w:bCs/>
        </w:rPr>
        <w:t>Bielawski</w:t>
      </w:r>
      <w:proofErr w:type="spellEnd"/>
      <w:r w:rsidR="009B5D63" w:rsidRPr="00257CB2">
        <w:rPr>
          <w:rFonts w:ascii="Arial" w:hAnsi="Arial" w:cs="Arial"/>
          <w:b/>
          <w:bCs/>
        </w:rPr>
        <w:t xml:space="preserve">, 1972; </w:t>
      </w:r>
      <w:proofErr w:type="spellStart"/>
      <w:r w:rsidR="009B5D63" w:rsidRPr="00257CB2">
        <w:rPr>
          <w:rFonts w:ascii="Arial" w:hAnsi="Arial" w:cs="Arial"/>
          <w:b/>
          <w:bCs/>
          <w:i/>
          <w:iCs/>
        </w:rPr>
        <w:t>Cryptogonus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nepalensis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bhutanensis</w:t>
      </w:r>
      <w:proofErr w:type="spellEnd"/>
      <w:r w:rsidR="009B5D63" w:rsidRPr="00257CB2">
        <w:rPr>
          <w:rFonts w:ascii="Arial" w:hAnsi="Arial" w:cs="Arial"/>
          <w:b/>
          <w:bCs/>
        </w:rPr>
        <w:t xml:space="preserve"> </w:t>
      </w:r>
      <w:proofErr w:type="spellStart"/>
      <w:r w:rsidR="009B5D63" w:rsidRPr="00257CB2">
        <w:rPr>
          <w:rFonts w:ascii="Arial" w:hAnsi="Arial" w:cs="Arial"/>
          <w:b/>
          <w:bCs/>
        </w:rPr>
        <w:t>Bielawski</w:t>
      </w:r>
      <w:proofErr w:type="spellEnd"/>
      <w:r w:rsidR="009B5D63" w:rsidRPr="00257CB2">
        <w:rPr>
          <w:rFonts w:ascii="Arial" w:hAnsi="Arial" w:cs="Arial"/>
          <w:b/>
          <w:bCs/>
        </w:rPr>
        <w:t>, 1979]</w:t>
      </w:r>
    </w:p>
    <w:p w14:paraId="08FBC221" w14:textId="77777777" w:rsidR="009B5D63" w:rsidRPr="00257CB2" w:rsidRDefault="009B5D63" w:rsidP="009B5D63">
      <w:pPr>
        <w:spacing w:before="120"/>
        <w:ind w:left="288"/>
        <w:jc w:val="left"/>
        <w:rPr>
          <w:rFonts w:ascii="Arial" w:hAnsi="Arial" w:cs="Arial"/>
          <w:b/>
          <w:bCs/>
          <w:iCs/>
        </w:rPr>
      </w:pPr>
      <w:r w:rsidRPr="00257CB2">
        <w:rPr>
          <w:rFonts w:ascii="Arial" w:hAnsi="Arial" w:cs="Arial"/>
          <w:b/>
          <w:bCs/>
          <w:i/>
        </w:rPr>
        <w:t xml:space="preserve">• Aphis gossypii </w:t>
      </w:r>
      <w:r w:rsidRPr="00257CB2">
        <w:rPr>
          <w:rFonts w:ascii="Arial" w:hAnsi="Arial" w:cs="Arial"/>
          <w:b/>
          <w:bCs/>
          <w:iCs/>
        </w:rPr>
        <w:t>Glover, 1877</w:t>
      </w:r>
    </w:p>
    <w:p w14:paraId="3D533113"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rPr>
        <w:t xml:space="preserve">Abelmoschus esculentus </w:t>
      </w:r>
      <w:r w:rsidRPr="00257CB2">
        <w:rPr>
          <w:rFonts w:ascii="Arial" w:hAnsi="Arial" w:cs="Arial"/>
          <w:iCs/>
        </w:rPr>
        <w:t>(L.) Moench</w:t>
      </w:r>
      <w:r w:rsidRPr="00257CB2">
        <w:rPr>
          <w:rFonts w:ascii="Arial" w:hAnsi="Arial" w:cs="Arial"/>
        </w:rPr>
        <w:t xml:space="preserve"> - Mizoram (Singh &amp; Singh, 1991)</w:t>
      </w:r>
    </w:p>
    <w:p w14:paraId="3B8E6B83"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Gossypium hirsutum </w:t>
      </w:r>
      <w:r w:rsidRPr="00257CB2">
        <w:rPr>
          <w:rFonts w:ascii="Arial" w:hAnsi="Arial" w:cs="Arial"/>
        </w:rPr>
        <w:t>L. - West Bengal (Kapur, 1948)</w:t>
      </w:r>
    </w:p>
    <w:p w14:paraId="61BF509D"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rPr>
        <w:t xml:space="preserve">Malus domestica </w:t>
      </w:r>
      <w:r w:rsidRPr="00257CB2">
        <w:rPr>
          <w:rFonts w:ascii="Arial" w:hAnsi="Arial" w:cs="Arial"/>
        </w:rPr>
        <w:t>(Suckow) Borkh.</w:t>
      </w:r>
      <w:r w:rsidRPr="00257CB2">
        <w:rPr>
          <w:rFonts w:ascii="Arial" w:hAnsi="Arial" w:cs="Arial"/>
          <w:i/>
        </w:rPr>
        <w:t xml:space="preserve"> </w:t>
      </w:r>
      <w:r w:rsidRPr="00257CB2">
        <w:rPr>
          <w:rFonts w:ascii="Arial" w:hAnsi="Arial" w:cs="Arial"/>
        </w:rPr>
        <w:t>- Manipur (Chakrabarti et al., 2012); Mizoram (Singh &amp; Singh, 1991)</w:t>
      </w:r>
    </w:p>
    <w:p w14:paraId="03847094" w14:textId="77777777" w:rsidR="009B5D63" w:rsidRPr="00257CB2" w:rsidRDefault="00217C72" w:rsidP="009B5D63">
      <w:pPr>
        <w:spacing w:before="120"/>
        <w:jc w:val="left"/>
        <w:rPr>
          <w:rFonts w:ascii="Arial" w:hAnsi="Arial" w:cs="Arial"/>
          <w:b/>
          <w:bCs/>
          <w:i/>
          <w:iCs/>
        </w:rPr>
      </w:pPr>
      <w:r w:rsidRPr="00257CB2">
        <w:rPr>
          <w:rFonts w:ascii="Arial" w:hAnsi="Arial" w:cs="Arial"/>
          <w:b/>
          <w:bCs/>
        </w:rPr>
        <w:t>3.</w:t>
      </w:r>
      <w:r w:rsidR="009B5D63" w:rsidRPr="00257CB2">
        <w:rPr>
          <w:rFonts w:ascii="Arial" w:hAnsi="Arial" w:cs="Arial"/>
          <w:b/>
          <w:bCs/>
        </w:rPr>
        <w:t xml:space="preserve">2. </w:t>
      </w:r>
      <w:proofErr w:type="spellStart"/>
      <w:r w:rsidR="009B5D63" w:rsidRPr="00257CB2">
        <w:rPr>
          <w:rFonts w:ascii="Arial" w:hAnsi="Arial" w:cs="Arial"/>
          <w:b/>
          <w:bCs/>
          <w:i/>
          <w:iCs/>
        </w:rPr>
        <w:t>Cryptogonus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bimaculatus</w:t>
      </w:r>
      <w:proofErr w:type="spellEnd"/>
      <w:r w:rsidR="009B5D63" w:rsidRPr="00257CB2">
        <w:rPr>
          <w:rFonts w:ascii="Arial" w:hAnsi="Arial" w:cs="Arial"/>
          <w:b/>
          <w:bCs/>
          <w:i/>
          <w:iCs/>
        </w:rPr>
        <w:t xml:space="preserve"> </w:t>
      </w:r>
      <w:proofErr w:type="spellStart"/>
      <w:r w:rsidR="009B5D63" w:rsidRPr="00257CB2">
        <w:rPr>
          <w:rFonts w:ascii="Arial" w:hAnsi="Arial" w:cs="Arial"/>
          <w:b/>
          <w:bCs/>
        </w:rPr>
        <w:t>Kapur</w:t>
      </w:r>
      <w:proofErr w:type="spellEnd"/>
      <w:r w:rsidR="009B5D63" w:rsidRPr="00257CB2">
        <w:rPr>
          <w:rFonts w:ascii="Arial" w:hAnsi="Arial" w:cs="Arial"/>
          <w:b/>
          <w:bCs/>
        </w:rPr>
        <w:t>, 1948</w:t>
      </w:r>
    </w:p>
    <w:p w14:paraId="0ADF9391" w14:textId="77777777" w:rsidR="009B5D63" w:rsidRPr="00257CB2" w:rsidRDefault="009B5D63" w:rsidP="009B5D63">
      <w:pPr>
        <w:spacing w:before="120"/>
        <w:ind w:left="288"/>
        <w:jc w:val="left"/>
        <w:rPr>
          <w:rFonts w:ascii="Arial" w:hAnsi="Arial" w:cs="Arial"/>
          <w:b/>
          <w:bCs/>
          <w:vertAlign w:val="superscript"/>
        </w:rPr>
      </w:pPr>
      <w:r w:rsidRPr="00257CB2">
        <w:rPr>
          <w:rFonts w:ascii="Arial" w:hAnsi="Arial" w:cs="Arial"/>
          <w:b/>
          <w:bCs/>
          <w:i/>
          <w:iCs/>
        </w:rPr>
        <w:t>• Aphis</w:t>
      </w:r>
      <w:r w:rsidRPr="00257CB2">
        <w:rPr>
          <w:rFonts w:ascii="Arial" w:hAnsi="Arial" w:cs="Arial"/>
          <w:b/>
          <w:bCs/>
        </w:rPr>
        <w:t xml:space="preserve"> </w:t>
      </w:r>
      <w:proofErr w:type="spellStart"/>
      <w:r w:rsidRPr="00257CB2">
        <w:rPr>
          <w:rFonts w:ascii="Arial" w:hAnsi="Arial" w:cs="Arial"/>
          <w:b/>
          <w:bCs/>
          <w:i/>
          <w:iCs/>
        </w:rPr>
        <w:t>aurantii</w:t>
      </w:r>
      <w:proofErr w:type="spellEnd"/>
      <w:r w:rsidRPr="00257CB2">
        <w:rPr>
          <w:rFonts w:ascii="Arial" w:hAnsi="Arial" w:cs="Arial"/>
          <w:b/>
          <w:bCs/>
        </w:rPr>
        <w:t xml:space="preserve"> Boyer de </w:t>
      </w:r>
      <w:proofErr w:type="spellStart"/>
      <w:r w:rsidRPr="00257CB2">
        <w:rPr>
          <w:rFonts w:ascii="Arial" w:hAnsi="Arial" w:cs="Arial"/>
          <w:b/>
          <w:bCs/>
        </w:rPr>
        <w:t>Fonsc</w:t>
      </w:r>
      <w:proofErr w:type="spellEnd"/>
      <w:r w:rsidRPr="00257CB2">
        <w:rPr>
          <w:rFonts w:ascii="Arial" w:hAnsi="Arial" w:cs="Arial"/>
          <w:b/>
          <w:bCs/>
        </w:rPr>
        <w:t xml:space="preserve">., 1841 </w:t>
      </w:r>
    </w:p>
    <w:p w14:paraId="3E2CE530"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Camellia sinensis</w:t>
      </w:r>
      <w:r w:rsidRPr="00257CB2">
        <w:rPr>
          <w:rFonts w:ascii="Arial" w:hAnsi="Arial" w:cs="Arial"/>
        </w:rPr>
        <w:t xml:space="preserve"> (L.) Kuntze - Assam (Das, 1974; Ramya &amp; </w:t>
      </w:r>
      <w:proofErr w:type="spellStart"/>
      <w:r w:rsidRPr="00257CB2">
        <w:rPr>
          <w:rFonts w:ascii="Arial" w:hAnsi="Arial" w:cs="Arial"/>
        </w:rPr>
        <w:t>Thangjam</w:t>
      </w:r>
      <w:proofErr w:type="spellEnd"/>
      <w:r w:rsidRPr="00257CB2">
        <w:rPr>
          <w:rFonts w:ascii="Arial" w:hAnsi="Arial" w:cs="Arial"/>
        </w:rPr>
        <w:t xml:space="preserve">, 2016); </w:t>
      </w:r>
      <w:r w:rsidRPr="00257CB2">
        <w:rPr>
          <w:rFonts w:ascii="Arial" w:hAnsi="Arial" w:cs="Arial"/>
          <w:iCs/>
        </w:rPr>
        <w:t>West Bengal</w:t>
      </w:r>
      <w:r w:rsidRPr="00257CB2">
        <w:rPr>
          <w:rFonts w:ascii="Arial" w:hAnsi="Arial" w:cs="Arial"/>
        </w:rPr>
        <w:t xml:space="preserve"> (</w:t>
      </w:r>
      <w:r w:rsidRPr="00257CB2">
        <w:rPr>
          <w:rFonts w:ascii="Arial" w:hAnsi="Arial" w:cs="Arial"/>
          <w:iCs/>
        </w:rPr>
        <w:t>Gurung et al., 2019</w:t>
      </w:r>
      <w:r w:rsidRPr="00257CB2">
        <w:rPr>
          <w:rFonts w:ascii="Arial" w:hAnsi="Arial" w:cs="Arial"/>
        </w:rPr>
        <w:t>)</w:t>
      </w:r>
    </w:p>
    <w:p w14:paraId="5B612F2A"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snapToGrid w:val="0"/>
        </w:rPr>
        <w:t xml:space="preserve">Citrus maxima </w:t>
      </w:r>
      <w:r w:rsidRPr="00257CB2">
        <w:rPr>
          <w:rFonts w:ascii="Arial" w:hAnsi="Arial" w:cs="Arial"/>
          <w:snapToGrid w:val="0"/>
        </w:rPr>
        <w:t xml:space="preserve">(Burm.) </w:t>
      </w:r>
      <w:proofErr w:type="spellStart"/>
      <w:r w:rsidRPr="00257CB2">
        <w:rPr>
          <w:rFonts w:ascii="Arial" w:hAnsi="Arial" w:cs="Arial"/>
          <w:snapToGrid w:val="0"/>
        </w:rPr>
        <w:t>Merr</w:t>
      </w:r>
      <w:proofErr w:type="spellEnd"/>
      <w:r w:rsidRPr="00257CB2">
        <w:rPr>
          <w:rFonts w:ascii="Arial" w:hAnsi="Arial" w:cs="Arial"/>
          <w:snapToGrid w:val="0"/>
        </w:rPr>
        <w:t xml:space="preserve">. </w:t>
      </w:r>
      <w:r w:rsidRPr="00257CB2">
        <w:rPr>
          <w:rFonts w:ascii="Arial" w:hAnsi="Arial" w:cs="Arial"/>
        </w:rPr>
        <w:t>- Manipur (Chakrabarti et al., 2012)</w:t>
      </w:r>
    </w:p>
    <w:p w14:paraId="3A5B3819" w14:textId="77777777" w:rsidR="009B5D63" w:rsidRPr="00257CB2" w:rsidRDefault="009B5D63" w:rsidP="009B5D63">
      <w:pPr>
        <w:spacing w:before="120"/>
        <w:ind w:left="288"/>
        <w:jc w:val="left"/>
        <w:rPr>
          <w:rFonts w:ascii="Arial" w:hAnsi="Arial" w:cs="Arial"/>
          <w:b/>
          <w:bCs/>
        </w:rPr>
      </w:pPr>
      <w:r w:rsidRPr="00257CB2">
        <w:rPr>
          <w:rFonts w:ascii="Arial" w:hAnsi="Arial" w:cs="Arial"/>
          <w:b/>
          <w:bCs/>
          <w:i/>
        </w:rPr>
        <w:t xml:space="preserve">• Aphis </w:t>
      </w:r>
      <w:proofErr w:type="spellStart"/>
      <w:r w:rsidRPr="00257CB2">
        <w:rPr>
          <w:rFonts w:ascii="Arial" w:hAnsi="Arial" w:cs="Arial"/>
          <w:b/>
          <w:bCs/>
          <w:i/>
        </w:rPr>
        <w:t>citricidus</w:t>
      </w:r>
      <w:proofErr w:type="spellEnd"/>
      <w:r w:rsidRPr="00257CB2">
        <w:rPr>
          <w:rFonts w:ascii="Arial" w:hAnsi="Arial" w:cs="Arial"/>
          <w:b/>
          <w:bCs/>
          <w:i/>
        </w:rPr>
        <w:t xml:space="preserve"> </w:t>
      </w:r>
      <w:r w:rsidRPr="00257CB2">
        <w:rPr>
          <w:rFonts w:ascii="Arial" w:hAnsi="Arial" w:cs="Arial"/>
          <w:b/>
          <w:bCs/>
        </w:rPr>
        <w:t>(Kirkaldy, 1907)</w:t>
      </w:r>
    </w:p>
    <w:p w14:paraId="5883E8C1"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snapToGrid w:val="0"/>
        </w:rPr>
        <w:t xml:space="preserve">Citrus limon </w:t>
      </w:r>
      <w:r w:rsidRPr="00257CB2">
        <w:rPr>
          <w:rFonts w:ascii="Arial" w:hAnsi="Arial" w:cs="Arial"/>
          <w:snapToGrid w:val="0"/>
        </w:rPr>
        <w:t xml:space="preserve">(L.) Osbeck </w:t>
      </w:r>
      <w:r w:rsidRPr="00257CB2">
        <w:rPr>
          <w:rFonts w:ascii="Arial" w:hAnsi="Arial" w:cs="Arial"/>
        </w:rPr>
        <w:t xml:space="preserve">- </w:t>
      </w:r>
      <w:r w:rsidRPr="00257CB2">
        <w:rPr>
          <w:rFonts w:ascii="Arial" w:hAnsi="Arial" w:cs="Arial"/>
          <w:iCs/>
        </w:rPr>
        <w:t>West Bengal</w:t>
      </w:r>
      <w:r w:rsidRPr="00257CB2">
        <w:rPr>
          <w:rFonts w:ascii="Arial" w:hAnsi="Arial" w:cs="Arial"/>
        </w:rPr>
        <w:t xml:space="preserve"> (</w:t>
      </w:r>
      <w:r w:rsidRPr="00257CB2">
        <w:rPr>
          <w:rFonts w:ascii="Arial" w:hAnsi="Arial" w:cs="Arial"/>
          <w:iCs/>
        </w:rPr>
        <w:t>Gurung et al., 2019; Maji et al., 2023</w:t>
      </w:r>
      <w:r w:rsidRPr="00257CB2">
        <w:rPr>
          <w:rFonts w:ascii="Arial" w:hAnsi="Arial" w:cs="Arial"/>
        </w:rPr>
        <w:t>)</w:t>
      </w:r>
    </w:p>
    <w:p w14:paraId="57850D80"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Citrus </w:t>
      </w:r>
      <w:proofErr w:type="spellStart"/>
      <w:r w:rsidRPr="00257CB2">
        <w:rPr>
          <w:rFonts w:ascii="Arial" w:hAnsi="Arial" w:cs="Arial"/>
          <w:i/>
          <w:iCs/>
        </w:rPr>
        <w:t>grandis</w:t>
      </w:r>
      <w:proofErr w:type="spellEnd"/>
      <w:r w:rsidRPr="00257CB2">
        <w:rPr>
          <w:rFonts w:ascii="Arial" w:hAnsi="Arial" w:cs="Arial"/>
          <w:i/>
          <w:iCs/>
        </w:rPr>
        <w:t xml:space="preserve"> </w:t>
      </w:r>
      <w:proofErr w:type="spellStart"/>
      <w:r w:rsidRPr="00257CB2">
        <w:rPr>
          <w:rFonts w:ascii="Arial" w:hAnsi="Arial" w:cs="Arial"/>
        </w:rPr>
        <w:t>Hassk</w:t>
      </w:r>
      <w:proofErr w:type="spellEnd"/>
      <w:r w:rsidRPr="00257CB2">
        <w:rPr>
          <w:rFonts w:ascii="Arial" w:hAnsi="Arial" w:cs="Arial"/>
        </w:rPr>
        <w:t>. - Manipur (Devi &amp; Singh, 1987)</w:t>
      </w:r>
    </w:p>
    <w:p w14:paraId="2663DC17" w14:textId="77777777" w:rsidR="009B5D63" w:rsidRPr="00257CB2" w:rsidRDefault="009B5D63" w:rsidP="009B5D63">
      <w:pPr>
        <w:spacing w:before="120"/>
        <w:ind w:left="288"/>
        <w:jc w:val="left"/>
        <w:rPr>
          <w:rFonts w:ascii="Arial" w:hAnsi="Arial" w:cs="Arial"/>
          <w:b/>
          <w:bCs/>
        </w:rPr>
      </w:pPr>
      <w:r w:rsidRPr="00257CB2">
        <w:rPr>
          <w:rFonts w:ascii="Arial" w:hAnsi="Arial" w:cs="Arial"/>
          <w:b/>
          <w:bCs/>
          <w:i/>
          <w:iCs/>
        </w:rPr>
        <w:t xml:space="preserve">• Aphis </w:t>
      </w:r>
      <w:proofErr w:type="spellStart"/>
      <w:r w:rsidRPr="00257CB2">
        <w:rPr>
          <w:rFonts w:ascii="Arial" w:hAnsi="Arial" w:cs="Arial"/>
          <w:b/>
          <w:bCs/>
          <w:i/>
          <w:iCs/>
        </w:rPr>
        <w:t>craccivora</w:t>
      </w:r>
      <w:proofErr w:type="spellEnd"/>
      <w:r w:rsidRPr="00257CB2">
        <w:rPr>
          <w:rFonts w:ascii="Arial" w:hAnsi="Arial" w:cs="Arial"/>
          <w:b/>
          <w:bCs/>
          <w:i/>
          <w:iCs/>
        </w:rPr>
        <w:t xml:space="preserve"> </w:t>
      </w:r>
      <w:r w:rsidRPr="00257CB2">
        <w:rPr>
          <w:rFonts w:ascii="Arial" w:hAnsi="Arial" w:cs="Arial"/>
          <w:b/>
          <w:bCs/>
        </w:rPr>
        <w:t>Koch, 1854</w:t>
      </w:r>
    </w:p>
    <w:p w14:paraId="5FFF2A1B"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Lablab purpureus </w:t>
      </w:r>
      <w:r w:rsidRPr="00257CB2">
        <w:rPr>
          <w:rFonts w:ascii="Arial" w:hAnsi="Arial" w:cs="Arial"/>
        </w:rPr>
        <w:t>(L.) Sweet - Manipur (Devi, 1989)</w:t>
      </w:r>
    </w:p>
    <w:p w14:paraId="5AFF4026"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Vicia faba </w:t>
      </w:r>
      <w:r w:rsidRPr="00257CB2">
        <w:rPr>
          <w:rFonts w:ascii="Arial" w:hAnsi="Arial" w:cs="Arial"/>
          <w:iCs/>
        </w:rPr>
        <w:t>L.</w:t>
      </w:r>
      <w:r w:rsidRPr="00257CB2">
        <w:rPr>
          <w:rFonts w:ascii="Arial" w:hAnsi="Arial" w:cs="Arial"/>
        </w:rPr>
        <w:t xml:space="preserve"> - Manipur (Devi, 1989)</w:t>
      </w:r>
    </w:p>
    <w:p w14:paraId="0D4CD2B1" w14:textId="77777777" w:rsidR="009B5D63" w:rsidRPr="00257CB2" w:rsidRDefault="009B5D63" w:rsidP="009B5D63">
      <w:pPr>
        <w:spacing w:before="120"/>
        <w:ind w:left="288"/>
        <w:jc w:val="left"/>
        <w:rPr>
          <w:rFonts w:ascii="Arial" w:hAnsi="Arial" w:cs="Arial"/>
          <w:b/>
          <w:bCs/>
          <w:iCs/>
        </w:rPr>
      </w:pPr>
      <w:r w:rsidRPr="00257CB2">
        <w:rPr>
          <w:rFonts w:ascii="Arial" w:hAnsi="Arial" w:cs="Arial"/>
          <w:b/>
          <w:bCs/>
          <w:i/>
        </w:rPr>
        <w:t xml:space="preserve">• Aphis gossypii </w:t>
      </w:r>
      <w:r w:rsidRPr="00257CB2">
        <w:rPr>
          <w:rFonts w:ascii="Arial" w:hAnsi="Arial" w:cs="Arial"/>
          <w:b/>
          <w:bCs/>
          <w:iCs/>
        </w:rPr>
        <w:t>Glover, 1877</w:t>
      </w:r>
    </w:p>
    <w:p w14:paraId="573B7E75"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Capsicum </w:t>
      </w:r>
      <w:proofErr w:type="spellStart"/>
      <w:r w:rsidRPr="00257CB2">
        <w:rPr>
          <w:rFonts w:ascii="Arial" w:hAnsi="Arial" w:cs="Arial"/>
          <w:i/>
          <w:iCs/>
        </w:rPr>
        <w:t>chinense</w:t>
      </w:r>
      <w:proofErr w:type="spellEnd"/>
      <w:r w:rsidRPr="00257CB2">
        <w:rPr>
          <w:rFonts w:ascii="Arial" w:hAnsi="Arial" w:cs="Arial"/>
        </w:rPr>
        <w:t xml:space="preserve"> Jacq. - Assam (</w:t>
      </w:r>
      <w:proofErr w:type="spellStart"/>
      <w:r w:rsidRPr="00257CB2">
        <w:rPr>
          <w:rFonts w:ascii="Arial" w:hAnsi="Arial" w:cs="Arial"/>
        </w:rPr>
        <w:t>Thangjam</w:t>
      </w:r>
      <w:proofErr w:type="spellEnd"/>
      <w:r w:rsidRPr="00257CB2">
        <w:rPr>
          <w:rFonts w:ascii="Arial" w:hAnsi="Arial" w:cs="Arial"/>
        </w:rPr>
        <w:t xml:space="preserve"> et al., 2020)</w:t>
      </w:r>
    </w:p>
    <w:p w14:paraId="206F2426"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Colocasia esculenta </w:t>
      </w:r>
      <w:r w:rsidRPr="00257CB2">
        <w:rPr>
          <w:rFonts w:ascii="Arial" w:hAnsi="Arial" w:cs="Arial"/>
        </w:rPr>
        <w:t>(L.) Schott - Manipur (Devi, 1989)</w:t>
      </w:r>
    </w:p>
    <w:p w14:paraId="62CA90E2"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Solanum </w:t>
      </w:r>
      <w:r w:rsidRPr="00257CB2">
        <w:rPr>
          <w:rFonts w:ascii="Arial" w:hAnsi="Arial" w:cs="Arial"/>
        </w:rPr>
        <w:t>sp. - Manipur (Devi, 1989)</w:t>
      </w:r>
    </w:p>
    <w:p w14:paraId="10250818" w14:textId="77777777" w:rsidR="009B5D63" w:rsidRPr="00257CB2" w:rsidRDefault="009B5D63" w:rsidP="009B5D63">
      <w:pPr>
        <w:spacing w:before="120"/>
        <w:ind w:left="288"/>
        <w:jc w:val="left"/>
        <w:rPr>
          <w:rFonts w:ascii="Arial" w:hAnsi="Arial" w:cs="Arial"/>
          <w:b/>
          <w:bCs/>
        </w:rPr>
      </w:pPr>
      <w:r w:rsidRPr="00257CB2">
        <w:rPr>
          <w:rFonts w:ascii="Arial" w:hAnsi="Arial" w:cs="Arial"/>
          <w:b/>
          <w:bCs/>
          <w:i/>
        </w:rPr>
        <w:t xml:space="preserve">• Aphis </w:t>
      </w:r>
      <w:proofErr w:type="spellStart"/>
      <w:r w:rsidRPr="00257CB2">
        <w:rPr>
          <w:rFonts w:ascii="Arial" w:hAnsi="Arial" w:cs="Arial"/>
          <w:b/>
          <w:bCs/>
          <w:i/>
        </w:rPr>
        <w:t>odinae</w:t>
      </w:r>
      <w:proofErr w:type="spellEnd"/>
      <w:r w:rsidRPr="00257CB2">
        <w:rPr>
          <w:rFonts w:ascii="Arial" w:hAnsi="Arial" w:cs="Arial"/>
          <w:b/>
          <w:bCs/>
          <w:i/>
        </w:rPr>
        <w:t xml:space="preserve"> </w:t>
      </w:r>
      <w:r w:rsidRPr="00257CB2">
        <w:rPr>
          <w:rFonts w:ascii="Arial" w:hAnsi="Arial" w:cs="Arial"/>
          <w:b/>
          <w:bCs/>
        </w:rPr>
        <w:t xml:space="preserve">(van der </w:t>
      </w:r>
      <w:proofErr w:type="spellStart"/>
      <w:r w:rsidRPr="00257CB2">
        <w:rPr>
          <w:rFonts w:ascii="Arial" w:hAnsi="Arial" w:cs="Arial"/>
          <w:b/>
          <w:bCs/>
        </w:rPr>
        <w:t>Goot</w:t>
      </w:r>
      <w:proofErr w:type="spellEnd"/>
      <w:r w:rsidRPr="00257CB2">
        <w:rPr>
          <w:rFonts w:ascii="Arial" w:hAnsi="Arial" w:cs="Arial"/>
          <w:b/>
          <w:bCs/>
        </w:rPr>
        <w:t>, 1917)</w:t>
      </w:r>
    </w:p>
    <w:p w14:paraId="77B439F6"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Coffea arabica </w:t>
      </w:r>
      <w:r w:rsidRPr="00257CB2">
        <w:rPr>
          <w:rFonts w:ascii="Arial" w:hAnsi="Arial" w:cs="Arial"/>
        </w:rPr>
        <w:t>L. - Manipur (Devi, 1989)</w:t>
      </w:r>
    </w:p>
    <w:p w14:paraId="582089E0" w14:textId="77777777" w:rsidR="009B5D63" w:rsidRPr="00257CB2" w:rsidRDefault="009B5D63" w:rsidP="009B5D63">
      <w:pPr>
        <w:spacing w:before="120"/>
        <w:ind w:left="288"/>
        <w:jc w:val="left"/>
        <w:rPr>
          <w:rFonts w:ascii="Arial" w:hAnsi="Arial" w:cs="Arial"/>
          <w:b/>
          <w:bCs/>
        </w:rPr>
      </w:pPr>
      <w:r w:rsidRPr="00257CB2">
        <w:rPr>
          <w:rFonts w:ascii="Arial" w:hAnsi="Arial" w:cs="Arial"/>
          <w:b/>
          <w:bCs/>
          <w:i/>
        </w:rPr>
        <w:lastRenderedPageBreak/>
        <w:t xml:space="preserve">• </w:t>
      </w:r>
      <w:proofErr w:type="spellStart"/>
      <w:r w:rsidRPr="00257CB2">
        <w:rPr>
          <w:rFonts w:ascii="Arial" w:hAnsi="Arial" w:cs="Arial"/>
          <w:b/>
          <w:bCs/>
          <w:i/>
        </w:rPr>
        <w:t>Ceratovacuna</w:t>
      </w:r>
      <w:proofErr w:type="spellEnd"/>
      <w:r w:rsidRPr="00257CB2">
        <w:rPr>
          <w:rFonts w:ascii="Arial" w:hAnsi="Arial" w:cs="Arial"/>
          <w:b/>
          <w:bCs/>
          <w:i/>
        </w:rPr>
        <w:t xml:space="preserve"> </w:t>
      </w:r>
      <w:proofErr w:type="spellStart"/>
      <w:r w:rsidRPr="00257CB2">
        <w:rPr>
          <w:rFonts w:ascii="Arial" w:hAnsi="Arial" w:cs="Arial"/>
          <w:b/>
          <w:bCs/>
          <w:i/>
        </w:rPr>
        <w:t>lanigera</w:t>
      </w:r>
      <w:proofErr w:type="spellEnd"/>
      <w:r w:rsidRPr="00257CB2">
        <w:rPr>
          <w:rFonts w:ascii="Arial" w:hAnsi="Arial" w:cs="Arial"/>
          <w:b/>
          <w:bCs/>
        </w:rPr>
        <w:t xml:space="preserve"> </w:t>
      </w:r>
      <w:proofErr w:type="spellStart"/>
      <w:r w:rsidRPr="00257CB2">
        <w:rPr>
          <w:rFonts w:ascii="Arial" w:hAnsi="Arial" w:cs="Arial"/>
          <w:b/>
          <w:bCs/>
        </w:rPr>
        <w:t>Zehntner</w:t>
      </w:r>
      <w:proofErr w:type="spellEnd"/>
      <w:r w:rsidRPr="00257CB2">
        <w:rPr>
          <w:rFonts w:ascii="Arial" w:hAnsi="Arial" w:cs="Arial"/>
          <w:b/>
          <w:bCs/>
        </w:rPr>
        <w:t>, 1897</w:t>
      </w:r>
    </w:p>
    <w:p w14:paraId="73564BC9"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rPr>
        <w:t xml:space="preserve">Saccharum officinarum </w:t>
      </w:r>
      <w:r w:rsidRPr="00257CB2">
        <w:rPr>
          <w:rFonts w:ascii="Arial" w:hAnsi="Arial" w:cs="Arial"/>
        </w:rPr>
        <w:t>L. - Manipur (Devi, 1989)</w:t>
      </w:r>
    </w:p>
    <w:p w14:paraId="50A6500F" w14:textId="77777777" w:rsidR="009B5D63" w:rsidRPr="00257CB2" w:rsidRDefault="009B5D63" w:rsidP="009B5D63">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Greenidea</w:t>
      </w:r>
      <w:proofErr w:type="spellEnd"/>
      <w:r w:rsidRPr="00257CB2">
        <w:rPr>
          <w:rFonts w:ascii="Arial" w:hAnsi="Arial" w:cs="Arial"/>
          <w:b/>
          <w:bCs/>
          <w:i/>
          <w:iCs/>
        </w:rPr>
        <w:t xml:space="preserve"> </w:t>
      </w:r>
      <w:proofErr w:type="spellStart"/>
      <w:r w:rsidRPr="00257CB2">
        <w:rPr>
          <w:rFonts w:ascii="Arial" w:hAnsi="Arial" w:cs="Arial"/>
          <w:b/>
          <w:bCs/>
          <w:i/>
          <w:iCs/>
        </w:rPr>
        <w:t>ficicola</w:t>
      </w:r>
      <w:proofErr w:type="spellEnd"/>
      <w:r w:rsidRPr="00257CB2">
        <w:rPr>
          <w:rFonts w:ascii="Arial" w:hAnsi="Arial" w:cs="Arial"/>
          <w:b/>
          <w:bCs/>
          <w:i/>
          <w:iCs/>
        </w:rPr>
        <w:t xml:space="preserve"> </w:t>
      </w:r>
      <w:r w:rsidRPr="00257CB2">
        <w:rPr>
          <w:rFonts w:ascii="Arial" w:hAnsi="Arial" w:cs="Arial"/>
          <w:b/>
          <w:bCs/>
        </w:rPr>
        <w:t>Takahashi, 1921</w:t>
      </w:r>
    </w:p>
    <w:p w14:paraId="175A3AF9"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proofErr w:type="spellStart"/>
      <w:r w:rsidRPr="00257CB2">
        <w:rPr>
          <w:rFonts w:ascii="Arial" w:hAnsi="Arial" w:cs="Arial"/>
          <w:i/>
        </w:rPr>
        <w:t>Ficus</w:t>
      </w:r>
      <w:proofErr w:type="spellEnd"/>
      <w:r w:rsidRPr="00257CB2">
        <w:rPr>
          <w:rFonts w:ascii="Arial" w:hAnsi="Arial" w:cs="Arial"/>
          <w:i/>
        </w:rPr>
        <w:t xml:space="preserve"> </w:t>
      </w:r>
      <w:proofErr w:type="spellStart"/>
      <w:r w:rsidRPr="00257CB2">
        <w:rPr>
          <w:rFonts w:ascii="Arial" w:hAnsi="Arial" w:cs="Arial"/>
          <w:i/>
        </w:rPr>
        <w:t>palmata</w:t>
      </w:r>
      <w:proofErr w:type="spellEnd"/>
      <w:r w:rsidRPr="00257CB2">
        <w:rPr>
          <w:rFonts w:ascii="Arial" w:hAnsi="Arial" w:cs="Arial"/>
          <w:i/>
        </w:rPr>
        <w:t xml:space="preserve"> </w:t>
      </w:r>
      <w:proofErr w:type="spellStart"/>
      <w:r w:rsidRPr="00257CB2">
        <w:rPr>
          <w:rFonts w:ascii="Arial" w:hAnsi="Arial" w:cs="Arial"/>
          <w:iCs/>
        </w:rPr>
        <w:t>Forssk</w:t>
      </w:r>
      <w:proofErr w:type="spellEnd"/>
      <w:r w:rsidRPr="00257CB2">
        <w:rPr>
          <w:rFonts w:ascii="Arial" w:hAnsi="Arial" w:cs="Arial"/>
          <w:iCs/>
        </w:rPr>
        <w:t>.</w:t>
      </w:r>
      <w:r w:rsidRPr="00257CB2">
        <w:rPr>
          <w:rFonts w:ascii="Arial" w:hAnsi="Arial" w:cs="Arial"/>
        </w:rPr>
        <w:t xml:space="preserve"> - Manipur (Devi, 1989)</w:t>
      </w:r>
    </w:p>
    <w:p w14:paraId="7B952F08" w14:textId="77777777" w:rsidR="009B5D63" w:rsidRPr="00257CB2" w:rsidRDefault="009B5D63" w:rsidP="009B5D63">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Hyalopterus</w:t>
      </w:r>
      <w:proofErr w:type="spellEnd"/>
      <w:r w:rsidRPr="00257CB2">
        <w:rPr>
          <w:rFonts w:ascii="Arial" w:hAnsi="Arial" w:cs="Arial"/>
          <w:b/>
          <w:bCs/>
          <w:i/>
        </w:rPr>
        <w:t xml:space="preserve"> </w:t>
      </w:r>
      <w:proofErr w:type="spellStart"/>
      <w:r w:rsidRPr="00257CB2">
        <w:rPr>
          <w:rFonts w:ascii="Arial" w:hAnsi="Arial" w:cs="Arial"/>
          <w:b/>
          <w:bCs/>
          <w:i/>
        </w:rPr>
        <w:t>pruni</w:t>
      </w:r>
      <w:proofErr w:type="spellEnd"/>
      <w:r w:rsidRPr="00257CB2">
        <w:rPr>
          <w:rFonts w:ascii="Arial" w:hAnsi="Arial" w:cs="Arial"/>
          <w:b/>
          <w:bCs/>
        </w:rPr>
        <w:t xml:space="preserve"> (Geoffroy, 1762)</w:t>
      </w:r>
    </w:p>
    <w:p w14:paraId="253A382D"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rPr>
        <w:t xml:space="preserve">Prunus </w:t>
      </w:r>
      <w:proofErr w:type="spellStart"/>
      <w:r w:rsidRPr="00257CB2">
        <w:rPr>
          <w:rFonts w:ascii="Arial" w:hAnsi="Arial" w:cs="Arial"/>
          <w:i/>
        </w:rPr>
        <w:t>amygdalus</w:t>
      </w:r>
      <w:proofErr w:type="spellEnd"/>
      <w:r w:rsidRPr="00257CB2">
        <w:rPr>
          <w:rFonts w:ascii="Arial" w:hAnsi="Arial" w:cs="Arial"/>
          <w:i/>
        </w:rPr>
        <w:t xml:space="preserve"> </w:t>
      </w:r>
      <w:proofErr w:type="spellStart"/>
      <w:r w:rsidRPr="00257CB2">
        <w:rPr>
          <w:rFonts w:ascii="Arial" w:hAnsi="Arial" w:cs="Arial"/>
        </w:rPr>
        <w:t>Batsch</w:t>
      </w:r>
      <w:proofErr w:type="spellEnd"/>
      <w:r w:rsidRPr="00257CB2">
        <w:rPr>
          <w:rFonts w:ascii="Arial" w:hAnsi="Arial" w:cs="Arial"/>
        </w:rPr>
        <w:t xml:space="preserve"> - Manipur (Devi &amp; Singh, 1987)</w:t>
      </w:r>
    </w:p>
    <w:p w14:paraId="4589C9F9" w14:textId="77777777"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rPr>
        <w:t xml:space="preserve">Prunus persica </w:t>
      </w:r>
      <w:r w:rsidRPr="00257CB2">
        <w:rPr>
          <w:rFonts w:ascii="Arial" w:hAnsi="Arial" w:cs="Arial"/>
          <w:iCs/>
        </w:rPr>
        <w:t>(L.) Batsch</w:t>
      </w:r>
      <w:r w:rsidRPr="00257CB2">
        <w:rPr>
          <w:rFonts w:ascii="Arial" w:hAnsi="Arial" w:cs="Arial"/>
        </w:rPr>
        <w:t xml:space="preserve"> - Manipur (Devi &amp; Singh, 1987; Chakrabarti et al., 2012)</w:t>
      </w:r>
    </w:p>
    <w:p w14:paraId="52163511" w14:textId="77777777" w:rsidR="00CF2CB6" w:rsidRPr="00257CB2" w:rsidRDefault="00623431" w:rsidP="00950184">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Melanaphis</w:t>
      </w:r>
      <w:proofErr w:type="spellEnd"/>
      <w:r w:rsidR="00CF2CB6" w:rsidRPr="00257CB2">
        <w:rPr>
          <w:rFonts w:ascii="Arial" w:hAnsi="Arial" w:cs="Arial"/>
          <w:b/>
          <w:bCs/>
          <w:i/>
        </w:rPr>
        <w:t xml:space="preserve"> </w:t>
      </w:r>
      <w:proofErr w:type="spellStart"/>
      <w:r w:rsidR="00CF2CB6" w:rsidRPr="00257CB2">
        <w:rPr>
          <w:rFonts w:ascii="Arial" w:hAnsi="Arial" w:cs="Arial"/>
          <w:b/>
          <w:bCs/>
          <w:i/>
        </w:rPr>
        <w:t>sacchari</w:t>
      </w:r>
      <w:proofErr w:type="spellEnd"/>
      <w:r w:rsidR="00490214" w:rsidRPr="00257CB2">
        <w:rPr>
          <w:rFonts w:ascii="Arial" w:hAnsi="Arial" w:cs="Arial"/>
          <w:b/>
          <w:bCs/>
          <w:i/>
        </w:rPr>
        <w:t xml:space="preserve"> </w:t>
      </w:r>
      <w:r w:rsidR="00490214" w:rsidRPr="00257CB2">
        <w:rPr>
          <w:rFonts w:ascii="Arial" w:hAnsi="Arial" w:cs="Arial"/>
          <w:b/>
          <w:bCs/>
          <w:snapToGrid w:val="0"/>
        </w:rPr>
        <w:t>(</w:t>
      </w:r>
      <w:proofErr w:type="spellStart"/>
      <w:r w:rsidR="00CF2CB6" w:rsidRPr="00257CB2">
        <w:rPr>
          <w:rFonts w:ascii="Arial" w:hAnsi="Arial" w:cs="Arial"/>
          <w:b/>
          <w:bCs/>
          <w:snapToGrid w:val="0"/>
        </w:rPr>
        <w:t>Zehntner</w:t>
      </w:r>
      <w:proofErr w:type="spellEnd"/>
      <w:r w:rsidR="00CF2CB6" w:rsidRPr="00257CB2">
        <w:rPr>
          <w:rFonts w:ascii="Arial" w:hAnsi="Arial" w:cs="Arial"/>
          <w:b/>
          <w:bCs/>
          <w:snapToGrid w:val="0"/>
        </w:rPr>
        <w:t>, 1897)</w:t>
      </w:r>
    </w:p>
    <w:p w14:paraId="38FE9E53"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Zea</w:t>
      </w:r>
      <w:proofErr w:type="spellEnd"/>
      <w:r w:rsidR="00CF2CB6" w:rsidRPr="00257CB2">
        <w:rPr>
          <w:rFonts w:ascii="Arial" w:hAnsi="Arial" w:cs="Arial"/>
          <w:i/>
          <w:iCs/>
        </w:rPr>
        <w:t xml:space="preserve"> mays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1B0CA521"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iCs/>
        </w:rPr>
        <w:t xml:space="preserve">• </w:t>
      </w:r>
      <w:proofErr w:type="spellStart"/>
      <w:r w:rsidR="00CF2CB6" w:rsidRPr="00257CB2">
        <w:rPr>
          <w:rFonts w:ascii="Arial" w:hAnsi="Arial" w:cs="Arial"/>
          <w:b/>
          <w:bCs/>
          <w:i/>
          <w:iCs/>
        </w:rPr>
        <w:t>Phorodon</w:t>
      </w:r>
      <w:proofErr w:type="spellEnd"/>
      <w:r w:rsidR="00CF2CB6" w:rsidRPr="00257CB2">
        <w:rPr>
          <w:rFonts w:ascii="Arial" w:hAnsi="Arial" w:cs="Arial"/>
          <w:b/>
          <w:bCs/>
          <w:i/>
          <w:iCs/>
        </w:rPr>
        <w:t xml:space="preserve"> cannabis </w:t>
      </w:r>
      <w:proofErr w:type="spellStart"/>
      <w:r w:rsidR="00CF2CB6" w:rsidRPr="00257CB2">
        <w:rPr>
          <w:rFonts w:ascii="Arial" w:hAnsi="Arial" w:cs="Arial"/>
          <w:b/>
          <w:bCs/>
        </w:rPr>
        <w:t>Passerini</w:t>
      </w:r>
      <w:proofErr w:type="spellEnd"/>
      <w:r w:rsidR="00CF2CB6" w:rsidRPr="00257CB2">
        <w:rPr>
          <w:rFonts w:ascii="Arial" w:hAnsi="Arial" w:cs="Arial"/>
          <w:b/>
          <w:bCs/>
        </w:rPr>
        <w:t xml:space="preserve">, 1860 </w:t>
      </w:r>
    </w:p>
    <w:p w14:paraId="4F27A7B2"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Cannabis sativa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3F594728" w14:textId="77777777" w:rsidR="00CF2CB6" w:rsidRPr="00257CB2" w:rsidRDefault="00623431" w:rsidP="00950184">
      <w:pPr>
        <w:spacing w:before="120"/>
        <w:ind w:left="288"/>
        <w:jc w:val="left"/>
        <w:rPr>
          <w:rFonts w:ascii="Arial" w:hAnsi="Arial" w:cs="Arial"/>
          <w:b/>
          <w:bCs/>
          <w:i/>
          <w:snapToGrid w:val="0"/>
        </w:rPr>
      </w:pPr>
      <w:r w:rsidRPr="00257CB2">
        <w:rPr>
          <w:rFonts w:ascii="Arial" w:hAnsi="Arial" w:cs="Arial"/>
          <w:b/>
          <w:bCs/>
          <w:i/>
          <w:snapToGrid w:val="0"/>
        </w:rPr>
        <w:t xml:space="preserve">• </w:t>
      </w:r>
      <w:proofErr w:type="spellStart"/>
      <w:r w:rsidR="00CF2CB6" w:rsidRPr="00257CB2">
        <w:rPr>
          <w:rFonts w:ascii="Arial" w:hAnsi="Arial" w:cs="Arial"/>
          <w:b/>
          <w:bCs/>
          <w:i/>
          <w:snapToGrid w:val="0"/>
        </w:rPr>
        <w:t>Melan</w:t>
      </w:r>
      <w:r w:rsidRPr="00257CB2">
        <w:rPr>
          <w:rFonts w:ascii="Arial" w:hAnsi="Arial" w:cs="Arial"/>
          <w:b/>
          <w:bCs/>
          <w:i/>
          <w:snapToGrid w:val="0"/>
        </w:rPr>
        <w:t>aphis</w:t>
      </w:r>
      <w:proofErr w:type="spellEnd"/>
      <w:r w:rsidR="00CF2CB6" w:rsidRPr="00257CB2">
        <w:rPr>
          <w:rFonts w:ascii="Arial" w:hAnsi="Arial" w:cs="Arial"/>
          <w:b/>
          <w:bCs/>
          <w:i/>
          <w:snapToGrid w:val="0"/>
        </w:rPr>
        <w:t xml:space="preserve"> </w:t>
      </w:r>
      <w:proofErr w:type="spellStart"/>
      <w:r w:rsidR="00CF2CB6" w:rsidRPr="00257CB2">
        <w:rPr>
          <w:rFonts w:ascii="Arial" w:hAnsi="Arial" w:cs="Arial"/>
          <w:b/>
          <w:bCs/>
          <w:i/>
          <w:snapToGrid w:val="0"/>
        </w:rPr>
        <w:t>bambusae</w:t>
      </w:r>
      <w:proofErr w:type="spellEnd"/>
      <w:r w:rsidR="00490214" w:rsidRPr="00257CB2">
        <w:rPr>
          <w:rFonts w:ascii="Arial" w:hAnsi="Arial" w:cs="Arial"/>
          <w:b/>
          <w:bCs/>
          <w:i/>
          <w:snapToGrid w:val="0"/>
        </w:rPr>
        <w:t xml:space="preserve"> </w:t>
      </w:r>
      <w:r w:rsidR="00490214" w:rsidRPr="00257CB2">
        <w:rPr>
          <w:rFonts w:ascii="Arial" w:hAnsi="Arial" w:cs="Arial"/>
          <w:b/>
          <w:bCs/>
          <w:snapToGrid w:val="0"/>
        </w:rPr>
        <w:t>(</w:t>
      </w:r>
      <w:proofErr w:type="spellStart"/>
      <w:r w:rsidR="00CF2CB6" w:rsidRPr="00257CB2">
        <w:rPr>
          <w:rFonts w:ascii="Arial" w:hAnsi="Arial" w:cs="Arial"/>
          <w:b/>
          <w:bCs/>
          <w:snapToGrid w:val="0"/>
        </w:rPr>
        <w:t>Fullaway</w:t>
      </w:r>
      <w:proofErr w:type="spellEnd"/>
      <w:r w:rsidR="00CF2CB6" w:rsidRPr="00257CB2">
        <w:rPr>
          <w:rFonts w:ascii="Arial" w:hAnsi="Arial" w:cs="Arial"/>
          <w:b/>
          <w:bCs/>
          <w:snapToGrid w:val="0"/>
        </w:rPr>
        <w:t>, 1910)</w:t>
      </w:r>
    </w:p>
    <w:p w14:paraId="5F0BAE2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snapToGrid w:val="0"/>
        </w:rPr>
        <w:t xml:space="preserve">Bambusa </w:t>
      </w:r>
      <w:r w:rsidR="00CF2CB6" w:rsidRPr="00257CB2">
        <w:rPr>
          <w:rFonts w:ascii="Arial" w:hAnsi="Arial" w:cs="Arial"/>
          <w:iCs/>
          <w:snapToGrid w:val="0"/>
        </w:rPr>
        <w:t>sp.</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5E25328F" w14:textId="77777777" w:rsidR="00CF2CB6" w:rsidRPr="00257CB2" w:rsidRDefault="009642F9" w:rsidP="00950184">
      <w:pPr>
        <w:spacing w:before="120"/>
        <w:ind w:left="288"/>
        <w:jc w:val="left"/>
        <w:rPr>
          <w:rFonts w:ascii="Arial" w:hAnsi="Arial" w:cs="Arial"/>
          <w:b/>
          <w:bCs/>
          <w:iCs/>
        </w:rPr>
      </w:pPr>
      <w:r w:rsidRPr="00257CB2">
        <w:rPr>
          <w:rFonts w:ascii="Arial" w:hAnsi="Arial" w:cs="Arial"/>
          <w:b/>
          <w:bCs/>
          <w:i/>
          <w:iCs/>
        </w:rPr>
        <w:t xml:space="preserve">• </w:t>
      </w:r>
      <w:proofErr w:type="spellStart"/>
      <w:r w:rsidR="00623431" w:rsidRPr="00257CB2">
        <w:rPr>
          <w:rFonts w:ascii="Arial" w:hAnsi="Arial" w:cs="Arial"/>
          <w:b/>
          <w:bCs/>
          <w:i/>
          <w:iCs/>
        </w:rPr>
        <w:t>Myzus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persicae</w:t>
      </w:r>
      <w:proofErr w:type="spellEnd"/>
      <w:r w:rsidR="00490214" w:rsidRPr="00257CB2">
        <w:rPr>
          <w:rFonts w:ascii="Arial" w:hAnsi="Arial" w:cs="Arial"/>
          <w:b/>
          <w:bCs/>
          <w:i/>
          <w:iCs/>
        </w:rPr>
        <w:t xml:space="preserve"> </w:t>
      </w:r>
      <w:r w:rsidR="00490214" w:rsidRPr="00257CB2">
        <w:rPr>
          <w:rFonts w:ascii="Arial" w:hAnsi="Arial" w:cs="Arial"/>
          <w:b/>
          <w:bCs/>
          <w:iCs/>
        </w:rPr>
        <w:t>(</w:t>
      </w:r>
      <w:r w:rsidR="00CF2CB6" w:rsidRPr="00257CB2">
        <w:rPr>
          <w:rFonts w:ascii="Arial" w:hAnsi="Arial" w:cs="Arial"/>
          <w:b/>
          <w:bCs/>
          <w:iCs/>
        </w:rPr>
        <w:t xml:space="preserve">Sulzer, 1776) </w:t>
      </w:r>
    </w:p>
    <w:p w14:paraId="541185B8"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14:paraId="3F43C1A8" w14:textId="77777777" w:rsidR="00CF2CB6" w:rsidRPr="00257CB2" w:rsidRDefault="00623431" w:rsidP="00950184">
      <w:pPr>
        <w:pStyle w:val="Heading1"/>
        <w:spacing w:before="120"/>
        <w:ind w:left="288"/>
        <w:jc w:val="left"/>
        <w:rPr>
          <w:rFonts w:ascii="Arial" w:hAnsi="Arial" w:cs="Arial"/>
          <w:i/>
          <w:iCs/>
          <w:color w:val="auto"/>
          <w:sz w:val="20"/>
          <w:szCs w:val="20"/>
        </w:rPr>
      </w:pPr>
      <w:r w:rsidRPr="00257CB2">
        <w:rPr>
          <w:rFonts w:ascii="Arial" w:hAnsi="Arial" w:cs="Arial"/>
          <w:color w:val="auto"/>
          <w:sz w:val="20"/>
          <w:szCs w:val="20"/>
        </w:rPr>
        <w:t xml:space="preserve">• </w:t>
      </w:r>
      <w:hyperlink r:id="rId14" w:history="1">
        <w:proofErr w:type="spellStart"/>
        <w:r w:rsidR="00CF2CB6" w:rsidRPr="00257CB2">
          <w:rPr>
            <w:rFonts w:ascii="Arial" w:hAnsi="Arial" w:cs="Arial"/>
            <w:i/>
            <w:iCs/>
            <w:color w:val="auto"/>
            <w:sz w:val="20"/>
            <w:szCs w:val="20"/>
          </w:rPr>
          <w:t>Shiv</w:t>
        </w:r>
        <w:r w:rsidRPr="00257CB2">
          <w:rPr>
            <w:rFonts w:ascii="Arial" w:hAnsi="Arial" w:cs="Arial"/>
            <w:i/>
            <w:iCs/>
            <w:color w:val="auto"/>
            <w:sz w:val="20"/>
            <w:szCs w:val="20"/>
          </w:rPr>
          <w:t>aphis</w:t>
        </w:r>
        <w:proofErr w:type="spellEnd"/>
        <w:r w:rsidR="00CF2CB6" w:rsidRPr="00257CB2">
          <w:rPr>
            <w:rFonts w:ascii="Arial" w:hAnsi="Arial" w:cs="Arial"/>
            <w:i/>
            <w:iCs/>
            <w:color w:val="auto"/>
            <w:sz w:val="20"/>
            <w:szCs w:val="20"/>
          </w:rPr>
          <w:t> </w:t>
        </w:r>
        <w:proofErr w:type="spellStart"/>
        <w:r w:rsidR="00CF2CB6" w:rsidRPr="00257CB2">
          <w:rPr>
            <w:rFonts w:ascii="Arial" w:hAnsi="Arial" w:cs="Arial"/>
            <w:i/>
            <w:iCs/>
            <w:color w:val="auto"/>
            <w:sz w:val="20"/>
            <w:szCs w:val="20"/>
          </w:rPr>
          <w:t>celti</w:t>
        </w:r>
        <w:proofErr w:type="spellEnd"/>
        <w:r w:rsidR="00CF2CB6" w:rsidRPr="00257CB2">
          <w:rPr>
            <w:rFonts w:ascii="Arial" w:hAnsi="Arial" w:cs="Arial"/>
            <w:i/>
            <w:iCs/>
            <w:color w:val="auto"/>
            <w:sz w:val="20"/>
            <w:szCs w:val="20"/>
          </w:rPr>
          <w:t> </w:t>
        </w:r>
        <w:r w:rsidR="00CF2CB6" w:rsidRPr="00257CB2">
          <w:rPr>
            <w:rFonts w:ascii="Arial" w:hAnsi="Arial" w:cs="Arial"/>
            <w:color w:val="auto"/>
            <w:sz w:val="20"/>
            <w:szCs w:val="20"/>
          </w:rPr>
          <w:t>Das, 1918</w:t>
        </w:r>
      </w:hyperlink>
    </w:p>
    <w:p w14:paraId="25690D65"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Celtis</w:t>
      </w:r>
      <w:proofErr w:type="spellEnd"/>
      <w:r w:rsidR="00CF2CB6" w:rsidRPr="00257CB2">
        <w:rPr>
          <w:rFonts w:ascii="Arial" w:hAnsi="Arial" w:cs="Arial"/>
          <w:i/>
          <w:iCs/>
        </w:rPr>
        <w:t xml:space="preserve"> </w:t>
      </w:r>
      <w:proofErr w:type="spellStart"/>
      <w:r w:rsidR="00CF2CB6" w:rsidRPr="00257CB2">
        <w:rPr>
          <w:rFonts w:ascii="Arial" w:hAnsi="Arial" w:cs="Arial"/>
          <w:i/>
          <w:iCs/>
        </w:rPr>
        <w:t>tetrandra</w:t>
      </w:r>
      <w:proofErr w:type="spellEnd"/>
      <w:r w:rsidR="00CF2CB6" w:rsidRPr="00257CB2">
        <w:rPr>
          <w:rFonts w:ascii="Arial" w:hAnsi="Arial" w:cs="Arial"/>
          <w:i/>
          <w:iCs/>
        </w:rPr>
        <w:t xml:space="preserve"> </w:t>
      </w:r>
      <w:proofErr w:type="spellStart"/>
      <w:r w:rsidR="00CF2CB6" w:rsidRPr="00257CB2">
        <w:rPr>
          <w:rFonts w:ascii="Arial" w:hAnsi="Arial" w:cs="Arial"/>
        </w:rPr>
        <w:t>Roxb</w:t>
      </w:r>
      <w:proofErr w:type="spellEnd"/>
      <w:r w:rsidR="00CF2CB6" w:rsidRPr="00257CB2">
        <w:rPr>
          <w:rFonts w:ascii="Arial" w:hAnsi="Arial" w:cs="Arial"/>
        </w:rPr>
        <w:t>.</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4A339A7B" w14:textId="77777777" w:rsidR="00CF2CB6" w:rsidRPr="00257CB2" w:rsidRDefault="00623431" w:rsidP="00950184">
      <w:pPr>
        <w:pStyle w:val="Heading1"/>
        <w:spacing w:before="120"/>
        <w:ind w:left="288"/>
        <w:jc w:val="left"/>
        <w:rPr>
          <w:rFonts w:ascii="Arial" w:hAnsi="Arial" w:cs="Arial"/>
          <w:color w:val="auto"/>
          <w:sz w:val="20"/>
          <w:szCs w:val="20"/>
        </w:rPr>
      </w:pPr>
      <w:r w:rsidRPr="00257CB2">
        <w:rPr>
          <w:rFonts w:ascii="Arial" w:hAnsi="Arial" w:cs="Arial"/>
          <w:i/>
          <w:iCs/>
          <w:color w:val="auto"/>
          <w:sz w:val="20"/>
          <w:szCs w:val="20"/>
        </w:rPr>
        <w:t xml:space="preserve">• </w:t>
      </w:r>
      <w:proofErr w:type="spellStart"/>
      <w:r w:rsidR="00CF2CB6" w:rsidRPr="00257CB2">
        <w:rPr>
          <w:rFonts w:ascii="Arial" w:hAnsi="Arial" w:cs="Arial"/>
          <w:i/>
          <w:iCs/>
          <w:color w:val="auto"/>
          <w:sz w:val="20"/>
          <w:szCs w:val="20"/>
        </w:rPr>
        <w:t>Tuberculatus</w:t>
      </w:r>
      <w:proofErr w:type="spellEnd"/>
      <w:r w:rsidR="00CF2CB6" w:rsidRPr="00257CB2">
        <w:rPr>
          <w:rFonts w:ascii="Arial" w:hAnsi="Arial" w:cs="Arial"/>
          <w:color w:val="auto"/>
          <w:sz w:val="20"/>
          <w:szCs w:val="20"/>
        </w:rPr>
        <w:t xml:space="preserve"> </w:t>
      </w:r>
      <w:proofErr w:type="spellStart"/>
      <w:r w:rsidR="00CF2CB6" w:rsidRPr="00257CB2">
        <w:rPr>
          <w:rFonts w:ascii="Arial" w:hAnsi="Arial" w:cs="Arial"/>
          <w:i/>
          <w:iCs/>
          <w:color w:val="auto"/>
          <w:sz w:val="20"/>
          <w:szCs w:val="20"/>
        </w:rPr>
        <w:t>paiki</w:t>
      </w:r>
      <w:proofErr w:type="spellEnd"/>
      <w:r w:rsidR="00CF2CB6" w:rsidRPr="00257CB2">
        <w:rPr>
          <w:rFonts w:ascii="Arial" w:hAnsi="Arial" w:cs="Arial"/>
          <w:color w:val="auto"/>
          <w:sz w:val="20"/>
          <w:szCs w:val="20"/>
        </w:rPr>
        <w:t xml:space="preserve"> </w:t>
      </w:r>
      <w:proofErr w:type="spellStart"/>
      <w:r w:rsidR="00CF2CB6" w:rsidRPr="00257CB2">
        <w:rPr>
          <w:rFonts w:ascii="Arial" w:hAnsi="Arial" w:cs="Arial"/>
          <w:color w:val="auto"/>
          <w:sz w:val="20"/>
          <w:szCs w:val="20"/>
        </w:rPr>
        <w:t>Hille</w:t>
      </w:r>
      <w:proofErr w:type="spellEnd"/>
      <w:r w:rsidR="00CF2CB6" w:rsidRPr="00257CB2">
        <w:rPr>
          <w:rFonts w:ascii="Arial" w:hAnsi="Arial" w:cs="Arial"/>
          <w:color w:val="auto"/>
          <w:sz w:val="20"/>
          <w:szCs w:val="20"/>
        </w:rPr>
        <w:t xml:space="preserve"> </w:t>
      </w:r>
      <w:proofErr w:type="spellStart"/>
      <w:r w:rsidR="00CF2CB6" w:rsidRPr="00257CB2">
        <w:rPr>
          <w:rFonts w:ascii="Arial" w:hAnsi="Arial" w:cs="Arial"/>
          <w:color w:val="auto"/>
          <w:sz w:val="20"/>
          <w:szCs w:val="20"/>
        </w:rPr>
        <w:t>Ris</w:t>
      </w:r>
      <w:proofErr w:type="spellEnd"/>
      <w:r w:rsidR="00CF2CB6" w:rsidRPr="00257CB2">
        <w:rPr>
          <w:rFonts w:ascii="Arial" w:hAnsi="Arial" w:cs="Arial"/>
          <w:color w:val="auto"/>
          <w:sz w:val="20"/>
          <w:szCs w:val="20"/>
        </w:rPr>
        <w:t xml:space="preserve"> </w:t>
      </w:r>
      <w:proofErr w:type="spellStart"/>
      <w:r w:rsidR="00CF2CB6" w:rsidRPr="00257CB2">
        <w:rPr>
          <w:rFonts w:ascii="Arial" w:hAnsi="Arial" w:cs="Arial"/>
          <w:color w:val="auto"/>
          <w:sz w:val="20"/>
          <w:szCs w:val="20"/>
        </w:rPr>
        <w:t>Lambers</w:t>
      </w:r>
      <w:proofErr w:type="spellEnd"/>
      <w:r w:rsidR="00CF2CB6" w:rsidRPr="00257CB2">
        <w:rPr>
          <w:rFonts w:ascii="Arial" w:hAnsi="Arial" w:cs="Arial"/>
          <w:color w:val="auto"/>
          <w:sz w:val="20"/>
          <w:szCs w:val="20"/>
        </w:rPr>
        <w:t>, 1974</w:t>
      </w:r>
    </w:p>
    <w:p w14:paraId="38BA42C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Quercus serrata </w:t>
      </w:r>
      <w:r w:rsidR="00CF2CB6" w:rsidRPr="00257CB2">
        <w:rPr>
          <w:rFonts w:ascii="Arial" w:hAnsi="Arial" w:cs="Arial"/>
          <w:iCs/>
        </w:rPr>
        <w:t>Murray</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Singh et al., 1985</w:t>
      </w:r>
      <w:r w:rsidR="00CF2CB6"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14:paraId="5CA02A20" w14:textId="77777777" w:rsidR="005D384A" w:rsidRPr="00257CB2" w:rsidRDefault="005D384A" w:rsidP="00950184">
      <w:pPr>
        <w:ind w:left="288" w:hanging="288"/>
        <w:jc w:val="left"/>
        <w:rPr>
          <w:rFonts w:ascii="Arial" w:hAnsi="Arial" w:cs="Arial"/>
          <w:b/>
          <w:bCs/>
        </w:rPr>
      </w:pPr>
    </w:p>
    <w:p w14:paraId="077CEE10" w14:textId="77777777" w:rsidR="00CF2CB6" w:rsidRPr="00257CB2" w:rsidRDefault="00217C72" w:rsidP="00950184">
      <w:pPr>
        <w:ind w:left="288" w:hanging="288"/>
        <w:jc w:val="left"/>
        <w:rPr>
          <w:rFonts w:ascii="Arial" w:hAnsi="Arial" w:cs="Arial"/>
          <w:b/>
          <w:bCs/>
          <w:i/>
          <w:iCs/>
        </w:rPr>
      </w:pPr>
      <w:r w:rsidRPr="00257CB2">
        <w:rPr>
          <w:rFonts w:ascii="Arial" w:hAnsi="Arial" w:cs="Arial"/>
          <w:b/>
          <w:bCs/>
        </w:rPr>
        <w:t>3.</w:t>
      </w:r>
      <w:r w:rsidR="00025FCB" w:rsidRPr="00257CB2">
        <w:rPr>
          <w:rFonts w:ascii="Arial" w:hAnsi="Arial" w:cs="Arial"/>
          <w:b/>
          <w:bCs/>
        </w:rPr>
        <w:t>3</w:t>
      </w:r>
      <w:r w:rsidR="0094533C"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complexus</w:t>
      </w:r>
      <w:proofErr w:type="spellEnd"/>
      <w:r w:rsidR="00CF2CB6" w:rsidRPr="00257CB2">
        <w:rPr>
          <w:rFonts w:ascii="Arial" w:hAnsi="Arial" w:cs="Arial"/>
          <w:b/>
          <w:bCs/>
          <w:i/>
          <w:i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1948</w:t>
      </w:r>
      <w:r w:rsidR="005D384A" w:rsidRPr="00257CB2">
        <w:rPr>
          <w:rFonts w:ascii="Arial" w:hAnsi="Arial" w:cs="Arial"/>
          <w:b/>
          <w:bCs/>
        </w:rPr>
        <w:t xml:space="preserve"> [</w:t>
      </w:r>
      <w:proofErr w:type="spellStart"/>
      <w:r w:rsidR="005D384A" w:rsidRPr="00257CB2">
        <w:rPr>
          <w:rFonts w:ascii="Arial" w:hAnsi="Arial" w:cs="Arial"/>
          <w:b/>
          <w:bCs/>
          <w:i/>
          <w:iCs/>
        </w:rPr>
        <w:t>Cryptogonus</w:t>
      </w:r>
      <w:proofErr w:type="spellEnd"/>
      <w:r w:rsidR="005D384A" w:rsidRPr="00257CB2">
        <w:rPr>
          <w:rFonts w:ascii="Arial" w:hAnsi="Arial" w:cs="Arial"/>
          <w:b/>
          <w:bCs/>
          <w:i/>
          <w:iCs/>
        </w:rPr>
        <w:t xml:space="preserve"> </w:t>
      </w:r>
      <w:proofErr w:type="spellStart"/>
      <w:r w:rsidR="005D384A" w:rsidRPr="00257CB2">
        <w:rPr>
          <w:rFonts w:ascii="Arial" w:hAnsi="Arial" w:cs="Arial"/>
          <w:b/>
          <w:bCs/>
          <w:i/>
          <w:iCs/>
        </w:rPr>
        <w:t>complexus</w:t>
      </w:r>
      <w:proofErr w:type="spellEnd"/>
      <w:r w:rsidR="005D384A" w:rsidRPr="00257CB2">
        <w:rPr>
          <w:rFonts w:ascii="Arial" w:hAnsi="Arial" w:cs="Arial"/>
          <w:b/>
          <w:bCs/>
        </w:rPr>
        <w:t xml:space="preserve"> var. </w:t>
      </w:r>
      <w:proofErr w:type="spellStart"/>
      <w:r w:rsidR="005D384A" w:rsidRPr="00257CB2">
        <w:rPr>
          <w:rFonts w:ascii="Arial" w:hAnsi="Arial" w:cs="Arial"/>
          <w:b/>
          <w:bCs/>
          <w:i/>
          <w:iCs/>
        </w:rPr>
        <w:t>vittatus</w:t>
      </w:r>
      <w:proofErr w:type="spellEnd"/>
      <w:r w:rsidR="005D384A" w:rsidRPr="00257CB2">
        <w:rPr>
          <w:rFonts w:ascii="Arial" w:hAnsi="Arial" w:cs="Arial"/>
          <w:b/>
          <w:bCs/>
        </w:rPr>
        <w:t xml:space="preserve"> </w:t>
      </w:r>
      <w:proofErr w:type="spellStart"/>
      <w:r w:rsidR="005D384A" w:rsidRPr="00257CB2">
        <w:rPr>
          <w:rFonts w:ascii="Arial" w:hAnsi="Arial" w:cs="Arial"/>
          <w:b/>
          <w:bCs/>
        </w:rPr>
        <w:t>Kapur</w:t>
      </w:r>
      <w:proofErr w:type="spellEnd"/>
      <w:r w:rsidR="005D384A" w:rsidRPr="00257CB2">
        <w:rPr>
          <w:rFonts w:ascii="Arial" w:hAnsi="Arial" w:cs="Arial"/>
          <w:b/>
          <w:bCs/>
        </w:rPr>
        <w:t xml:space="preserve">, 1948; </w:t>
      </w:r>
      <w:proofErr w:type="spellStart"/>
      <w:r w:rsidR="005D384A" w:rsidRPr="00257CB2">
        <w:rPr>
          <w:rFonts w:ascii="Arial" w:hAnsi="Arial" w:cs="Arial"/>
          <w:b/>
          <w:bCs/>
          <w:i/>
          <w:iCs/>
        </w:rPr>
        <w:t>Cryptogonus</w:t>
      </w:r>
      <w:proofErr w:type="spellEnd"/>
      <w:r w:rsidR="005D384A" w:rsidRPr="00257CB2">
        <w:rPr>
          <w:rFonts w:ascii="Arial" w:hAnsi="Arial" w:cs="Arial"/>
          <w:b/>
          <w:bCs/>
          <w:i/>
          <w:iCs/>
        </w:rPr>
        <w:t xml:space="preserve"> </w:t>
      </w:r>
      <w:proofErr w:type="spellStart"/>
      <w:r w:rsidR="005D384A" w:rsidRPr="00257CB2">
        <w:rPr>
          <w:rFonts w:ascii="Arial" w:hAnsi="Arial" w:cs="Arial"/>
          <w:b/>
          <w:bCs/>
          <w:i/>
          <w:iCs/>
        </w:rPr>
        <w:t>complexus</w:t>
      </w:r>
      <w:proofErr w:type="spellEnd"/>
      <w:r w:rsidR="005D384A" w:rsidRPr="00257CB2">
        <w:rPr>
          <w:rFonts w:ascii="Arial" w:hAnsi="Arial" w:cs="Arial"/>
          <w:b/>
          <w:bCs/>
        </w:rPr>
        <w:t xml:space="preserve"> var. </w:t>
      </w:r>
      <w:proofErr w:type="spellStart"/>
      <w:r w:rsidR="005D384A" w:rsidRPr="00257CB2">
        <w:rPr>
          <w:rFonts w:ascii="Arial" w:hAnsi="Arial" w:cs="Arial"/>
          <w:b/>
          <w:bCs/>
          <w:i/>
          <w:iCs/>
        </w:rPr>
        <w:t>posticus</w:t>
      </w:r>
      <w:proofErr w:type="spellEnd"/>
      <w:r w:rsidR="005D384A" w:rsidRPr="00257CB2">
        <w:rPr>
          <w:rFonts w:ascii="Arial" w:hAnsi="Arial" w:cs="Arial"/>
          <w:b/>
          <w:bCs/>
        </w:rPr>
        <w:t xml:space="preserve"> </w:t>
      </w:r>
      <w:proofErr w:type="spellStart"/>
      <w:r w:rsidR="005D384A" w:rsidRPr="00257CB2">
        <w:rPr>
          <w:rFonts w:ascii="Arial" w:hAnsi="Arial" w:cs="Arial"/>
          <w:b/>
          <w:bCs/>
        </w:rPr>
        <w:t>Kapur</w:t>
      </w:r>
      <w:proofErr w:type="spellEnd"/>
      <w:r w:rsidR="005D384A" w:rsidRPr="00257CB2">
        <w:rPr>
          <w:rFonts w:ascii="Arial" w:hAnsi="Arial" w:cs="Arial"/>
          <w:b/>
          <w:bCs/>
        </w:rPr>
        <w:t>, 1948]</w:t>
      </w:r>
    </w:p>
    <w:p w14:paraId="5EC58685" w14:textId="77777777" w:rsidR="00CF2CB6" w:rsidRPr="00257CB2" w:rsidRDefault="00623431" w:rsidP="00950184">
      <w:pPr>
        <w:spacing w:before="120"/>
        <w:ind w:left="288"/>
        <w:jc w:val="left"/>
        <w:rPr>
          <w:rFonts w:ascii="Arial" w:hAnsi="Arial" w:cs="Arial"/>
          <w:b/>
          <w:bCs/>
          <w:iCs/>
          <w:vertAlign w:val="superscript"/>
        </w:rPr>
      </w:pPr>
      <w:r w:rsidRPr="00257CB2">
        <w:rPr>
          <w:rFonts w:ascii="Arial" w:hAnsi="Arial" w:cs="Arial"/>
          <w:b/>
          <w:bCs/>
          <w:i/>
        </w:rPr>
        <w:t xml:space="preserve">• </w:t>
      </w:r>
      <w:proofErr w:type="spellStart"/>
      <w:r w:rsidR="00CF2CB6" w:rsidRPr="00257CB2">
        <w:rPr>
          <w:rFonts w:ascii="Arial" w:hAnsi="Arial" w:cs="Arial"/>
          <w:b/>
          <w:bCs/>
          <w:i/>
        </w:rPr>
        <w:t>Aiceona</w:t>
      </w:r>
      <w:proofErr w:type="spellEnd"/>
      <w:r w:rsidR="00CF2CB6" w:rsidRPr="00257CB2">
        <w:rPr>
          <w:rFonts w:ascii="Arial" w:hAnsi="Arial" w:cs="Arial"/>
          <w:b/>
          <w:bCs/>
          <w:i/>
        </w:rPr>
        <w:t xml:space="preserve"> </w:t>
      </w:r>
      <w:proofErr w:type="spellStart"/>
      <w:r w:rsidR="00CF2CB6" w:rsidRPr="00257CB2">
        <w:rPr>
          <w:rFonts w:ascii="Arial" w:hAnsi="Arial" w:cs="Arial"/>
          <w:b/>
          <w:bCs/>
          <w:i/>
        </w:rPr>
        <w:t>titabarensis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Raychaudhuri &amp; Ghosh, 1964) </w:t>
      </w:r>
    </w:p>
    <w:p w14:paraId="5AC68AAF"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Litsea</w:t>
      </w:r>
      <w:proofErr w:type="spellEnd"/>
      <w:r w:rsidR="00CF2CB6" w:rsidRPr="00257CB2">
        <w:rPr>
          <w:rFonts w:ascii="Arial" w:hAnsi="Arial" w:cs="Arial"/>
          <w:i/>
        </w:rPr>
        <w:t xml:space="preserve"> </w:t>
      </w:r>
      <w:proofErr w:type="spellStart"/>
      <w:r w:rsidR="00CF2CB6" w:rsidRPr="00257CB2">
        <w:rPr>
          <w:rFonts w:ascii="Arial" w:hAnsi="Arial" w:cs="Arial"/>
          <w:i/>
        </w:rPr>
        <w:t>monopetala</w:t>
      </w:r>
      <w:proofErr w:type="spellEnd"/>
      <w:r w:rsidR="00CF2CB6" w:rsidRPr="00257CB2">
        <w:rPr>
          <w:rFonts w:ascii="Arial" w:hAnsi="Arial" w:cs="Arial"/>
          <w:i/>
        </w:rPr>
        <w:t xml:space="preserve"> </w:t>
      </w:r>
      <w:r w:rsidR="00CF2CB6" w:rsidRPr="00257CB2">
        <w:rPr>
          <w:rFonts w:ascii="Arial" w:hAnsi="Arial" w:cs="Arial"/>
        </w:rPr>
        <w:t>Pers.</w:t>
      </w:r>
      <w:r w:rsidR="00490214"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CF2CB6" w:rsidRPr="00257CB2">
        <w:rPr>
          <w:rFonts w:ascii="Arial" w:hAnsi="Arial" w:cs="Arial"/>
        </w:rPr>
        <w:t>)</w:t>
      </w:r>
    </w:p>
    <w:p w14:paraId="0DC34AC5" w14:textId="77777777" w:rsidR="00623431" w:rsidRPr="00257CB2" w:rsidRDefault="00623431" w:rsidP="00950184">
      <w:pPr>
        <w:jc w:val="left"/>
        <w:rPr>
          <w:rFonts w:ascii="Arial" w:hAnsi="Arial" w:cs="Arial"/>
          <w:b/>
          <w:bCs/>
        </w:rPr>
      </w:pPr>
    </w:p>
    <w:p w14:paraId="18183053" w14:textId="77777777" w:rsidR="00CF2CB6" w:rsidRPr="00257CB2" w:rsidRDefault="00217C72" w:rsidP="00950184">
      <w:pPr>
        <w:jc w:val="left"/>
        <w:rPr>
          <w:rFonts w:ascii="Arial" w:hAnsi="Arial" w:cs="Arial"/>
          <w:b/>
          <w:bCs/>
          <w:i/>
          <w:iCs/>
        </w:rPr>
      </w:pPr>
      <w:r w:rsidRPr="00257CB2">
        <w:rPr>
          <w:rFonts w:ascii="Arial" w:hAnsi="Arial" w:cs="Arial"/>
          <w:b/>
          <w:bCs/>
        </w:rPr>
        <w:t>3.</w:t>
      </w:r>
      <w:r w:rsidR="00025FCB" w:rsidRPr="00257CB2">
        <w:rPr>
          <w:rFonts w:ascii="Arial" w:hAnsi="Arial" w:cs="Arial"/>
          <w:b/>
          <w:bCs/>
        </w:rPr>
        <w:t>4</w:t>
      </w:r>
      <w:r w:rsidR="005D384A"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himalayensis</w:t>
      </w:r>
      <w:proofErr w:type="spellEnd"/>
      <w:r w:rsidR="00CF2CB6" w:rsidRPr="00257CB2">
        <w:rPr>
          <w:rFonts w:ascii="Arial" w:hAnsi="Arial" w:cs="Arial"/>
          <w:b/>
          <w:bCs/>
          <w:i/>
          <w:i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1948</w:t>
      </w:r>
    </w:p>
    <w:p w14:paraId="7302A1F0" w14:textId="77777777"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craccivora</w:t>
      </w:r>
      <w:proofErr w:type="spellEnd"/>
      <w:r w:rsidR="00CF2CB6" w:rsidRPr="00257CB2">
        <w:rPr>
          <w:rFonts w:ascii="Arial" w:hAnsi="Arial" w:cs="Arial"/>
          <w:b/>
          <w:bCs/>
          <w:i/>
          <w:iCs/>
        </w:rPr>
        <w:t xml:space="preserve"> </w:t>
      </w:r>
      <w:r w:rsidR="00CF2CB6" w:rsidRPr="00257CB2">
        <w:rPr>
          <w:rFonts w:ascii="Arial" w:hAnsi="Arial" w:cs="Arial"/>
          <w:b/>
          <w:bCs/>
        </w:rPr>
        <w:t>Koch, 1854</w:t>
      </w:r>
    </w:p>
    <w:p w14:paraId="470B6075"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Lablab purpureus</w:t>
      </w:r>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Sweet</w:t>
      </w:r>
      <w:r w:rsidR="00490214" w:rsidRPr="00257CB2">
        <w:rPr>
          <w:rFonts w:ascii="Arial" w:hAnsi="Arial" w:cs="Arial"/>
        </w:rPr>
        <w:t xml:space="preserve"> -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CF2CB6" w:rsidRPr="00257CB2">
        <w:rPr>
          <w:rFonts w:ascii="Arial" w:hAnsi="Arial" w:cs="Arial"/>
        </w:rPr>
        <w:t>)</w:t>
      </w:r>
    </w:p>
    <w:p w14:paraId="1A80547A"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gossypii </w:t>
      </w:r>
      <w:r w:rsidR="00CF2CB6" w:rsidRPr="00257CB2">
        <w:rPr>
          <w:rFonts w:ascii="Arial" w:hAnsi="Arial" w:cs="Arial"/>
          <w:b/>
          <w:bCs/>
          <w:iCs/>
        </w:rPr>
        <w:t>Glover, 1877</w:t>
      </w:r>
    </w:p>
    <w:p w14:paraId="48359C58"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melongena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CF2CB6" w:rsidRPr="00257CB2">
        <w:rPr>
          <w:rFonts w:ascii="Arial" w:hAnsi="Arial" w:cs="Arial"/>
        </w:rPr>
        <w:t>)</w:t>
      </w:r>
    </w:p>
    <w:p w14:paraId="4BBBB582" w14:textId="77777777" w:rsidR="00CF2CB6" w:rsidRPr="00257CB2" w:rsidRDefault="00623431" w:rsidP="00950184">
      <w:pPr>
        <w:spacing w:before="120"/>
        <w:ind w:left="288"/>
        <w:jc w:val="left"/>
        <w:rPr>
          <w:rFonts w:ascii="Arial" w:hAnsi="Arial" w:cs="Arial"/>
          <w:b/>
          <w:bCs/>
          <w:i/>
          <w:snapToGrid w:val="0"/>
        </w:rPr>
      </w:pPr>
      <w:r w:rsidRPr="00257CB2">
        <w:rPr>
          <w:rFonts w:ascii="Arial" w:hAnsi="Arial" w:cs="Arial"/>
          <w:b/>
          <w:bCs/>
          <w:i/>
          <w:snapToGrid w:val="0"/>
        </w:rPr>
        <w:t xml:space="preserve">• </w:t>
      </w:r>
      <w:proofErr w:type="spellStart"/>
      <w:r w:rsidRPr="00257CB2">
        <w:rPr>
          <w:rFonts w:ascii="Arial" w:hAnsi="Arial" w:cs="Arial"/>
          <w:b/>
          <w:bCs/>
          <w:i/>
          <w:snapToGrid w:val="0"/>
        </w:rPr>
        <w:t>Melanaphis</w:t>
      </w:r>
      <w:proofErr w:type="spellEnd"/>
      <w:r w:rsidRPr="00257CB2">
        <w:rPr>
          <w:rFonts w:ascii="Arial" w:hAnsi="Arial" w:cs="Arial"/>
          <w:b/>
          <w:bCs/>
          <w:i/>
          <w:snapToGrid w:val="0"/>
        </w:rPr>
        <w:t xml:space="preserve"> </w:t>
      </w:r>
      <w:proofErr w:type="spellStart"/>
      <w:r w:rsidR="00CF2CB6" w:rsidRPr="00257CB2">
        <w:rPr>
          <w:rFonts w:ascii="Arial" w:hAnsi="Arial" w:cs="Arial"/>
          <w:b/>
          <w:bCs/>
          <w:i/>
          <w:snapToGrid w:val="0"/>
        </w:rPr>
        <w:t>bambusae</w:t>
      </w:r>
      <w:proofErr w:type="spellEnd"/>
      <w:r w:rsidR="00490214" w:rsidRPr="00257CB2">
        <w:rPr>
          <w:rFonts w:ascii="Arial" w:hAnsi="Arial" w:cs="Arial"/>
          <w:b/>
          <w:bCs/>
          <w:i/>
          <w:snapToGrid w:val="0"/>
        </w:rPr>
        <w:t xml:space="preserve"> </w:t>
      </w:r>
      <w:r w:rsidR="00490214" w:rsidRPr="00257CB2">
        <w:rPr>
          <w:rFonts w:ascii="Arial" w:hAnsi="Arial" w:cs="Arial"/>
          <w:b/>
          <w:bCs/>
          <w:snapToGrid w:val="0"/>
        </w:rPr>
        <w:t>(</w:t>
      </w:r>
      <w:proofErr w:type="spellStart"/>
      <w:r w:rsidR="00CF2CB6" w:rsidRPr="00257CB2">
        <w:rPr>
          <w:rFonts w:ascii="Arial" w:hAnsi="Arial" w:cs="Arial"/>
          <w:b/>
          <w:bCs/>
          <w:snapToGrid w:val="0"/>
        </w:rPr>
        <w:t>Fullaway</w:t>
      </w:r>
      <w:proofErr w:type="spellEnd"/>
      <w:r w:rsidR="00CF2CB6" w:rsidRPr="00257CB2">
        <w:rPr>
          <w:rFonts w:ascii="Arial" w:hAnsi="Arial" w:cs="Arial"/>
          <w:b/>
          <w:bCs/>
          <w:snapToGrid w:val="0"/>
        </w:rPr>
        <w:t>, 1910)</w:t>
      </w:r>
    </w:p>
    <w:p w14:paraId="7B2F1863"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snapToGrid w:val="0"/>
        </w:rPr>
        <w:t xml:space="preserve">Bambusa </w:t>
      </w:r>
      <w:r w:rsidR="00CF2CB6" w:rsidRPr="00257CB2">
        <w:rPr>
          <w:rFonts w:ascii="Arial" w:hAnsi="Arial" w:cs="Arial"/>
          <w:iCs/>
          <w:snapToGrid w:val="0"/>
        </w:rPr>
        <w:t>sp.</w:t>
      </w:r>
      <w:r w:rsidR="00105B1F" w:rsidRPr="00257CB2">
        <w:rPr>
          <w:rFonts w:ascii="Arial" w:hAnsi="Arial" w:cs="Arial"/>
        </w:rPr>
        <w:t xml:space="preserve"> -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CF2CB6" w:rsidRPr="00257CB2">
        <w:rPr>
          <w:rFonts w:ascii="Arial" w:hAnsi="Arial" w:cs="Arial"/>
        </w:rPr>
        <w:t>)</w:t>
      </w:r>
    </w:p>
    <w:p w14:paraId="58C777D6"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Rhopalosiphum</w:t>
      </w:r>
      <w:proofErr w:type="spellEnd"/>
      <w:r w:rsidR="00CF2CB6" w:rsidRPr="00257CB2">
        <w:rPr>
          <w:rFonts w:ascii="Arial" w:hAnsi="Arial" w:cs="Arial"/>
          <w:b/>
          <w:bCs/>
          <w:i/>
        </w:rPr>
        <w:t xml:space="preserve"> </w:t>
      </w:r>
      <w:proofErr w:type="spellStart"/>
      <w:r w:rsidR="00CF2CB6" w:rsidRPr="00257CB2">
        <w:rPr>
          <w:rFonts w:ascii="Arial" w:hAnsi="Arial" w:cs="Arial"/>
          <w:b/>
          <w:bCs/>
          <w:i/>
        </w:rPr>
        <w:t>maidis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Fitch, 1856) </w:t>
      </w:r>
    </w:p>
    <w:p w14:paraId="774D3FE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Zea</w:t>
      </w:r>
      <w:proofErr w:type="spellEnd"/>
      <w:r w:rsidR="00CF2CB6" w:rsidRPr="00257CB2">
        <w:rPr>
          <w:rFonts w:ascii="Arial" w:hAnsi="Arial" w:cs="Arial"/>
          <w:i/>
          <w:iCs/>
        </w:rPr>
        <w:t xml:space="preserve"> mays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CF2CB6" w:rsidRPr="00257CB2">
        <w:rPr>
          <w:rFonts w:ascii="Arial" w:hAnsi="Arial" w:cs="Arial"/>
        </w:rPr>
        <w:t>)</w:t>
      </w:r>
    </w:p>
    <w:p w14:paraId="69998816" w14:textId="77777777" w:rsidR="00623431" w:rsidRPr="00257CB2" w:rsidRDefault="00623431" w:rsidP="00950184">
      <w:pPr>
        <w:jc w:val="left"/>
        <w:rPr>
          <w:rFonts w:ascii="Arial" w:hAnsi="Arial" w:cs="Arial"/>
          <w:b/>
          <w:bCs/>
        </w:rPr>
      </w:pPr>
    </w:p>
    <w:p w14:paraId="4206A7E8" w14:textId="77777777" w:rsidR="00CF2CB6" w:rsidRPr="00257CB2" w:rsidRDefault="00217C72" w:rsidP="00950184">
      <w:pPr>
        <w:jc w:val="left"/>
        <w:rPr>
          <w:rFonts w:ascii="Arial" w:hAnsi="Arial" w:cs="Arial"/>
          <w:b/>
          <w:bCs/>
          <w:i/>
          <w:iCs/>
        </w:rPr>
      </w:pPr>
      <w:r w:rsidRPr="00257CB2">
        <w:rPr>
          <w:rFonts w:ascii="Arial" w:hAnsi="Arial" w:cs="Arial"/>
          <w:b/>
          <w:bCs/>
        </w:rPr>
        <w:t>3.</w:t>
      </w:r>
      <w:r w:rsidR="00CA267D" w:rsidRPr="00257CB2">
        <w:rPr>
          <w:rFonts w:ascii="Arial" w:hAnsi="Arial" w:cs="Arial"/>
          <w:b/>
          <w:bCs/>
        </w:rPr>
        <w:t>5</w:t>
      </w:r>
      <w:r w:rsidR="00791FC2"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nitidus</w:t>
      </w:r>
      <w:proofErr w:type="spellEnd"/>
      <w:r w:rsidR="00CF2CB6" w:rsidRPr="00257CB2">
        <w:rPr>
          <w:rFonts w:ascii="Arial" w:hAnsi="Arial" w:cs="Arial"/>
          <w:b/>
          <w:bCs/>
          <w:i/>
          <w:i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1948</w:t>
      </w:r>
    </w:p>
    <w:p w14:paraId="1464490C"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gossypii </w:t>
      </w:r>
      <w:r w:rsidR="00CF2CB6" w:rsidRPr="00257CB2">
        <w:rPr>
          <w:rFonts w:ascii="Arial" w:hAnsi="Arial" w:cs="Arial"/>
          <w:b/>
          <w:bCs/>
          <w:iCs/>
        </w:rPr>
        <w:t>Glover, 1877</w:t>
      </w:r>
    </w:p>
    <w:p w14:paraId="66531C10"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Gynura</w:t>
      </w:r>
      <w:proofErr w:type="spellEnd"/>
      <w:r w:rsidR="00CF2CB6" w:rsidRPr="00257CB2">
        <w:rPr>
          <w:rFonts w:ascii="Arial" w:hAnsi="Arial" w:cs="Arial"/>
          <w:i/>
        </w:rPr>
        <w:t xml:space="preserve"> </w:t>
      </w:r>
      <w:r w:rsidR="00CF2CB6" w:rsidRPr="00257CB2">
        <w:rPr>
          <w:rFonts w:ascii="Arial" w:hAnsi="Arial" w:cs="Arial"/>
          <w:iCs/>
        </w:rPr>
        <w:t>sp.</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1D686F53" w14:textId="77777777" w:rsidR="00623431" w:rsidRPr="00257CB2" w:rsidRDefault="00623431" w:rsidP="00950184">
      <w:pPr>
        <w:jc w:val="left"/>
        <w:rPr>
          <w:rFonts w:ascii="Arial" w:hAnsi="Arial" w:cs="Arial"/>
          <w:b/>
          <w:bCs/>
        </w:rPr>
      </w:pPr>
    </w:p>
    <w:p w14:paraId="4A839101" w14:textId="77777777" w:rsidR="00791FC2" w:rsidRPr="00257CB2" w:rsidRDefault="00217C72" w:rsidP="00AB1CD2">
      <w:pPr>
        <w:ind w:left="288" w:hanging="288"/>
        <w:jc w:val="left"/>
        <w:rPr>
          <w:rFonts w:ascii="Arial" w:hAnsi="Arial" w:cs="Arial"/>
          <w:b/>
          <w:bCs/>
          <w:i/>
          <w:iCs/>
        </w:rPr>
      </w:pPr>
      <w:r w:rsidRPr="00257CB2">
        <w:rPr>
          <w:rFonts w:ascii="Arial" w:hAnsi="Arial" w:cs="Arial"/>
          <w:b/>
          <w:bCs/>
        </w:rPr>
        <w:t>3.</w:t>
      </w:r>
      <w:r w:rsidR="00CA267D" w:rsidRPr="00257CB2">
        <w:rPr>
          <w:rFonts w:ascii="Arial" w:hAnsi="Arial" w:cs="Arial"/>
          <w:b/>
          <w:bCs/>
        </w:rPr>
        <w:t>6</w:t>
      </w:r>
      <w:r w:rsidR="00791FC2"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orbiculus</w:t>
      </w:r>
      <w:proofErr w:type="spellEnd"/>
      <w:r w:rsidR="00490214" w:rsidRPr="00257CB2">
        <w:rPr>
          <w:rFonts w:ascii="Arial" w:hAnsi="Arial" w:cs="Arial"/>
          <w:b/>
          <w:bCs/>
          <w:i/>
          <w:iCs/>
        </w:rPr>
        <w:t xml:space="preserve"> </w:t>
      </w:r>
      <w:r w:rsidR="00490214" w:rsidRPr="00257CB2">
        <w:rPr>
          <w:rFonts w:ascii="Arial" w:hAnsi="Arial" w:cs="Arial"/>
          <w:b/>
          <w:bCs/>
        </w:rPr>
        <w:t>(</w:t>
      </w:r>
      <w:proofErr w:type="spellStart"/>
      <w:r w:rsidR="00CF2CB6" w:rsidRPr="00257CB2">
        <w:rPr>
          <w:rFonts w:ascii="Arial" w:hAnsi="Arial" w:cs="Arial"/>
          <w:b/>
          <w:bCs/>
        </w:rPr>
        <w:t>Gyllenhal</w:t>
      </w:r>
      <w:proofErr w:type="spellEnd"/>
      <w:r w:rsidR="00CF2CB6" w:rsidRPr="00257CB2">
        <w:rPr>
          <w:rFonts w:ascii="Arial" w:hAnsi="Arial" w:cs="Arial"/>
          <w:b/>
          <w:bCs/>
        </w:rPr>
        <w:t>, 1808)</w:t>
      </w:r>
      <w:r w:rsidR="00791FC2" w:rsidRPr="00257CB2">
        <w:rPr>
          <w:rFonts w:ascii="Arial" w:hAnsi="Arial" w:cs="Arial"/>
          <w:b/>
          <w:bCs/>
        </w:rPr>
        <w:t xml:space="preserve"> [syn. </w:t>
      </w:r>
      <w:proofErr w:type="spellStart"/>
      <w:r w:rsidR="00791FC2" w:rsidRPr="00257CB2">
        <w:rPr>
          <w:rFonts w:ascii="Arial" w:hAnsi="Arial" w:cs="Arial"/>
          <w:b/>
          <w:bCs/>
          <w:i/>
          <w:iCs/>
        </w:rPr>
        <w:t>Aspidimerus</w:t>
      </w:r>
      <w:proofErr w:type="spellEnd"/>
      <w:r w:rsidR="00791FC2" w:rsidRPr="00257CB2">
        <w:rPr>
          <w:rFonts w:ascii="Arial" w:hAnsi="Arial" w:cs="Arial"/>
          <w:b/>
          <w:bCs/>
          <w:i/>
          <w:iCs/>
        </w:rPr>
        <w:t xml:space="preserve"> </w:t>
      </w:r>
      <w:proofErr w:type="spellStart"/>
      <w:r w:rsidR="00791FC2" w:rsidRPr="00257CB2">
        <w:rPr>
          <w:rFonts w:ascii="Arial" w:hAnsi="Arial" w:cs="Arial"/>
          <w:b/>
          <w:bCs/>
          <w:i/>
          <w:iCs/>
        </w:rPr>
        <w:t>fulvocinctus</w:t>
      </w:r>
      <w:proofErr w:type="spellEnd"/>
      <w:r w:rsidR="00791FC2" w:rsidRPr="00257CB2">
        <w:rPr>
          <w:rFonts w:ascii="Arial" w:hAnsi="Arial" w:cs="Arial"/>
          <w:b/>
          <w:bCs/>
          <w:i/>
          <w:iCs/>
        </w:rPr>
        <w:t xml:space="preserve"> </w:t>
      </w:r>
      <w:proofErr w:type="spellStart"/>
      <w:r w:rsidR="00791FC2" w:rsidRPr="00257CB2">
        <w:rPr>
          <w:rFonts w:ascii="Arial" w:hAnsi="Arial" w:cs="Arial"/>
          <w:b/>
          <w:bCs/>
        </w:rPr>
        <w:t>Mulsant</w:t>
      </w:r>
      <w:proofErr w:type="spellEnd"/>
      <w:r w:rsidR="00791FC2" w:rsidRPr="00257CB2">
        <w:rPr>
          <w:rFonts w:ascii="Arial" w:hAnsi="Arial" w:cs="Arial"/>
          <w:b/>
          <w:bCs/>
        </w:rPr>
        <w:t xml:space="preserve">, 1853; </w:t>
      </w:r>
      <w:proofErr w:type="spellStart"/>
      <w:r w:rsidR="00791FC2" w:rsidRPr="00257CB2">
        <w:rPr>
          <w:rFonts w:ascii="Arial" w:hAnsi="Arial" w:cs="Arial"/>
          <w:b/>
          <w:bCs/>
          <w:i/>
          <w:iCs/>
        </w:rPr>
        <w:t>Coccinella</w:t>
      </w:r>
      <w:proofErr w:type="spellEnd"/>
      <w:r w:rsidR="00791FC2" w:rsidRPr="00257CB2">
        <w:rPr>
          <w:rFonts w:ascii="Arial" w:hAnsi="Arial" w:cs="Arial"/>
          <w:b/>
          <w:bCs/>
          <w:i/>
          <w:iCs/>
        </w:rPr>
        <w:t xml:space="preserve"> antica </w:t>
      </w:r>
      <w:r w:rsidR="00791FC2" w:rsidRPr="00257CB2">
        <w:rPr>
          <w:rFonts w:ascii="Arial" w:hAnsi="Arial" w:cs="Arial"/>
          <w:b/>
          <w:bCs/>
        </w:rPr>
        <w:t xml:space="preserve">Walker, 1859; </w:t>
      </w:r>
      <w:proofErr w:type="spellStart"/>
      <w:r w:rsidR="00791FC2" w:rsidRPr="00257CB2">
        <w:rPr>
          <w:rFonts w:ascii="Arial" w:hAnsi="Arial" w:cs="Arial"/>
          <w:b/>
          <w:bCs/>
          <w:i/>
          <w:iCs/>
        </w:rPr>
        <w:t>Coccinella</w:t>
      </w:r>
      <w:proofErr w:type="spellEnd"/>
      <w:r w:rsidR="00791FC2" w:rsidRPr="00257CB2">
        <w:rPr>
          <w:rFonts w:ascii="Arial" w:hAnsi="Arial" w:cs="Arial"/>
          <w:b/>
          <w:bCs/>
          <w:i/>
          <w:iCs/>
        </w:rPr>
        <w:t xml:space="preserve"> </w:t>
      </w:r>
      <w:proofErr w:type="spellStart"/>
      <w:r w:rsidR="00791FC2" w:rsidRPr="00257CB2">
        <w:rPr>
          <w:rFonts w:ascii="Arial" w:hAnsi="Arial" w:cs="Arial"/>
          <w:b/>
          <w:bCs/>
          <w:i/>
          <w:iCs/>
        </w:rPr>
        <w:t>orbicula</w:t>
      </w:r>
      <w:proofErr w:type="spellEnd"/>
      <w:r w:rsidR="00791FC2" w:rsidRPr="00257CB2">
        <w:rPr>
          <w:rFonts w:ascii="Arial" w:hAnsi="Arial" w:cs="Arial"/>
          <w:b/>
          <w:bCs/>
          <w:i/>
          <w:iCs/>
        </w:rPr>
        <w:t xml:space="preserve"> </w:t>
      </w:r>
      <w:proofErr w:type="spellStart"/>
      <w:r w:rsidR="00791FC2" w:rsidRPr="00257CB2">
        <w:rPr>
          <w:rFonts w:ascii="Arial" w:hAnsi="Arial" w:cs="Arial"/>
          <w:b/>
          <w:bCs/>
        </w:rPr>
        <w:t>Gyllenhal</w:t>
      </w:r>
      <w:proofErr w:type="spellEnd"/>
      <w:r w:rsidR="00791FC2" w:rsidRPr="00257CB2">
        <w:rPr>
          <w:rFonts w:ascii="Arial" w:hAnsi="Arial" w:cs="Arial"/>
          <w:b/>
          <w:bCs/>
          <w:i/>
          <w:iCs/>
        </w:rPr>
        <w:t xml:space="preserve">, </w:t>
      </w:r>
      <w:r w:rsidR="00791FC2" w:rsidRPr="00257CB2">
        <w:rPr>
          <w:rFonts w:ascii="Arial" w:hAnsi="Arial" w:cs="Arial"/>
          <w:b/>
          <w:bCs/>
        </w:rPr>
        <w:t>1808]</w:t>
      </w:r>
    </w:p>
    <w:p w14:paraId="345EA2A3" w14:textId="77777777"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iCs/>
        </w:rPr>
        <w:t>• Aphis</w:t>
      </w:r>
      <w:r w:rsidR="00CF2CB6" w:rsidRPr="00257CB2">
        <w:rPr>
          <w:rFonts w:ascii="Arial" w:hAnsi="Arial" w:cs="Arial"/>
          <w:b/>
          <w:bCs/>
        </w:rPr>
        <w:t xml:space="preserve"> </w:t>
      </w:r>
      <w:proofErr w:type="spellStart"/>
      <w:r w:rsidR="00CF2CB6" w:rsidRPr="00257CB2">
        <w:rPr>
          <w:rFonts w:ascii="Arial" w:hAnsi="Arial" w:cs="Arial"/>
          <w:b/>
          <w:bCs/>
          <w:i/>
          <w:iCs/>
        </w:rPr>
        <w:t>aurantii</w:t>
      </w:r>
      <w:proofErr w:type="spellEnd"/>
      <w:r w:rsidR="00CF2CB6" w:rsidRPr="00257CB2">
        <w:rPr>
          <w:rFonts w:ascii="Arial" w:hAnsi="Arial" w:cs="Arial"/>
          <w:b/>
          <w:bCs/>
        </w:rPr>
        <w:t xml:space="preserve"> Boyer de </w:t>
      </w:r>
      <w:proofErr w:type="spellStart"/>
      <w:r w:rsidR="00CF2CB6" w:rsidRPr="00257CB2">
        <w:rPr>
          <w:rFonts w:ascii="Arial" w:hAnsi="Arial" w:cs="Arial"/>
          <w:b/>
          <w:bCs/>
        </w:rPr>
        <w:t>Fonsc</w:t>
      </w:r>
      <w:proofErr w:type="spellEnd"/>
      <w:r w:rsidR="00CF2CB6" w:rsidRPr="00257CB2">
        <w:rPr>
          <w:rFonts w:ascii="Arial" w:hAnsi="Arial" w:cs="Arial"/>
          <w:b/>
          <w:bCs/>
        </w:rPr>
        <w:t xml:space="preserve">., 1841 </w:t>
      </w:r>
    </w:p>
    <w:p w14:paraId="2D9227CD"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Camellia sinensis</w:t>
      </w:r>
      <w:r w:rsidR="00490214" w:rsidRPr="00257CB2">
        <w:rPr>
          <w:rFonts w:ascii="Arial" w:hAnsi="Arial" w:cs="Arial"/>
        </w:rPr>
        <w:t xml:space="preserve"> (</w:t>
      </w:r>
      <w:r w:rsidR="00CF2CB6" w:rsidRPr="00257CB2">
        <w:rPr>
          <w:rFonts w:ascii="Arial" w:hAnsi="Arial" w:cs="Arial"/>
        </w:rPr>
        <w:t>L.) Kuntze</w:t>
      </w:r>
      <w:r w:rsidR="00105B1F" w:rsidRPr="00257CB2">
        <w:rPr>
          <w:rFonts w:ascii="Arial" w:hAnsi="Arial" w:cs="Arial"/>
        </w:rPr>
        <w:t xml:space="preserve"> - </w:t>
      </w:r>
      <w:r w:rsidR="00CF2CB6" w:rsidRPr="00257CB2">
        <w:rPr>
          <w:rFonts w:ascii="Arial" w:hAnsi="Arial" w:cs="Arial"/>
          <w:bCs/>
        </w:rPr>
        <w:t>Karnataka</w:t>
      </w:r>
      <w:r w:rsidR="00490214" w:rsidRPr="00257CB2">
        <w:rPr>
          <w:rFonts w:ascii="Arial" w:hAnsi="Arial" w:cs="Arial"/>
          <w:bCs/>
        </w:rPr>
        <w:t xml:space="preserve"> </w:t>
      </w:r>
      <w:r w:rsidR="00490214" w:rsidRPr="00257CB2">
        <w:rPr>
          <w:rFonts w:ascii="Arial" w:hAnsi="Arial" w:cs="Arial"/>
        </w:rPr>
        <w:t>(</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AB1CD2" w:rsidRPr="00257CB2">
        <w:rPr>
          <w:rFonts w:ascii="Arial" w:hAnsi="Arial" w:cs="Arial"/>
        </w:rPr>
        <w:t>, 1991</w:t>
      </w:r>
      <w:r w:rsidR="00490214" w:rsidRPr="00257CB2">
        <w:rPr>
          <w:rFonts w:ascii="Arial" w:hAnsi="Arial" w:cs="Arial"/>
        </w:rPr>
        <w:t xml:space="preserve">); </w:t>
      </w:r>
      <w:r w:rsidR="00CF2CB6" w:rsidRPr="00257CB2">
        <w:rPr>
          <w:rFonts w:ascii="Arial" w:hAnsi="Arial" w:cs="Arial"/>
          <w:bCs/>
        </w:rPr>
        <w:t>Kerala</w:t>
      </w:r>
      <w:r w:rsidR="00490214" w:rsidRPr="00257CB2">
        <w:rPr>
          <w:rFonts w:ascii="Arial" w:hAnsi="Arial" w:cs="Arial"/>
          <w:bCs/>
        </w:rPr>
        <w:t xml:space="preserve"> </w:t>
      </w:r>
      <w:r w:rsidR="00490214" w:rsidRPr="00257CB2">
        <w:rPr>
          <w:rFonts w:ascii="Arial" w:hAnsi="Arial" w:cs="Arial"/>
        </w:rPr>
        <w:t>(</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45073E" w:rsidRPr="00257CB2">
        <w:rPr>
          <w:rFonts w:ascii="Arial" w:hAnsi="Arial" w:cs="Arial"/>
        </w:rPr>
        <w:t>, 1995</w:t>
      </w:r>
      <w:r w:rsidR="00490214" w:rsidRPr="00257CB2">
        <w:rPr>
          <w:rFonts w:ascii="Arial" w:hAnsi="Arial" w:cs="Arial"/>
        </w:rPr>
        <w:t xml:space="preserve">); </w:t>
      </w:r>
      <w:r w:rsidR="00CF2CB6" w:rsidRPr="00257CB2">
        <w:rPr>
          <w:rFonts w:ascii="Arial" w:hAnsi="Arial" w:cs="Arial"/>
          <w:bCs/>
        </w:rPr>
        <w:t>Tamil Nadu</w:t>
      </w:r>
      <w:r w:rsidR="00490214" w:rsidRPr="00257CB2">
        <w:rPr>
          <w:rFonts w:ascii="Arial" w:hAnsi="Arial" w:cs="Arial"/>
        </w:rPr>
        <w:t xml:space="preserve"> (</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45073E" w:rsidRPr="00257CB2">
        <w:rPr>
          <w:rFonts w:ascii="Arial" w:hAnsi="Arial" w:cs="Arial"/>
        </w:rPr>
        <w:t>, 1995</w:t>
      </w:r>
      <w:r w:rsidR="00CF2CB6" w:rsidRPr="00257CB2">
        <w:rPr>
          <w:rFonts w:ascii="Arial" w:hAnsi="Arial" w:cs="Arial"/>
        </w:rPr>
        <w:t>)</w:t>
      </w:r>
    </w:p>
    <w:p w14:paraId="5B0D9C1E" w14:textId="77777777"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craccivora</w:t>
      </w:r>
      <w:proofErr w:type="spellEnd"/>
      <w:r w:rsidR="00CF2CB6" w:rsidRPr="00257CB2">
        <w:rPr>
          <w:rFonts w:ascii="Arial" w:hAnsi="Arial" w:cs="Arial"/>
          <w:b/>
          <w:bCs/>
          <w:i/>
          <w:iCs/>
        </w:rPr>
        <w:t xml:space="preserve"> </w:t>
      </w:r>
      <w:r w:rsidR="00CF2CB6" w:rsidRPr="00257CB2">
        <w:rPr>
          <w:rFonts w:ascii="Arial" w:hAnsi="Arial" w:cs="Arial"/>
          <w:b/>
          <w:bCs/>
        </w:rPr>
        <w:t>Koch, 1854</w:t>
      </w:r>
    </w:p>
    <w:p w14:paraId="342B110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Lablab purpureus</w:t>
      </w:r>
      <w:r w:rsidR="00490214" w:rsidRPr="00257CB2">
        <w:rPr>
          <w:rFonts w:ascii="Arial" w:hAnsi="Arial" w:cs="Arial"/>
          <w:i/>
          <w:iCs/>
        </w:rPr>
        <w:t xml:space="preserve"> (</w:t>
      </w:r>
      <w:r w:rsidR="00CF2CB6" w:rsidRPr="00257CB2">
        <w:rPr>
          <w:rFonts w:ascii="Arial" w:hAnsi="Arial" w:cs="Arial"/>
        </w:rPr>
        <w:t>L.) Sweet</w:t>
      </w:r>
      <w:r w:rsidR="00490214"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r w:rsidR="00403D61" w:rsidRPr="00257CB2">
        <w:rPr>
          <w:rFonts w:ascii="Arial" w:hAnsi="Arial" w:cs="Arial"/>
        </w:rPr>
        <w:t>Jose, 2003</w:t>
      </w:r>
      <w:r w:rsidR="00490214" w:rsidRPr="00257CB2">
        <w:rPr>
          <w:rFonts w:ascii="Arial" w:hAnsi="Arial" w:cs="Arial"/>
        </w:rPr>
        <w:t>)</w:t>
      </w:r>
    </w:p>
    <w:p w14:paraId="7339031F"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gossypii </w:t>
      </w:r>
      <w:r w:rsidR="00CF2CB6" w:rsidRPr="00257CB2">
        <w:rPr>
          <w:rFonts w:ascii="Arial" w:hAnsi="Arial" w:cs="Arial"/>
          <w:b/>
          <w:bCs/>
          <w:iCs/>
        </w:rPr>
        <w:t>Glover, 1877</w:t>
      </w:r>
    </w:p>
    <w:p w14:paraId="6D39A456"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Abelmoschus esculentus</w:t>
      </w:r>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L.) Moench</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57625C9E"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Capsicum annuum </w:t>
      </w:r>
      <w:r w:rsidR="00CF2CB6" w:rsidRPr="00257CB2">
        <w:rPr>
          <w:rFonts w:ascii="Arial" w:hAnsi="Arial" w:cs="Arial"/>
        </w:rPr>
        <w:t>L.</w:t>
      </w:r>
      <w:r w:rsidR="00490214"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73881075"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14:paraId="45EC4A65"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iCs/>
        </w:rPr>
        <w:t xml:space="preserve">• </w:t>
      </w:r>
      <w:proofErr w:type="spellStart"/>
      <w:r w:rsidRPr="00257CB2">
        <w:rPr>
          <w:rFonts w:ascii="Arial" w:hAnsi="Arial" w:cs="Arial"/>
          <w:b/>
          <w:bCs/>
          <w:i/>
          <w:iCs/>
        </w:rPr>
        <w:t>Myzus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persicae</w:t>
      </w:r>
      <w:proofErr w:type="spellEnd"/>
      <w:r w:rsidR="00490214" w:rsidRPr="00257CB2">
        <w:rPr>
          <w:rFonts w:ascii="Arial" w:hAnsi="Arial" w:cs="Arial"/>
          <w:b/>
          <w:bCs/>
          <w:i/>
          <w:iCs/>
        </w:rPr>
        <w:t xml:space="preserve"> </w:t>
      </w:r>
      <w:r w:rsidR="00490214" w:rsidRPr="00257CB2">
        <w:rPr>
          <w:rFonts w:ascii="Arial" w:hAnsi="Arial" w:cs="Arial"/>
          <w:b/>
          <w:bCs/>
          <w:iCs/>
        </w:rPr>
        <w:t>(</w:t>
      </w:r>
      <w:r w:rsidR="00CF2CB6" w:rsidRPr="00257CB2">
        <w:rPr>
          <w:rFonts w:ascii="Arial" w:hAnsi="Arial" w:cs="Arial"/>
          <w:b/>
          <w:bCs/>
          <w:iCs/>
        </w:rPr>
        <w:t xml:space="preserve">Sulzer, 1776) </w:t>
      </w:r>
    </w:p>
    <w:p w14:paraId="14EEE221" w14:textId="77777777" w:rsidR="00CF2CB6" w:rsidRPr="00257CB2" w:rsidRDefault="00623431" w:rsidP="00950184">
      <w:pPr>
        <w:ind w:left="576" w:hanging="144"/>
        <w:jc w:val="left"/>
        <w:rPr>
          <w:rFonts w:ascii="Arial" w:hAnsi="Arial" w:cs="Arial"/>
        </w:rPr>
      </w:pPr>
      <w:r w:rsidRPr="00257CB2">
        <w:rPr>
          <w:rFonts w:ascii="Arial" w:hAnsi="Arial" w:cs="Arial"/>
        </w:rPr>
        <w:lastRenderedPageBreak/>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i/>
          <w:iCs/>
        </w:rPr>
        <w:t xml:space="preserve"> </w:t>
      </w:r>
      <w:r w:rsidR="00CF2CB6" w:rsidRPr="00257CB2">
        <w:rPr>
          <w:rFonts w:ascii="Arial" w:hAnsi="Arial" w:cs="Arial"/>
        </w:rPr>
        <w:t>Jacq.</w:t>
      </w:r>
      <w:r w:rsidR="00490214" w:rsidRPr="00257CB2">
        <w:rPr>
          <w:rFonts w:ascii="Arial" w:hAnsi="Arial" w:cs="Arial"/>
        </w:rPr>
        <w:t xml:space="preserve"> - </w:t>
      </w:r>
      <w:r w:rsidR="00CF2CB6" w:rsidRPr="00257CB2">
        <w:rPr>
          <w:rFonts w:ascii="Arial" w:hAnsi="Arial" w:cs="Arial"/>
          <w:bCs/>
        </w:rPr>
        <w:t>Assam</w:t>
      </w:r>
      <w:r w:rsidR="00490214" w:rsidRPr="00257CB2">
        <w:rPr>
          <w:rFonts w:ascii="Arial" w:hAnsi="Arial" w:cs="Arial"/>
        </w:rPr>
        <w:t xml:space="preserve"> (</w:t>
      </w:r>
      <w:proofErr w:type="spellStart"/>
      <w:r w:rsidR="00403D61" w:rsidRPr="00257CB2">
        <w:rPr>
          <w:rFonts w:ascii="Arial" w:hAnsi="Arial" w:cs="Arial"/>
        </w:rPr>
        <w:t>Thangjam</w:t>
      </w:r>
      <w:proofErr w:type="spellEnd"/>
      <w:r w:rsidR="00403D61" w:rsidRPr="00257CB2">
        <w:rPr>
          <w:rFonts w:ascii="Arial" w:hAnsi="Arial" w:cs="Arial"/>
        </w:rPr>
        <w:t xml:space="preserve"> et al., 2021</w:t>
      </w:r>
      <w:r w:rsidR="00490214" w:rsidRPr="00257CB2">
        <w:rPr>
          <w:rFonts w:ascii="Arial" w:hAnsi="Arial" w:cs="Arial"/>
        </w:rPr>
        <w:t>)</w:t>
      </w:r>
    </w:p>
    <w:p w14:paraId="2B65D2DF" w14:textId="77777777" w:rsidR="00CF2CB6" w:rsidRPr="00257CB2" w:rsidRDefault="00623431" w:rsidP="00950184">
      <w:pPr>
        <w:spacing w:before="120"/>
        <w:ind w:left="288"/>
        <w:jc w:val="left"/>
        <w:rPr>
          <w:rFonts w:ascii="Arial" w:hAnsi="Arial" w:cs="Arial"/>
          <w:b/>
          <w:bCs/>
        </w:rPr>
      </w:pPr>
      <w:r w:rsidRPr="00257CB2">
        <w:rPr>
          <w:rFonts w:ascii="Arial" w:hAnsi="Arial" w:cs="Arial"/>
          <w:b/>
          <w:bCs/>
        </w:rPr>
        <w:t xml:space="preserve">• </w:t>
      </w:r>
      <w:r w:rsidR="00CF2CB6" w:rsidRPr="00257CB2">
        <w:rPr>
          <w:rFonts w:ascii="Arial" w:hAnsi="Arial" w:cs="Arial"/>
          <w:b/>
          <w:bCs/>
        </w:rPr>
        <w:t xml:space="preserve">Unknown aphid </w:t>
      </w:r>
    </w:p>
    <w:p w14:paraId="7C57886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Cucumis sativus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Sharma et al., 2015</w:t>
      </w:r>
      <w:r w:rsidR="00490214" w:rsidRPr="00257CB2">
        <w:rPr>
          <w:rFonts w:ascii="Arial" w:hAnsi="Arial" w:cs="Arial"/>
        </w:rPr>
        <w:t>)</w:t>
      </w:r>
    </w:p>
    <w:p w14:paraId="4518DDFD" w14:textId="77777777" w:rsidR="00623431" w:rsidRPr="00257CB2" w:rsidRDefault="00623431" w:rsidP="00950184">
      <w:pPr>
        <w:ind w:left="288" w:hanging="288"/>
        <w:jc w:val="left"/>
        <w:rPr>
          <w:rFonts w:ascii="Arial" w:hAnsi="Arial" w:cs="Arial"/>
          <w:b/>
          <w:bCs/>
        </w:rPr>
      </w:pPr>
    </w:p>
    <w:p w14:paraId="66091570" w14:textId="77777777" w:rsidR="007D1540" w:rsidRPr="00257CB2" w:rsidRDefault="00217C72" w:rsidP="00950184">
      <w:pPr>
        <w:ind w:left="288" w:hanging="288"/>
        <w:jc w:val="left"/>
        <w:rPr>
          <w:rFonts w:ascii="Arial" w:hAnsi="Arial" w:cs="Arial"/>
          <w:b/>
          <w:bCs/>
          <w:i/>
          <w:iCs/>
        </w:rPr>
      </w:pPr>
      <w:r w:rsidRPr="00257CB2">
        <w:rPr>
          <w:rFonts w:ascii="Arial" w:hAnsi="Arial" w:cs="Arial"/>
          <w:b/>
          <w:bCs/>
        </w:rPr>
        <w:t>3.</w:t>
      </w:r>
      <w:r w:rsidR="00CA267D" w:rsidRPr="00257CB2">
        <w:rPr>
          <w:rFonts w:ascii="Arial" w:hAnsi="Arial" w:cs="Arial"/>
          <w:b/>
          <w:bCs/>
        </w:rPr>
        <w:t>7</w:t>
      </w:r>
      <w:r w:rsidR="007D1540"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quadriguttatus</w:t>
      </w:r>
      <w:proofErr w:type="spellEnd"/>
      <w:r w:rsidR="00490214" w:rsidRPr="00257CB2">
        <w:rPr>
          <w:rFonts w:ascii="Arial" w:hAnsi="Arial" w:cs="Arial"/>
          <w:b/>
          <w:bCs/>
          <w:i/>
          <w:iCs/>
        </w:rPr>
        <w:t xml:space="preserve"> </w:t>
      </w:r>
      <w:r w:rsidR="00490214" w:rsidRPr="00257CB2">
        <w:rPr>
          <w:rFonts w:ascii="Arial" w:hAnsi="Arial" w:cs="Arial"/>
          <w:b/>
          <w:bCs/>
        </w:rPr>
        <w:t>(</w:t>
      </w:r>
      <w:r w:rsidR="00CF2CB6" w:rsidRPr="00257CB2">
        <w:rPr>
          <w:rFonts w:ascii="Arial" w:hAnsi="Arial" w:cs="Arial"/>
          <w:b/>
          <w:bCs/>
        </w:rPr>
        <w:t>Weise, 1895)</w:t>
      </w:r>
      <w:r w:rsidR="007D1540" w:rsidRPr="00257CB2">
        <w:rPr>
          <w:rFonts w:ascii="Arial" w:hAnsi="Arial" w:cs="Arial"/>
          <w:b/>
          <w:bCs/>
        </w:rPr>
        <w:t xml:space="preserve"> [syn. </w:t>
      </w:r>
      <w:proofErr w:type="spellStart"/>
      <w:r w:rsidR="007D1540" w:rsidRPr="00257CB2">
        <w:rPr>
          <w:rFonts w:ascii="Arial" w:hAnsi="Arial" w:cs="Arial"/>
          <w:b/>
          <w:bCs/>
          <w:i/>
          <w:iCs/>
        </w:rPr>
        <w:t>Aspidiphorus</w:t>
      </w:r>
      <w:proofErr w:type="spellEnd"/>
      <w:r w:rsidR="007D1540" w:rsidRPr="00257CB2">
        <w:rPr>
          <w:rFonts w:ascii="Arial" w:hAnsi="Arial" w:cs="Arial"/>
          <w:b/>
          <w:bCs/>
          <w:i/>
          <w:iCs/>
        </w:rPr>
        <w:t xml:space="preserve"> </w:t>
      </w:r>
      <w:proofErr w:type="spellStart"/>
      <w:r w:rsidR="007D1540" w:rsidRPr="00257CB2">
        <w:rPr>
          <w:rFonts w:ascii="Arial" w:hAnsi="Arial" w:cs="Arial"/>
          <w:b/>
          <w:bCs/>
          <w:i/>
          <w:iCs/>
        </w:rPr>
        <w:t>quadriguttatus</w:t>
      </w:r>
      <w:proofErr w:type="spellEnd"/>
      <w:r w:rsidR="007D1540" w:rsidRPr="00257CB2">
        <w:rPr>
          <w:rFonts w:ascii="Arial" w:hAnsi="Arial" w:cs="Arial"/>
          <w:b/>
          <w:bCs/>
          <w:i/>
          <w:iCs/>
        </w:rPr>
        <w:t xml:space="preserve"> </w:t>
      </w:r>
      <w:r w:rsidR="007D1540" w:rsidRPr="00257CB2">
        <w:rPr>
          <w:rFonts w:ascii="Arial" w:hAnsi="Arial" w:cs="Arial"/>
          <w:b/>
          <w:bCs/>
        </w:rPr>
        <w:t xml:space="preserve">Weise, 1895; </w:t>
      </w:r>
      <w:proofErr w:type="spellStart"/>
      <w:r w:rsidR="007D1540" w:rsidRPr="00257CB2">
        <w:rPr>
          <w:rFonts w:ascii="Arial" w:hAnsi="Arial" w:cs="Arial"/>
          <w:b/>
          <w:bCs/>
          <w:i/>
          <w:iCs/>
        </w:rPr>
        <w:t>Cryptogonus</w:t>
      </w:r>
      <w:proofErr w:type="spellEnd"/>
      <w:r w:rsidR="007D1540" w:rsidRPr="00257CB2">
        <w:rPr>
          <w:rFonts w:ascii="Arial" w:hAnsi="Arial" w:cs="Arial"/>
          <w:b/>
          <w:bCs/>
          <w:i/>
          <w:iCs/>
        </w:rPr>
        <w:t xml:space="preserve"> </w:t>
      </w:r>
      <w:proofErr w:type="spellStart"/>
      <w:r w:rsidR="007D1540" w:rsidRPr="00257CB2">
        <w:rPr>
          <w:rFonts w:ascii="Arial" w:hAnsi="Arial" w:cs="Arial"/>
          <w:b/>
          <w:bCs/>
          <w:i/>
          <w:iCs/>
        </w:rPr>
        <w:t>quadriguttatus</w:t>
      </w:r>
      <w:proofErr w:type="spellEnd"/>
      <w:r w:rsidR="007D1540" w:rsidRPr="00257CB2">
        <w:rPr>
          <w:rFonts w:ascii="Arial" w:hAnsi="Arial" w:cs="Arial"/>
          <w:b/>
          <w:bCs/>
          <w:i/>
          <w:iCs/>
        </w:rPr>
        <w:t xml:space="preserve"> </w:t>
      </w:r>
      <w:r w:rsidR="007D1540" w:rsidRPr="00257CB2">
        <w:rPr>
          <w:rFonts w:ascii="Arial" w:hAnsi="Arial" w:cs="Arial"/>
          <w:b/>
          <w:bCs/>
        </w:rPr>
        <w:t>var.</w:t>
      </w:r>
      <w:r w:rsidR="007D1540" w:rsidRPr="00257CB2">
        <w:rPr>
          <w:rFonts w:ascii="Arial" w:hAnsi="Arial" w:cs="Arial"/>
          <w:b/>
          <w:bCs/>
          <w:i/>
          <w:iCs/>
        </w:rPr>
        <w:t xml:space="preserve"> </w:t>
      </w:r>
      <w:proofErr w:type="spellStart"/>
      <w:r w:rsidR="007D1540" w:rsidRPr="00257CB2">
        <w:rPr>
          <w:rFonts w:ascii="Arial" w:hAnsi="Arial" w:cs="Arial"/>
          <w:b/>
          <w:bCs/>
          <w:i/>
          <w:iCs/>
        </w:rPr>
        <w:t>confluens</w:t>
      </w:r>
      <w:proofErr w:type="spellEnd"/>
      <w:r w:rsidR="007D1540" w:rsidRPr="00257CB2">
        <w:rPr>
          <w:rFonts w:ascii="Arial" w:hAnsi="Arial" w:cs="Arial"/>
          <w:b/>
          <w:bCs/>
          <w:i/>
          <w:iCs/>
        </w:rPr>
        <w:t xml:space="preserve"> </w:t>
      </w:r>
      <w:proofErr w:type="spellStart"/>
      <w:r w:rsidR="007D1540" w:rsidRPr="00257CB2">
        <w:rPr>
          <w:rFonts w:ascii="Arial" w:hAnsi="Arial" w:cs="Arial"/>
          <w:b/>
          <w:bCs/>
        </w:rPr>
        <w:t>Kapur</w:t>
      </w:r>
      <w:proofErr w:type="spellEnd"/>
      <w:r w:rsidR="007D1540" w:rsidRPr="00257CB2">
        <w:rPr>
          <w:rFonts w:ascii="Arial" w:hAnsi="Arial" w:cs="Arial"/>
          <w:b/>
          <w:bCs/>
        </w:rPr>
        <w:t xml:space="preserve">, 1948; </w:t>
      </w:r>
      <w:proofErr w:type="spellStart"/>
      <w:r w:rsidR="007D1540" w:rsidRPr="00257CB2">
        <w:rPr>
          <w:rFonts w:ascii="Arial" w:hAnsi="Arial" w:cs="Arial"/>
          <w:b/>
          <w:bCs/>
          <w:i/>
          <w:iCs/>
        </w:rPr>
        <w:t>Cryptogonus</w:t>
      </w:r>
      <w:proofErr w:type="spellEnd"/>
      <w:r w:rsidR="007D1540" w:rsidRPr="00257CB2">
        <w:rPr>
          <w:rFonts w:ascii="Arial" w:hAnsi="Arial" w:cs="Arial"/>
          <w:b/>
          <w:bCs/>
          <w:i/>
          <w:iCs/>
        </w:rPr>
        <w:t xml:space="preserve"> </w:t>
      </w:r>
      <w:proofErr w:type="spellStart"/>
      <w:r w:rsidR="007D1540" w:rsidRPr="00257CB2">
        <w:rPr>
          <w:rFonts w:ascii="Arial" w:hAnsi="Arial" w:cs="Arial"/>
          <w:b/>
          <w:bCs/>
          <w:i/>
          <w:iCs/>
        </w:rPr>
        <w:t>quadriguttatus</w:t>
      </w:r>
      <w:proofErr w:type="spellEnd"/>
      <w:r w:rsidR="007D1540" w:rsidRPr="00257CB2">
        <w:rPr>
          <w:rFonts w:ascii="Arial" w:hAnsi="Arial" w:cs="Arial"/>
          <w:b/>
          <w:bCs/>
          <w:i/>
          <w:iCs/>
        </w:rPr>
        <w:t xml:space="preserve"> </w:t>
      </w:r>
      <w:r w:rsidR="007D1540" w:rsidRPr="00257CB2">
        <w:rPr>
          <w:rFonts w:ascii="Arial" w:hAnsi="Arial" w:cs="Arial"/>
          <w:b/>
          <w:bCs/>
        </w:rPr>
        <w:t>var.</w:t>
      </w:r>
      <w:r w:rsidR="007D1540" w:rsidRPr="00257CB2">
        <w:rPr>
          <w:rFonts w:ascii="Arial" w:hAnsi="Arial" w:cs="Arial"/>
          <w:b/>
          <w:bCs/>
          <w:i/>
          <w:iCs/>
        </w:rPr>
        <w:t xml:space="preserve"> </w:t>
      </w:r>
      <w:proofErr w:type="spellStart"/>
      <w:r w:rsidR="007D1540" w:rsidRPr="00257CB2">
        <w:rPr>
          <w:rFonts w:ascii="Arial" w:hAnsi="Arial" w:cs="Arial"/>
          <w:b/>
          <w:bCs/>
          <w:i/>
          <w:iCs/>
        </w:rPr>
        <w:t>nigriscens</w:t>
      </w:r>
      <w:proofErr w:type="spellEnd"/>
      <w:r w:rsidR="007D1540" w:rsidRPr="00257CB2">
        <w:rPr>
          <w:rFonts w:ascii="Arial" w:hAnsi="Arial" w:cs="Arial"/>
          <w:b/>
          <w:bCs/>
          <w:i/>
          <w:iCs/>
        </w:rPr>
        <w:t xml:space="preserve"> </w:t>
      </w:r>
      <w:proofErr w:type="spellStart"/>
      <w:r w:rsidR="007D1540" w:rsidRPr="00257CB2">
        <w:rPr>
          <w:rFonts w:ascii="Arial" w:hAnsi="Arial" w:cs="Arial"/>
          <w:b/>
          <w:bCs/>
        </w:rPr>
        <w:t>Kapur</w:t>
      </w:r>
      <w:proofErr w:type="spellEnd"/>
      <w:r w:rsidR="007D1540" w:rsidRPr="00257CB2">
        <w:rPr>
          <w:rFonts w:ascii="Arial" w:hAnsi="Arial" w:cs="Arial"/>
          <w:b/>
          <w:bCs/>
        </w:rPr>
        <w:t>, 1948</w:t>
      </w:r>
      <w:r w:rsidR="00625A90" w:rsidRPr="00257CB2">
        <w:rPr>
          <w:rFonts w:ascii="Arial" w:hAnsi="Arial" w:cs="Arial"/>
          <w:b/>
          <w:bCs/>
        </w:rPr>
        <w:t>]</w:t>
      </w:r>
    </w:p>
    <w:p w14:paraId="0588646D" w14:textId="77777777"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iCs/>
        </w:rPr>
        <w:t>• Aphis</w:t>
      </w:r>
      <w:r w:rsidR="00CF2CB6" w:rsidRPr="00257CB2">
        <w:rPr>
          <w:rFonts w:ascii="Arial" w:hAnsi="Arial" w:cs="Arial"/>
          <w:b/>
          <w:bCs/>
        </w:rPr>
        <w:t xml:space="preserve"> </w:t>
      </w:r>
      <w:proofErr w:type="spellStart"/>
      <w:r w:rsidR="00CF2CB6" w:rsidRPr="00257CB2">
        <w:rPr>
          <w:rFonts w:ascii="Arial" w:hAnsi="Arial" w:cs="Arial"/>
          <w:b/>
          <w:bCs/>
          <w:i/>
          <w:iCs/>
        </w:rPr>
        <w:t>aurantii</w:t>
      </w:r>
      <w:proofErr w:type="spellEnd"/>
      <w:r w:rsidR="00CF2CB6" w:rsidRPr="00257CB2">
        <w:rPr>
          <w:rFonts w:ascii="Arial" w:hAnsi="Arial" w:cs="Arial"/>
          <w:b/>
          <w:bCs/>
        </w:rPr>
        <w:t xml:space="preserve"> Boyer de </w:t>
      </w:r>
      <w:proofErr w:type="spellStart"/>
      <w:r w:rsidR="00CF2CB6" w:rsidRPr="00257CB2">
        <w:rPr>
          <w:rFonts w:ascii="Arial" w:hAnsi="Arial" w:cs="Arial"/>
          <w:b/>
          <w:bCs/>
        </w:rPr>
        <w:t>Fonsc</w:t>
      </w:r>
      <w:proofErr w:type="spellEnd"/>
      <w:r w:rsidR="00CF2CB6" w:rsidRPr="00257CB2">
        <w:rPr>
          <w:rFonts w:ascii="Arial" w:hAnsi="Arial" w:cs="Arial"/>
          <w:b/>
          <w:bCs/>
        </w:rPr>
        <w:t xml:space="preserve">., 1841 </w:t>
      </w:r>
    </w:p>
    <w:p w14:paraId="5C814AF0"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Camellia sinensis</w:t>
      </w:r>
      <w:r w:rsidR="00490214" w:rsidRPr="00257CB2">
        <w:rPr>
          <w:rFonts w:ascii="Arial" w:hAnsi="Arial" w:cs="Arial"/>
        </w:rPr>
        <w:t xml:space="preserve"> (</w:t>
      </w:r>
      <w:r w:rsidR="00CF2CB6" w:rsidRPr="00257CB2">
        <w:rPr>
          <w:rFonts w:ascii="Arial" w:hAnsi="Arial" w:cs="Arial"/>
        </w:rPr>
        <w:t>L.) Kuntze</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403D61" w:rsidRPr="00257CB2">
        <w:rPr>
          <w:rFonts w:ascii="Arial" w:hAnsi="Arial" w:cs="Arial"/>
        </w:rPr>
        <w:t>Roy et al., 2010</w:t>
      </w:r>
      <w:r w:rsidR="00490214" w:rsidRPr="00257CB2">
        <w:rPr>
          <w:rFonts w:ascii="Arial" w:hAnsi="Arial" w:cs="Arial"/>
        </w:rPr>
        <w:t>)</w:t>
      </w:r>
    </w:p>
    <w:p w14:paraId="6724D2DE"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snapToGrid w:val="0"/>
        </w:rPr>
        <w:t>Citrus limon</w:t>
      </w:r>
      <w:r w:rsidR="00490214" w:rsidRPr="00257CB2">
        <w:rPr>
          <w:rFonts w:ascii="Arial" w:hAnsi="Arial" w:cs="Arial"/>
          <w:i/>
          <w:iCs/>
          <w:snapToGrid w:val="0"/>
        </w:rPr>
        <w:t xml:space="preserve"> </w:t>
      </w:r>
      <w:r w:rsidR="00490214" w:rsidRPr="00257CB2">
        <w:rPr>
          <w:rFonts w:ascii="Arial" w:hAnsi="Arial" w:cs="Arial"/>
          <w:snapToGrid w:val="0"/>
        </w:rPr>
        <w:t>(</w:t>
      </w:r>
      <w:r w:rsidR="00CF2CB6" w:rsidRPr="00257CB2">
        <w:rPr>
          <w:rFonts w:ascii="Arial" w:hAnsi="Arial" w:cs="Arial"/>
          <w:snapToGrid w:val="0"/>
        </w:rPr>
        <w:t>L.) Osbeck</w:t>
      </w:r>
      <w:r w:rsidR="00490214" w:rsidRPr="00257CB2">
        <w:rPr>
          <w:rFonts w:ascii="Arial" w:hAnsi="Arial" w:cs="Arial"/>
          <w:snapToGrid w:val="0"/>
        </w:rPr>
        <w:t xml:space="preserve"> </w:t>
      </w:r>
      <w:r w:rsidR="00490214" w:rsidRPr="00257CB2">
        <w:rPr>
          <w:rFonts w:ascii="Arial" w:hAnsi="Arial" w:cs="Arial"/>
        </w:rPr>
        <w:t xml:space="preserve">- </w:t>
      </w:r>
      <w:r w:rsidR="00CF2CB6" w:rsidRPr="00257CB2">
        <w:rPr>
          <w:rFonts w:ascii="Arial" w:hAnsi="Arial" w:cs="Arial"/>
          <w:iCs/>
        </w:rPr>
        <w:t>West Bengal</w:t>
      </w:r>
      <w:r w:rsidR="00490214" w:rsidRPr="00257CB2">
        <w:rPr>
          <w:rFonts w:ascii="Arial" w:hAnsi="Arial" w:cs="Arial"/>
        </w:rPr>
        <w:t xml:space="preserve"> (</w:t>
      </w:r>
      <w:r w:rsidR="00AB1CD2" w:rsidRPr="00257CB2">
        <w:rPr>
          <w:rFonts w:ascii="Arial" w:hAnsi="Arial" w:cs="Arial"/>
          <w:iCs/>
        </w:rPr>
        <w:t>Gurung et al., 2019</w:t>
      </w:r>
      <w:r w:rsidR="00CF2CB6" w:rsidRPr="00257CB2">
        <w:rPr>
          <w:rFonts w:ascii="Arial" w:hAnsi="Arial" w:cs="Arial"/>
        </w:rPr>
        <w:t>)</w:t>
      </w:r>
    </w:p>
    <w:p w14:paraId="0ABA8E41"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Schima</w:t>
      </w:r>
      <w:proofErr w:type="spellEnd"/>
      <w:r w:rsidR="00CF2CB6" w:rsidRPr="00257CB2">
        <w:rPr>
          <w:rFonts w:ascii="Arial" w:hAnsi="Arial" w:cs="Arial"/>
          <w:i/>
        </w:rPr>
        <w:t xml:space="preserve"> </w:t>
      </w:r>
      <w:proofErr w:type="spellStart"/>
      <w:r w:rsidR="00CF2CB6" w:rsidRPr="00257CB2">
        <w:rPr>
          <w:rFonts w:ascii="Arial" w:hAnsi="Arial" w:cs="Arial"/>
          <w:i/>
        </w:rPr>
        <w:t>wallichii</w:t>
      </w:r>
      <w:proofErr w:type="spellEnd"/>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DC.) Korth.</w:t>
      </w:r>
      <w:r w:rsidR="00105B1F" w:rsidRPr="00257CB2">
        <w:rPr>
          <w:rFonts w:ascii="Arial" w:hAnsi="Arial" w:cs="Arial"/>
        </w:rPr>
        <w:t xml:space="preserve"> - </w:t>
      </w:r>
      <w:r w:rsidR="00CF2CB6" w:rsidRPr="00257CB2">
        <w:rPr>
          <w:rFonts w:ascii="Arial" w:hAnsi="Arial" w:cs="Arial"/>
        </w:rPr>
        <w:t>Sikkim</w:t>
      </w:r>
      <w:r w:rsidR="00490214"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14:paraId="31F013E7"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citricidus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Kirkaldy, 1907)</w:t>
      </w:r>
    </w:p>
    <w:p w14:paraId="623858E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snapToGrid w:val="0"/>
        </w:rPr>
        <w:t>Citrus limon</w:t>
      </w:r>
      <w:r w:rsidR="00490214" w:rsidRPr="00257CB2">
        <w:rPr>
          <w:rFonts w:ascii="Arial" w:hAnsi="Arial" w:cs="Arial"/>
          <w:i/>
          <w:iCs/>
          <w:snapToGrid w:val="0"/>
        </w:rPr>
        <w:t xml:space="preserve"> </w:t>
      </w:r>
      <w:r w:rsidR="00490214" w:rsidRPr="00257CB2">
        <w:rPr>
          <w:rFonts w:ascii="Arial" w:hAnsi="Arial" w:cs="Arial"/>
          <w:snapToGrid w:val="0"/>
        </w:rPr>
        <w:t>(</w:t>
      </w:r>
      <w:r w:rsidR="00CF2CB6" w:rsidRPr="00257CB2">
        <w:rPr>
          <w:rFonts w:ascii="Arial" w:hAnsi="Arial" w:cs="Arial"/>
          <w:snapToGrid w:val="0"/>
        </w:rPr>
        <w:t>L.) Osbeck</w:t>
      </w:r>
      <w:r w:rsidR="00490214" w:rsidRPr="00257CB2">
        <w:rPr>
          <w:rFonts w:ascii="Arial" w:hAnsi="Arial" w:cs="Arial"/>
          <w:snapToGrid w:val="0"/>
        </w:rPr>
        <w:t xml:space="preserve"> </w:t>
      </w:r>
      <w:r w:rsidR="00490214" w:rsidRPr="00257CB2">
        <w:rPr>
          <w:rFonts w:ascii="Arial" w:hAnsi="Arial" w:cs="Arial"/>
        </w:rPr>
        <w:t xml:space="preserve">- </w:t>
      </w:r>
      <w:r w:rsidR="00CF2CB6" w:rsidRPr="00257CB2">
        <w:rPr>
          <w:rFonts w:ascii="Arial" w:hAnsi="Arial" w:cs="Arial"/>
          <w:iCs/>
        </w:rPr>
        <w:t>Sikkim</w:t>
      </w:r>
      <w:r w:rsidR="00490214" w:rsidRPr="00257CB2">
        <w:rPr>
          <w:rFonts w:ascii="Arial" w:hAnsi="Arial" w:cs="Arial"/>
        </w:rPr>
        <w:t xml:space="preserve"> (</w:t>
      </w:r>
      <w:r w:rsidR="00403D61" w:rsidRPr="00257CB2">
        <w:rPr>
          <w:rFonts w:ascii="Arial" w:hAnsi="Arial" w:cs="Arial"/>
          <w:iCs/>
        </w:rPr>
        <w:t>Ramanujam et al., 2005</w:t>
      </w:r>
      <w:r w:rsidR="00490214" w:rsidRPr="00257CB2">
        <w:rPr>
          <w:rFonts w:ascii="Arial" w:hAnsi="Arial" w:cs="Arial"/>
          <w:iCs/>
        </w:rPr>
        <w:t xml:space="preserve">); </w:t>
      </w:r>
      <w:r w:rsidR="00CF2CB6" w:rsidRPr="00257CB2">
        <w:rPr>
          <w:rFonts w:ascii="Arial" w:hAnsi="Arial" w:cs="Arial"/>
          <w:iCs/>
        </w:rPr>
        <w:t>West Bengal</w:t>
      </w:r>
      <w:r w:rsidR="00490214" w:rsidRPr="00257CB2">
        <w:rPr>
          <w:rFonts w:ascii="Arial" w:hAnsi="Arial" w:cs="Arial"/>
        </w:rPr>
        <w:t xml:space="preserve"> (</w:t>
      </w:r>
      <w:r w:rsidR="00AB1CD2" w:rsidRPr="00257CB2">
        <w:rPr>
          <w:rFonts w:ascii="Arial" w:hAnsi="Arial" w:cs="Arial"/>
          <w:iCs/>
        </w:rPr>
        <w:t>Gurung et al., 2019</w:t>
      </w:r>
      <w:r w:rsidR="00CF2CB6" w:rsidRPr="00257CB2">
        <w:rPr>
          <w:rFonts w:ascii="Arial" w:hAnsi="Arial" w:cs="Arial"/>
        </w:rPr>
        <w:t>)</w:t>
      </w:r>
    </w:p>
    <w:p w14:paraId="26B7D43D"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Citrus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Sikkim</w:t>
      </w:r>
      <w:r w:rsidR="00490214" w:rsidRPr="00257CB2">
        <w:rPr>
          <w:rFonts w:ascii="Arial" w:hAnsi="Arial" w:cs="Arial"/>
        </w:rPr>
        <w:t xml:space="preserve"> (</w:t>
      </w:r>
      <w:r w:rsidR="00403D61" w:rsidRPr="00257CB2">
        <w:rPr>
          <w:rFonts w:ascii="Arial" w:hAnsi="Arial" w:cs="Arial"/>
        </w:rPr>
        <w:t>Joshi &amp; Sangma, 2015</w:t>
      </w:r>
      <w:r w:rsidR="00490214" w:rsidRPr="00257CB2">
        <w:rPr>
          <w:rFonts w:ascii="Arial" w:hAnsi="Arial" w:cs="Arial"/>
        </w:rPr>
        <w:t>)</w:t>
      </w:r>
    </w:p>
    <w:p w14:paraId="7555E9B8" w14:textId="77777777"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craccivora</w:t>
      </w:r>
      <w:proofErr w:type="spellEnd"/>
      <w:r w:rsidR="00CF2CB6" w:rsidRPr="00257CB2">
        <w:rPr>
          <w:rFonts w:ascii="Arial" w:hAnsi="Arial" w:cs="Arial"/>
          <w:b/>
          <w:bCs/>
          <w:i/>
          <w:iCs/>
        </w:rPr>
        <w:t xml:space="preserve"> </w:t>
      </w:r>
      <w:r w:rsidR="00CF2CB6" w:rsidRPr="00257CB2">
        <w:rPr>
          <w:rFonts w:ascii="Arial" w:hAnsi="Arial" w:cs="Arial"/>
          <w:b/>
          <w:bCs/>
        </w:rPr>
        <w:t>Koch, 1854</w:t>
      </w:r>
    </w:p>
    <w:p w14:paraId="7BF43592"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melongena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14:paraId="62B81A72"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gossypii </w:t>
      </w:r>
      <w:r w:rsidR="00CF2CB6" w:rsidRPr="00257CB2">
        <w:rPr>
          <w:rFonts w:ascii="Arial" w:hAnsi="Arial" w:cs="Arial"/>
          <w:b/>
          <w:bCs/>
          <w:iCs/>
        </w:rPr>
        <w:t>Glover, 1877</w:t>
      </w:r>
    </w:p>
    <w:p w14:paraId="4BDB83B8"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Abelmoschus esculentus</w:t>
      </w:r>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L.) Moench</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14:paraId="3F5910CC"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14:paraId="56E62B9D"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Colocasia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5724072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melongena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14:paraId="1C32D981" w14:textId="77777777" w:rsidR="00CF2CB6" w:rsidRPr="00257CB2" w:rsidRDefault="00623431" w:rsidP="00950184">
      <w:pPr>
        <w:pStyle w:val="NormalWeb"/>
        <w:spacing w:before="120" w:beforeAutospacing="0" w:after="0" w:afterAutospacing="0"/>
        <w:ind w:left="288"/>
        <w:jc w:val="left"/>
        <w:rPr>
          <w:rFonts w:ascii="Arial" w:hAnsi="Arial" w:cs="Arial"/>
          <w:b/>
          <w:bCs/>
          <w:sz w:val="20"/>
          <w:szCs w:val="20"/>
        </w:rPr>
      </w:pPr>
      <w:r w:rsidRPr="00257CB2">
        <w:rPr>
          <w:rFonts w:ascii="Arial" w:hAnsi="Arial" w:cs="Arial"/>
          <w:b/>
          <w:bCs/>
          <w:i/>
          <w:sz w:val="20"/>
          <w:szCs w:val="20"/>
        </w:rPr>
        <w:t>• Aphis</w:t>
      </w:r>
      <w:r w:rsidR="00CF2CB6" w:rsidRPr="00257CB2">
        <w:rPr>
          <w:rFonts w:ascii="Arial" w:hAnsi="Arial" w:cs="Arial"/>
          <w:b/>
          <w:bCs/>
          <w:i/>
          <w:sz w:val="20"/>
          <w:szCs w:val="20"/>
        </w:rPr>
        <w:t xml:space="preserve"> </w:t>
      </w:r>
      <w:proofErr w:type="spellStart"/>
      <w:r w:rsidR="00CF2CB6" w:rsidRPr="00257CB2">
        <w:rPr>
          <w:rFonts w:ascii="Arial" w:hAnsi="Arial" w:cs="Arial"/>
          <w:b/>
          <w:bCs/>
          <w:i/>
          <w:sz w:val="20"/>
          <w:szCs w:val="20"/>
        </w:rPr>
        <w:t>odinae</w:t>
      </w:r>
      <w:proofErr w:type="spellEnd"/>
      <w:r w:rsidR="00490214" w:rsidRPr="00257CB2">
        <w:rPr>
          <w:rFonts w:ascii="Arial" w:hAnsi="Arial" w:cs="Arial"/>
          <w:b/>
          <w:bCs/>
          <w:i/>
          <w:sz w:val="20"/>
          <w:szCs w:val="20"/>
        </w:rPr>
        <w:t xml:space="preserve"> </w:t>
      </w:r>
      <w:r w:rsidR="00490214" w:rsidRPr="00257CB2">
        <w:rPr>
          <w:rFonts w:ascii="Arial" w:hAnsi="Arial" w:cs="Arial"/>
          <w:b/>
          <w:bCs/>
          <w:sz w:val="20"/>
          <w:szCs w:val="20"/>
        </w:rPr>
        <w:t>(</w:t>
      </w:r>
      <w:r w:rsidR="00CF2CB6" w:rsidRPr="00257CB2">
        <w:rPr>
          <w:rFonts w:ascii="Arial" w:hAnsi="Arial" w:cs="Arial"/>
          <w:b/>
          <w:bCs/>
          <w:sz w:val="20"/>
          <w:szCs w:val="20"/>
        </w:rPr>
        <w:t xml:space="preserve">van der </w:t>
      </w:r>
      <w:proofErr w:type="spellStart"/>
      <w:r w:rsidR="00CF2CB6" w:rsidRPr="00257CB2">
        <w:rPr>
          <w:rFonts w:ascii="Arial" w:hAnsi="Arial" w:cs="Arial"/>
          <w:b/>
          <w:bCs/>
          <w:sz w:val="20"/>
          <w:szCs w:val="20"/>
        </w:rPr>
        <w:t>Goot</w:t>
      </w:r>
      <w:proofErr w:type="spellEnd"/>
      <w:r w:rsidR="00CF2CB6" w:rsidRPr="00257CB2">
        <w:rPr>
          <w:rFonts w:ascii="Arial" w:hAnsi="Arial" w:cs="Arial"/>
          <w:b/>
          <w:bCs/>
          <w:sz w:val="20"/>
          <w:szCs w:val="20"/>
        </w:rPr>
        <w:t>, 1917)</w:t>
      </w:r>
    </w:p>
    <w:p w14:paraId="65CEF32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Wendlandia</w:t>
      </w:r>
      <w:proofErr w:type="spellEnd"/>
      <w:r w:rsidR="00CF2CB6" w:rsidRPr="00257CB2">
        <w:rPr>
          <w:rFonts w:ascii="Arial" w:hAnsi="Arial" w:cs="Arial"/>
          <w:i/>
          <w:iCs/>
        </w:rPr>
        <w:t xml:space="preserve">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4F529EA5"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iCs/>
        </w:rPr>
        <w:t xml:space="preserve">• </w:t>
      </w:r>
      <w:proofErr w:type="spellStart"/>
      <w:r w:rsidRPr="00257CB2">
        <w:rPr>
          <w:rFonts w:ascii="Arial" w:hAnsi="Arial" w:cs="Arial"/>
          <w:b/>
          <w:bCs/>
          <w:i/>
          <w:iCs/>
        </w:rPr>
        <w:t>Cervaphis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quercus</w:t>
      </w:r>
      <w:proofErr w:type="spellEnd"/>
      <w:r w:rsidR="00CF2CB6" w:rsidRPr="00257CB2">
        <w:rPr>
          <w:rFonts w:ascii="Arial" w:hAnsi="Arial" w:cs="Arial"/>
          <w:b/>
          <w:bCs/>
        </w:rPr>
        <w:t xml:space="preserve"> Takahashi, 1918</w:t>
      </w:r>
    </w:p>
    <w:p w14:paraId="2F9CEF5E"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Lithocarpus</w:t>
      </w:r>
      <w:proofErr w:type="spellEnd"/>
      <w:r w:rsidR="00CF2CB6" w:rsidRPr="00257CB2">
        <w:rPr>
          <w:rFonts w:ascii="Arial" w:hAnsi="Arial" w:cs="Arial"/>
          <w:i/>
          <w:iCs/>
        </w:rPr>
        <w:t xml:space="preserve"> </w:t>
      </w:r>
      <w:proofErr w:type="spellStart"/>
      <w:r w:rsidR="00CF2CB6" w:rsidRPr="00257CB2">
        <w:rPr>
          <w:rFonts w:ascii="Arial" w:hAnsi="Arial" w:cs="Arial"/>
          <w:i/>
          <w:iCs/>
        </w:rPr>
        <w:t>dealbatus</w:t>
      </w:r>
      <w:proofErr w:type="spellEnd"/>
      <w:r w:rsidR="00490214" w:rsidRPr="00257CB2">
        <w:rPr>
          <w:rFonts w:ascii="Arial" w:hAnsi="Arial" w:cs="Arial"/>
        </w:rPr>
        <w:t xml:space="preserve"> (</w:t>
      </w:r>
      <w:proofErr w:type="spellStart"/>
      <w:r w:rsidR="00CF2CB6" w:rsidRPr="00257CB2">
        <w:rPr>
          <w:rFonts w:ascii="Arial" w:hAnsi="Arial" w:cs="Arial"/>
        </w:rPr>
        <w:t>Hook.f</w:t>
      </w:r>
      <w:proofErr w:type="spellEnd"/>
      <w:r w:rsidR="00CF2CB6" w:rsidRPr="00257CB2">
        <w:rPr>
          <w:rFonts w:ascii="Arial" w:hAnsi="Arial" w:cs="Arial"/>
        </w:rPr>
        <w:t xml:space="preserve">. &amp; Thomson ex </w:t>
      </w:r>
      <w:proofErr w:type="spellStart"/>
      <w:r w:rsidR="00CF2CB6" w:rsidRPr="00257CB2">
        <w:rPr>
          <w:rFonts w:ascii="Arial" w:hAnsi="Arial" w:cs="Arial"/>
        </w:rPr>
        <w:t>Miq</w:t>
      </w:r>
      <w:proofErr w:type="spellEnd"/>
      <w:r w:rsidR="00CF2CB6" w:rsidRPr="00257CB2">
        <w:rPr>
          <w:rFonts w:ascii="Arial" w:hAnsi="Arial" w:cs="Arial"/>
        </w:rPr>
        <w:t>.) Rehder</w:t>
      </w:r>
      <w:r w:rsidR="00490214" w:rsidRPr="00257CB2">
        <w:rPr>
          <w:rFonts w:ascii="Arial" w:hAnsi="Arial" w:cs="Arial"/>
        </w:rPr>
        <w:t xml:space="preserve"> - </w:t>
      </w:r>
      <w:r w:rsidR="00CF2CB6" w:rsidRPr="00257CB2">
        <w:rPr>
          <w:rFonts w:ascii="Arial" w:hAnsi="Arial" w:cs="Arial"/>
        </w:rPr>
        <w:t>Nagaland</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3297B14E"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Quercus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14:paraId="0079D41B"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Brachycaudus</w:t>
      </w:r>
      <w:proofErr w:type="spellEnd"/>
      <w:r w:rsidRPr="00257CB2">
        <w:rPr>
          <w:rFonts w:ascii="Arial" w:hAnsi="Arial" w:cs="Arial"/>
          <w:b/>
          <w:bCs/>
          <w:i/>
        </w:rPr>
        <w:t xml:space="preserve"> </w:t>
      </w:r>
      <w:proofErr w:type="spellStart"/>
      <w:r w:rsidR="00CF2CB6" w:rsidRPr="00257CB2">
        <w:rPr>
          <w:rFonts w:ascii="Arial" w:hAnsi="Arial" w:cs="Arial"/>
          <w:b/>
          <w:bCs/>
          <w:i/>
        </w:rPr>
        <w:t>helichrysi</w:t>
      </w:r>
      <w:proofErr w:type="spellEnd"/>
      <w:r w:rsidR="00490214" w:rsidRPr="00257CB2">
        <w:rPr>
          <w:rFonts w:ascii="Arial" w:hAnsi="Arial" w:cs="Arial"/>
          <w:b/>
          <w:bCs/>
        </w:rPr>
        <w:t xml:space="preserve"> (</w:t>
      </w:r>
      <w:r w:rsidR="00CF2CB6" w:rsidRPr="00257CB2">
        <w:rPr>
          <w:rFonts w:ascii="Arial" w:hAnsi="Arial" w:cs="Arial"/>
          <w:b/>
          <w:bCs/>
        </w:rPr>
        <w:t>Kaltenbach, 1843</w:t>
      </w:r>
    </w:p>
    <w:p w14:paraId="5CCAD052"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Chromolaena</w:t>
      </w:r>
      <w:proofErr w:type="spellEnd"/>
      <w:r w:rsidR="00CF2CB6" w:rsidRPr="00257CB2">
        <w:rPr>
          <w:rFonts w:ascii="Arial" w:hAnsi="Arial" w:cs="Arial"/>
          <w:i/>
          <w:iCs/>
        </w:rPr>
        <w:t xml:space="preserve"> </w:t>
      </w:r>
      <w:proofErr w:type="spellStart"/>
      <w:r w:rsidR="00CF2CB6" w:rsidRPr="00257CB2">
        <w:rPr>
          <w:rFonts w:ascii="Arial" w:hAnsi="Arial" w:cs="Arial"/>
          <w:i/>
          <w:iCs/>
        </w:rPr>
        <w:t>odorata</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R.</w:t>
      </w:r>
      <w:proofErr w:type="gramStart"/>
      <w:r w:rsidR="00CF2CB6" w:rsidRPr="00257CB2">
        <w:rPr>
          <w:rFonts w:ascii="Arial" w:hAnsi="Arial" w:cs="Arial"/>
        </w:rPr>
        <w:t>M.King</w:t>
      </w:r>
      <w:proofErr w:type="spellEnd"/>
      <w:proofErr w:type="gramEnd"/>
      <w:r w:rsidR="00CF2CB6" w:rsidRPr="00257CB2">
        <w:rPr>
          <w:rFonts w:ascii="Arial" w:hAnsi="Arial" w:cs="Arial"/>
        </w:rPr>
        <w:t xml:space="preserve"> &amp; </w:t>
      </w:r>
      <w:proofErr w:type="spellStart"/>
      <w:r w:rsidR="00CF2CB6" w:rsidRPr="00257CB2">
        <w:rPr>
          <w:rFonts w:ascii="Arial" w:hAnsi="Arial" w:cs="Arial"/>
        </w:rPr>
        <w:t>H.Rob</w:t>
      </w:r>
      <w:proofErr w:type="spellEnd"/>
      <w:r w:rsidR="00CF2CB6" w:rsidRPr="00257CB2">
        <w:rPr>
          <w:rFonts w:ascii="Arial" w:hAnsi="Arial" w:cs="Arial"/>
        </w:rPr>
        <w:t>.</w:t>
      </w:r>
      <w:r w:rsidR="00490214"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6BA6C2B0" w14:textId="77777777" w:rsidR="00CF2CB6" w:rsidRPr="00257CB2" w:rsidRDefault="008A581B" w:rsidP="00950184">
      <w:pPr>
        <w:spacing w:before="120"/>
        <w:ind w:left="288"/>
        <w:jc w:val="left"/>
        <w:rPr>
          <w:rFonts w:ascii="Arial" w:hAnsi="Arial" w:cs="Arial"/>
          <w:b/>
          <w:bCs/>
          <w:iCs/>
        </w:rPr>
      </w:pPr>
      <w:r w:rsidRPr="00257CB2">
        <w:rPr>
          <w:rFonts w:ascii="Arial" w:hAnsi="Arial" w:cs="Arial"/>
          <w:b/>
          <w:bCs/>
          <w:i/>
        </w:rPr>
        <w:t xml:space="preserve">• </w:t>
      </w:r>
      <w:proofErr w:type="spellStart"/>
      <w:r w:rsidRPr="00257CB2">
        <w:rPr>
          <w:rFonts w:ascii="Arial" w:hAnsi="Arial" w:cs="Arial"/>
          <w:b/>
          <w:bCs/>
          <w:i/>
        </w:rPr>
        <w:t>Eutrichosiphum</w:t>
      </w:r>
      <w:proofErr w:type="spellEnd"/>
      <w:r w:rsidR="00CF2CB6" w:rsidRPr="00257CB2">
        <w:rPr>
          <w:rFonts w:ascii="Arial" w:hAnsi="Arial" w:cs="Arial"/>
          <w:b/>
          <w:bCs/>
          <w:i/>
        </w:rPr>
        <w:t xml:space="preserve"> </w:t>
      </w:r>
      <w:r w:rsidR="00CF2CB6" w:rsidRPr="00257CB2">
        <w:rPr>
          <w:rFonts w:ascii="Arial" w:hAnsi="Arial" w:cs="Arial"/>
          <w:b/>
          <w:bCs/>
          <w:iCs/>
        </w:rPr>
        <w:t>sp.</w:t>
      </w:r>
    </w:p>
    <w:p w14:paraId="7787CAA0"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Lithocarpus</w:t>
      </w:r>
      <w:proofErr w:type="spellEnd"/>
      <w:r w:rsidR="00CF2CB6" w:rsidRPr="00257CB2">
        <w:rPr>
          <w:rFonts w:ascii="Arial" w:hAnsi="Arial" w:cs="Arial"/>
          <w:i/>
          <w:iCs/>
        </w:rPr>
        <w:t xml:space="preserve"> </w:t>
      </w:r>
      <w:proofErr w:type="spellStart"/>
      <w:r w:rsidR="00CF2CB6" w:rsidRPr="00257CB2">
        <w:rPr>
          <w:rFonts w:ascii="Arial" w:hAnsi="Arial" w:cs="Arial"/>
          <w:i/>
          <w:iCs/>
        </w:rPr>
        <w:t>dealbatus</w:t>
      </w:r>
      <w:proofErr w:type="spellEnd"/>
      <w:r w:rsidR="00490214" w:rsidRPr="00257CB2">
        <w:rPr>
          <w:rFonts w:ascii="Arial" w:hAnsi="Arial" w:cs="Arial"/>
        </w:rPr>
        <w:t xml:space="preserve"> (</w:t>
      </w:r>
      <w:proofErr w:type="spellStart"/>
      <w:r w:rsidR="00CF2CB6" w:rsidRPr="00257CB2">
        <w:rPr>
          <w:rFonts w:ascii="Arial" w:hAnsi="Arial" w:cs="Arial"/>
        </w:rPr>
        <w:t>Hook.f</w:t>
      </w:r>
      <w:proofErr w:type="spellEnd"/>
      <w:r w:rsidR="00CF2CB6" w:rsidRPr="00257CB2">
        <w:rPr>
          <w:rFonts w:ascii="Arial" w:hAnsi="Arial" w:cs="Arial"/>
        </w:rPr>
        <w:t xml:space="preserve">. &amp; Thomson ex </w:t>
      </w:r>
      <w:proofErr w:type="spellStart"/>
      <w:r w:rsidR="00CF2CB6" w:rsidRPr="00257CB2">
        <w:rPr>
          <w:rFonts w:ascii="Arial" w:hAnsi="Arial" w:cs="Arial"/>
        </w:rPr>
        <w:t>Miq</w:t>
      </w:r>
      <w:proofErr w:type="spellEnd"/>
      <w:r w:rsidR="00CF2CB6" w:rsidRPr="00257CB2">
        <w:rPr>
          <w:rFonts w:ascii="Arial" w:hAnsi="Arial" w:cs="Arial"/>
        </w:rPr>
        <w:t>.) Rehder</w:t>
      </w:r>
      <w:r w:rsidR="00490214"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2F756386" w14:textId="77777777"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Hyalopterus</w:t>
      </w:r>
      <w:proofErr w:type="spellEnd"/>
      <w:r w:rsidR="00CF2CB6" w:rsidRPr="00257CB2">
        <w:rPr>
          <w:rFonts w:ascii="Arial" w:hAnsi="Arial" w:cs="Arial"/>
          <w:b/>
          <w:bCs/>
          <w:i/>
        </w:rPr>
        <w:t xml:space="preserve"> </w:t>
      </w:r>
      <w:proofErr w:type="spellStart"/>
      <w:r w:rsidR="00CF2CB6" w:rsidRPr="00257CB2">
        <w:rPr>
          <w:rFonts w:ascii="Arial" w:hAnsi="Arial" w:cs="Arial"/>
          <w:b/>
          <w:bCs/>
          <w:i/>
        </w:rPr>
        <w:t>pruni</w:t>
      </w:r>
      <w:proofErr w:type="spellEnd"/>
      <w:r w:rsidR="00490214" w:rsidRPr="00257CB2">
        <w:rPr>
          <w:rFonts w:ascii="Arial" w:hAnsi="Arial" w:cs="Arial"/>
          <w:b/>
          <w:bCs/>
        </w:rPr>
        <w:t xml:space="preserve"> (</w:t>
      </w:r>
      <w:r w:rsidR="00CF2CB6" w:rsidRPr="00257CB2">
        <w:rPr>
          <w:rFonts w:ascii="Arial" w:hAnsi="Arial" w:cs="Arial"/>
          <w:b/>
          <w:bCs/>
        </w:rPr>
        <w:t>Geoffroy, 1762)</w:t>
      </w:r>
    </w:p>
    <w:p w14:paraId="4577C7D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Prunus </w:t>
      </w:r>
      <w:proofErr w:type="spellStart"/>
      <w:r w:rsidR="00CF2CB6" w:rsidRPr="00257CB2">
        <w:rPr>
          <w:rFonts w:ascii="Arial" w:hAnsi="Arial" w:cs="Arial"/>
          <w:i/>
        </w:rPr>
        <w:t>amygdalus</w:t>
      </w:r>
      <w:proofErr w:type="spellEnd"/>
      <w:r w:rsidR="00CF2CB6" w:rsidRPr="00257CB2">
        <w:rPr>
          <w:rFonts w:ascii="Arial" w:hAnsi="Arial" w:cs="Arial"/>
          <w:i/>
        </w:rPr>
        <w:t xml:space="preserve"> </w:t>
      </w:r>
      <w:proofErr w:type="spellStart"/>
      <w:r w:rsidR="00CF2CB6" w:rsidRPr="00257CB2">
        <w:rPr>
          <w:rFonts w:ascii="Arial" w:hAnsi="Arial" w:cs="Arial"/>
        </w:rPr>
        <w:t>Batsch</w:t>
      </w:r>
      <w:proofErr w:type="spellEnd"/>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&amp; Singh, 1987</w:t>
      </w:r>
      <w:r w:rsidR="00CF2CB6" w:rsidRPr="00257CB2">
        <w:rPr>
          <w:rFonts w:ascii="Arial" w:hAnsi="Arial" w:cs="Arial"/>
        </w:rPr>
        <w:t>)</w:t>
      </w:r>
    </w:p>
    <w:p w14:paraId="1F3AA43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Prunus dulcis</w:t>
      </w:r>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Mill.) D.A. Webb.</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14:paraId="27BA269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Prunus persica</w:t>
      </w:r>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L.) Stokes</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&amp; Singh, 1987</w:t>
      </w:r>
      <w:r w:rsidR="00CF2CB6" w:rsidRPr="00257CB2">
        <w:rPr>
          <w:rFonts w:ascii="Arial" w:hAnsi="Arial" w:cs="Arial"/>
        </w:rPr>
        <w:t>)</w:t>
      </w:r>
    </w:p>
    <w:p w14:paraId="2B678EE7" w14:textId="77777777" w:rsidR="00CF2CB6" w:rsidRPr="00257CB2" w:rsidRDefault="008A581B" w:rsidP="00950184">
      <w:pPr>
        <w:spacing w:before="120"/>
        <w:ind w:left="288"/>
        <w:jc w:val="left"/>
        <w:rPr>
          <w:rFonts w:ascii="Arial" w:hAnsi="Arial" w:cs="Arial"/>
          <w:b/>
          <w:bCs/>
          <w:vertAlign w:val="superscript"/>
        </w:rPr>
      </w:pPr>
      <w:r w:rsidRPr="00257CB2">
        <w:rPr>
          <w:rFonts w:ascii="Arial" w:hAnsi="Arial" w:cs="Arial"/>
          <w:b/>
          <w:bCs/>
          <w:i/>
        </w:rPr>
        <w:t xml:space="preserve">• </w:t>
      </w:r>
      <w:proofErr w:type="spellStart"/>
      <w:r w:rsidRPr="00257CB2">
        <w:rPr>
          <w:rFonts w:ascii="Arial" w:hAnsi="Arial" w:cs="Arial"/>
          <w:b/>
          <w:bCs/>
          <w:i/>
        </w:rPr>
        <w:t>Lachnus</w:t>
      </w:r>
      <w:proofErr w:type="spellEnd"/>
      <w:r w:rsidR="00CF2CB6" w:rsidRPr="00257CB2">
        <w:rPr>
          <w:rFonts w:ascii="Arial" w:hAnsi="Arial" w:cs="Arial"/>
          <w:b/>
          <w:bCs/>
          <w:i/>
        </w:rPr>
        <w:t xml:space="preserve"> tropicalis</w:t>
      </w:r>
      <w:r w:rsidR="00490214" w:rsidRPr="00257CB2">
        <w:rPr>
          <w:rFonts w:ascii="Arial" w:hAnsi="Arial" w:cs="Arial"/>
          <w:b/>
          <w:bCs/>
          <w:i/>
        </w:rPr>
        <w:t xml:space="preserve"> </w:t>
      </w:r>
      <w:r w:rsidR="00490214" w:rsidRPr="00257CB2">
        <w:rPr>
          <w:rFonts w:ascii="Arial" w:hAnsi="Arial" w:cs="Arial"/>
          <w:b/>
          <w:bCs/>
          <w:iCs/>
        </w:rPr>
        <w:t>(</w:t>
      </w:r>
      <w:r w:rsidR="00CF2CB6" w:rsidRPr="00257CB2">
        <w:rPr>
          <w:rFonts w:ascii="Arial" w:hAnsi="Arial" w:cs="Arial"/>
          <w:b/>
          <w:bCs/>
          <w:iCs/>
        </w:rPr>
        <w:t xml:space="preserve">van der Goot, 1916) </w:t>
      </w:r>
    </w:p>
    <w:p w14:paraId="3EE20D28"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Lithocarpus</w:t>
      </w:r>
      <w:proofErr w:type="spellEnd"/>
      <w:r w:rsidR="00CF2CB6" w:rsidRPr="00257CB2">
        <w:rPr>
          <w:rFonts w:ascii="Arial" w:hAnsi="Arial" w:cs="Arial"/>
          <w:i/>
          <w:iCs/>
        </w:rPr>
        <w:t xml:space="preserve"> </w:t>
      </w:r>
      <w:proofErr w:type="spellStart"/>
      <w:r w:rsidR="00CF2CB6" w:rsidRPr="00257CB2">
        <w:rPr>
          <w:rFonts w:ascii="Arial" w:hAnsi="Arial" w:cs="Arial"/>
          <w:i/>
          <w:iCs/>
        </w:rPr>
        <w:t>dealbatus</w:t>
      </w:r>
      <w:proofErr w:type="spellEnd"/>
      <w:r w:rsidR="00490214" w:rsidRPr="00257CB2">
        <w:rPr>
          <w:rFonts w:ascii="Arial" w:hAnsi="Arial" w:cs="Arial"/>
        </w:rPr>
        <w:t xml:space="preserve"> (</w:t>
      </w:r>
      <w:proofErr w:type="spellStart"/>
      <w:r w:rsidR="00CF2CB6" w:rsidRPr="00257CB2">
        <w:rPr>
          <w:rFonts w:ascii="Arial" w:hAnsi="Arial" w:cs="Arial"/>
        </w:rPr>
        <w:t>Hook.f</w:t>
      </w:r>
      <w:proofErr w:type="spellEnd"/>
      <w:r w:rsidR="00CF2CB6" w:rsidRPr="00257CB2">
        <w:rPr>
          <w:rFonts w:ascii="Arial" w:hAnsi="Arial" w:cs="Arial"/>
        </w:rPr>
        <w:t xml:space="preserve">. &amp; Thomson ex </w:t>
      </w:r>
      <w:proofErr w:type="spellStart"/>
      <w:r w:rsidR="00CF2CB6" w:rsidRPr="00257CB2">
        <w:rPr>
          <w:rFonts w:ascii="Arial" w:hAnsi="Arial" w:cs="Arial"/>
        </w:rPr>
        <w:t>Miq</w:t>
      </w:r>
      <w:proofErr w:type="spellEnd"/>
      <w:r w:rsidR="00CF2CB6" w:rsidRPr="00257CB2">
        <w:rPr>
          <w:rFonts w:ascii="Arial" w:hAnsi="Arial" w:cs="Arial"/>
        </w:rPr>
        <w:t>.) Rehder</w:t>
      </w:r>
      <w:r w:rsidR="00490214"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14:paraId="011F9E30" w14:textId="77777777"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Macrosiphum</w:t>
      </w:r>
      <w:proofErr w:type="spellEnd"/>
      <w:r w:rsidR="00490214" w:rsidRPr="00257CB2">
        <w:rPr>
          <w:rFonts w:ascii="Arial" w:hAnsi="Arial" w:cs="Arial"/>
          <w:b/>
          <w:bCs/>
          <w:i/>
        </w:rPr>
        <w:t xml:space="preserve"> </w:t>
      </w:r>
      <w:proofErr w:type="spellStart"/>
      <w:r w:rsidR="00CF2CB6" w:rsidRPr="00257CB2">
        <w:rPr>
          <w:rFonts w:ascii="Arial" w:hAnsi="Arial" w:cs="Arial"/>
          <w:b/>
          <w:bCs/>
          <w:i/>
        </w:rPr>
        <w:t>rosae</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Linnaeus, 1758) </w:t>
      </w:r>
    </w:p>
    <w:p w14:paraId="35044512"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Rosa </w:t>
      </w:r>
      <w:r w:rsidR="00CF2CB6" w:rsidRPr="00257CB2">
        <w:rPr>
          <w:rFonts w:ascii="Arial" w:hAnsi="Arial" w:cs="Arial"/>
          <w:iCs/>
        </w:rPr>
        <w:t>sp.</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403D61" w:rsidRPr="00257CB2">
        <w:rPr>
          <w:rFonts w:ascii="Arial" w:hAnsi="Arial" w:cs="Arial"/>
        </w:rPr>
        <w:t>Raychaudhuri et al., 1979</w:t>
      </w:r>
      <w:r w:rsidR="00CF2CB6" w:rsidRPr="00257CB2">
        <w:rPr>
          <w:rFonts w:ascii="Arial" w:hAnsi="Arial" w:cs="Arial"/>
        </w:rPr>
        <w:t xml:space="preserve">; </w:t>
      </w:r>
      <w:r w:rsidR="00403D61" w:rsidRPr="00257CB2">
        <w:rPr>
          <w:rFonts w:ascii="Arial" w:hAnsi="Arial" w:cs="Arial"/>
        </w:rPr>
        <w:t>Agarwala, 1983</w:t>
      </w:r>
      <w:r w:rsidR="00CF2CB6" w:rsidRPr="00257CB2">
        <w:rPr>
          <w:rFonts w:ascii="Arial" w:hAnsi="Arial" w:cs="Arial"/>
        </w:rPr>
        <w:t>)</w:t>
      </w:r>
    </w:p>
    <w:p w14:paraId="7FDA8EC4" w14:textId="77777777" w:rsidR="00CF2CB6" w:rsidRPr="00257CB2" w:rsidRDefault="00623431" w:rsidP="00950184">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Melanaphis</w:t>
      </w:r>
      <w:proofErr w:type="spellEnd"/>
      <w:r w:rsidRPr="00257CB2">
        <w:rPr>
          <w:rFonts w:ascii="Arial" w:hAnsi="Arial" w:cs="Arial"/>
          <w:b/>
          <w:bCs/>
          <w:i/>
        </w:rPr>
        <w:t xml:space="preserve"> </w:t>
      </w:r>
      <w:proofErr w:type="spellStart"/>
      <w:r w:rsidR="00CF2CB6" w:rsidRPr="00257CB2">
        <w:rPr>
          <w:rFonts w:ascii="Arial" w:hAnsi="Arial" w:cs="Arial"/>
          <w:b/>
          <w:bCs/>
          <w:i/>
        </w:rPr>
        <w:t>donacis</w:t>
      </w:r>
      <w:proofErr w:type="spellEnd"/>
      <w:r w:rsidR="00490214" w:rsidRPr="00257CB2">
        <w:rPr>
          <w:rFonts w:ascii="Arial" w:hAnsi="Arial" w:cs="Arial"/>
          <w:b/>
          <w:bCs/>
          <w:i/>
        </w:rPr>
        <w:t xml:space="preserve"> </w:t>
      </w:r>
      <w:r w:rsidR="00490214" w:rsidRPr="00257CB2">
        <w:rPr>
          <w:rFonts w:ascii="Arial" w:hAnsi="Arial" w:cs="Arial"/>
          <w:b/>
          <w:bCs/>
        </w:rPr>
        <w:t>(</w:t>
      </w:r>
      <w:proofErr w:type="spellStart"/>
      <w:r w:rsidR="00CF2CB6" w:rsidRPr="00257CB2">
        <w:rPr>
          <w:rFonts w:ascii="Arial" w:hAnsi="Arial" w:cs="Arial"/>
          <w:b/>
          <w:bCs/>
        </w:rPr>
        <w:t>Passerini</w:t>
      </w:r>
      <w:proofErr w:type="spellEnd"/>
      <w:r w:rsidR="00CF2CB6" w:rsidRPr="00257CB2">
        <w:rPr>
          <w:rFonts w:ascii="Arial" w:hAnsi="Arial" w:cs="Arial"/>
          <w:b/>
          <w:bCs/>
        </w:rPr>
        <w:t>, 1862)</w:t>
      </w:r>
    </w:p>
    <w:p w14:paraId="7EA3E8A0"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Arundo donax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bCs/>
        </w:rPr>
        <w:t>Devi, 1989</w:t>
      </w:r>
      <w:r w:rsidR="00490214" w:rsidRPr="00257CB2">
        <w:rPr>
          <w:rFonts w:ascii="Arial" w:hAnsi="Arial" w:cs="Arial"/>
          <w:bCs/>
        </w:rPr>
        <w:t>)</w:t>
      </w:r>
    </w:p>
    <w:p w14:paraId="71204E9D" w14:textId="77777777" w:rsidR="00CF2CB6" w:rsidRPr="00257CB2" w:rsidRDefault="00623431" w:rsidP="00950184">
      <w:pPr>
        <w:pStyle w:val="Default"/>
        <w:spacing w:before="120"/>
        <w:ind w:left="288"/>
        <w:jc w:val="left"/>
        <w:rPr>
          <w:rFonts w:ascii="Arial" w:hAnsi="Arial" w:cs="Arial"/>
          <w:b/>
          <w:bCs/>
          <w:color w:val="auto"/>
          <w:sz w:val="20"/>
          <w:szCs w:val="20"/>
        </w:rPr>
      </w:pPr>
      <w:r w:rsidRPr="00257CB2">
        <w:rPr>
          <w:rFonts w:ascii="Arial" w:hAnsi="Arial" w:cs="Arial"/>
          <w:b/>
          <w:bCs/>
          <w:i/>
          <w:iCs/>
          <w:color w:val="auto"/>
          <w:sz w:val="20"/>
          <w:szCs w:val="20"/>
        </w:rPr>
        <w:t xml:space="preserve">• </w:t>
      </w:r>
      <w:proofErr w:type="spellStart"/>
      <w:r w:rsidRPr="00257CB2">
        <w:rPr>
          <w:rFonts w:ascii="Arial" w:hAnsi="Arial" w:cs="Arial"/>
          <w:b/>
          <w:bCs/>
          <w:i/>
          <w:iCs/>
          <w:color w:val="auto"/>
          <w:sz w:val="20"/>
          <w:szCs w:val="20"/>
        </w:rPr>
        <w:t>Melanaphis</w:t>
      </w:r>
      <w:proofErr w:type="spellEnd"/>
      <w:r w:rsidRPr="00257CB2">
        <w:rPr>
          <w:rFonts w:ascii="Arial" w:hAnsi="Arial" w:cs="Arial"/>
          <w:b/>
          <w:bCs/>
          <w:i/>
          <w:iCs/>
          <w:color w:val="auto"/>
          <w:sz w:val="20"/>
          <w:szCs w:val="20"/>
        </w:rPr>
        <w:t xml:space="preserve"> </w:t>
      </w:r>
      <w:proofErr w:type="spellStart"/>
      <w:r w:rsidR="00CF2CB6" w:rsidRPr="00257CB2">
        <w:rPr>
          <w:rFonts w:ascii="Arial" w:hAnsi="Arial" w:cs="Arial"/>
          <w:b/>
          <w:bCs/>
          <w:i/>
          <w:iCs/>
          <w:color w:val="auto"/>
          <w:sz w:val="20"/>
          <w:szCs w:val="20"/>
        </w:rPr>
        <w:t>sacchari</w:t>
      </w:r>
      <w:proofErr w:type="spellEnd"/>
      <w:r w:rsidR="00490214" w:rsidRPr="00257CB2">
        <w:rPr>
          <w:rFonts w:ascii="Arial" w:hAnsi="Arial" w:cs="Arial"/>
          <w:b/>
          <w:bCs/>
          <w:i/>
          <w:iCs/>
          <w:color w:val="auto"/>
          <w:sz w:val="20"/>
          <w:szCs w:val="20"/>
        </w:rPr>
        <w:t xml:space="preserve"> </w:t>
      </w:r>
      <w:r w:rsidR="00490214" w:rsidRPr="00257CB2">
        <w:rPr>
          <w:rFonts w:ascii="Arial" w:hAnsi="Arial" w:cs="Arial"/>
          <w:b/>
          <w:bCs/>
          <w:color w:val="auto"/>
          <w:sz w:val="20"/>
          <w:szCs w:val="20"/>
        </w:rPr>
        <w:t>(</w:t>
      </w:r>
      <w:proofErr w:type="spellStart"/>
      <w:r w:rsidR="00CF2CB6" w:rsidRPr="00257CB2">
        <w:rPr>
          <w:rFonts w:ascii="Arial" w:hAnsi="Arial" w:cs="Arial"/>
          <w:b/>
          <w:bCs/>
          <w:color w:val="auto"/>
          <w:sz w:val="20"/>
          <w:szCs w:val="20"/>
        </w:rPr>
        <w:t>Zehntner</w:t>
      </w:r>
      <w:proofErr w:type="spellEnd"/>
      <w:r w:rsidR="00CF2CB6" w:rsidRPr="00257CB2">
        <w:rPr>
          <w:rFonts w:ascii="Arial" w:hAnsi="Arial" w:cs="Arial"/>
          <w:b/>
          <w:bCs/>
          <w:color w:val="auto"/>
          <w:sz w:val="20"/>
          <w:szCs w:val="20"/>
        </w:rPr>
        <w:t xml:space="preserve">) </w:t>
      </w:r>
    </w:p>
    <w:p w14:paraId="7F74CD0D"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Zea</w:t>
      </w:r>
      <w:proofErr w:type="spellEnd"/>
      <w:r w:rsidR="00CF2CB6" w:rsidRPr="00257CB2">
        <w:rPr>
          <w:rFonts w:ascii="Arial" w:hAnsi="Arial" w:cs="Arial"/>
          <w:i/>
          <w:iCs/>
        </w:rPr>
        <w:t xml:space="preserve"> mays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bCs/>
        </w:rPr>
        <w:t>Uttar Pradesh</w:t>
      </w:r>
      <w:r w:rsidR="00490214" w:rsidRPr="00257CB2">
        <w:rPr>
          <w:rFonts w:ascii="Arial" w:hAnsi="Arial" w:cs="Arial"/>
          <w:bCs/>
        </w:rPr>
        <w:t xml:space="preserve"> </w:t>
      </w:r>
      <w:r w:rsidR="00490214" w:rsidRPr="00257CB2">
        <w:rPr>
          <w:rFonts w:ascii="Arial" w:hAnsi="Arial" w:cs="Arial"/>
        </w:rPr>
        <w:t>(</w:t>
      </w:r>
      <w:r w:rsidR="00403D61" w:rsidRPr="00257CB2">
        <w:rPr>
          <w:rFonts w:ascii="Arial" w:hAnsi="Arial" w:cs="Arial"/>
          <w:bCs/>
        </w:rPr>
        <w:t>Chaudhary &amp; Singh, 2012</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403D61" w:rsidRPr="00257CB2">
        <w:rPr>
          <w:rFonts w:ascii="Arial" w:hAnsi="Arial" w:cs="Arial"/>
        </w:rPr>
        <w:t>Raychaudhuri et al., 1978</w:t>
      </w:r>
      <w:r w:rsidR="00CF2CB6" w:rsidRPr="00257CB2">
        <w:rPr>
          <w:rFonts w:ascii="Arial" w:hAnsi="Arial" w:cs="Arial"/>
        </w:rPr>
        <w:t xml:space="preserve">; </w:t>
      </w:r>
      <w:r w:rsidR="00AB1CD2" w:rsidRPr="00257CB2">
        <w:rPr>
          <w:rFonts w:ascii="Arial" w:hAnsi="Arial" w:cs="Arial"/>
        </w:rPr>
        <w:t>Chakrabarti et al., 2012</w:t>
      </w:r>
      <w:r w:rsidR="00490214" w:rsidRPr="00257CB2">
        <w:rPr>
          <w:rFonts w:ascii="Arial" w:hAnsi="Arial" w:cs="Arial"/>
        </w:rPr>
        <w:t>)</w:t>
      </w:r>
    </w:p>
    <w:p w14:paraId="3EEB5AD7"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iCs/>
        </w:rPr>
        <w:t xml:space="preserve">• </w:t>
      </w:r>
      <w:proofErr w:type="spellStart"/>
      <w:r w:rsidRPr="00257CB2">
        <w:rPr>
          <w:rFonts w:ascii="Arial" w:hAnsi="Arial" w:cs="Arial"/>
          <w:b/>
          <w:bCs/>
          <w:i/>
          <w:iCs/>
        </w:rPr>
        <w:t>Myzus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persicae</w:t>
      </w:r>
      <w:proofErr w:type="spellEnd"/>
      <w:r w:rsidR="00490214" w:rsidRPr="00257CB2">
        <w:rPr>
          <w:rFonts w:ascii="Arial" w:hAnsi="Arial" w:cs="Arial"/>
          <w:b/>
          <w:bCs/>
          <w:i/>
          <w:iCs/>
        </w:rPr>
        <w:t xml:space="preserve"> </w:t>
      </w:r>
      <w:r w:rsidR="00490214" w:rsidRPr="00257CB2">
        <w:rPr>
          <w:rFonts w:ascii="Arial" w:hAnsi="Arial" w:cs="Arial"/>
          <w:b/>
          <w:bCs/>
          <w:iCs/>
        </w:rPr>
        <w:t>(</w:t>
      </w:r>
      <w:r w:rsidR="00CF2CB6" w:rsidRPr="00257CB2">
        <w:rPr>
          <w:rFonts w:ascii="Arial" w:hAnsi="Arial" w:cs="Arial"/>
          <w:b/>
          <w:bCs/>
          <w:iCs/>
        </w:rPr>
        <w:t xml:space="preserve">Sulzer, 1776) </w:t>
      </w:r>
    </w:p>
    <w:p w14:paraId="6608D25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14:paraId="7B79D3C1"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melongena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14:paraId="0BBD7AE4"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Rhopalosiphum</w:t>
      </w:r>
      <w:proofErr w:type="spellEnd"/>
      <w:r w:rsidR="00CF2CB6" w:rsidRPr="00257CB2">
        <w:rPr>
          <w:rFonts w:ascii="Arial" w:hAnsi="Arial" w:cs="Arial"/>
          <w:b/>
          <w:bCs/>
          <w:i/>
        </w:rPr>
        <w:t xml:space="preserve"> </w:t>
      </w:r>
      <w:proofErr w:type="spellStart"/>
      <w:r w:rsidR="00CF2CB6" w:rsidRPr="00257CB2">
        <w:rPr>
          <w:rFonts w:ascii="Arial" w:hAnsi="Arial" w:cs="Arial"/>
          <w:b/>
          <w:bCs/>
          <w:i/>
        </w:rPr>
        <w:t>maidis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Fitch, 1856) </w:t>
      </w:r>
    </w:p>
    <w:p w14:paraId="7F20465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Zea</w:t>
      </w:r>
      <w:proofErr w:type="spellEnd"/>
      <w:r w:rsidR="00CF2CB6" w:rsidRPr="00257CB2">
        <w:rPr>
          <w:rFonts w:ascii="Arial" w:hAnsi="Arial" w:cs="Arial"/>
          <w:i/>
        </w:rPr>
        <w:t xml:space="preserve"> mays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403D61" w:rsidRPr="00257CB2">
        <w:rPr>
          <w:rFonts w:ascii="Arial" w:hAnsi="Arial" w:cs="Arial"/>
        </w:rPr>
        <w:t>Agarwala et al., 1981</w:t>
      </w:r>
      <w:r w:rsidR="00CF2CB6" w:rsidRPr="00257CB2">
        <w:rPr>
          <w:rFonts w:ascii="Arial" w:hAnsi="Arial" w:cs="Arial"/>
        </w:rPr>
        <w:t xml:space="preserve">; </w:t>
      </w:r>
      <w:r w:rsidR="00AB1CD2" w:rsidRPr="00257CB2">
        <w:rPr>
          <w:rFonts w:ascii="Arial" w:hAnsi="Arial" w:cs="Arial"/>
        </w:rPr>
        <w:t>Chakrabarti et al., 2012</w:t>
      </w:r>
      <w:r w:rsidR="00490214" w:rsidRPr="00257CB2">
        <w:rPr>
          <w:rFonts w:ascii="Arial" w:hAnsi="Arial" w:cs="Arial"/>
        </w:rPr>
        <w:t>)</w:t>
      </w:r>
    </w:p>
    <w:p w14:paraId="14370BFD" w14:textId="77777777"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Sitobion</w:t>
      </w:r>
      <w:proofErr w:type="spellEnd"/>
      <w:r w:rsidR="00CF2CB6" w:rsidRPr="00257CB2">
        <w:rPr>
          <w:rFonts w:ascii="Arial" w:hAnsi="Arial" w:cs="Arial"/>
          <w:b/>
          <w:bCs/>
          <w:i/>
        </w:rPr>
        <w:t xml:space="preserve"> </w:t>
      </w:r>
      <w:proofErr w:type="spellStart"/>
      <w:r w:rsidR="00CF2CB6" w:rsidRPr="00257CB2">
        <w:rPr>
          <w:rFonts w:ascii="Arial" w:hAnsi="Arial" w:cs="Arial"/>
          <w:b/>
          <w:bCs/>
          <w:i/>
        </w:rPr>
        <w:t>rosaeiformis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Das, 1918) </w:t>
      </w:r>
    </w:p>
    <w:p w14:paraId="1ED3ABF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Rosa </w:t>
      </w:r>
      <w:r w:rsidR="00CF2CB6" w:rsidRPr="00257CB2">
        <w:rPr>
          <w:rFonts w:ascii="Arial" w:hAnsi="Arial" w:cs="Arial"/>
          <w:iCs/>
        </w:rPr>
        <w:t>sp.</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403D61" w:rsidRPr="00257CB2">
        <w:rPr>
          <w:rFonts w:ascii="Arial" w:hAnsi="Arial" w:cs="Arial"/>
        </w:rPr>
        <w:t>Raychaudhuri et al., 1979</w:t>
      </w:r>
      <w:r w:rsidR="00CF2CB6" w:rsidRPr="00257CB2">
        <w:rPr>
          <w:rFonts w:ascii="Arial" w:hAnsi="Arial" w:cs="Arial"/>
        </w:rPr>
        <w:t xml:space="preserve">; </w:t>
      </w:r>
      <w:r w:rsidR="00403D61" w:rsidRPr="00257CB2">
        <w:rPr>
          <w:rFonts w:ascii="Arial" w:hAnsi="Arial" w:cs="Arial"/>
        </w:rPr>
        <w:t>Agarwala, 1983</w:t>
      </w:r>
      <w:r w:rsidR="00CF2CB6" w:rsidRPr="00257CB2">
        <w:rPr>
          <w:rFonts w:ascii="Arial" w:hAnsi="Arial" w:cs="Arial"/>
        </w:rPr>
        <w:t>)</w:t>
      </w:r>
    </w:p>
    <w:p w14:paraId="397938BD" w14:textId="77777777" w:rsidR="008A581B" w:rsidRPr="00257CB2" w:rsidRDefault="008A581B" w:rsidP="00950184">
      <w:pPr>
        <w:jc w:val="left"/>
        <w:rPr>
          <w:rFonts w:ascii="Arial" w:hAnsi="Arial" w:cs="Arial"/>
          <w:b/>
          <w:bCs/>
        </w:rPr>
      </w:pPr>
    </w:p>
    <w:p w14:paraId="7A8276DC" w14:textId="77777777" w:rsidR="00CF2CB6" w:rsidRPr="00257CB2" w:rsidRDefault="00217C72" w:rsidP="00950184">
      <w:pPr>
        <w:jc w:val="left"/>
        <w:rPr>
          <w:rFonts w:ascii="Arial" w:hAnsi="Arial" w:cs="Arial"/>
          <w:b/>
          <w:bCs/>
          <w:i/>
          <w:iCs/>
        </w:rPr>
      </w:pPr>
      <w:r w:rsidRPr="00257CB2">
        <w:rPr>
          <w:rFonts w:ascii="Arial" w:hAnsi="Arial" w:cs="Arial"/>
          <w:b/>
          <w:bCs/>
        </w:rPr>
        <w:lastRenderedPageBreak/>
        <w:t>3.</w:t>
      </w:r>
      <w:r w:rsidR="00CA267D" w:rsidRPr="00257CB2">
        <w:rPr>
          <w:rFonts w:ascii="Arial" w:hAnsi="Arial" w:cs="Arial"/>
          <w:b/>
          <w:bCs/>
        </w:rPr>
        <w:t>8</w:t>
      </w:r>
      <w:r w:rsidR="0055757A"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r w:rsidR="00CF2CB6" w:rsidRPr="00257CB2">
        <w:rPr>
          <w:rFonts w:ascii="Arial" w:hAnsi="Arial" w:cs="Arial"/>
          <w:b/>
          <w:bCs/>
        </w:rPr>
        <w:t>sp.</w:t>
      </w:r>
    </w:p>
    <w:p w14:paraId="7A16CBB5" w14:textId="77777777"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iCs/>
        </w:rPr>
        <w:t>• Aphis</w:t>
      </w:r>
      <w:r w:rsidR="00CF2CB6" w:rsidRPr="00257CB2">
        <w:rPr>
          <w:rFonts w:ascii="Arial" w:hAnsi="Arial" w:cs="Arial"/>
          <w:b/>
          <w:bCs/>
        </w:rPr>
        <w:t xml:space="preserve"> </w:t>
      </w:r>
      <w:proofErr w:type="spellStart"/>
      <w:r w:rsidR="00CF2CB6" w:rsidRPr="00257CB2">
        <w:rPr>
          <w:rFonts w:ascii="Arial" w:hAnsi="Arial" w:cs="Arial"/>
          <w:b/>
          <w:bCs/>
          <w:i/>
          <w:iCs/>
        </w:rPr>
        <w:t>aurantii</w:t>
      </w:r>
      <w:proofErr w:type="spellEnd"/>
      <w:r w:rsidR="00CF2CB6" w:rsidRPr="00257CB2">
        <w:rPr>
          <w:rFonts w:ascii="Arial" w:hAnsi="Arial" w:cs="Arial"/>
          <w:b/>
          <w:bCs/>
        </w:rPr>
        <w:t xml:space="preserve"> Boyer de </w:t>
      </w:r>
      <w:proofErr w:type="spellStart"/>
      <w:r w:rsidR="00CF2CB6" w:rsidRPr="00257CB2">
        <w:rPr>
          <w:rFonts w:ascii="Arial" w:hAnsi="Arial" w:cs="Arial"/>
          <w:b/>
          <w:bCs/>
        </w:rPr>
        <w:t>Fonsc</w:t>
      </w:r>
      <w:proofErr w:type="spellEnd"/>
      <w:r w:rsidR="00CF2CB6" w:rsidRPr="00257CB2">
        <w:rPr>
          <w:rFonts w:ascii="Arial" w:hAnsi="Arial" w:cs="Arial"/>
          <w:b/>
          <w:bCs/>
        </w:rPr>
        <w:t xml:space="preserve">., 1841 </w:t>
      </w:r>
    </w:p>
    <w:p w14:paraId="5791CD46"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snapToGrid w:val="0"/>
        </w:rPr>
        <w:t>Citrus limon</w:t>
      </w:r>
      <w:r w:rsidR="00490214" w:rsidRPr="00257CB2">
        <w:rPr>
          <w:rFonts w:ascii="Arial" w:hAnsi="Arial" w:cs="Arial"/>
          <w:i/>
          <w:iCs/>
          <w:snapToGrid w:val="0"/>
        </w:rPr>
        <w:t xml:space="preserve"> </w:t>
      </w:r>
      <w:r w:rsidR="00490214" w:rsidRPr="00257CB2">
        <w:rPr>
          <w:rFonts w:ascii="Arial" w:hAnsi="Arial" w:cs="Arial"/>
          <w:snapToGrid w:val="0"/>
        </w:rPr>
        <w:t>(</w:t>
      </w:r>
      <w:r w:rsidR="00CF2CB6" w:rsidRPr="00257CB2">
        <w:rPr>
          <w:rFonts w:ascii="Arial" w:hAnsi="Arial" w:cs="Arial"/>
          <w:snapToGrid w:val="0"/>
        </w:rPr>
        <w:t>L.) Osbeck</w:t>
      </w:r>
      <w:r w:rsidR="00490214" w:rsidRPr="00257CB2">
        <w:rPr>
          <w:rFonts w:ascii="Arial" w:hAnsi="Arial" w:cs="Arial"/>
          <w:snapToGrid w:val="0"/>
        </w:rPr>
        <w:t xml:space="preserve"> </w:t>
      </w:r>
      <w:r w:rsidR="00490214" w:rsidRPr="00257CB2">
        <w:rPr>
          <w:rFonts w:ascii="Arial" w:hAnsi="Arial" w:cs="Arial"/>
        </w:rPr>
        <w:t xml:space="preserve">- </w:t>
      </w:r>
      <w:r w:rsidR="00CF2CB6" w:rsidRPr="00257CB2">
        <w:rPr>
          <w:rFonts w:ascii="Arial" w:hAnsi="Arial" w:cs="Arial"/>
          <w:iCs/>
        </w:rPr>
        <w:t>Assam</w:t>
      </w:r>
      <w:r w:rsidR="00490214" w:rsidRPr="00257CB2">
        <w:rPr>
          <w:rFonts w:ascii="Arial" w:hAnsi="Arial" w:cs="Arial"/>
        </w:rPr>
        <w:t xml:space="preserve"> (</w:t>
      </w:r>
      <w:r w:rsidR="00AB1CD2" w:rsidRPr="00257CB2">
        <w:rPr>
          <w:rFonts w:ascii="Arial" w:hAnsi="Arial" w:cs="Arial"/>
        </w:rPr>
        <w:t xml:space="preserve">Ramya &amp; </w:t>
      </w:r>
      <w:proofErr w:type="spellStart"/>
      <w:r w:rsidR="00AB1CD2" w:rsidRPr="00257CB2">
        <w:rPr>
          <w:rFonts w:ascii="Arial" w:hAnsi="Arial" w:cs="Arial"/>
        </w:rPr>
        <w:t>Thangjam</w:t>
      </w:r>
      <w:proofErr w:type="spellEnd"/>
      <w:r w:rsidR="00AB1CD2" w:rsidRPr="00257CB2">
        <w:rPr>
          <w:rFonts w:ascii="Arial" w:hAnsi="Arial" w:cs="Arial"/>
        </w:rPr>
        <w:t>, 2016</w:t>
      </w:r>
      <w:r w:rsidR="00CF2CB6" w:rsidRPr="00257CB2">
        <w:rPr>
          <w:rFonts w:ascii="Arial" w:hAnsi="Arial" w:cs="Arial"/>
        </w:rPr>
        <w:t>)</w:t>
      </w:r>
    </w:p>
    <w:p w14:paraId="0F7CCD46"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gossypii </w:t>
      </w:r>
      <w:r w:rsidR="00CF2CB6" w:rsidRPr="00257CB2">
        <w:rPr>
          <w:rFonts w:ascii="Arial" w:hAnsi="Arial" w:cs="Arial"/>
          <w:b/>
          <w:bCs/>
          <w:iCs/>
        </w:rPr>
        <w:t>Glover, 1877</w:t>
      </w:r>
    </w:p>
    <w:p w14:paraId="41DBBDE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14:paraId="2611786D"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Chromolaena</w:t>
      </w:r>
      <w:proofErr w:type="spellEnd"/>
      <w:r w:rsidR="00CF2CB6" w:rsidRPr="00257CB2">
        <w:rPr>
          <w:rFonts w:ascii="Arial" w:hAnsi="Arial" w:cs="Arial"/>
          <w:i/>
        </w:rPr>
        <w:t xml:space="preserve"> </w:t>
      </w:r>
      <w:proofErr w:type="spellStart"/>
      <w:r w:rsidR="00CF2CB6" w:rsidRPr="00257CB2">
        <w:rPr>
          <w:rFonts w:ascii="Arial" w:hAnsi="Arial" w:cs="Arial"/>
          <w:i/>
        </w:rPr>
        <w:t>odorata</w:t>
      </w:r>
      <w:proofErr w:type="spellEnd"/>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 xml:space="preserve">L.) </w:t>
      </w:r>
      <w:proofErr w:type="spellStart"/>
      <w:r w:rsidR="00CF2CB6" w:rsidRPr="00257CB2">
        <w:rPr>
          <w:rFonts w:ascii="Arial" w:hAnsi="Arial" w:cs="Arial"/>
          <w:iCs/>
        </w:rPr>
        <w:t>R.</w:t>
      </w:r>
      <w:proofErr w:type="gramStart"/>
      <w:r w:rsidR="00CF2CB6" w:rsidRPr="00257CB2">
        <w:rPr>
          <w:rFonts w:ascii="Arial" w:hAnsi="Arial" w:cs="Arial"/>
          <w:iCs/>
        </w:rPr>
        <w:t>M.King</w:t>
      </w:r>
      <w:proofErr w:type="spellEnd"/>
      <w:proofErr w:type="gramEnd"/>
      <w:r w:rsidR="00CF2CB6" w:rsidRPr="00257CB2">
        <w:rPr>
          <w:rFonts w:ascii="Arial" w:hAnsi="Arial" w:cs="Arial"/>
          <w:iCs/>
        </w:rPr>
        <w:t xml:space="preserve"> &amp; </w:t>
      </w:r>
      <w:proofErr w:type="spellStart"/>
      <w:r w:rsidR="00CF2CB6" w:rsidRPr="00257CB2">
        <w:rPr>
          <w:rFonts w:ascii="Arial" w:hAnsi="Arial" w:cs="Arial"/>
          <w:iCs/>
        </w:rPr>
        <w:t>H.Rob</w:t>
      </w:r>
      <w:proofErr w:type="spellEnd"/>
      <w:r w:rsidR="00CF2CB6" w:rsidRPr="00257CB2">
        <w:rPr>
          <w:rFonts w:ascii="Arial" w:hAnsi="Arial" w:cs="Arial"/>
          <w:iCs/>
        </w:rPr>
        <w:t>.</w:t>
      </w:r>
      <w:r w:rsidR="00490214" w:rsidRPr="00257CB2">
        <w:rPr>
          <w:rFonts w:ascii="Arial" w:hAnsi="Arial" w:cs="Arial"/>
          <w:iCs/>
        </w:rPr>
        <w:t xml:space="preserve"> </w:t>
      </w:r>
      <w:r w:rsidR="00490214" w:rsidRPr="00257CB2">
        <w:rPr>
          <w:rFonts w:ascii="Arial" w:hAnsi="Arial" w:cs="Arial"/>
        </w:rPr>
        <w:t xml:space="preserve">-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CF2CB6"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14:paraId="0745ACD7" w14:textId="77777777"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spiraecola</w:t>
      </w:r>
      <w:proofErr w:type="spellEnd"/>
      <w:r w:rsidR="00CF2CB6" w:rsidRPr="00257CB2">
        <w:rPr>
          <w:rFonts w:ascii="Arial" w:hAnsi="Arial" w:cs="Arial"/>
          <w:b/>
          <w:bCs/>
          <w:i/>
        </w:rPr>
        <w:t xml:space="preserve"> </w:t>
      </w:r>
      <w:r w:rsidR="00CF2CB6" w:rsidRPr="00257CB2">
        <w:rPr>
          <w:rFonts w:ascii="Arial" w:hAnsi="Arial" w:cs="Arial"/>
          <w:b/>
          <w:bCs/>
          <w:iCs/>
        </w:rPr>
        <w:t xml:space="preserve">Patch, 1914 </w:t>
      </w:r>
    </w:p>
    <w:p w14:paraId="17047346"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Ipomea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Das &amp; Raychaudhuri, 1983</w:t>
      </w:r>
      <w:r w:rsidR="00490214" w:rsidRPr="00257CB2">
        <w:rPr>
          <w:rFonts w:ascii="Arial" w:hAnsi="Arial" w:cs="Arial"/>
        </w:rPr>
        <w:t>)</w:t>
      </w:r>
    </w:p>
    <w:p w14:paraId="20C6FCA1" w14:textId="77777777"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Capitophorus</w:t>
      </w:r>
      <w:proofErr w:type="spellEnd"/>
      <w:r w:rsidR="00CF2CB6" w:rsidRPr="00257CB2">
        <w:rPr>
          <w:rFonts w:ascii="Arial" w:hAnsi="Arial" w:cs="Arial"/>
          <w:b/>
          <w:bCs/>
          <w:i/>
        </w:rPr>
        <w:t xml:space="preserve"> </w:t>
      </w:r>
      <w:proofErr w:type="spellStart"/>
      <w:r w:rsidR="00CF2CB6" w:rsidRPr="00257CB2">
        <w:rPr>
          <w:rFonts w:ascii="Arial" w:hAnsi="Arial" w:cs="Arial"/>
          <w:b/>
          <w:bCs/>
          <w:i/>
        </w:rPr>
        <w:t>formosartemisiae</w:t>
      </w:r>
      <w:proofErr w:type="spellEnd"/>
      <w:r w:rsidR="00490214" w:rsidRPr="00257CB2">
        <w:rPr>
          <w:rFonts w:ascii="Arial" w:hAnsi="Arial" w:cs="Arial"/>
          <w:b/>
          <w:bCs/>
          <w:i/>
        </w:rPr>
        <w:t xml:space="preserve"> </w:t>
      </w:r>
      <w:r w:rsidR="00490214" w:rsidRPr="00257CB2">
        <w:rPr>
          <w:rFonts w:ascii="Arial" w:hAnsi="Arial" w:cs="Arial"/>
          <w:b/>
          <w:bCs/>
          <w:iCs/>
        </w:rPr>
        <w:t>(</w:t>
      </w:r>
      <w:r w:rsidR="00CF2CB6" w:rsidRPr="00257CB2">
        <w:rPr>
          <w:rFonts w:ascii="Arial" w:hAnsi="Arial" w:cs="Arial"/>
          <w:b/>
          <w:bCs/>
          <w:iCs/>
        </w:rPr>
        <w:t>Takahashi, 1921)</w:t>
      </w:r>
      <w:r w:rsidR="00CF2CB6" w:rsidRPr="00257CB2">
        <w:rPr>
          <w:rFonts w:ascii="Arial" w:hAnsi="Arial" w:cs="Arial"/>
          <w:b/>
          <w:bCs/>
          <w:i/>
        </w:rPr>
        <w:t xml:space="preserve"> </w:t>
      </w:r>
    </w:p>
    <w:p w14:paraId="0CD668CF"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Artemisia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Das &amp; Raychaudhuri, 1983</w:t>
      </w:r>
      <w:r w:rsidR="00490214" w:rsidRPr="00257CB2">
        <w:rPr>
          <w:rFonts w:ascii="Arial" w:hAnsi="Arial" w:cs="Arial"/>
        </w:rPr>
        <w:t>)</w:t>
      </w:r>
    </w:p>
    <w:p w14:paraId="187F8925" w14:textId="77777777"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Impatientinum</w:t>
      </w:r>
      <w:proofErr w:type="spellEnd"/>
      <w:r w:rsidR="00CF2CB6" w:rsidRPr="00257CB2">
        <w:rPr>
          <w:rFonts w:ascii="Arial" w:hAnsi="Arial" w:cs="Arial"/>
          <w:b/>
          <w:bCs/>
          <w:i/>
        </w:rPr>
        <w:t xml:space="preserve"> impatiens</w:t>
      </w:r>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Shinji, 1922) </w:t>
      </w:r>
    </w:p>
    <w:p w14:paraId="6FBD0FE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Impatiens </w:t>
      </w:r>
      <w:r w:rsidR="00CF2CB6" w:rsidRPr="00257CB2">
        <w:rPr>
          <w:rFonts w:ascii="Arial" w:hAnsi="Arial" w:cs="Arial"/>
          <w:iCs/>
        </w:rPr>
        <w:t>sp.</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Das &amp; Raychaudhuri, 1983</w:t>
      </w:r>
      <w:r w:rsidR="00490214" w:rsidRPr="00257CB2">
        <w:rPr>
          <w:rFonts w:ascii="Arial" w:hAnsi="Arial" w:cs="Arial"/>
        </w:rPr>
        <w:t>)</w:t>
      </w:r>
    </w:p>
    <w:p w14:paraId="43180B5A"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iCs/>
        </w:rPr>
        <w:t xml:space="preserve">• </w:t>
      </w:r>
      <w:proofErr w:type="spellStart"/>
      <w:r w:rsidRPr="00257CB2">
        <w:rPr>
          <w:rFonts w:ascii="Arial" w:hAnsi="Arial" w:cs="Arial"/>
          <w:b/>
          <w:bCs/>
          <w:i/>
          <w:iCs/>
        </w:rPr>
        <w:t>Myzus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persicae</w:t>
      </w:r>
      <w:proofErr w:type="spellEnd"/>
      <w:r w:rsidR="00490214" w:rsidRPr="00257CB2">
        <w:rPr>
          <w:rFonts w:ascii="Arial" w:hAnsi="Arial" w:cs="Arial"/>
          <w:b/>
          <w:bCs/>
          <w:i/>
          <w:iCs/>
        </w:rPr>
        <w:t xml:space="preserve"> </w:t>
      </w:r>
      <w:r w:rsidR="00490214" w:rsidRPr="00257CB2">
        <w:rPr>
          <w:rFonts w:ascii="Arial" w:hAnsi="Arial" w:cs="Arial"/>
          <w:b/>
          <w:bCs/>
          <w:iCs/>
        </w:rPr>
        <w:t>(</w:t>
      </w:r>
      <w:r w:rsidR="00CF2CB6" w:rsidRPr="00257CB2">
        <w:rPr>
          <w:rFonts w:ascii="Arial" w:hAnsi="Arial" w:cs="Arial"/>
          <w:b/>
          <w:bCs/>
          <w:iCs/>
        </w:rPr>
        <w:t xml:space="preserve">Sulzer, 1776) </w:t>
      </w:r>
    </w:p>
    <w:p w14:paraId="0C784E0C"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14:paraId="7E56C75F"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Ipomea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Das &amp; Raychaudhuri, 1983</w:t>
      </w:r>
      <w:r w:rsidR="00490214" w:rsidRPr="00257CB2">
        <w:rPr>
          <w:rFonts w:ascii="Arial" w:hAnsi="Arial" w:cs="Arial"/>
        </w:rPr>
        <w:t>)</w:t>
      </w:r>
    </w:p>
    <w:p w14:paraId="622B7D5F" w14:textId="77777777" w:rsidR="00CF2CB6" w:rsidRPr="00257CB2" w:rsidRDefault="008A581B" w:rsidP="00950184">
      <w:pPr>
        <w:spacing w:before="120"/>
        <w:ind w:left="288"/>
        <w:jc w:val="left"/>
        <w:rPr>
          <w:rFonts w:ascii="Arial" w:hAnsi="Arial" w:cs="Arial"/>
          <w:b/>
          <w:bCs/>
        </w:rPr>
      </w:pPr>
      <w:r w:rsidRPr="00257CB2">
        <w:rPr>
          <w:rFonts w:ascii="Arial" w:hAnsi="Arial" w:cs="Arial"/>
          <w:b/>
          <w:bCs/>
          <w:i/>
        </w:rPr>
        <w:t>•</w:t>
      </w:r>
      <w:r w:rsidR="003B0BCF" w:rsidRPr="00257CB2">
        <w:rPr>
          <w:rFonts w:ascii="Arial" w:hAnsi="Arial" w:cs="Arial"/>
          <w:b/>
          <w:bCs/>
          <w:i/>
        </w:rPr>
        <w:t xml:space="preserve"> </w:t>
      </w:r>
      <w:proofErr w:type="spellStart"/>
      <w:r w:rsidR="00CF2CB6" w:rsidRPr="00257CB2">
        <w:rPr>
          <w:rFonts w:ascii="Arial" w:hAnsi="Arial" w:cs="Arial"/>
          <w:b/>
          <w:bCs/>
          <w:i/>
          <w:iCs/>
        </w:rPr>
        <w:t>Pleotrichophorus</w:t>
      </w:r>
      <w:proofErr w:type="spellEnd"/>
      <w:r w:rsidR="00CF2CB6" w:rsidRPr="00257CB2">
        <w:rPr>
          <w:rFonts w:ascii="Arial" w:hAnsi="Arial" w:cs="Arial"/>
          <w:b/>
          <w:bCs/>
          <w:i/>
        </w:rPr>
        <w:t xml:space="preserve"> </w:t>
      </w:r>
      <w:proofErr w:type="spellStart"/>
      <w:r w:rsidR="00CF2CB6" w:rsidRPr="00257CB2">
        <w:rPr>
          <w:rFonts w:ascii="Arial" w:hAnsi="Arial" w:cs="Arial"/>
          <w:b/>
          <w:bCs/>
          <w:i/>
        </w:rPr>
        <w:t>glandulosus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Kaltenbach, 1846) </w:t>
      </w:r>
    </w:p>
    <w:p w14:paraId="39759B13"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Artemisia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Das &amp; Raychaudhuri, 1983</w:t>
      </w:r>
      <w:r w:rsidR="00490214" w:rsidRPr="00257CB2">
        <w:rPr>
          <w:rFonts w:ascii="Arial" w:hAnsi="Arial" w:cs="Arial"/>
        </w:rPr>
        <w:t>)</w:t>
      </w:r>
    </w:p>
    <w:p w14:paraId="6FCB0184" w14:textId="77777777" w:rsidR="008A581B" w:rsidRPr="00257CB2" w:rsidRDefault="008A581B" w:rsidP="00950184">
      <w:pPr>
        <w:ind w:left="288" w:hanging="288"/>
        <w:jc w:val="left"/>
        <w:rPr>
          <w:rFonts w:ascii="Arial" w:hAnsi="Arial" w:cs="Arial"/>
          <w:b/>
          <w:bCs/>
        </w:rPr>
      </w:pPr>
    </w:p>
    <w:p w14:paraId="5A060815" w14:textId="77777777" w:rsidR="0055757A" w:rsidRPr="00257CB2" w:rsidRDefault="00217C72" w:rsidP="00950184">
      <w:pPr>
        <w:ind w:left="288" w:hanging="288"/>
        <w:jc w:val="left"/>
        <w:rPr>
          <w:rFonts w:ascii="Arial" w:hAnsi="Arial" w:cs="Arial"/>
          <w:b/>
          <w:bCs/>
          <w:i/>
          <w:iCs/>
        </w:rPr>
      </w:pPr>
      <w:r w:rsidRPr="00257CB2">
        <w:rPr>
          <w:rFonts w:ascii="Arial" w:hAnsi="Arial" w:cs="Arial"/>
          <w:b/>
          <w:bCs/>
        </w:rPr>
        <w:t>3.</w:t>
      </w:r>
      <w:r w:rsidR="00CA267D" w:rsidRPr="00257CB2">
        <w:rPr>
          <w:rFonts w:ascii="Arial" w:hAnsi="Arial" w:cs="Arial"/>
          <w:b/>
          <w:bCs/>
        </w:rPr>
        <w:t>9</w:t>
      </w:r>
      <w:r w:rsidR="0055757A" w:rsidRPr="00257CB2">
        <w:rPr>
          <w:rFonts w:ascii="Arial" w:hAnsi="Arial" w:cs="Arial"/>
          <w:b/>
          <w:bCs/>
        </w:rPr>
        <w:t xml:space="preserve">. </w:t>
      </w:r>
      <w:proofErr w:type="spellStart"/>
      <w:r w:rsidR="00CF2CB6" w:rsidRPr="00257CB2">
        <w:rPr>
          <w:rFonts w:ascii="Arial" w:hAnsi="Arial" w:cs="Arial"/>
          <w:b/>
          <w:bCs/>
          <w:i/>
          <w:iCs/>
        </w:rPr>
        <w:t>Pseudaspidimerus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flaviceps</w:t>
      </w:r>
      <w:proofErr w:type="spellEnd"/>
      <w:r w:rsidR="00490214" w:rsidRPr="00257CB2">
        <w:rPr>
          <w:rFonts w:ascii="Arial" w:hAnsi="Arial" w:cs="Arial"/>
          <w:b/>
          <w:bCs/>
          <w:i/>
          <w:iCs/>
        </w:rPr>
        <w:t xml:space="preserve"> </w:t>
      </w:r>
      <w:r w:rsidR="00490214" w:rsidRPr="00257CB2">
        <w:rPr>
          <w:rFonts w:ascii="Arial" w:hAnsi="Arial" w:cs="Arial"/>
          <w:b/>
          <w:bCs/>
        </w:rPr>
        <w:t>(</w:t>
      </w:r>
      <w:r w:rsidR="00CF2CB6" w:rsidRPr="00257CB2">
        <w:rPr>
          <w:rFonts w:ascii="Arial" w:hAnsi="Arial" w:cs="Arial"/>
          <w:b/>
          <w:bCs/>
        </w:rPr>
        <w:t>Walker, 1859)</w:t>
      </w:r>
      <w:r w:rsidR="0055757A" w:rsidRPr="00257CB2">
        <w:rPr>
          <w:rFonts w:ascii="Arial" w:hAnsi="Arial" w:cs="Arial"/>
          <w:b/>
          <w:bCs/>
        </w:rPr>
        <w:t xml:space="preserve"> [syn. </w:t>
      </w:r>
      <w:proofErr w:type="spellStart"/>
      <w:r w:rsidR="0055757A" w:rsidRPr="00257CB2">
        <w:rPr>
          <w:rFonts w:ascii="Arial" w:hAnsi="Arial" w:cs="Arial"/>
          <w:b/>
          <w:bCs/>
          <w:i/>
          <w:iCs/>
        </w:rPr>
        <w:t>Aspidimerus</w:t>
      </w:r>
      <w:proofErr w:type="spellEnd"/>
      <w:r w:rsidR="0055757A" w:rsidRPr="00257CB2">
        <w:rPr>
          <w:rFonts w:ascii="Arial" w:hAnsi="Arial" w:cs="Arial"/>
          <w:b/>
          <w:bCs/>
          <w:i/>
          <w:iCs/>
        </w:rPr>
        <w:t xml:space="preserve"> </w:t>
      </w:r>
      <w:proofErr w:type="spellStart"/>
      <w:r w:rsidR="0055757A" w:rsidRPr="00257CB2">
        <w:rPr>
          <w:rFonts w:ascii="Arial" w:hAnsi="Arial" w:cs="Arial"/>
          <w:b/>
          <w:bCs/>
          <w:i/>
          <w:iCs/>
        </w:rPr>
        <w:t>horni</w:t>
      </w:r>
      <w:proofErr w:type="spellEnd"/>
      <w:r w:rsidR="0055757A" w:rsidRPr="00257CB2">
        <w:rPr>
          <w:rFonts w:ascii="Arial" w:hAnsi="Arial" w:cs="Arial"/>
          <w:b/>
          <w:bCs/>
          <w:i/>
          <w:iCs/>
        </w:rPr>
        <w:t xml:space="preserve"> </w:t>
      </w:r>
      <w:r w:rsidR="0055757A" w:rsidRPr="00257CB2">
        <w:rPr>
          <w:rFonts w:ascii="Arial" w:hAnsi="Arial" w:cs="Arial"/>
          <w:b/>
          <w:bCs/>
        </w:rPr>
        <w:t xml:space="preserve">Weise, 1900; </w:t>
      </w:r>
      <w:proofErr w:type="spellStart"/>
      <w:r w:rsidR="0055757A" w:rsidRPr="00257CB2">
        <w:rPr>
          <w:rFonts w:ascii="Arial" w:hAnsi="Arial" w:cs="Arial"/>
          <w:b/>
          <w:bCs/>
          <w:i/>
          <w:iCs/>
        </w:rPr>
        <w:t>Coccinella</w:t>
      </w:r>
      <w:proofErr w:type="spellEnd"/>
      <w:r w:rsidR="0055757A" w:rsidRPr="00257CB2">
        <w:rPr>
          <w:rFonts w:ascii="Arial" w:hAnsi="Arial" w:cs="Arial"/>
          <w:b/>
          <w:bCs/>
          <w:i/>
          <w:iCs/>
        </w:rPr>
        <w:t xml:space="preserve"> </w:t>
      </w:r>
      <w:proofErr w:type="spellStart"/>
      <w:r w:rsidR="0055757A" w:rsidRPr="00257CB2">
        <w:rPr>
          <w:rFonts w:ascii="Arial" w:hAnsi="Arial" w:cs="Arial"/>
          <w:b/>
          <w:bCs/>
          <w:i/>
          <w:iCs/>
        </w:rPr>
        <w:t>flaviceps</w:t>
      </w:r>
      <w:proofErr w:type="spellEnd"/>
      <w:r w:rsidR="0055757A" w:rsidRPr="00257CB2">
        <w:rPr>
          <w:rFonts w:ascii="Arial" w:hAnsi="Arial" w:cs="Arial"/>
          <w:b/>
          <w:bCs/>
          <w:i/>
          <w:iCs/>
        </w:rPr>
        <w:t xml:space="preserve"> </w:t>
      </w:r>
      <w:r w:rsidR="0055757A" w:rsidRPr="00257CB2">
        <w:rPr>
          <w:rFonts w:ascii="Arial" w:hAnsi="Arial" w:cs="Arial"/>
          <w:b/>
          <w:bCs/>
        </w:rPr>
        <w:t xml:space="preserve">Walker, 1859; </w:t>
      </w:r>
      <w:proofErr w:type="spellStart"/>
      <w:r w:rsidR="0055757A" w:rsidRPr="00257CB2">
        <w:rPr>
          <w:rFonts w:ascii="Arial" w:hAnsi="Arial" w:cs="Arial"/>
          <w:b/>
          <w:bCs/>
          <w:i/>
          <w:iCs/>
        </w:rPr>
        <w:t>Pseudaspidimerus</w:t>
      </w:r>
      <w:proofErr w:type="spellEnd"/>
      <w:r w:rsidR="0055757A" w:rsidRPr="00257CB2">
        <w:rPr>
          <w:rFonts w:ascii="Arial" w:hAnsi="Arial" w:cs="Arial"/>
          <w:b/>
          <w:bCs/>
          <w:i/>
          <w:iCs/>
        </w:rPr>
        <w:t xml:space="preserve"> </w:t>
      </w:r>
      <w:proofErr w:type="spellStart"/>
      <w:r w:rsidR="0055757A" w:rsidRPr="00257CB2">
        <w:rPr>
          <w:rFonts w:ascii="Arial" w:hAnsi="Arial" w:cs="Arial"/>
          <w:b/>
          <w:bCs/>
          <w:i/>
          <w:iCs/>
        </w:rPr>
        <w:t>flaviceps</w:t>
      </w:r>
      <w:proofErr w:type="spellEnd"/>
      <w:r w:rsidR="0055757A" w:rsidRPr="00257CB2">
        <w:rPr>
          <w:rFonts w:ascii="Arial" w:hAnsi="Arial" w:cs="Arial"/>
          <w:b/>
          <w:bCs/>
          <w:i/>
          <w:iCs/>
        </w:rPr>
        <w:t xml:space="preserve"> </w:t>
      </w:r>
      <w:r w:rsidR="0055757A" w:rsidRPr="00257CB2">
        <w:rPr>
          <w:rFonts w:ascii="Arial" w:hAnsi="Arial" w:cs="Arial"/>
          <w:b/>
          <w:bCs/>
        </w:rPr>
        <w:t>var.</w:t>
      </w:r>
      <w:r w:rsidR="0055757A" w:rsidRPr="00257CB2">
        <w:rPr>
          <w:rFonts w:ascii="Arial" w:hAnsi="Arial" w:cs="Arial"/>
          <w:b/>
          <w:bCs/>
          <w:i/>
          <w:iCs/>
        </w:rPr>
        <w:t xml:space="preserve"> </w:t>
      </w:r>
      <w:proofErr w:type="spellStart"/>
      <w:r w:rsidR="0055757A" w:rsidRPr="00257CB2">
        <w:rPr>
          <w:rFonts w:ascii="Arial" w:hAnsi="Arial" w:cs="Arial"/>
          <w:b/>
          <w:bCs/>
          <w:i/>
          <w:iCs/>
        </w:rPr>
        <w:t>limbatus</w:t>
      </w:r>
      <w:proofErr w:type="spellEnd"/>
      <w:r w:rsidR="0055757A" w:rsidRPr="00257CB2">
        <w:rPr>
          <w:rFonts w:ascii="Arial" w:hAnsi="Arial" w:cs="Arial"/>
          <w:b/>
          <w:bCs/>
          <w:i/>
          <w:iCs/>
        </w:rPr>
        <w:t xml:space="preserve"> </w:t>
      </w:r>
      <w:proofErr w:type="spellStart"/>
      <w:r w:rsidR="0055757A" w:rsidRPr="00257CB2">
        <w:rPr>
          <w:rFonts w:ascii="Arial" w:hAnsi="Arial" w:cs="Arial"/>
          <w:b/>
          <w:bCs/>
        </w:rPr>
        <w:t>Kapur</w:t>
      </w:r>
      <w:proofErr w:type="spellEnd"/>
      <w:r w:rsidR="0055757A" w:rsidRPr="00257CB2">
        <w:rPr>
          <w:rFonts w:ascii="Arial" w:hAnsi="Arial" w:cs="Arial"/>
          <w:b/>
          <w:bCs/>
        </w:rPr>
        <w:t xml:space="preserve">, 1948; </w:t>
      </w:r>
      <w:proofErr w:type="spellStart"/>
      <w:r w:rsidR="0055757A" w:rsidRPr="00257CB2">
        <w:rPr>
          <w:rFonts w:ascii="Arial" w:hAnsi="Arial" w:cs="Arial"/>
          <w:b/>
          <w:bCs/>
          <w:i/>
          <w:iCs/>
        </w:rPr>
        <w:t>Scymnus</w:t>
      </w:r>
      <w:proofErr w:type="spellEnd"/>
      <w:r w:rsidR="0055757A" w:rsidRPr="00257CB2">
        <w:rPr>
          <w:rFonts w:ascii="Arial" w:hAnsi="Arial" w:cs="Arial"/>
          <w:b/>
          <w:bCs/>
          <w:i/>
          <w:iCs/>
        </w:rPr>
        <w:t xml:space="preserve"> </w:t>
      </w:r>
      <w:proofErr w:type="spellStart"/>
      <w:r w:rsidR="0055757A" w:rsidRPr="00257CB2">
        <w:rPr>
          <w:rFonts w:ascii="Arial" w:hAnsi="Arial" w:cs="Arial"/>
          <w:b/>
          <w:bCs/>
          <w:i/>
          <w:iCs/>
        </w:rPr>
        <w:t>flaviceps</w:t>
      </w:r>
      <w:proofErr w:type="spellEnd"/>
      <w:r w:rsidR="0055757A" w:rsidRPr="00257CB2">
        <w:rPr>
          <w:rFonts w:ascii="Arial" w:hAnsi="Arial" w:cs="Arial"/>
          <w:b/>
          <w:bCs/>
          <w:i/>
          <w:iCs/>
        </w:rPr>
        <w:t xml:space="preserve"> </w:t>
      </w:r>
      <w:r w:rsidR="0055757A" w:rsidRPr="00257CB2">
        <w:rPr>
          <w:rFonts w:ascii="Arial" w:hAnsi="Arial" w:cs="Arial"/>
          <w:b/>
          <w:bCs/>
        </w:rPr>
        <w:t>(Walker, 1859)]</w:t>
      </w:r>
    </w:p>
    <w:p w14:paraId="3470F375" w14:textId="77777777"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craccivora</w:t>
      </w:r>
      <w:proofErr w:type="spellEnd"/>
      <w:r w:rsidR="00CF2CB6" w:rsidRPr="00257CB2">
        <w:rPr>
          <w:rFonts w:ascii="Arial" w:hAnsi="Arial" w:cs="Arial"/>
          <w:b/>
          <w:bCs/>
          <w:i/>
          <w:iCs/>
        </w:rPr>
        <w:t xml:space="preserve"> </w:t>
      </w:r>
      <w:r w:rsidR="00CF2CB6" w:rsidRPr="00257CB2">
        <w:rPr>
          <w:rFonts w:ascii="Arial" w:hAnsi="Arial" w:cs="Arial"/>
          <w:b/>
          <w:bCs/>
        </w:rPr>
        <w:t>Koch, 1854</w:t>
      </w:r>
    </w:p>
    <w:p w14:paraId="6C38A392"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Lablab purpureus</w:t>
      </w:r>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L.) Sweet</w:t>
      </w:r>
      <w:r w:rsidR="00490214" w:rsidRPr="00257CB2">
        <w:rPr>
          <w:rFonts w:ascii="Arial" w:hAnsi="Arial" w:cs="Arial"/>
        </w:rPr>
        <w:t xml:space="preserve"> - </w:t>
      </w:r>
      <w:r w:rsidR="00CF2CB6" w:rsidRPr="00257CB2">
        <w:rPr>
          <w:rFonts w:ascii="Arial" w:eastAsia="Times New Roman" w:hAnsi="Arial" w:cs="Arial"/>
        </w:rPr>
        <w:t>Uttar Pradesh</w:t>
      </w:r>
      <w:r w:rsidR="00490214" w:rsidRPr="00257CB2">
        <w:rPr>
          <w:rFonts w:ascii="Arial" w:eastAsia="Times New Roman" w:hAnsi="Arial" w:cs="Arial"/>
        </w:rPr>
        <w:t xml:space="preserve"> </w:t>
      </w:r>
      <w:r w:rsidR="00490214" w:rsidRPr="00257CB2">
        <w:rPr>
          <w:rFonts w:ascii="Arial" w:hAnsi="Arial" w:cs="Arial"/>
        </w:rPr>
        <w:t>(</w:t>
      </w:r>
      <w:r w:rsidR="00AB1CD2" w:rsidRPr="00257CB2">
        <w:rPr>
          <w:rFonts w:ascii="Arial" w:hAnsi="Arial" w:cs="Arial"/>
        </w:rPr>
        <w:t>Omkar &amp; Pervez, 2002</w:t>
      </w:r>
      <w:r w:rsidR="00CF2CB6" w:rsidRPr="00257CB2">
        <w:rPr>
          <w:rFonts w:ascii="Arial" w:hAnsi="Arial" w:cs="Arial"/>
        </w:rPr>
        <w:t xml:space="preserve">; </w:t>
      </w:r>
      <w:r w:rsidR="003755B0" w:rsidRPr="00257CB2">
        <w:rPr>
          <w:rFonts w:ascii="Arial" w:hAnsi="Arial" w:cs="Arial"/>
        </w:rPr>
        <w:t>Tiwari et al., 2024</w:t>
      </w:r>
      <w:r w:rsidR="00490214" w:rsidRPr="00257CB2">
        <w:rPr>
          <w:rFonts w:ascii="Arial" w:hAnsi="Arial" w:cs="Arial"/>
        </w:rPr>
        <w:t>)</w:t>
      </w:r>
    </w:p>
    <w:p w14:paraId="53E8109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Psophocarpus</w:t>
      </w:r>
      <w:proofErr w:type="spellEnd"/>
      <w:r w:rsidR="00CF2CB6" w:rsidRPr="00257CB2">
        <w:rPr>
          <w:rFonts w:ascii="Arial" w:hAnsi="Arial" w:cs="Arial"/>
          <w:i/>
          <w:iCs/>
        </w:rPr>
        <w:t xml:space="preserve"> </w:t>
      </w:r>
      <w:proofErr w:type="spellStart"/>
      <w:r w:rsidR="00CF2CB6" w:rsidRPr="00257CB2">
        <w:rPr>
          <w:rFonts w:ascii="Arial" w:hAnsi="Arial" w:cs="Arial"/>
          <w:i/>
          <w:iCs/>
        </w:rPr>
        <w:t>tetragonolobus</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DC.</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08D1A17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Vigna unguiculata</w:t>
      </w:r>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Walp.</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 xml:space="preserve">); </w:t>
      </w:r>
      <w:r w:rsidR="00CF2CB6" w:rsidRPr="00257CB2">
        <w:rPr>
          <w:rFonts w:ascii="Arial" w:eastAsia="Times New Roman" w:hAnsi="Arial" w:cs="Arial"/>
        </w:rPr>
        <w:t>Uttar Pradesh</w:t>
      </w:r>
      <w:r w:rsidR="00490214" w:rsidRPr="00257CB2">
        <w:rPr>
          <w:rFonts w:ascii="Arial" w:eastAsia="Times New Roman" w:hAnsi="Arial" w:cs="Arial"/>
        </w:rPr>
        <w:t xml:space="preserve"> </w:t>
      </w:r>
      <w:r w:rsidR="00490214" w:rsidRPr="00257CB2">
        <w:rPr>
          <w:rFonts w:ascii="Arial" w:hAnsi="Arial" w:cs="Arial"/>
        </w:rPr>
        <w:t>(</w:t>
      </w:r>
      <w:r w:rsidR="003755B0" w:rsidRPr="00257CB2">
        <w:rPr>
          <w:rFonts w:ascii="Arial" w:hAnsi="Arial" w:cs="Arial"/>
        </w:rPr>
        <w:t>Tiwari et al., 2024</w:t>
      </w:r>
      <w:r w:rsidR="00490214" w:rsidRPr="00257CB2">
        <w:rPr>
          <w:rFonts w:ascii="Arial" w:hAnsi="Arial" w:cs="Arial"/>
        </w:rPr>
        <w:t>)</w:t>
      </w:r>
    </w:p>
    <w:p w14:paraId="6D2C0A93"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gossypii </w:t>
      </w:r>
      <w:r w:rsidR="00CF2CB6" w:rsidRPr="00257CB2">
        <w:rPr>
          <w:rFonts w:ascii="Arial" w:hAnsi="Arial" w:cs="Arial"/>
          <w:b/>
          <w:bCs/>
          <w:iCs/>
        </w:rPr>
        <w:t>Glover, 1877</w:t>
      </w:r>
    </w:p>
    <w:p w14:paraId="4D9E9A05"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Abelmoschus esculentus</w:t>
      </w:r>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L.) Moench</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58878BF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Capsicum annuum </w:t>
      </w:r>
      <w:r w:rsidR="00CF2CB6" w:rsidRPr="00257CB2">
        <w:rPr>
          <w:rFonts w:ascii="Arial" w:hAnsi="Arial" w:cs="Arial"/>
        </w:rPr>
        <w:t>L.</w:t>
      </w:r>
      <w:r w:rsidR="00490214"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6310FD2F" w14:textId="77777777" w:rsidR="001E2B0C" w:rsidRPr="00257CB2" w:rsidRDefault="001E2B0C" w:rsidP="001E2B0C">
      <w:pPr>
        <w:ind w:left="576" w:hanging="144"/>
        <w:jc w:val="left"/>
        <w:rPr>
          <w:rFonts w:ascii="Arial" w:hAnsi="Arial" w:cs="Arial"/>
          <w:i/>
        </w:rPr>
      </w:pPr>
      <w:r w:rsidRPr="00257CB2">
        <w:rPr>
          <w:rFonts w:ascii="Arial" w:hAnsi="Arial" w:cs="Arial"/>
          <w:i/>
        </w:rPr>
        <w:t xml:space="preserve">- Capsicum frutescens </w:t>
      </w:r>
      <w:r w:rsidRPr="00257CB2">
        <w:rPr>
          <w:rFonts w:ascii="Arial" w:hAnsi="Arial" w:cs="Arial"/>
          <w:iCs/>
        </w:rPr>
        <w:t xml:space="preserve">L. - Uttar Pradesh (Tiwari et al., 2024) </w:t>
      </w:r>
    </w:p>
    <w:p w14:paraId="1DCDE358"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Coccinia</w:t>
      </w:r>
      <w:proofErr w:type="spellEnd"/>
      <w:r w:rsidR="00CF2CB6" w:rsidRPr="00257CB2">
        <w:rPr>
          <w:rFonts w:ascii="Arial" w:hAnsi="Arial" w:cs="Arial"/>
          <w:i/>
          <w:iCs/>
        </w:rPr>
        <w:t xml:space="preserve"> </w:t>
      </w:r>
      <w:proofErr w:type="spellStart"/>
      <w:r w:rsidR="00CF2CB6" w:rsidRPr="00257CB2">
        <w:rPr>
          <w:rFonts w:ascii="Arial" w:hAnsi="Arial" w:cs="Arial"/>
          <w:i/>
          <w:iCs/>
        </w:rPr>
        <w:t>grandis</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Voigt</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7E9776B0" w14:textId="77777777" w:rsidR="00EF5000" w:rsidRPr="00257CB2" w:rsidRDefault="00623431" w:rsidP="00950184">
      <w:pPr>
        <w:ind w:left="576" w:hanging="144"/>
        <w:jc w:val="left"/>
        <w:rPr>
          <w:rFonts w:ascii="Arial" w:hAnsi="Arial" w:cs="Arial"/>
        </w:rPr>
      </w:pPr>
      <w:r w:rsidRPr="00257CB2">
        <w:rPr>
          <w:rFonts w:ascii="Arial" w:hAnsi="Arial" w:cs="Arial"/>
        </w:rPr>
        <w:t xml:space="preserve">- </w:t>
      </w:r>
      <w:r w:rsidR="00EF5000" w:rsidRPr="00257CB2">
        <w:rPr>
          <w:rFonts w:ascii="Arial" w:hAnsi="Arial" w:cs="Arial"/>
          <w:i/>
          <w:iCs/>
        </w:rPr>
        <w:t xml:space="preserve">Gossypium hirsutum </w:t>
      </w:r>
      <w:r w:rsidR="00EF5000" w:rsidRPr="00257CB2">
        <w:rPr>
          <w:rFonts w:ascii="Arial" w:hAnsi="Arial" w:cs="Arial"/>
        </w:rPr>
        <w:t>L.</w:t>
      </w:r>
      <w:r w:rsidR="00EF5000" w:rsidRPr="00257CB2">
        <w:rPr>
          <w:rFonts w:ascii="Arial" w:hAnsi="Arial" w:cs="Arial"/>
          <w:i/>
          <w:iCs/>
        </w:rPr>
        <w:t xml:space="preserve"> </w:t>
      </w:r>
      <w:r w:rsidR="00EF5000" w:rsidRPr="00257CB2">
        <w:rPr>
          <w:rFonts w:ascii="Arial" w:hAnsi="Arial" w:cs="Arial"/>
        </w:rPr>
        <w:t>- Karnataka (</w:t>
      </w:r>
      <w:r w:rsidR="003755B0" w:rsidRPr="00257CB2">
        <w:rPr>
          <w:rFonts w:ascii="Arial" w:hAnsi="Arial" w:cs="Arial"/>
        </w:rPr>
        <w:t>Poorani, 2001</w:t>
      </w:r>
      <w:r w:rsidR="00EF5000" w:rsidRPr="00257CB2">
        <w:rPr>
          <w:rFonts w:ascii="Arial" w:hAnsi="Arial" w:cs="Arial"/>
        </w:rPr>
        <w:t>)</w:t>
      </w:r>
    </w:p>
    <w:p w14:paraId="13B14855"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Psidium guajava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r w:rsidR="003755B0" w:rsidRPr="00257CB2">
        <w:rPr>
          <w:rFonts w:ascii="Arial" w:hAnsi="Arial" w:cs="Arial"/>
        </w:rPr>
        <w:t>Poorani, 2001</w:t>
      </w:r>
      <w:r w:rsidR="00CF2CB6" w:rsidRPr="00257CB2">
        <w:rPr>
          <w:rFonts w:ascii="Arial" w:hAnsi="Arial" w:cs="Arial"/>
        </w:rPr>
        <w:t>)</w:t>
      </w:r>
      <w:r w:rsidR="00EF5000" w:rsidRPr="00257CB2">
        <w:rPr>
          <w:rFonts w:ascii="Arial" w:hAnsi="Arial" w:cs="Arial"/>
        </w:rPr>
        <w:t>; Tamil Nadu (</w:t>
      </w:r>
      <w:r w:rsidR="003755B0" w:rsidRPr="00257CB2">
        <w:rPr>
          <w:rFonts w:ascii="Arial" w:hAnsi="Arial" w:cs="Arial"/>
        </w:rPr>
        <w:t>Poorani, 2001</w:t>
      </w:r>
      <w:r w:rsidR="00EF5000" w:rsidRPr="00257CB2">
        <w:rPr>
          <w:rFonts w:ascii="Arial" w:hAnsi="Arial" w:cs="Arial"/>
        </w:rPr>
        <w:t>)</w:t>
      </w:r>
    </w:p>
    <w:p w14:paraId="1330AB3D"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melongena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1E2B0C" w:rsidRPr="00257CB2">
        <w:rPr>
          <w:rFonts w:ascii="Arial" w:hAnsi="Arial" w:cs="Arial"/>
        </w:rPr>
        <w:t>; Tiwari et al., 2024</w:t>
      </w:r>
      <w:r w:rsidR="00CF2CB6" w:rsidRPr="00257CB2">
        <w:rPr>
          <w:rFonts w:ascii="Arial" w:hAnsi="Arial" w:cs="Arial"/>
        </w:rPr>
        <w:t>)</w:t>
      </w:r>
    </w:p>
    <w:p w14:paraId="4D260C24"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nerii</w:t>
      </w:r>
      <w:proofErr w:type="spellEnd"/>
      <w:r w:rsidR="00CF2CB6" w:rsidRPr="00257CB2">
        <w:rPr>
          <w:rFonts w:ascii="Arial" w:hAnsi="Arial" w:cs="Arial"/>
          <w:b/>
          <w:bCs/>
          <w:i/>
        </w:rPr>
        <w:t xml:space="preserve"> </w:t>
      </w:r>
      <w:r w:rsidR="00CF2CB6" w:rsidRPr="00257CB2">
        <w:rPr>
          <w:rFonts w:ascii="Arial" w:hAnsi="Arial" w:cs="Arial"/>
          <w:b/>
          <w:bCs/>
        </w:rPr>
        <w:t xml:space="preserve">Boyer de </w:t>
      </w:r>
      <w:proofErr w:type="spellStart"/>
      <w:r w:rsidR="00CF2CB6" w:rsidRPr="00257CB2">
        <w:rPr>
          <w:rFonts w:ascii="Arial" w:hAnsi="Arial" w:cs="Arial"/>
          <w:b/>
          <w:bCs/>
        </w:rPr>
        <w:t>Fonsc</w:t>
      </w:r>
      <w:proofErr w:type="spellEnd"/>
      <w:r w:rsidR="00CF2CB6" w:rsidRPr="00257CB2">
        <w:rPr>
          <w:rFonts w:ascii="Arial" w:hAnsi="Arial" w:cs="Arial"/>
          <w:b/>
          <w:bCs/>
        </w:rPr>
        <w:t>., 1841</w:t>
      </w:r>
    </w:p>
    <w:p w14:paraId="47AC97C5"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Calotropis </w:t>
      </w:r>
      <w:proofErr w:type="spellStart"/>
      <w:r w:rsidR="00CF2CB6" w:rsidRPr="00257CB2">
        <w:rPr>
          <w:rFonts w:ascii="Arial" w:hAnsi="Arial" w:cs="Arial"/>
          <w:i/>
          <w:iCs/>
        </w:rPr>
        <w:t>procera</w:t>
      </w:r>
      <w:proofErr w:type="spellEnd"/>
      <w:r w:rsidR="00490214" w:rsidRPr="00257CB2">
        <w:rPr>
          <w:rFonts w:ascii="Arial" w:hAnsi="Arial" w:cs="Arial"/>
        </w:rPr>
        <w:t xml:space="preserve"> (</w:t>
      </w:r>
      <w:proofErr w:type="spellStart"/>
      <w:r w:rsidR="00CF2CB6" w:rsidRPr="00257CB2">
        <w:rPr>
          <w:rFonts w:ascii="Arial" w:hAnsi="Arial" w:cs="Arial"/>
        </w:rPr>
        <w:t>Aiton</w:t>
      </w:r>
      <w:proofErr w:type="spellEnd"/>
      <w:r w:rsidR="00CF2CB6" w:rsidRPr="00257CB2">
        <w:rPr>
          <w:rFonts w:ascii="Arial" w:hAnsi="Arial" w:cs="Arial"/>
        </w:rPr>
        <w:t xml:space="preserve">) </w:t>
      </w:r>
      <w:proofErr w:type="spellStart"/>
      <w:r w:rsidR="00CF2CB6" w:rsidRPr="00257CB2">
        <w:rPr>
          <w:rFonts w:ascii="Arial" w:hAnsi="Arial" w:cs="Arial"/>
        </w:rPr>
        <w:t>Dryand</w:t>
      </w:r>
      <w:proofErr w:type="spellEnd"/>
      <w:r w:rsidR="00CF2CB6" w:rsidRPr="00257CB2">
        <w:rPr>
          <w:rFonts w:ascii="Arial" w:hAnsi="Arial" w:cs="Arial"/>
        </w:rPr>
        <w:t>.</w:t>
      </w:r>
      <w:r w:rsidR="00105B1F" w:rsidRPr="00257CB2">
        <w:rPr>
          <w:rFonts w:ascii="Arial" w:hAnsi="Arial" w:cs="Arial"/>
        </w:rPr>
        <w:t xml:space="preserve"> - </w:t>
      </w:r>
      <w:r w:rsidR="00CF2CB6" w:rsidRPr="00257CB2">
        <w:rPr>
          <w:rFonts w:ascii="Arial" w:hAnsi="Arial" w:cs="Arial"/>
        </w:rPr>
        <w:t>Maharashtra</w:t>
      </w:r>
      <w:r w:rsidR="00490214" w:rsidRPr="00257CB2">
        <w:rPr>
          <w:rFonts w:ascii="Arial" w:hAnsi="Arial" w:cs="Arial"/>
        </w:rPr>
        <w:t xml:space="preserve"> (</w:t>
      </w:r>
      <w:r w:rsidR="003755B0" w:rsidRPr="00257CB2">
        <w:rPr>
          <w:rFonts w:ascii="Arial" w:hAnsi="Arial" w:cs="Arial"/>
        </w:rPr>
        <w:t xml:space="preserve">Amruta &amp; </w:t>
      </w:r>
      <w:proofErr w:type="spellStart"/>
      <w:r w:rsidR="003755B0" w:rsidRPr="00257CB2">
        <w:rPr>
          <w:rFonts w:ascii="Arial" w:hAnsi="Arial" w:cs="Arial"/>
        </w:rPr>
        <w:t>Chaugale</w:t>
      </w:r>
      <w:proofErr w:type="spellEnd"/>
      <w:r w:rsidR="003755B0" w:rsidRPr="00257CB2">
        <w:rPr>
          <w:rFonts w:ascii="Arial" w:hAnsi="Arial" w:cs="Arial"/>
        </w:rPr>
        <w:t>, 2023</w:t>
      </w:r>
      <w:r w:rsidR="00490214" w:rsidRPr="00257CB2">
        <w:rPr>
          <w:rFonts w:ascii="Arial" w:hAnsi="Arial" w:cs="Arial"/>
        </w:rPr>
        <w:t>)</w:t>
      </w:r>
    </w:p>
    <w:p w14:paraId="4347407A"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Nerium oleander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Maharashtra</w:t>
      </w:r>
      <w:r w:rsidR="00490214" w:rsidRPr="00257CB2">
        <w:rPr>
          <w:rFonts w:ascii="Arial" w:hAnsi="Arial" w:cs="Arial"/>
        </w:rPr>
        <w:t xml:space="preserve"> (</w:t>
      </w:r>
      <w:r w:rsidR="003755B0" w:rsidRPr="00257CB2">
        <w:rPr>
          <w:rFonts w:ascii="Arial" w:hAnsi="Arial" w:cs="Arial"/>
        </w:rPr>
        <w:t xml:space="preserve">Amruta &amp; </w:t>
      </w:r>
      <w:proofErr w:type="spellStart"/>
      <w:r w:rsidR="003755B0" w:rsidRPr="00257CB2">
        <w:rPr>
          <w:rFonts w:ascii="Arial" w:hAnsi="Arial" w:cs="Arial"/>
        </w:rPr>
        <w:t>Chaugale</w:t>
      </w:r>
      <w:proofErr w:type="spellEnd"/>
      <w:r w:rsidR="003755B0" w:rsidRPr="00257CB2">
        <w:rPr>
          <w:rFonts w:ascii="Arial" w:hAnsi="Arial" w:cs="Arial"/>
        </w:rPr>
        <w:t>, 2023</w:t>
      </w:r>
      <w:r w:rsidR="00490214" w:rsidRPr="00257CB2">
        <w:rPr>
          <w:rFonts w:ascii="Arial" w:hAnsi="Arial" w:cs="Arial"/>
        </w:rPr>
        <w:t>)</w:t>
      </w:r>
    </w:p>
    <w:p w14:paraId="1F814EFB"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odinae</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van der </w:t>
      </w:r>
      <w:proofErr w:type="spellStart"/>
      <w:r w:rsidR="00CF2CB6" w:rsidRPr="00257CB2">
        <w:rPr>
          <w:rFonts w:ascii="Arial" w:hAnsi="Arial" w:cs="Arial"/>
          <w:b/>
          <w:bCs/>
        </w:rPr>
        <w:t>Goot</w:t>
      </w:r>
      <w:proofErr w:type="spellEnd"/>
      <w:r w:rsidR="00CF2CB6" w:rsidRPr="00257CB2">
        <w:rPr>
          <w:rFonts w:ascii="Arial" w:hAnsi="Arial" w:cs="Arial"/>
          <w:b/>
          <w:bCs/>
        </w:rPr>
        <w:t>, 1917)</w:t>
      </w:r>
    </w:p>
    <w:p w14:paraId="3EBFB1AD"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Anacardium occidentale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Goa</w:t>
      </w:r>
      <w:r w:rsidR="00490214" w:rsidRPr="00257CB2">
        <w:rPr>
          <w:rFonts w:ascii="Arial" w:hAnsi="Arial" w:cs="Arial"/>
        </w:rPr>
        <w:t xml:space="preserve"> (</w:t>
      </w:r>
      <w:proofErr w:type="spellStart"/>
      <w:r w:rsidR="003755B0" w:rsidRPr="00257CB2">
        <w:rPr>
          <w:rFonts w:ascii="Arial" w:hAnsi="Arial" w:cs="Arial"/>
        </w:rPr>
        <w:t>Maruthadurai</w:t>
      </w:r>
      <w:proofErr w:type="spellEnd"/>
      <w:r w:rsidR="003755B0" w:rsidRPr="00257CB2">
        <w:rPr>
          <w:rFonts w:ascii="Arial" w:hAnsi="Arial" w:cs="Arial"/>
        </w:rPr>
        <w:t xml:space="preserve"> &amp; Singh, 2017</w:t>
      </w:r>
      <w:r w:rsidR="00CF2CB6" w:rsidRPr="00257CB2">
        <w:rPr>
          <w:rFonts w:ascii="Arial" w:hAnsi="Arial" w:cs="Arial"/>
        </w:rPr>
        <w:t xml:space="preserve">; </w:t>
      </w:r>
      <w:proofErr w:type="spellStart"/>
      <w:r w:rsidR="003755B0" w:rsidRPr="00257CB2">
        <w:rPr>
          <w:rFonts w:ascii="Arial" w:hAnsi="Arial" w:cs="Arial"/>
        </w:rPr>
        <w:t>Maruthadurai</w:t>
      </w:r>
      <w:proofErr w:type="spellEnd"/>
      <w:r w:rsidR="003755B0" w:rsidRPr="00257CB2">
        <w:rPr>
          <w:rFonts w:ascii="Arial" w:hAnsi="Arial" w:cs="Arial"/>
        </w:rPr>
        <w:t>, 2019</w:t>
      </w:r>
      <w:r w:rsidR="00490214" w:rsidRPr="00257CB2">
        <w:rPr>
          <w:rFonts w:ascii="Arial" w:hAnsi="Arial" w:cs="Arial"/>
        </w:rPr>
        <w:t xml:space="preserve">); </w:t>
      </w:r>
      <w:r w:rsidR="00CF2CB6" w:rsidRPr="00257CB2">
        <w:rPr>
          <w:rFonts w:ascii="Arial" w:hAnsi="Arial" w:cs="Arial"/>
        </w:rPr>
        <w:t>Karnataka</w:t>
      </w:r>
      <w:r w:rsidR="00490214" w:rsidRPr="00257CB2">
        <w:rPr>
          <w:rFonts w:ascii="Arial" w:hAnsi="Arial" w:cs="Arial"/>
        </w:rPr>
        <w:t xml:space="preserve"> (</w:t>
      </w:r>
      <w:proofErr w:type="spellStart"/>
      <w:r w:rsidR="003755B0" w:rsidRPr="00257CB2">
        <w:rPr>
          <w:rFonts w:ascii="Arial" w:hAnsi="Arial" w:cs="Arial"/>
        </w:rPr>
        <w:t>Mulimani</w:t>
      </w:r>
      <w:proofErr w:type="spellEnd"/>
      <w:r w:rsidR="003755B0" w:rsidRPr="00257CB2">
        <w:rPr>
          <w:rFonts w:ascii="Arial" w:hAnsi="Arial" w:cs="Arial"/>
        </w:rPr>
        <w:t xml:space="preserve"> &amp; Rajanna, 2014</w:t>
      </w:r>
      <w:r w:rsidR="00CF2CB6" w:rsidRPr="00257CB2">
        <w:rPr>
          <w:rFonts w:ascii="Arial" w:hAnsi="Arial" w:cs="Arial"/>
        </w:rPr>
        <w:t xml:space="preserve">; </w:t>
      </w:r>
      <w:r w:rsidR="003755B0" w:rsidRPr="00257CB2">
        <w:rPr>
          <w:rFonts w:ascii="Arial" w:hAnsi="Arial" w:cs="Arial"/>
        </w:rPr>
        <w:t>Vanitha et al., 2022</w:t>
      </w:r>
      <w:r w:rsidR="00CF2CB6" w:rsidRPr="00257CB2">
        <w:rPr>
          <w:rFonts w:ascii="Arial" w:hAnsi="Arial" w:cs="Arial"/>
        </w:rPr>
        <w:t>)</w:t>
      </w:r>
    </w:p>
    <w:p w14:paraId="5B10000E" w14:textId="77777777"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spiraecola</w:t>
      </w:r>
      <w:proofErr w:type="spellEnd"/>
      <w:r w:rsidR="00CF2CB6" w:rsidRPr="00257CB2">
        <w:rPr>
          <w:rFonts w:ascii="Arial" w:hAnsi="Arial" w:cs="Arial"/>
          <w:b/>
          <w:bCs/>
          <w:i/>
        </w:rPr>
        <w:t xml:space="preserve"> </w:t>
      </w:r>
      <w:r w:rsidR="00CF2CB6" w:rsidRPr="00257CB2">
        <w:rPr>
          <w:rFonts w:ascii="Arial" w:hAnsi="Arial" w:cs="Arial"/>
          <w:b/>
          <w:bCs/>
          <w:iCs/>
        </w:rPr>
        <w:t xml:space="preserve">Patch, 1914 </w:t>
      </w:r>
    </w:p>
    <w:p w14:paraId="0FDEFA7F"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210E18" w:rsidRPr="00257CB2">
        <w:rPr>
          <w:rFonts w:ascii="Arial" w:hAnsi="Arial" w:cs="Arial"/>
        </w:rPr>
        <w:t>Unknown plant</w:t>
      </w:r>
      <w:r w:rsidR="00105B1F" w:rsidRPr="00257CB2">
        <w:rPr>
          <w:rFonts w:ascii="Arial" w:hAnsi="Arial" w:cs="Arial"/>
        </w:rPr>
        <w:t xml:space="preserve"> - </w:t>
      </w:r>
      <w:r w:rsidR="00210E18" w:rsidRPr="00257CB2">
        <w:rPr>
          <w:rFonts w:ascii="Arial" w:hAnsi="Arial" w:cs="Arial"/>
        </w:rPr>
        <w:t>India</w:t>
      </w:r>
      <w:r w:rsidR="00490214" w:rsidRPr="00257CB2">
        <w:rPr>
          <w:rFonts w:ascii="Arial" w:hAnsi="Arial" w:cs="Arial"/>
        </w:rPr>
        <w:t xml:space="preserve"> (</w:t>
      </w:r>
      <w:r w:rsidR="003755B0" w:rsidRPr="00257CB2">
        <w:rPr>
          <w:rFonts w:ascii="Arial" w:hAnsi="Arial" w:cs="Arial"/>
        </w:rPr>
        <w:t>Poorani, 2001</w:t>
      </w:r>
      <w:r w:rsidR="00CF2CB6" w:rsidRPr="00257CB2">
        <w:rPr>
          <w:rFonts w:ascii="Arial" w:hAnsi="Arial" w:cs="Arial"/>
        </w:rPr>
        <w:t>)</w:t>
      </w:r>
    </w:p>
    <w:p w14:paraId="783C92B4"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Rhopalosiphum</w:t>
      </w:r>
      <w:proofErr w:type="spellEnd"/>
      <w:r w:rsidR="00CF2CB6" w:rsidRPr="00257CB2">
        <w:rPr>
          <w:rFonts w:ascii="Arial" w:hAnsi="Arial" w:cs="Arial"/>
          <w:b/>
          <w:bCs/>
          <w:i/>
        </w:rPr>
        <w:t xml:space="preserve"> </w:t>
      </w:r>
      <w:proofErr w:type="spellStart"/>
      <w:r w:rsidR="00CF2CB6" w:rsidRPr="00257CB2">
        <w:rPr>
          <w:rFonts w:ascii="Arial" w:hAnsi="Arial" w:cs="Arial"/>
          <w:b/>
          <w:bCs/>
          <w:i/>
        </w:rPr>
        <w:t>maidis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Fitch, 1856) </w:t>
      </w:r>
    </w:p>
    <w:p w14:paraId="46D508EA"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Zea</w:t>
      </w:r>
      <w:proofErr w:type="spellEnd"/>
      <w:r w:rsidR="00CF2CB6" w:rsidRPr="00257CB2">
        <w:rPr>
          <w:rFonts w:ascii="Arial" w:hAnsi="Arial" w:cs="Arial"/>
          <w:i/>
          <w:iCs/>
        </w:rPr>
        <w:t xml:space="preserve"> mays </w:t>
      </w:r>
      <w:r w:rsidR="00CF2CB6" w:rsidRPr="00257CB2">
        <w:rPr>
          <w:rFonts w:ascii="Arial" w:hAnsi="Arial" w:cs="Arial"/>
        </w:rPr>
        <w:t>L.</w:t>
      </w:r>
      <w:r w:rsidR="00105B1F" w:rsidRPr="00257CB2">
        <w:rPr>
          <w:rFonts w:ascii="Arial" w:hAnsi="Arial" w:cs="Arial"/>
        </w:rPr>
        <w:t xml:space="preserve"> - </w:t>
      </w:r>
      <w:r w:rsidR="00530CF6" w:rsidRPr="00257CB2">
        <w:rPr>
          <w:rFonts w:ascii="Arial" w:hAnsi="Arial" w:cs="Arial"/>
        </w:rPr>
        <w:t>Gujarat</w:t>
      </w:r>
      <w:r w:rsidR="00EF5000" w:rsidRPr="00257CB2">
        <w:rPr>
          <w:rFonts w:ascii="Arial" w:hAnsi="Arial" w:cs="Arial"/>
        </w:rPr>
        <w:t xml:space="preserve"> (</w:t>
      </w:r>
      <w:r w:rsidR="003755B0" w:rsidRPr="00257CB2">
        <w:rPr>
          <w:rFonts w:ascii="Arial" w:hAnsi="Arial" w:cs="Arial"/>
        </w:rPr>
        <w:t>Poorani, 2001</w:t>
      </w:r>
      <w:r w:rsidR="00EF5000" w:rsidRPr="00257CB2">
        <w:rPr>
          <w:rFonts w:ascii="Arial" w:hAnsi="Arial" w:cs="Arial"/>
        </w:rPr>
        <w:t xml:space="preserve">);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CF2CB6" w:rsidRPr="00257CB2">
        <w:rPr>
          <w:rFonts w:ascii="Arial" w:hAnsi="Arial" w:cs="Arial"/>
        </w:rPr>
        <w:t xml:space="preserve">; </w:t>
      </w:r>
      <w:r w:rsidR="003755B0" w:rsidRPr="00257CB2">
        <w:rPr>
          <w:rFonts w:ascii="Arial" w:hAnsi="Arial" w:cs="Arial"/>
        </w:rPr>
        <w:t>Tiwari et al., 2024</w:t>
      </w:r>
      <w:r w:rsidR="00490214" w:rsidRPr="00257CB2">
        <w:rPr>
          <w:rFonts w:ascii="Arial" w:hAnsi="Arial" w:cs="Arial"/>
        </w:rPr>
        <w:t>)</w:t>
      </w:r>
    </w:p>
    <w:p w14:paraId="75C3C6DB" w14:textId="77777777" w:rsidR="008A581B" w:rsidRPr="00257CB2" w:rsidRDefault="008A581B" w:rsidP="00950184">
      <w:pPr>
        <w:ind w:left="576" w:hanging="144"/>
        <w:jc w:val="left"/>
        <w:rPr>
          <w:rFonts w:ascii="Arial" w:hAnsi="Arial" w:cs="Arial"/>
        </w:rPr>
      </w:pPr>
    </w:p>
    <w:p w14:paraId="72B0B531" w14:textId="77777777" w:rsidR="00CF2CB6" w:rsidRPr="00257CB2" w:rsidRDefault="00217C72" w:rsidP="00950184">
      <w:pPr>
        <w:jc w:val="left"/>
        <w:rPr>
          <w:rFonts w:ascii="Arial" w:hAnsi="Arial" w:cs="Arial"/>
          <w:b/>
          <w:bCs/>
          <w:i/>
          <w:iCs/>
        </w:rPr>
      </w:pPr>
      <w:r w:rsidRPr="00257CB2">
        <w:rPr>
          <w:rFonts w:ascii="Arial" w:hAnsi="Arial" w:cs="Arial"/>
          <w:b/>
          <w:bCs/>
        </w:rPr>
        <w:t>3.</w:t>
      </w:r>
      <w:r w:rsidR="00025FCB" w:rsidRPr="00257CB2">
        <w:rPr>
          <w:rFonts w:ascii="Arial" w:hAnsi="Arial" w:cs="Arial"/>
          <w:b/>
          <w:bCs/>
        </w:rPr>
        <w:t>1</w:t>
      </w:r>
      <w:r w:rsidR="00CA267D" w:rsidRPr="00257CB2">
        <w:rPr>
          <w:rFonts w:ascii="Arial" w:hAnsi="Arial" w:cs="Arial"/>
          <w:b/>
          <w:bCs/>
        </w:rPr>
        <w:t>0</w:t>
      </w:r>
      <w:r w:rsidR="004B7005" w:rsidRPr="00257CB2">
        <w:rPr>
          <w:rFonts w:ascii="Arial" w:hAnsi="Arial" w:cs="Arial"/>
          <w:b/>
          <w:bCs/>
        </w:rPr>
        <w:t xml:space="preserve">. </w:t>
      </w:r>
      <w:proofErr w:type="spellStart"/>
      <w:r w:rsidR="00CF2CB6" w:rsidRPr="00257CB2">
        <w:rPr>
          <w:rFonts w:ascii="Arial" w:hAnsi="Arial" w:cs="Arial"/>
          <w:b/>
          <w:bCs/>
          <w:i/>
          <w:iCs/>
        </w:rPr>
        <w:t>Pseudaspidimerus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infuscatus</w:t>
      </w:r>
      <w:proofErr w:type="spellEnd"/>
      <w:r w:rsidR="00CF2CB6" w:rsidRPr="00257CB2">
        <w:rPr>
          <w:rFonts w:ascii="Arial" w:hAnsi="Arial" w:cs="Arial"/>
          <w:b/>
          <w:bCs/>
          <w:i/>
          <w:iCs/>
        </w:rPr>
        <w:t xml:space="preserve"> </w:t>
      </w:r>
      <w:proofErr w:type="spellStart"/>
      <w:r w:rsidR="003755B0" w:rsidRPr="00257CB2">
        <w:rPr>
          <w:rFonts w:ascii="Arial" w:hAnsi="Arial" w:cs="Arial"/>
          <w:b/>
          <w:bCs/>
        </w:rPr>
        <w:t>Poorani</w:t>
      </w:r>
      <w:proofErr w:type="spellEnd"/>
      <w:r w:rsidR="003755B0" w:rsidRPr="00257CB2">
        <w:rPr>
          <w:rFonts w:ascii="Arial" w:hAnsi="Arial" w:cs="Arial"/>
          <w:b/>
          <w:bCs/>
        </w:rPr>
        <w:t>, 2001</w:t>
      </w:r>
    </w:p>
    <w:p w14:paraId="00241FE7"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gossypii </w:t>
      </w:r>
      <w:r w:rsidR="00CF2CB6" w:rsidRPr="00257CB2">
        <w:rPr>
          <w:rFonts w:ascii="Arial" w:hAnsi="Arial" w:cs="Arial"/>
          <w:b/>
          <w:bCs/>
          <w:iCs/>
        </w:rPr>
        <w:t>Glover, 1877</w:t>
      </w:r>
    </w:p>
    <w:p w14:paraId="04E8813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w:t>
      </w:r>
      <w:proofErr w:type="spellStart"/>
      <w:r w:rsidR="00CF2CB6" w:rsidRPr="00257CB2">
        <w:rPr>
          <w:rFonts w:ascii="Arial" w:hAnsi="Arial" w:cs="Arial"/>
          <w:i/>
          <w:iCs/>
        </w:rPr>
        <w:t>torvum</w:t>
      </w:r>
      <w:proofErr w:type="spellEnd"/>
      <w:r w:rsidR="00CF2CB6" w:rsidRPr="00257CB2">
        <w:rPr>
          <w:rFonts w:ascii="Arial" w:hAnsi="Arial" w:cs="Arial"/>
          <w:i/>
          <w:iCs/>
        </w:rPr>
        <w:t xml:space="preserve"> </w:t>
      </w:r>
      <w:r w:rsidR="00CF2CB6" w:rsidRPr="00257CB2">
        <w:rPr>
          <w:rFonts w:ascii="Arial" w:hAnsi="Arial" w:cs="Arial"/>
        </w:rPr>
        <w:t>Sw.</w:t>
      </w:r>
      <w:r w:rsidR="00105B1F" w:rsidRPr="00257CB2">
        <w:rPr>
          <w:rFonts w:ascii="Arial" w:hAnsi="Arial" w:cs="Arial"/>
        </w:rPr>
        <w:t xml:space="preserve"> - </w:t>
      </w:r>
      <w:r w:rsidR="00CF2CB6" w:rsidRPr="00257CB2">
        <w:rPr>
          <w:rFonts w:ascii="Arial" w:hAnsi="Arial" w:cs="Arial"/>
        </w:rPr>
        <w:t>Tamil Nadu</w:t>
      </w:r>
      <w:r w:rsidR="00490214" w:rsidRPr="00257CB2">
        <w:rPr>
          <w:rFonts w:ascii="Arial" w:hAnsi="Arial" w:cs="Arial"/>
        </w:rPr>
        <w:t xml:space="preserve"> (</w:t>
      </w:r>
      <w:r w:rsidR="00726FF1" w:rsidRPr="00257CB2">
        <w:rPr>
          <w:rFonts w:ascii="Arial" w:hAnsi="Arial" w:cs="Arial"/>
        </w:rPr>
        <w:t>Poorani, 2024</w:t>
      </w:r>
      <w:r w:rsidR="00CF2CB6" w:rsidRPr="00257CB2">
        <w:rPr>
          <w:rFonts w:ascii="Arial" w:hAnsi="Arial" w:cs="Arial"/>
        </w:rPr>
        <w:t>)</w:t>
      </w:r>
    </w:p>
    <w:p w14:paraId="66B1D978" w14:textId="77777777" w:rsidR="008A581B" w:rsidRPr="00257CB2" w:rsidRDefault="008A581B" w:rsidP="00950184">
      <w:pPr>
        <w:ind w:left="576" w:hanging="144"/>
        <w:jc w:val="left"/>
        <w:rPr>
          <w:rFonts w:ascii="Arial" w:hAnsi="Arial" w:cs="Arial"/>
        </w:rPr>
      </w:pPr>
    </w:p>
    <w:p w14:paraId="4FF0CB89" w14:textId="77777777" w:rsidR="00CF2CB6" w:rsidRPr="00257CB2" w:rsidRDefault="00217C72" w:rsidP="00726FF1">
      <w:pPr>
        <w:autoSpaceDE w:val="0"/>
        <w:autoSpaceDN w:val="0"/>
        <w:adjustRightInd w:val="0"/>
        <w:ind w:left="432" w:hanging="432"/>
        <w:jc w:val="left"/>
        <w:rPr>
          <w:rFonts w:ascii="Arial" w:hAnsi="Arial" w:cs="Arial"/>
          <w:b/>
          <w:bCs/>
        </w:rPr>
      </w:pPr>
      <w:r w:rsidRPr="00257CB2">
        <w:rPr>
          <w:rFonts w:ascii="Arial" w:hAnsi="Arial" w:cs="Arial"/>
          <w:b/>
          <w:bCs/>
        </w:rPr>
        <w:t>3.</w:t>
      </w:r>
      <w:r w:rsidR="00025FCB" w:rsidRPr="00257CB2">
        <w:rPr>
          <w:rFonts w:ascii="Arial" w:hAnsi="Arial" w:cs="Arial"/>
          <w:b/>
          <w:bCs/>
        </w:rPr>
        <w:t>1</w:t>
      </w:r>
      <w:r w:rsidR="00CA267D" w:rsidRPr="00257CB2">
        <w:rPr>
          <w:rFonts w:ascii="Arial" w:hAnsi="Arial" w:cs="Arial"/>
          <w:b/>
          <w:bCs/>
        </w:rPr>
        <w:t>1</w:t>
      </w:r>
      <w:r w:rsidR="004B7005" w:rsidRPr="00257CB2">
        <w:rPr>
          <w:rFonts w:ascii="Arial" w:hAnsi="Arial" w:cs="Arial"/>
          <w:b/>
          <w:bCs/>
        </w:rPr>
        <w:t xml:space="preserve">. </w:t>
      </w:r>
      <w:r w:rsidR="00726FF1" w:rsidRPr="00257CB2">
        <w:rPr>
          <w:rFonts w:ascii="Arial" w:hAnsi="Arial" w:cs="Arial"/>
          <w:b/>
          <w:bCs/>
        </w:rPr>
        <w:t xml:space="preserve"> </w:t>
      </w:r>
      <w:proofErr w:type="spellStart"/>
      <w:r w:rsidR="00CF2CB6" w:rsidRPr="00257CB2">
        <w:rPr>
          <w:rFonts w:ascii="Arial" w:hAnsi="Arial" w:cs="Arial"/>
          <w:b/>
          <w:bCs/>
          <w:i/>
          <w:iCs/>
        </w:rPr>
        <w:t>Pseudaspidimerus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trinotata</w:t>
      </w:r>
      <w:proofErr w:type="spellEnd"/>
      <w:r w:rsidR="00490214" w:rsidRPr="00257CB2">
        <w:rPr>
          <w:rFonts w:ascii="Arial" w:hAnsi="Arial" w:cs="Arial"/>
          <w:b/>
          <w:bCs/>
          <w:i/>
          <w:iCs/>
        </w:rPr>
        <w:t xml:space="preserve"> </w:t>
      </w:r>
      <w:r w:rsidR="00490214" w:rsidRPr="00257CB2">
        <w:rPr>
          <w:rFonts w:ascii="Arial" w:hAnsi="Arial" w:cs="Arial"/>
          <w:b/>
          <w:bCs/>
        </w:rPr>
        <w:t>(</w:t>
      </w:r>
      <w:r w:rsidR="00CF2CB6" w:rsidRPr="00257CB2">
        <w:rPr>
          <w:rFonts w:ascii="Arial" w:hAnsi="Arial" w:cs="Arial"/>
          <w:b/>
          <w:bCs/>
        </w:rPr>
        <w:t>Thunberg, 1781) [syn.</w:t>
      </w:r>
      <w:r w:rsidR="00CF2CB6" w:rsidRPr="00257CB2">
        <w:rPr>
          <w:rFonts w:ascii="Arial" w:hAnsi="Arial" w:cs="Arial"/>
          <w:b/>
          <w:bCs/>
          <w:i/>
          <w:iCs/>
        </w:rPr>
        <w:t xml:space="preserve"> </w:t>
      </w:r>
      <w:proofErr w:type="spellStart"/>
      <w:r w:rsidR="00CF2CB6" w:rsidRPr="00257CB2">
        <w:rPr>
          <w:rFonts w:ascii="Arial" w:hAnsi="Arial" w:cs="Arial"/>
          <w:b/>
          <w:bCs/>
          <w:i/>
          <w:iCs/>
        </w:rPr>
        <w:t>Aspidimerus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circumflexa</w:t>
      </w:r>
      <w:proofErr w:type="spellEnd"/>
      <w:r w:rsidR="00490214" w:rsidRPr="00257CB2">
        <w:rPr>
          <w:rFonts w:ascii="Arial" w:hAnsi="Arial" w:cs="Arial"/>
          <w:b/>
          <w:bCs/>
          <w:i/>
          <w:iCs/>
        </w:rPr>
        <w:t xml:space="preserve"> </w:t>
      </w:r>
      <w:r w:rsidR="00490214" w:rsidRPr="00257CB2">
        <w:rPr>
          <w:rFonts w:ascii="Arial" w:hAnsi="Arial" w:cs="Arial"/>
          <w:b/>
          <w:bCs/>
        </w:rPr>
        <w:t>(</w:t>
      </w:r>
      <w:proofErr w:type="spellStart"/>
      <w:r w:rsidR="00CF2CB6" w:rsidRPr="00257CB2">
        <w:rPr>
          <w:rFonts w:ascii="Arial" w:hAnsi="Arial" w:cs="Arial"/>
          <w:b/>
          <w:bCs/>
        </w:rPr>
        <w:t>Motschulsky</w:t>
      </w:r>
      <w:proofErr w:type="spellEnd"/>
      <w:r w:rsidR="00CF2CB6" w:rsidRPr="00257CB2">
        <w:rPr>
          <w:rFonts w:ascii="Arial" w:hAnsi="Arial" w:cs="Arial"/>
          <w:b/>
          <w:bCs/>
        </w:rPr>
        <w:t>, 1858</w:t>
      </w:r>
      <w:r w:rsidR="00490214" w:rsidRPr="00257CB2">
        <w:rPr>
          <w:rFonts w:ascii="Arial" w:hAnsi="Arial" w:cs="Arial"/>
          <w:b/>
          <w:bCs/>
        </w:rPr>
        <w:t xml:space="preserve">); </w:t>
      </w:r>
      <w:proofErr w:type="spellStart"/>
      <w:r w:rsidR="004B7005" w:rsidRPr="00257CB2">
        <w:rPr>
          <w:rFonts w:ascii="Arial" w:hAnsi="Arial" w:cs="Arial"/>
          <w:b/>
          <w:bCs/>
          <w:i/>
          <w:iCs/>
        </w:rPr>
        <w:t>Coccinella</w:t>
      </w:r>
      <w:proofErr w:type="spellEnd"/>
      <w:r w:rsidR="004B7005" w:rsidRPr="00257CB2">
        <w:rPr>
          <w:rFonts w:ascii="Arial" w:hAnsi="Arial" w:cs="Arial"/>
          <w:b/>
          <w:bCs/>
          <w:i/>
          <w:iCs/>
        </w:rPr>
        <w:t xml:space="preserve"> </w:t>
      </w:r>
      <w:proofErr w:type="spellStart"/>
      <w:r w:rsidR="004B7005" w:rsidRPr="00257CB2">
        <w:rPr>
          <w:rFonts w:ascii="Arial" w:hAnsi="Arial" w:cs="Arial"/>
          <w:b/>
          <w:bCs/>
          <w:i/>
          <w:iCs/>
        </w:rPr>
        <w:t>trinotata</w:t>
      </w:r>
      <w:proofErr w:type="spellEnd"/>
      <w:r w:rsidR="004B7005" w:rsidRPr="00257CB2">
        <w:rPr>
          <w:rFonts w:ascii="Arial" w:hAnsi="Arial" w:cs="Arial"/>
          <w:b/>
          <w:bCs/>
          <w:i/>
          <w:iCs/>
        </w:rPr>
        <w:t xml:space="preserve"> </w:t>
      </w:r>
      <w:r w:rsidR="004B7005" w:rsidRPr="00257CB2">
        <w:rPr>
          <w:rFonts w:ascii="Arial" w:hAnsi="Arial" w:cs="Arial"/>
          <w:b/>
          <w:bCs/>
        </w:rPr>
        <w:t xml:space="preserve">Thunberg, 1781; </w:t>
      </w:r>
      <w:proofErr w:type="spellStart"/>
      <w:r w:rsidR="004B7005" w:rsidRPr="00257CB2">
        <w:rPr>
          <w:rFonts w:ascii="Arial" w:hAnsi="Arial" w:cs="Arial"/>
          <w:b/>
          <w:bCs/>
          <w:i/>
          <w:iCs/>
        </w:rPr>
        <w:t>Platynaspis</w:t>
      </w:r>
      <w:proofErr w:type="spellEnd"/>
      <w:r w:rsidR="004B7005" w:rsidRPr="00257CB2">
        <w:rPr>
          <w:rFonts w:ascii="Arial" w:hAnsi="Arial" w:cs="Arial"/>
          <w:b/>
          <w:bCs/>
          <w:i/>
          <w:iCs/>
        </w:rPr>
        <w:t xml:space="preserve"> </w:t>
      </w:r>
      <w:proofErr w:type="spellStart"/>
      <w:r w:rsidR="004B7005" w:rsidRPr="00257CB2">
        <w:rPr>
          <w:rFonts w:ascii="Arial" w:hAnsi="Arial" w:cs="Arial"/>
          <w:b/>
          <w:bCs/>
          <w:i/>
          <w:iCs/>
        </w:rPr>
        <w:t>circumflexa</w:t>
      </w:r>
      <w:proofErr w:type="spellEnd"/>
      <w:r w:rsidR="004B7005" w:rsidRPr="00257CB2">
        <w:rPr>
          <w:rFonts w:ascii="Arial" w:hAnsi="Arial" w:cs="Arial"/>
          <w:b/>
          <w:bCs/>
          <w:i/>
          <w:iCs/>
        </w:rPr>
        <w:t xml:space="preserve"> </w:t>
      </w:r>
      <w:proofErr w:type="spellStart"/>
      <w:r w:rsidR="004B7005" w:rsidRPr="00257CB2">
        <w:rPr>
          <w:rFonts w:ascii="Arial" w:hAnsi="Arial" w:cs="Arial"/>
          <w:b/>
          <w:bCs/>
        </w:rPr>
        <w:t>Motschulsky</w:t>
      </w:r>
      <w:proofErr w:type="spellEnd"/>
      <w:r w:rsidR="004B7005" w:rsidRPr="00257CB2">
        <w:rPr>
          <w:rFonts w:ascii="Arial" w:hAnsi="Arial" w:cs="Arial"/>
          <w:b/>
          <w:bCs/>
        </w:rPr>
        <w:t xml:space="preserve">, 1858; </w:t>
      </w:r>
      <w:proofErr w:type="spellStart"/>
      <w:r w:rsidR="00CF2CB6" w:rsidRPr="00257CB2">
        <w:rPr>
          <w:rFonts w:ascii="Arial" w:hAnsi="Arial" w:cs="Arial"/>
          <w:b/>
          <w:bCs/>
          <w:i/>
          <w:iCs/>
        </w:rPr>
        <w:t>Pseudaspidimerus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circumflexa</w:t>
      </w:r>
      <w:proofErr w:type="spellEnd"/>
      <w:r w:rsidR="00490214" w:rsidRPr="00257CB2">
        <w:rPr>
          <w:rFonts w:ascii="Arial" w:hAnsi="Arial" w:cs="Arial"/>
          <w:b/>
          <w:bCs/>
        </w:rPr>
        <w:t xml:space="preserve"> (</w:t>
      </w:r>
      <w:proofErr w:type="spellStart"/>
      <w:r w:rsidR="00CF2CB6" w:rsidRPr="00257CB2">
        <w:rPr>
          <w:rFonts w:ascii="Arial" w:hAnsi="Arial" w:cs="Arial"/>
          <w:b/>
          <w:bCs/>
        </w:rPr>
        <w:t>Motschulsky</w:t>
      </w:r>
      <w:proofErr w:type="spellEnd"/>
      <w:r w:rsidR="00CF2CB6" w:rsidRPr="00257CB2">
        <w:rPr>
          <w:rFonts w:ascii="Arial" w:hAnsi="Arial" w:cs="Arial"/>
          <w:b/>
          <w:bCs/>
        </w:rPr>
        <w:t>, 1858</w:t>
      </w:r>
      <w:proofErr w:type="gramStart"/>
      <w:r w:rsidR="004B7005" w:rsidRPr="00257CB2">
        <w:rPr>
          <w:rFonts w:ascii="Arial" w:hAnsi="Arial" w:cs="Arial"/>
          <w:b/>
          <w:bCs/>
        </w:rPr>
        <w:t xml:space="preserve">); </w:t>
      </w:r>
      <w:r w:rsidR="004B7005" w:rsidRPr="00257CB2">
        <w:rPr>
          <w:rFonts w:ascii="Arial" w:hAnsi="Arial" w:cs="Arial"/>
          <w:b/>
          <w:bCs/>
          <w:i/>
          <w:iCs/>
        </w:rPr>
        <w:t xml:space="preserve"> </w:t>
      </w:r>
      <w:proofErr w:type="spellStart"/>
      <w:r w:rsidR="004B7005" w:rsidRPr="00257CB2">
        <w:rPr>
          <w:rFonts w:ascii="Arial" w:hAnsi="Arial" w:cs="Arial"/>
          <w:b/>
          <w:bCs/>
          <w:i/>
          <w:iCs/>
        </w:rPr>
        <w:t>Pseudaspidimerus</w:t>
      </w:r>
      <w:proofErr w:type="spellEnd"/>
      <w:proofErr w:type="gramEnd"/>
      <w:r w:rsidR="004B7005" w:rsidRPr="00257CB2">
        <w:rPr>
          <w:rFonts w:ascii="Arial" w:hAnsi="Arial" w:cs="Arial"/>
          <w:b/>
          <w:bCs/>
          <w:i/>
          <w:iCs/>
        </w:rPr>
        <w:t xml:space="preserve"> </w:t>
      </w:r>
      <w:proofErr w:type="spellStart"/>
      <w:r w:rsidR="004B7005" w:rsidRPr="00257CB2">
        <w:rPr>
          <w:rFonts w:ascii="Arial" w:hAnsi="Arial" w:cs="Arial"/>
          <w:b/>
          <w:bCs/>
          <w:i/>
          <w:iCs/>
        </w:rPr>
        <w:t>circumflexa</w:t>
      </w:r>
      <w:proofErr w:type="spellEnd"/>
      <w:r w:rsidR="004B7005" w:rsidRPr="00257CB2">
        <w:rPr>
          <w:rFonts w:ascii="Arial" w:hAnsi="Arial" w:cs="Arial"/>
          <w:b/>
          <w:bCs/>
          <w:i/>
          <w:iCs/>
        </w:rPr>
        <w:t xml:space="preserve"> var. </w:t>
      </w:r>
      <w:proofErr w:type="spellStart"/>
      <w:r w:rsidR="004B7005" w:rsidRPr="00257CB2">
        <w:rPr>
          <w:rFonts w:ascii="Arial" w:hAnsi="Arial" w:cs="Arial"/>
          <w:b/>
          <w:bCs/>
          <w:i/>
          <w:iCs/>
        </w:rPr>
        <w:t>testaceus</w:t>
      </w:r>
      <w:proofErr w:type="spellEnd"/>
      <w:r w:rsidR="004B7005" w:rsidRPr="00257CB2">
        <w:rPr>
          <w:rFonts w:ascii="Arial" w:hAnsi="Arial" w:cs="Arial"/>
          <w:b/>
          <w:bCs/>
          <w:i/>
          <w:iCs/>
        </w:rPr>
        <w:t xml:space="preserve"> </w:t>
      </w:r>
      <w:r w:rsidR="004B7005" w:rsidRPr="00257CB2">
        <w:rPr>
          <w:rFonts w:ascii="Arial" w:hAnsi="Arial" w:cs="Arial"/>
          <w:b/>
          <w:bCs/>
        </w:rPr>
        <w:t>Weise, 1900</w:t>
      </w:r>
      <w:r w:rsidR="00CF2CB6" w:rsidRPr="00257CB2">
        <w:rPr>
          <w:rFonts w:ascii="Arial" w:hAnsi="Arial" w:cs="Arial"/>
          <w:b/>
          <w:bCs/>
        </w:rPr>
        <w:t>]</w:t>
      </w:r>
    </w:p>
    <w:p w14:paraId="63BD32E4" w14:textId="77777777"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iCs/>
        </w:rPr>
        <w:lastRenderedPageBreak/>
        <w:t>• Aphis</w:t>
      </w:r>
      <w:r w:rsidR="00CF2CB6" w:rsidRPr="00257CB2">
        <w:rPr>
          <w:rFonts w:ascii="Arial" w:hAnsi="Arial" w:cs="Arial"/>
          <w:b/>
          <w:bCs/>
        </w:rPr>
        <w:t xml:space="preserve"> </w:t>
      </w:r>
      <w:proofErr w:type="spellStart"/>
      <w:r w:rsidR="00CF2CB6" w:rsidRPr="00257CB2">
        <w:rPr>
          <w:rFonts w:ascii="Arial" w:hAnsi="Arial" w:cs="Arial"/>
          <w:b/>
          <w:bCs/>
          <w:i/>
          <w:iCs/>
        </w:rPr>
        <w:t>aurantii</w:t>
      </w:r>
      <w:proofErr w:type="spellEnd"/>
      <w:r w:rsidR="00CF2CB6" w:rsidRPr="00257CB2">
        <w:rPr>
          <w:rFonts w:ascii="Arial" w:hAnsi="Arial" w:cs="Arial"/>
          <w:b/>
          <w:bCs/>
        </w:rPr>
        <w:t xml:space="preserve"> Boyer de </w:t>
      </w:r>
      <w:proofErr w:type="spellStart"/>
      <w:r w:rsidR="00CF2CB6" w:rsidRPr="00257CB2">
        <w:rPr>
          <w:rFonts w:ascii="Arial" w:hAnsi="Arial" w:cs="Arial"/>
          <w:b/>
          <w:bCs/>
        </w:rPr>
        <w:t>Fonsc</w:t>
      </w:r>
      <w:proofErr w:type="spellEnd"/>
      <w:r w:rsidR="00CF2CB6" w:rsidRPr="00257CB2">
        <w:rPr>
          <w:rFonts w:ascii="Arial" w:hAnsi="Arial" w:cs="Arial"/>
          <w:b/>
          <w:bCs/>
        </w:rPr>
        <w:t xml:space="preserve">., 1841 </w:t>
      </w:r>
    </w:p>
    <w:p w14:paraId="6C5632C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Camellia sinensis</w:t>
      </w:r>
      <w:r w:rsidR="00490214" w:rsidRPr="00257CB2">
        <w:rPr>
          <w:rFonts w:ascii="Arial" w:hAnsi="Arial" w:cs="Arial"/>
        </w:rPr>
        <w:t xml:space="preserve"> (</w:t>
      </w:r>
      <w:r w:rsidR="00CF2CB6" w:rsidRPr="00257CB2">
        <w:rPr>
          <w:rFonts w:ascii="Arial" w:hAnsi="Arial" w:cs="Arial"/>
        </w:rPr>
        <w:t>L.) Kuntze</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r w:rsidR="00AB1CD2" w:rsidRPr="00257CB2">
        <w:rPr>
          <w:rFonts w:ascii="Arial" w:hAnsi="Arial" w:cs="Arial"/>
        </w:rPr>
        <w:t>Das, 1974</w:t>
      </w:r>
      <w:r w:rsidR="00CF2CB6" w:rsidRPr="00257CB2">
        <w:rPr>
          <w:rFonts w:ascii="Arial" w:hAnsi="Arial" w:cs="Arial"/>
        </w:rPr>
        <w:t xml:space="preserve">; </w:t>
      </w:r>
      <w:r w:rsidR="00726FF1" w:rsidRPr="00257CB2">
        <w:rPr>
          <w:rFonts w:ascii="Arial" w:hAnsi="Arial" w:cs="Arial"/>
        </w:rPr>
        <w:t>Das &amp; Kakoty, 1992</w:t>
      </w:r>
      <w:r w:rsidR="00490214" w:rsidRPr="00257CB2">
        <w:rPr>
          <w:rFonts w:ascii="Arial" w:hAnsi="Arial" w:cs="Arial"/>
        </w:rPr>
        <w:t xml:space="preserve">); </w:t>
      </w:r>
      <w:r w:rsidR="00CF2CB6" w:rsidRPr="00257CB2">
        <w:rPr>
          <w:rFonts w:ascii="Arial" w:hAnsi="Arial" w:cs="Arial"/>
        </w:rPr>
        <w:t>Karnataka</w:t>
      </w:r>
      <w:r w:rsidR="00490214" w:rsidRPr="00257CB2">
        <w:rPr>
          <w:rFonts w:ascii="Arial" w:hAnsi="Arial" w:cs="Arial"/>
        </w:rPr>
        <w:t xml:space="preserve"> (</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45073E" w:rsidRPr="00257CB2">
        <w:rPr>
          <w:rFonts w:ascii="Arial" w:hAnsi="Arial" w:cs="Arial"/>
        </w:rPr>
        <w:t>, 1991, 1995</w:t>
      </w:r>
      <w:r w:rsidR="00490214" w:rsidRPr="00257CB2">
        <w:rPr>
          <w:rFonts w:ascii="Arial" w:hAnsi="Arial" w:cs="Arial"/>
        </w:rPr>
        <w:t xml:space="preserve">); </w:t>
      </w:r>
      <w:r w:rsidR="00CF2CB6" w:rsidRPr="00257CB2">
        <w:rPr>
          <w:rFonts w:ascii="Arial" w:hAnsi="Arial" w:cs="Arial"/>
        </w:rPr>
        <w:t>Kerala</w:t>
      </w:r>
      <w:r w:rsidR="00490214" w:rsidRPr="00257CB2">
        <w:rPr>
          <w:rFonts w:ascii="Arial" w:hAnsi="Arial" w:cs="Arial"/>
        </w:rPr>
        <w:t xml:space="preserve"> (</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45073E" w:rsidRPr="00257CB2">
        <w:rPr>
          <w:rFonts w:ascii="Arial" w:hAnsi="Arial" w:cs="Arial"/>
        </w:rPr>
        <w:t xml:space="preserve">, 1991, </w:t>
      </w:r>
      <w:r w:rsidR="00AB1CD2" w:rsidRPr="00257CB2">
        <w:rPr>
          <w:rFonts w:ascii="Arial" w:hAnsi="Arial" w:cs="Arial"/>
        </w:rPr>
        <w:t>199</w:t>
      </w:r>
      <w:r w:rsidR="0045073E" w:rsidRPr="00257CB2">
        <w:rPr>
          <w:rFonts w:ascii="Arial" w:hAnsi="Arial" w:cs="Arial"/>
        </w:rPr>
        <w:t>5</w:t>
      </w:r>
      <w:r w:rsidR="00490214" w:rsidRPr="00257CB2">
        <w:rPr>
          <w:rFonts w:ascii="Arial" w:hAnsi="Arial" w:cs="Arial"/>
        </w:rPr>
        <w:t xml:space="preserve">); </w:t>
      </w:r>
      <w:r w:rsidR="00CF2CB6" w:rsidRPr="00257CB2">
        <w:rPr>
          <w:rFonts w:ascii="Arial" w:hAnsi="Arial" w:cs="Arial"/>
        </w:rPr>
        <w:t>Tamil Nadu</w:t>
      </w:r>
      <w:r w:rsidR="00490214" w:rsidRPr="00257CB2">
        <w:rPr>
          <w:rFonts w:ascii="Arial" w:hAnsi="Arial" w:cs="Arial"/>
        </w:rPr>
        <w:t xml:space="preserve"> (</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AB1CD2" w:rsidRPr="00257CB2">
        <w:rPr>
          <w:rFonts w:ascii="Arial" w:hAnsi="Arial" w:cs="Arial"/>
        </w:rPr>
        <w:t>, 1991</w:t>
      </w:r>
      <w:r w:rsidR="00CF2CB6" w:rsidRPr="00257CB2">
        <w:rPr>
          <w:rFonts w:ascii="Arial" w:hAnsi="Arial" w:cs="Arial"/>
        </w:rPr>
        <w:t>, 1995</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rPr>
        <w:t>Sarkar &amp; Mukhopadhyay, 2006</w:t>
      </w:r>
      <w:r w:rsidR="00CF2CB6" w:rsidRPr="00257CB2">
        <w:rPr>
          <w:rFonts w:ascii="Arial" w:hAnsi="Arial" w:cs="Arial"/>
        </w:rPr>
        <w:t xml:space="preserve">; </w:t>
      </w:r>
      <w:r w:rsidR="00726FF1" w:rsidRPr="00257CB2">
        <w:rPr>
          <w:rFonts w:ascii="Arial" w:hAnsi="Arial" w:cs="Arial"/>
        </w:rPr>
        <w:t>Das et al., 2010</w:t>
      </w:r>
      <w:r w:rsidR="00CF2CB6" w:rsidRPr="00257CB2">
        <w:rPr>
          <w:rFonts w:ascii="Arial" w:hAnsi="Arial" w:cs="Arial"/>
        </w:rPr>
        <w:t>)</w:t>
      </w:r>
    </w:p>
    <w:p w14:paraId="41E740AE" w14:textId="77777777"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craccivora</w:t>
      </w:r>
      <w:proofErr w:type="spellEnd"/>
      <w:r w:rsidR="00CF2CB6" w:rsidRPr="00257CB2">
        <w:rPr>
          <w:rFonts w:ascii="Arial" w:hAnsi="Arial" w:cs="Arial"/>
          <w:b/>
          <w:bCs/>
          <w:i/>
          <w:iCs/>
        </w:rPr>
        <w:t xml:space="preserve"> </w:t>
      </w:r>
      <w:r w:rsidR="00CF2CB6" w:rsidRPr="00257CB2">
        <w:rPr>
          <w:rFonts w:ascii="Arial" w:hAnsi="Arial" w:cs="Arial"/>
          <w:b/>
          <w:bCs/>
        </w:rPr>
        <w:t>Koch, 1854</w:t>
      </w:r>
    </w:p>
    <w:p w14:paraId="5FA93032"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Amaranthus tricolor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78AAD7F6" w14:textId="77777777" w:rsidR="0054421D" w:rsidRPr="00257CB2" w:rsidRDefault="0054421D" w:rsidP="00950184">
      <w:pPr>
        <w:ind w:left="576" w:hanging="144"/>
        <w:jc w:val="left"/>
        <w:rPr>
          <w:rFonts w:ascii="Arial" w:hAnsi="Arial" w:cs="Arial"/>
        </w:rPr>
      </w:pPr>
      <w:r w:rsidRPr="00257CB2">
        <w:rPr>
          <w:rFonts w:ascii="Arial" w:hAnsi="Arial" w:cs="Arial"/>
          <w:i/>
          <w:iCs/>
        </w:rPr>
        <w:t xml:space="preserve">- Arachis hypogaea </w:t>
      </w:r>
      <w:r w:rsidRPr="00257CB2">
        <w:rPr>
          <w:rFonts w:ascii="Arial" w:hAnsi="Arial" w:cs="Arial"/>
        </w:rPr>
        <w:t>L. - Karnataka (</w:t>
      </w:r>
      <w:proofErr w:type="spellStart"/>
      <w:r w:rsidRPr="00257CB2">
        <w:rPr>
          <w:rFonts w:ascii="Arial" w:hAnsi="Arial" w:cs="Arial"/>
        </w:rPr>
        <w:t>Puttarudriah</w:t>
      </w:r>
      <w:proofErr w:type="spellEnd"/>
      <w:r w:rsidRPr="00257CB2">
        <w:rPr>
          <w:rFonts w:ascii="Arial" w:hAnsi="Arial" w:cs="Arial"/>
        </w:rPr>
        <w:t xml:space="preserve"> &amp; </w:t>
      </w:r>
      <w:proofErr w:type="spellStart"/>
      <w:r w:rsidRPr="00257CB2">
        <w:rPr>
          <w:rFonts w:ascii="Arial" w:hAnsi="Arial" w:cs="Arial"/>
        </w:rPr>
        <w:t>Channa</w:t>
      </w:r>
      <w:proofErr w:type="spellEnd"/>
      <w:r w:rsidRPr="00257CB2">
        <w:rPr>
          <w:rFonts w:ascii="Arial" w:hAnsi="Arial" w:cs="Arial"/>
        </w:rPr>
        <w:t xml:space="preserve"> </w:t>
      </w:r>
      <w:proofErr w:type="spellStart"/>
      <w:r w:rsidRPr="00257CB2">
        <w:rPr>
          <w:rFonts w:ascii="Arial" w:hAnsi="Arial" w:cs="Arial"/>
        </w:rPr>
        <w:t>Basavanna</w:t>
      </w:r>
      <w:proofErr w:type="spellEnd"/>
      <w:r w:rsidRPr="00257CB2">
        <w:rPr>
          <w:rFonts w:ascii="Arial" w:hAnsi="Arial" w:cs="Arial"/>
        </w:rPr>
        <w:t xml:space="preserve">, 1953) </w:t>
      </w:r>
    </w:p>
    <w:p w14:paraId="4D2BE47D"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Canavalia </w:t>
      </w:r>
      <w:proofErr w:type="spellStart"/>
      <w:r w:rsidR="00CF2CB6" w:rsidRPr="00257CB2">
        <w:rPr>
          <w:rFonts w:ascii="Arial" w:hAnsi="Arial" w:cs="Arial"/>
          <w:i/>
          <w:iCs/>
        </w:rPr>
        <w:t>gladiata</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Jack) DC.</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27E96D72"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Cyamopsis</w:t>
      </w:r>
      <w:proofErr w:type="spellEnd"/>
      <w:r w:rsidR="00CF2CB6" w:rsidRPr="00257CB2">
        <w:rPr>
          <w:rFonts w:ascii="Arial" w:hAnsi="Arial" w:cs="Arial"/>
          <w:i/>
          <w:iCs/>
        </w:rPr>
        <w:t xml:space="preserve"> </w:t>
      </w:r>
      <w:proofErr w:type="spellStart"/>
      <w:r w:rsidR="00CF2CB6" w:rsidRPr="00257CB2">
        <w:rPr>
          <w:rFonts w:ascii="Arial" w:hAnsi="Arial" w:cs="Arial"/>
          <w:i/>
          <w:iCs/>
        </w:rPr>
        <w:t>tetragonoloba</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Taub.</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411886AE"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Lablab purpureus</w:t>
      </w:r>
      <w:r w:rsidR="00490214" w:rsidRPr="00257CB2">
        <w:rPr>
          <w:rFonts w:ascii="Arial" w:hAnsi="Arial" w:cs="Arial"/>
          <w:i/>
          <w:iCs/>
        </w:rPr>
        <w:t xml:space="preserve"> (</w:t>
      </w:r>
      <w:r w:rsidR="00CF2CB6" w:rsidRPr="00257CB2">
        <w:rPr>
          <w:rFonts w:ascii="Arial" w:hAnsi="Arial" w:cs="Arial"/>
        </w:rPr>
        <w:t>L.) Sweet</w:t>
      </w:r>
      <w:r w:rsidR="00490214" w:rsidRPr="00257CB2">
        <w:rPr>
          <w:rFonts w:ascii="Arial" w:hAnsi="Arial" w:cs="Arial"/>
        </w:rPr>
        <w:t xml:space="preserve"> - </w:t>
      </w:r>
      <w:r w:rsidR="00CF2CB6" w:rsidRPr="00257CB2">
        <w:rPr>
          <w:rFonts w:ascii="Arial" w:hAnsi="Arial" w:cs="Arial"/>
        </w:rPr>
        <w:t>Bihar</w:t>
      </w:r>
      <w:r w:rsidR="00490214" w:rsidRPr="00257CB2">
        <w:rPr>
          <w:rFonts w:ascii="Arial" w:hAnsi="Arial" w:cs="Arial"/>
        </w:rPr>
        <w:t xml:space="preserve"> (</w:t>
      </w:r>
      <w:r w:rsidR="00726FF1" w:rsidRPr="00257CB2">
        <w:rPr>
          <w:rFonts w:ascii="Arial" w:hAnsi="Arial" w:cs="Arial"/>
        </w:rPr>
        <w:t>Ahmad et al., 2020</w:t>
      </w:r>
      <w:r w:rsidR="00490214" w:rsidRPr="00257CB2">
        <w:rPr>
          <w:rFonts w:ascii="Arial" w:hAnsi="Arial" w:cs="Arial"/>
        </w:rPr>
        <w:t xml:space="preserve">); </w:t>
      </w:r>
      <w:r w:rsidR="00530CF6" w:rsidRPr="00257CB2">
        <w:rPr>
          <w:rFonts w:ascii="Arial" w:hAnsi="Arial" w:cs="Arial"/>
        </w:rPr>
        <w:t>Gujarat</w:t>
      </w:r>
      <w:r w:rsidR="00490214" w:rsidRPr="00257CB2">
        <w:rPr>
          <w:rFonts w:ascii="Arial" w:hAnsi="Arial" w:cs="Arial"/>
        </w:rPr>
        <w:t xml:space="preserve"> (</w:t>
      </w:r>
      <w:r w:rsidR="00726FF1" w:rsidRPr="00257CB2">
        <w:rPr>
          <w:rFonts w:ascii="Arial" w:hAnsi="Arial" w:cs="Arial"/>
        </w:rPr>
        <w:t>Shinde et al., 2009</w:t>
      </w:r>
      <w:r w:rsidR="00490214" w:rsidRPr="00257CB2">
        <w:rPr>
          <w:rFonts w:ascii="Arial" w:hAnsi="Arial" w:cs="Arial"/>
        </w:rPr>
        <w:t xml:space="preserve">);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 xml:space="preserve">); </w:t>
      </w:r>
      <w:r w:rsidR="00CF2CB6" w:rsidRPr="00257CB2">
        <w:rPr>
          <w:rFonts w:ascii="Arial" w:hAnsi="Arial" w:cs="Arial"/>
        </w:rPr>
        <w:t>Kerala</w:t>
      </w:r>
      <w:r w:rsidR="00490214" w:rsidRPr="00257CB2">
        <w:rPr>
          <w:rFonts w:ascii="Arial" w:hAnsi="Arial" w:cs="Arial"/>
        </w:rPr>
        <w:t xml:space="preserve"> (</w:t>
      </w:r>
      <w:r w:rsidR="00403D61" w:rsidRPr="00257CB2">
        <w:rPr>
          <w:rFonts w:ascii="Arial" w:hAnsi="Arial" w:cs="Arial"/>
        </w:rPr>
        <w:t>Jose, 2003</w:t>
      </w:r>
      <w:r w:rsidR="00CF2CB6"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14:paraId="64F39A00"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Moringa oleifera </w:t>
      </w:r>
      <w:r w:rsidR="00CF2CB6" w:rsidRPr="00257CB2">
        <w:rPr>
          <w:rFonts w:ascii="Arial" w:hAnsi="Arial" w:cs="Arial"/>
        </w:rPr>
        <w:t>Lam</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7067D53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Phaseolus vulgaris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5A6B189C"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Psophocarpus</w:t>
      </w:r>
      <w:proofErr w:type="spellEnd"/>
      <w:r w:rsidR="00CF2CB6" w:rsidRPr="00257CB2">
        <w:rPr>
          <w:rFonts w:ascii="Arial" w:hAnsi="Arial" w:cs="Arial"/>
          <w:i/>
          <w:iCs/>
        </w:rPr>
        <w:t xml:space="preserve"> </w:t>
      </w:r>
      <w:proofErr w:type="spellStart"/>
      <w:r w:rsidR="00CF2CB6" w:rsidRPr="00257CB2">
        <w:rPr>
          <w:rFonts w:ascii="Arial" w:hAnsi="Arial" w:cs="Arial"/>
          <w:i/>
          <w:iCs/>
        </w:rPr>
        <w:t>tetragonolobus</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DC.</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599C081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Senna alata</w:t>
      </w:r>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Roxb</w:t>
      </w:r>
      <w:proofErr w:type="spellEnd"/>
      <w:r w:rsidR="00CF2CB6" w:rsidRPr="00257CB2">
        <w:rPr>
          <w:rFonts w:ascii="Arial" w:hAnsi="Arial" w:cs="Arial"/>
        </w:rPr>
        <w:t>.</w:t>
      </w:r>
      <w:r w:rsidR="00490214"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14:paraId="51EF380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Senna </w:t>
      </w:r>
      <w:proofErr w:type="spellStart"/>
      <w:r w:rsidR="00CF2CB6" w:rsidRPr="00257CB2">
        <w:rPr>
          <w:rFonts w:ascii="Arial" w:hAnsi="Arial" w:cs="Arial"/>
          <w:i/>
        </w:rPr>
        <w:t>sophera</w:t>
      </w:r>
      <w:proofErr w:type="spellEnd"/>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Roxb</w:t>
      </w:r>
      <w:proofErr w:type="spellEnd"/>
      <w:r w:rsidR="00CF2CB6" w:rsidRPr="00257CB2">
        <w:rPr>
          <w:rFonts w:ascii="Arial" w:hAnsi="Arial" w:cs="Arial"/>
        </w:rPr>
        <w:t>.</w:t>
      </w:r>
      <w:r w:rsidR="00490214"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14:paraId="6144CD3D"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Senna </w:t>
      </w:r>
      <w:proofErr w:type="spellStart"/>
      <w:r w:rsidR="00CF2CB6" w:rsidRPr="00257CB2">
        <w:rPr>
          <w:rFonts w:ascii="Arial" w:hAnsi="Arial" w:cs="Arial"/>
          <w:i/>
        </w:rPr>
        <w:t>tora</w:t>
      </w:r>
      <w:proofErr w:type="spellEnd"/>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Roxb</w:t>
      </w:r>
      <w:proofErr w:type="spellEnd"/>
      <w:r w:rsidR="00CF2CB6" w:rsidRPr="00257CB2">
        <w:rPr>
          <w:rFonts w:ascii="Arial" w:hAnsi="Arial" w:cs="Arial"/>
        </w:rPr>
        <w:t>.</w:t>
      </w:r>
      <w:r w:rsidR="00490214"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14:paraId="27828A8F"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melongena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14:paraId="560A4AEB"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Vicia faba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14:paraId="63E8F156"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Vigna mungo</w:t>
      </w:r>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L.) Hepper</w:t>
      </w:r>
      <w:r w:rsidR="00490214"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14:paraId="7A7F5385"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Vigna unguiculata</w:t>
      </w:r>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Walp.</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r w:rsidR="00726FF1" w:rsidRPr="00257CB2">
        <w:rPr>
          <w:rFonts w:ascii="Arial" w:hAnsi="Arial" w:cs="Arial"/>
        </w:rPr>
        <w:t>Joshi et al., 1997</w:t>
      </w:r>
      <w:r w:rsidR="00CF2CB6" w:rsidRPr="00257CB2">
        <w:rPr>
          <w:rFonts w:ascii="Arial" w:hAnsi="Arial" w:cs="Arial"/>
        </w:rPr>
        <w:t xml:space="preserve">; </w:t>
      </w:r>
      <w:r w:rsidR="003755B0" w:rsidRPr="00257CB2">
        <w:rPr>
          <w:rFonts w:ascii="Arial" w:hAnsi="Arial" w:cs="Arial"/>
        </w:rPr>
        <w:t>Poorani, 2001</w:t>
      </w:r>
      <w:r w:rsidR="00490214" w:rsidRPr="00257CB2">
        <w:rPr>
          <w:rFonts w:ascii="Arial" w:hAnsi="Arial" w:cs="Arial"/>
        </w:rPr>
        <w:t xml:space="preserve">);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1982</w:t>
      </w:r>
      <w:r w:rsidR="00CF2CB6" w:rsidRPr="00257CB2">
        <w:rPr>
          <w:rFonts w:ascii="Arial" w:hAnsi="Arial" w:cs="Arial"/>
          <w:snapToGrid w:val="0"/>
        </w:rPr>
        <w:t xml:space="preserve">; </w:t>
      </w:r>
      <w:r w:rsidR="00726FF1" w:rsidRPr="00257CB2">
        <w:rPr>
          <w:rFonts w:ascii="Arial" w:hAnsi="Arial" w:cs="Arial"/>
          <w:snapToGrid w:val="0"/>
        </w:rPr>
        <w:t>Poddar &amp; Ghosh, 1984</w:t>
      </w:r>
      <w:r w:rsidR="00CF2CB6" w:rsidRPr="00257CB2">
        <w:rPr>
          <w:rFonts w:ascii="Arial" w:hAnsi="Arial" w:cs="Arial"/>
        </w:rPr>
        <w:t>)</w:t>
      </w:r>
    </w:p>
    <w:p w14:paraId="01B40903" w14:textId="77777777"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fabae</w:t>
      </w:r>
      <w:proofErr w:type="spellEnd"/>
      <w:r w:rsidR="00CF2CB6" w:rsidRPr="00257CB2">
        <w:rPr>
          <w:rFonts w:ascii="Arial" w:hAnsi="Arial" w:cs="Arial"/>
          <w:b/>
          <w:bCs/>
          <w:i/>
          <w:iCs/>
        </w:rPr>
        <w:t xml:space="preserve"> </w:t>
      </w:r>
      <w:proofErr w:type="spellStart"/>
      <w:r w:rsidR="00CF2CB6" w:rsidRPr="00257CB2">
        <w:rPr>
          <w:rFonts w:ascii="Arial" w:hAnsi="Arial" w:cs="Arial"/>
          <w:b/>
          <w:bCs/>
        </w:rPr>
        <w:t>Scopoli</w:t>
      </w:r>
      <w:proofErr w:type="spellEnd"/>
      <w:r w:rsidR="00CF2CB6" w:rsidRPr="00257CB2">
        <w:rPr>
          <w:rFonts w:ascii="Arial" w:hAnsi="Arial" w:cs="Arial"/>
          <w:b/>
          <w:bCs/>
        </w:rPr>
        <w:t>, 1763</w:t>
      </w:r>
    </w:p>
    <w:p w14:paraId="72CA5695"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Vigna unguiculata</w:t>
      </w:r>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Walp.</w:t>
      </w:r>
      <w:r w:rsidR="00105B1F" w:rsidRPr="00257CB2">
        <w:rPr>
          <w:rFonts w:ascii="Arial" w:hAnsi="Arial" w:cs="Arial"/>
        </w:rPr>
        <w:t xml:space="preserve"> - </w:t>
      </w:r>
      <w:r w:rsidR="00CF2CB6" w:rsidRPr="00257CB2">
        <w:rPr>
          <w:rFonts w:ascii="Arial" w:hAnsi="Arial" w:cs="Arial"/>
          <w:iCs/>
        </w:rPr>
        <w:t>Karnataka</w:t>
      </w:r>
      <w:r w:rsidR="00490214" w:rsidRPr="00257CB2">
        <w:rPr>
          <w:rFonts w:ascii="Arial" w:hAnsi="Arial" w:cs="Arial"/>
          <w:iCs/>
        </w:rPr>
        <w:t xml:space="preserve"> </w:t>
      </w:r>
      <w:r w:rsidR="00490214" w:rsidRPr="00257CB2">
        <w:rPr>
          <w:rFonts w:ascii="Arial" w:hAnsi="Arial" w:cs="Arial"/>
        </w:rPr>
        <w:t>(</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w:t>
      </w:r>
    </w:p>
    <w:p w14:paraId="57688F8F"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iCs/>
        </w:rPr>
        <w:t>• Aphis</w:t>
      </w:r>
      <w:r w:rsidR="00CF2CB6" w:rsidRPr="00257CB2">
        <w:rPr>
          <w:rFonts w:ascii="Arial" w:hAnsi="Arial" w:cs="Arial"/>
          <w:b/>
          <w:bCs/>
          <w:i/>
          <w:iCs/>
        </w:rPr>
        <w:t xml:space="preserve"> gossypii </w:t>
      </w:r>
      <w:r w:rsidR="00CF2CB6" w:rsidRPr="00257CB2">
        <w:rPr>
          <w:rFonts w:ascii="Arial" w:hAnsi="Arial" w:cs="Arial"/>
          <w:b/>
          <w:bCs/>
        </w:rPr>
        <w:t>Glover, 1877</w:t>
      </w:r>
    </w:p>
    <w:p w14:paraId="6158546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Abelmoschus esculentus</w:t>
      </w:r>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L.) Moench</w:t>
      </w:r>
      <w:r w:rsidR="00105B1F" w:rsidRPr="00257CB2">
        <w:rPr>
          <w:rFonts w:ascii="Arial" w:hAnsi="Arial" w:cs="Arial"/>
        </w:rPr>
        <w:t xml:space="preserve"> - </w:t>
      </w:r>
      <w:r w:rsidR="00CF2CB6" w:rsidRPr="00257CB2">
        <w:rPr>
          <w:rFonts w:ascii="Arial" w:hAnsi="Arial" w:cs="Arial"/>
          <w:iCs/>
        </w:rPr>
        <w:t>Karnataka</w:t>
      </w:r>
      <w:r w:rsidR="00490214" w:rsidRPr="00257CB2">
        <w:rPr>
          <w:rFonts w:ascii="Arial" w:hAnsi="Arial" w:cs="Arial"/>
          <w:iCs/>
        </w:rPr>
        <w:t xml:space="preserve"> </w:t>
      </w:r>
      <w:r w:rsidR="00490214" w:rsidRPr="00257CB2">
        <w:rPr>
          <w:rFonts w:ascii="Arial" w:hAnsi="Arial" w:cs="Arial"/>
        </w:rPr>
        <w:t>(</w:t>
      </w:r>
      <w:r w:rsidR="00726FF1" w:rsidRPr="00257CB2">
        <w:rPr>
          <w:rFonts w:ascii="Arial" w:hAnsi="Arial" w:cs="Arial"/>
          <w:iCs/>
        </w:rPr>
        <w:t>Aravinda et al., 2024</w:t>
      </w:r>
      <w:r w:rsidR="00490214" w:rsidRPr="00257CB2">
        <w:rPr>
          <w:rFonts w:ascii="Arial" w:hAnsi="Arial" w:cs="Arial"/>
        </w:rPr>
        <w:t xml:space="preserve">);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14AB3CD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Capsicum annuum </w:t>
      </w:r>
      <w:r w:rsidR="00CF2CB6" w:rsidRPr="00257CB2">
        <w:rPr>
          <w:rFonts w:ascii="Arial" w:hAnsi="Arial" w:cs="Arial"/>
        </w:rPr>
        <w:t>L.</w:t>
      </w:r>
      <w:r w:rsidR="00490214"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08494E16"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Coccinia</w:t>
      </w:r>
      <w:proofErr w:type="spellEnd"/>
      <w:r w:rsidR="00CF2CB6" w:rsidRPr="00257CB2">
        <w:rPr>
          <w:rFonts w:ascii="Arial" w:hAnsi="Arial" w:cs="Arial"/>
          <w:i/>
          <w:iCs/>
        </w:rPr>
        <w:t xml:space="preserve"> </w:t>
      </w:r>
      <w:proofErr w:type="spellStart"/>
      <w:r w:rsidR="00CF2CB6" w:rsidRPr="00257CB2">
        <w:rPr>
          <w:rFonts w:ascii="Arial" w:hAnsi="Arial" w:cs="Arial"/>
          <w:i/>
          <w:iCs/>
        </w:rPr>
        <w:t>grandis</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Voigt</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14:paraId="7F4556E3"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Coccinia</w:t>
      </w:r>
      <w:proofErr w:type="spellEnd"/>
      <w:r w:rsidR="00CF2CB6" w:rsidRPr="00257CB2">
        <w:rPr>
          <w:rFonts w:ascii="Arial" w:hAnsi="Arial" w:cs="Arial"/>
          <w:i/>
        </w:rPr>
        <w:t xml:space="preserve"> </w:t>
      </w:r>
      <w:r w:rsidR="00CF2CB6" w:rsidRPr="00257CB2">
        <w:rPr>
          <w:rFonts w:ascii="Arial" w:hAnsi="Arial" w:cs="Arial"/>
          <w:iCs/>
        </w:rPr>
        <w:t>sp.</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r w:rsidR="00403D61" w:rsidRPr="00257CB2">
        <w:rPr>
          <w:rFonts w:ascii="Arial" w:hAnsi="Arial" w:cs="Arial"/>
        </w:rPr>
        <w:t>Jose, 2003</w:t>
      </w:r>
      <w:r w:rsidR="00490214" w:rsidRPr="00257CB2">
        <w:rPr>
          <w:rFonts w:ascii="Arial" w:hAnsi="Arial" w:cs="Arial"/>
        </w:rPr>
        <w:t>)</w:t>
      </w:r>
    </w:p>
    <w:p w14:paraId="22234BD0"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Gossypium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14:paraId="3F201C1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Momordica </w:t>
      </w:r>
      <w:proofErr w:type="spellStart"/>
      <w:r w:rsidR="00CF2CB6" w:rsidRPr="00257CB2">
        <w:rPr>
          <w:rFonts w:ascii="Arial" w:hAnsi="Arial" w:cs="Arial"/>
          <w:i/>
        </w:rPr>
        <w:t>charantia</w:t>
      </w:r>
      <w:proofErr w:type="spellEnd"/>
      <w:r w:rsidR="00CF2CB6" w:rsidRPr="00257CB2">
        <w:rPr>
          <w:rFonts w:ascii="Arial" w:hAnsi="Arial" w:cs="Arial"/>
          <w:i/>
        </w:rPr>
        <w:t xml:space="preserve"> </w:t>
      </w:r>
      <w:r w:rsidR="00CF2CB6" w:rsidRPr="00257CB2">
        <w:rPr>
          <w:rFonts w:ascii="Arial" w:hAnsi="Arial" w:cs="Arial"/>
          <w:iCs/>
        </w:rPr>
        <w:t>L.</w:t>
      </w:r>
      <w:r w:rsidR="00490214" w:rsidRPr="00257CB2">
        <w:rPr>
          <w:rFonts w:ascii="Arial" w:hAnsi="Arial" w:cs="Arial"/>
          <w:i/>
        </w:rPr>
        <w:t xml:space="preserve"> </w:t>
      </w:r>
      <w:r w:rsidR="00490214" w:rsidRPr="00257CB2">
        <w:rPr>
          <w:rFonts w:ascii="Arial" w:hAnsi="Arial" w:cs="Arial"/>
        </w:rPr>
        <w:t xml:space="preserve">- </w:t>
      </w:r>
      <w:r w:rsidR="00CF2CB6" w:rsidRPr="00257CB2">
        <w:rPr>
          <w:rFonts w:ascii="Arial" w:hAnsi="Arial" w:cs="Arial"/>
        </w:rPr>
        <w:t>Kerala</w:t>
      </w:r>
      <w:r w:rsidR="00490214" w:rsidRPr="00257CB2">
        <w:rPr>
          <w:rFonts w:ascii="Arial" w:hAnsi="Arial" w:cs="Arial"/>
        </w:rPr>
        <w:t xml:space="preserve"> (</w:t>
      </w:r>
      <w:r w:rsidR="00403D61" w:rsidRPr="00257CB2">
        <w:rPr>
          <w:rFonts w:ascii="Arial" w:hAnsi="Arial" w:cs="Arial"/>
        </w:rPr>
        <w:t>Jose, 2003</w:t>
      </w:r>
      <w:r w:rsidR="00490214" w:rsidRPr="00257CB2">
        <w:rPr>
          <w:rFonts w:ascii="Arial" w:hAnsi="Arial" w:cs="Arial"/>
        </w:rPr>
        <w:t>)</w:t>
      </w:r>
    </w:p>
    <w:p w14:paraId="4DE27AAB"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Psidium guajava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Bihar</w:t>
      </w:r>
      <w:r w:rsidR="00490214" w:rsidRPr="00257CB2">
        <w:rPr>
          <w:rFonts w:ascii="Arial" w:hAnsi="Arial" w:cs="Arial"/>
        </w:rPr>
        <w:t xml:space="preserve"> (</w:t>
      </w:r>
      <w:r w:rsidR="00726FF1" w:rsidRPr="00257CB2">
        <w:rPr>
          <w:rFonts w:ascii="Arial" w:hAnsi="Arial" w:cs="Arial"/>
        </w:rPr>
        <w:t>Ahmad et al., 2020</w:t>
      </w:r>
      <w:r w:rsidR="00490214" w:rsidRPr="00257CB2">
        <w:rPr>
          <w:rFonts w:ascii="Arial" w:hAnsi="Arial" w:cs="Arial"/>
        </w:rPr>
        <w:t xml:space="preserve">);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CF2CB6" w:rsidRPr="00257CB2">
        <w:rPr>
          <w:rFonts w:ascii="Arial" w:hAnsi="Arial" w:cs="Arial"/>
        </w:rPr>
        <w:t xml:space="preserve">; </w:t>
      </w:r>
      <w:r w:rsidR="004A606F" w:rsidRPr="00257CB2">
        <w:rPr>
          <w:rFonts w:ascii="Arial" w:hAnsi="Arial" w:cs="Arial"/>
        </w:rPr>
        <w:t>Mani &amp; Krishnamoorthy, 1989</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14:paraId="0488C392"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Solanum melongena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 xml:space="preserve">); </w:t>
      </w:r>
      <w:r w:rsidR="00CF2CB6" w:rsidRPr="00257CB2">
        <w:rPr>
          <w:rFonts w:ascii="Arial" w:hAnsi="Arial" w:cs="Arial"/>
        </w:rPr>
        <w:t>Uttar Pradesh</w:t>
      </w:r>
      <w:r w:rsidR="00490214" w:rsidRPr="00257CB2">
        <w:rPr>
          <w:rFonts w:ascii="Arial" w:hAnsi="Arial" w:cs="Arial"/>
        </w:rPr>
        <w:t xml:space="preserve"> (</w:t>
      </w:r>
      <w:r w:rsidR="005830D9" w:rsidRPr="00257CB2">
        <w:rPr>
          <w:rFonts w:ascii="Arial" w:hAnsi="Arial" w:cs="Arial"/>
        </w:rPr>
        <w:t>Omkar &amp; Pervez, 2000</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14:paraId="0DC37C8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Solanum tuberosum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w:t>
      </w:r>
    </w:p>
    <w:p w14:paraId="1F8CFB45"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rPr>
        <w:t>Unknown plant</w:t>
      </w:r>
      <w:r w:rsidR="00490214" w:rsidRPr="00257CB2">
        <w:rPr>
          <w:rFonts w:ascii="Arial" w:hAnsi="Arial" w:cs="Arial"/>
        </w:rPr>
        <w:t xml:space="preserve"> - </w:t>
      </w:r>
      <w:r w:rsidR="00CF2CB6" w:rsidRPr="00257CB2">
        <w:rPr>
          <w:rFonts w:ascii="Arial" w:hAnsi="Arial" w:cs="Arial"/>
        </w:rPr>
        <w:t>Odisha</w:t>
      </w:r>
      <w:r w:rsidR="00490214" w:rsidRPr="00257CB2">
        <w:rPr>
          <w:rFonts w:ascii="Arial" w:hAnsi="Arial" w:cs="Arial"/>
        </w:rPr>
        <w:t xml:space="preserve"> (</w:t>
      </w:r>
      <w:r w:rsidR="004A606F" w:rsidRPr="00257CB2">
        <w:rPr>
          <w:rFonts w:ascii="Arial" w:hAnsi="Arial" w:cs="Arial"/>
        </w:rPr>
        <w:t>Basu &amp; Patro, 2007</w:t>
      </w:r>
      <w:r w:rsidR="00CF2CB6" w:rsidRPr="00257CB2">
        <w:rPr>
          <w:rFonts w:ascii="Arial" w:hAnsi="Arial" w:cs="Arial"/>
        </w:rPr>
        <w:t>)</w:t>
      </w:r>
    </w:p>
    <w:p w14:paraId="7E9050B1" w14:textId="77777777" w:rsidR="00CF2CB6" w:rsidRPr="00257CB2" w:rsidRDefault="00623431" w:rsidP="00950184">
      <w:pPr>
        <w:spacing w:before="120"/>
        <w:ind w:left="288"/>
        <w:jc w:val="left"/>
        <w:rPr>
          <w:rFonts w:ascii="Arial" w:hAnsi="Arial" w:cs="Arial"/>
          <w:b/>
          <w:bCs/>
          <w:i/>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medicaginis</w:t>
      </w:r>
      <w:proofErr w:type="spellEnd"/>
      <w:r w:rsidR="00CF2CB6" w:rsidRPr="00257CB2">
        <w:rPr>
          <w:rFonts w:ascii="Arial" w:hAnsi="Arial" w:cs="Arial"/>
          <w:b/>
          <w:bCs/>
          <w:i/>
        </w:rPr>
        <w:t xml:space="preserve"> </w:t>
      </w:r>
      <w:r w:rsidR="00CF2CB6" w:rsidRPr="00257CB2">
        <w:rPr>
          <w:rFonts w:ascii="Arial" w:hAnsi="Arial" w:cs="Arial"/>
          <w:b/>
          <w:bCs/>
          <w:iCs/>
        </w:rPr>
        <w:t>Koch, 1854</w:t>
      </w:r>
    </w:p>
    <w:p w14:paraId="01749336"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Lablab purpureus</w:t>
      </w:r>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L.) Sweet</w:t>
      </w:r>
      <w:r w:rsidR="00490214"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w:t>
      </w:r>
    </w:p>
    <w:p w14:paraId="70402A4C" w14:textId="77777777" w:rsidR="00CF2CB6" w:rsidRPr="00257CB2" w:rsidRDefault="00623431" w:rsidP="00950184">
      <w:pPr>
        <w:spacing w:before="120"/>
        <w:ind w:left="288"/>
        <w:jc w:val="left"/>
        <w:rPr>
          <w:rFonts w:ascii="Arial" w:hAnsi="Arial" w:cs="Arial"/>
          <w:b/>
          <w:bCs/>
          <w:i/>
          <w:i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nasturtii</w:t>
      </w:r>
      <w:proofErr w:type="spellEnd"/>
      <w:r w:rsidR="00CF2CB6" w:rsidRPr="00257CB2">
        <w:rPr>
          <w:rFonts w:ascii="Arial" w:hAnsi="Arial" w:cs="Arial"/>
          <w:b/>
          <w:bCs/>
        </w:rPr>
        <w:t xml:space="preserve"> Kaltenbach, 1843</w:t>
      </w:r>
    </w:p>
    <w:p w14:paraId="68A3A1D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frutescens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Bihar</w:t>
      </w:r>
      <w:r w:rsidR="00490214" w:rsidRPr="00257CB2">
        <w:rPr>
          <w:rFonts w:ascii="Arial" w:hAnsi="Arial" w:cs="Arial"/>
        </w:rPr>
        <w:t xml:space="preserve"> (</w:t>
      </w:r>
      <w:r w:rsidR="00B57689" w:rsidRPr="00257CB2">
        <w:rPr>
          <w:rFonts w:ascii="Arial" w:hAnsi="Arial" w:cs="Arial"/>
        </w:rPr>
        <w:t>Ahmad et al., 2012, 2020</w:t>
      </w:r>
      <w:r w:rsidR="00490214" w:rsidRPr="00257CB2">
        <w:rPr>
          <w:rFonts w:ascii="Arial" w:hAnsi="Arial" w:cs="Arial"/>
        </w:rPr>
        <w:t>)</w:t>
      </w:r>
    </w:p>
    <w:p w14:paraId="6884A0A0" w14:textId="77777777" w:rsidR="008D7BD6" w:rsidRPr="00257CB2" w:rsidRDefault="00623431" w:rsidP="00950184">
      <w:pPr>
        <w:spacing w:before="120"/>
        <w:ind w:left="288"/>
        <w:jc w:val="left"/>
        <w:rPr>
          <w:rFonts w:ascii="Arial" w:hAnsi="Arial" w:cs="Arial"/>
          <w:b/>
          <w:bCs/>
        </w:rPr>
      </w:pPr>
      <w:r w:rsidRPr="00257CB2">
        <w:rPr>
          <w:rFonts w:ascii="Arial" w:hAnsi="Arial" w:cs="Arial"/>
          <w:b/>
          <w:bCs/>
          <w:i/>
        </w:rPr>
        <w:t>• Aphis</w:t>
      </w:r>
      <w:r w:rsidR="008D7BD6" w:rsidRPr="00257CB2">
        <w:rPr>
          <w:rFonts w:ascii="Arial" w:hAnsi="Arial" w:cs="Arial"/>
          <w:b/>
          <w:bCs/>
          <w:i/>
        </w:rPr>
        <w:t xml:space="preserve"> </w:t>
      </w:r>
      <w:proofErr w:type="spellStart"/>
      <w:r w:rsidR="008D7BD6" w:rsidRPr="00257CB2">
        <w:rPr>
          <w:rFonts w:ascii="Arial" w:hAnsi="Arial" w:cs="Arial"/>
          <w:b/>
          <w:bCs/>
          <w:i/>
        </w:rPr>
        <w:t>odinae</w:t>
      </w:r>
      <w:proofErr w:type="spellEnd"/>
      <w:r w:rsidR="008D7BD6" w:rsidRPr="00257CB2">
        <w:rPr>
          <w:rFonts w:ascii="Arial" w:hAnsi="Arial" w:cs="Arial"/>
          <w:b/>
          <w:bCs/>
          <w:i/>
        </w:rPr>
        <w:t xml:space="preserve"> </w:t>
      </w:r>
      <w:r w:rsidR="008D7BD6" w:rsidRPr="00257CB2">
        <w:rPr>
          <w:rFonts w:ascii="Arial" w:hAnsi="Arial" w:cs="Arial"/>
          <w:b/>
          <w:bCs/>
        </w:rPr>
        <w:t xml:space="preserve">(van der </w:t>
      </w:r>
      <w:proofErr w:type="spellStart"/>
      <w:r w:rsidR="008D7BD6" w:rsidRPr="00257CB2">
        <w:rPr>
          <w:rFonts w:ascii="Arial" w:hAnsi="Arial" w:cs="Arial"/>
          <w:b/>
          <w:bCs/>
        </w:rPr>
        <w:t>Goot</w:t>
      </w:r>
      <w:proofErr w:type="spellEnd"/>
      <w:r w:rsidR="008D7BD6" w:rsidRPr="00257CB2">
        <w:rPr>
          <w:rFonts w:ascii="Arial" w:hAnsi="Arial" w:cs="Arial"/>
          <w:b/>
          <w:bCs/>
        </w:rPr>
        <w:t>, 1917)</w:t>
      </w:r>
    </w:p>
    <w:p w14:paraId="43130D11" w14:textId="77777777" w:rsidR="008D7BD6" w:rsidRPr="00257CB2" w:rsidRDefault="00623431" w:rsidP="00950184">
      <w:pPr>
        <w:ind w:left="576" w:hanging="144"/>
        <w:jc w:val="left"/>
        <w:rPr>
          <w:rFonts w:ascii="Arial" w:hAnsi="Arial" w:cs="Arial"/>
        </w:rPr>
      </w:pPr>
      <w:r w:rsidRPr="00257CB2">
        <w:rPr>
          <w:rFonts w:ascii="Arial" w:hAnsi="Arial" w:cs="Arial"/>
        </w:rPr>
        <w:t xml:space="preserve">- </w:t>
      </w:r>
      <w:r w:rsidR="008D7BD6" w:rsidRPr="00257CB2">
        <w:rPr>
          <w:rFonts w:ascii="Arial" w:hAnsi="Arial" w:cs="Arial"/>
          <w:i/>
          <w:iCs/>
        </w:rPr>
        <w:t>Anacardium</w:t>
      </w:r>
      <w:r w:rsidR="008D7BD6" w:rsidRPr="00257CB2">
        <w:rPr>
          <w:rFonts w:ascii="Arial" w:hAnsi="Arial" w:cs="Arial"/>
          <w:i/>
        </w:rPr>
        <w:t xml:space="preserve"> occidentale </w:t>
      </w:r>
      <w:r w:rsidR="008D7BD6" w:rsidRPr="00257CB2">
        <w:rPr>
          <w:rFonts w:ascii="Arial" w:hAnsi="Arial" w:cs="Arial"/>
        </w:rPr>
        <w:t>L.</w:t>
      </w:r>
      <w:r w:rsidR="00105B1F" w:rsidRPr="00257CB2">
        <w:rPr>
          <w:rFonts w:ascii="Arial" w:hAnsi="Arial" w:cs="Arial"/>
        </w:rPr>
        <w:t xml:space="preserve"> - </w:t>
      </w:r>
      <w:r w:rsidR="008D7BD6" w:rsidRPr="00257CB2">
        <w:rPr>
          <w:rFonts w:ascii="Arial" w:hAnsi="Arial" w:cs="Arial"/>
        </w:rPr>
        <w:t>Goa (</w:t>
      </w:r>
      <w:proofErr w:type="spellStart"/>
      <w:r w:rsidR="00B57689" w:rsidRPr="00257CB2">
        <w:rPr>
          <w:rFonts w:ascii="Arial" w:hAnsi="Arial" w:cs="Arial"/>
          <w:lang w:bidi="hi-IN"/>
        </w:rPr>
        <w:t>Sundararaju</w:t>
      </w:r>
      <w:proofErr w:type="spellEnd"/>
      <w:r w:rsidR="00B57689" w:rsidRPr="00257CB2">
        <w:rPr>
          <w:rFonts w:ascii="Arial" w:hAnsi="Arial" w:cs="Arial"/>
          <w:lang w:bidi="hi-IN"/>
        </w:rPr>
        <w:t>, 1984</w:t>
      </w:r>
      <w:r w:rsidR="008D7BD6" w:rsidRPr="00257CB2">
        <w:rPr>
          <w:rFonts w:ascii="Arial" w:hAnsi="Arial" w:cs="Arial"/>
          <w:lang w:bidi="hi-IN"/>
        </w:rPr>
        <w:t>)</w:t>
      </w:r>
      <w:r w:rsidR="008D7BD6" w:rsidRPr="00257CB2">
        <w:rPr>
          <w:rFonts w:ascii="Arial" w:hAnsi="Arial" w:cs="Arial"/>
        </w:rPr>
        <w:t xml:space="preserve">  </w:t>
      </w:r>
    </w:p>
    <w:p w14:paraId="4CE91114"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nerii</w:t>
      </w:r>
      <w:proofErr w:type="spellEnd"/>
      <w:r w:rsidR="00CF2CB6" w:rsidRPr="00257CB2">
        <w:rPr>
          <w:rFonts w:ascii="Arial" w:hAnsi="Arial" w:cs="Arial"/>
          <w:b/>
          <w:bCs/>
          <w:i/>
        </w:rPr>
        <w:t xml:space="preserve"> </w:t>
      </w:r>
      <w:r w:rsidR="00CF2CB6" w:rsidRPr="00257CB2">
        <w:rPr>
          <w:rFonts w:ascii="Arial" w:hAnsi="Arial" w:cs="Arial"/>
          <w:b/>
          <w:bCs/>
        </w:rPr>
        <w:t xml:space="preserve">Boyer de </w:t>
      </w:r>
      <w:proofErr w:type="spellStart"/>
      <w:r w:rsidR="00CF2CB6" w:rsidRPr="00257CB2">
        <w:rPr>
          <w:rFonts w:ascii="Arial" w:hAnsi="Arial" w:cs="Arial"/>
          <w:b/>
          <w:bCs/>
        </w:rPr>
        <w:t>Fonsc</w:t>
      </w:r>
      <w:proofErr w:type="spellEnd"/>
      <w:r w:rsidR="00CF2CB6" w:rsidRPr="00257CB2">
        <w:rPr>
          <w:rFonts w:ascii="Arial" w:hAnsi="Arial" w:cs="Arial"/>
          <w:b/>
          <w:bCs/>
        </w:rPr>
        <w:t>., 1841</w:t>
      </w:r>
    </w:p>
    <w:p w14:paraId="2441062E"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Calotropis gigantea</w:t>
      </w:r>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L.) W.T. Aiton</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 xml:space="preserve">); </w:t>
      </w:r>
      <w:r w:rsidR="00CF2CB6" w:rsidRPr="00257CB2">
        <w:rPr>
          <w:rFonts w:ascii="Arial" w:hAnsi="Arial" w:cs="Arial"/>
        </w:rPr>
        <w:t>Tamil Nadu</w:t>
      </w:r>
      <w:r w:rsidR="00490214" w:rsidRPr="00257CB2">
        <w:rPr>
          <w:rFonts w:ascii="Arial" w:hAnsi="Arial" w:cs="Arial"/>
        </w:rPr>
        <w:t xml:space="preserve"> (</w:t>
      </w:r>
      <w:r w:rsidR="003755B0" w:rsidRPr="00257CB2">
        <w:rPr>
          <w:rFonts w:ascii="Arial" w:hAnsi="Arial" w:cs="Arial"/>
        </w:rPr>
        <w:t>Poorani, 2001</w:t>
      </w:r>
      <w:r w:rsidR="00CF2CB6" w:rsidRPr="00257CB2">
        <w:rPr>
          <w:rFonts w:ascii="Arial" w:hAnsi="Arial" w:cs="Arial"/>
        </w:rPr>
        <w:t>)</w:t>
      </w:r>
    </w:p>
    <w:p w14:paraId="6D96EB5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Calotropis </w:t>
      </w:r>
      <w:proofErr w:type="spellStart"/>
      <w:r w:rsidR="00CF2CB6" w:rsidRPr="00257CB2">
        <w:rPr>
          <w:rFonts w:ascii="Arial" w:hAnsi="Arial" w:cs="Arial"/>
          <w:i/>
          <w:iCs/>
        </w:rPr>
        <w:t>procera</w:t>
      </w:r>
      <w:proofErr w:type="spellEnd"/>
      <w:r w:rsidR="00490214" w:rsidRPr="00257CB2">
        <w:rPr>
          <w:rFonts w:ascii="Arial" w:hAnsi="Arial" w:cs="Arial"/>
        </w:rPr>
        <w:t xml:space="preserve"> (</w:t>
      </w:r>
      <w:proofErr w:type="spellStart"/>
      <w:r w:rsidR="00CF2CB6" w:rsidRPr="00257CB2">
        <w:rPr>
          <w:rFonts w:ascii="Arial" w:hAnsi="Arial" w:cs="Arial"/>
        </w:rPr>
        <w:t>Aiton</w:t>
      </w:r>
      <w:proofErr w:type="spellEnd"/>
      <w:r w:rsidR="00CF2CB6" w:rsidRPr="00257CB2">
        <w:rPr>
          <w:rFonts w:ascii="Arial" w:hAnsi="Arial" w:cs="Arial"/>
        </w:rPr>
        <w:t xml:space="preserve">) </w:t>
      </w:r>
      <w:proofErr w:type="spellStart"/>
      <w:r w:rsidR="00CF2CB6" w:rsidRPr="00257CB2">
        <w:rPr>
          <w:rFonts w:ascii="Arial" w:hAnsi="Arial" w:cs="Arial"/>
        </w:rPr>
        <w:t>Dryand</w:t>
      </w:r>
      <w:proofErr w:type="spellEnd"/>
      <w:r w:rsidR="00CF2CB6" w:rsidRPr="00257CB2">
        <w:rPr>
          <w:rFonts w:ascii="Arial" w:hAnsi="Arial" w:cs="Arial"/>
        </w:rPr>
        <w:t>.</w:t>
      </w:r>
      <w:r w:rsidR="00105B1F" w:rsidRPr="00257CB2">
        <w:rPr>
          <w:rFonts w:ascii="Arial" w:hAnsi="Arial" w:cs="Arial"/>
        </w:rPr>
        <w:t xml:space="preserve"> - </w:t>
      </w:r>
      <w:r w:rsidR="00CF2CB6" w:rsidRPr="00257CB2">
        <w:rPr>
          <w:rFonts w:ascii="Arial" w:hAnsi="Arial" w:cs="Arial"/>
        </w:rPr>
        <w:t>Maharashtra</w:t>
      </w:r>
      <w:r w:rsidR="00490214" w:rsidRPr="00257CB2">
        <w:rPr>
          <w:rFonts w:ascii="Arial" w:hAnsi="Arial" w:cs="Arial"/>
        </w:rPr>
        <w:t xml:space="preserve"> (</w:t>
      </w:r>
      <w:r w:rsidR="003755B0" w:rsidRPr="00257CB2">
        <w:rPr>
          <w:rFonts w:ascii="Arial" w:hAnsi="Arial" w:cs="Arial"/>
        </w:rPr>
        <w:t xml:space="preserve">Amruta &amp; </w:t>
      </w:r>
      <w:proofErr w:type="spellStart"/>
      <w:r w:rsidR="003755B0" w:rsidRPr="00257CB2">
        <w:rPr>
          <w:rFonts w:ascii="Arial" w:hAnsi="Arial" w:cs="Arial"/>
        </w:rPr>
        <w:t>Chaugale</w:t>
      </w:r>
      <w:proofErr w:type="spellEnd"/>
      <w:r w:rsidR="003755B0" w:rsidRPr="00257CB2">
        <w:rPr>
          <w:rFonts w:ascii="Arial" w:hAnsi="Arial" w:cs="Arial"/>
        </w:rPr>
        <w:t>, 2023</w:t>
      </w:r>
      <w:r w:rsidR="00490214" w:rsidRPr="00257CB2">
        <w:rPr>
          <w:rFonts w:ascii="Arial" w:hAnsi="Arial" w:cs="Arial"/>
        </w:rPr>
        <w:t>)</w:t>
      </w:r>
    </w:p>
    <w:p w14:paraId="51CFB0F7"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Nerium oleander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Maharashtra</w:t>
      </w:r>
      <w:r w:rsidR="00490214" w:rsidRPr="00257CB2">
        <w:rPr>
          <w:rFonts w:ascii="Arial" w:hAnsi="Arial" w:cs="Arial"/>
        </w:rPr>
        <w:t xml:space="preserve"> (</w:t>
      </w:r>
      <w:r w:rsidR="003755B0" w:rsidRPr="00257CB2">
        <w:rPr>
          <w:rFonts w:ascii="Arial" w:hAnsi="Arial" w:cs="Arial"/>
        </w:rPr>
        <w:t xml:space="preserve">Amruta &amp; </w:t>
      </w:r>
      <w:proofErr w:type="spellStart"/>
      <w:r w:rsidR="003755B0" w:rsidRPr="00257CB2">
        <w:rPr>
          <w:rFonts w:ascii="Arial" w:hAnsi="Arial" w:cs="Arial"/>
        </w:rPr>
        <w:t>Chaugale</w:t>
      </w:r>
      <w:proofErr w:type="spellEnd"/>
      <w:r w:rsidR="003755B0" w:rsidRPr="00257CB2">
        <w:rPr>
          <w:rFonts w:ascii="Arial" w:hAnsi="Arial" w:cs="Arial"/>
        </w:rPr>
        <w:t>, 2023</w:t>
      </w:r>
      <w:r w:rsidR="00490214" w:rsidRPr="00257CB2">
        <w:rPr>
          <w:rFonts w:ascii="Arial" w:hAnsi="Arial" w:cs="Arial"/>
        </w:rPr>
        <w:t>)</w:t>
      </w:r>
    </w:p>
    <w:p w14:paraId="27C4C27B" w14:textId="77777777" w:rsidR="00CF2CB6" w:rsidRPr="00257CB2" w:rsidRDefault="00623431" w:rsidP="00950184">
      <w:pPr>
        <w:spacing w:before="120"/>
        <w:ind w:left="288"/>
        <w:jc w:val="left"/>
        <w:rPr>
          <w:rFonts w:ascii="Arial" w:hAnsi="Arial" w:cs="Arial"/>
          <w:b/>
          <w:bCs/>
          <w:i/>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punicae</w:t>
      </w:r>
      <w:proofErr w:type="spellEnd"/>
      <w:r w:rsidR="00CF2CB6" w:rsidRPr="00257CB2">
        <w:rPr>
          <w:rFonts w:ascii="Arial" w:hAnsi="Arial" w:cs="Arial"/>
          <w:b/>
          <w:bCs/>
        </w:rPr>
        <w:t xml:space="preserve"> </w:t>
      </w:r>
      <w:proofErr w:type="spellStart"/>
      <w:r w:rsidR="00CF2CB6" w:rsidRPr="00257CB2">
        <w:rPr>
          <w:rFonts w:ascii="Arial" w:hAnsi="Arial" w:cs="Arial"/>
          <w:b/>
          <w:bCs/>
        </w:rPr>
        <w:t>Passerini</w:t>
      </w:r>
      <w:proofErr w:type="spellEnd"/>
      <w:r w:rsidR="00CF2CB6" w:rsidRPr="00257CB2">
        <w:rPr>
          <w:rFonts w:ascii="Arial" w:hAnsi="Arial" w:cs="Arial"/>
          <w:b/>
          <w:bCs/>
        </w:rPr>
        <w:t>, 1863</w:t>
      </w:r>
    </w:p>
    <w:p w14:paraId="4265BEDA"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Punica granatum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r w:rsidR="00B57689" w:rsidRPr="00257CB2">
        <w:rPr>
          <w:rFonts w:ascii="Arial" w:hAnsi="Arial" w:cs="Arial"/>
        </w:rPr>
        <w:t>Sreedevi, 2003</w:t>
      </w:r>
      <w:r w:rsidR="00CF2CB6" w:rsidRPr="00257CB2">
        <w:rPr>
          <w:rFonts w:ascii="Arial" w:hAnsi="Arial" w:cs="Arial"/>
        </w:rPr>
        <w:t xml:space="preserve">; </w:t>
      </w:r>
      <w:r w:rsidR="00B57689" w:rsidRPr="00257CB2">
        <w:rPr>
          <w:rFonts w:ascii="Arial" w:hAnsi="Arial" w:cs="Arial"/>
        </w:rPr>
        <w:t>Sreedevi &amp; Verghese, 2007</w:t>
      </w:r>
      <w:r w:rsidR="00490214" w:rsidRPr="00257CB2">
        <w:rPr>
          <w:rFonts w:ascii="Arial" w:hAnsi="Arial" w:cs="Arial"/>
        </w:rPr>
        <w:t>)</w:t>
      </w:r>
    </w:p>
    <w:p w14:paraId="545786B0" w14:textId="77777777"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spiraecola</w:t>
      </w:r>
      <w:proofErr w:type="spellEnd"/>
      <w:r w:rsidR="00CF2CB6" w:rsidRPr="00257CB2">
        <w:rPr>
          <w:rFonts w:ascii="Arial" w:hAnsi="Arial" w:cs="Arial"/>
          <w:b/>
          <w:bCs/>
          <w:i/>
        </w:rPr>
        <w:t xml:space="preserve"> </w:t>
      </w:r>
      <w:r w:rsidR="00CF2CB6" w:rsidRPr="00257CB2">
        <w:rPr>
          <w:rFonts w:ascii="Arial" w:hAnsi="Arial" w:cs="Arial"/>
          <w:b/>
          <w:bCs/>
          <w:iCs/>
        </w:rPr>
        <w:t xml:space="preserve">Patch, 1914 </w:t>
      </w:r>
    </w:p>
    <w:p w14:paraId="3CD6F171"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rPr>
        <w:t>Unknown plant</w:t>
      </w:r>
      <w:r w:rsidR="00490214" w:rsidRPr="00257CB2">
        <w:rPr>
          <w:rFonts w:ascii="Arial" w:hAnsi="Arial" w:cs="Arial"/>
        </w:rPr>
        <w:t xml:space="preserve"> - </w:t>
      </w:r>
      <w:r w:rsidR="00CF2CB6" w:rsidRPr="00257CB2">
        <w:rPr>
          <w:rFonts w:ascii="Arial" w:hAnsi="Arial" w:cs="Arial"/>
        </w:rPr>
        <w:t>India</w:t>
      </w:r>
      <w:r w:rsidR="00490214" w:rsidRPr="00257CB2">
        <w:rPr>
          <w:rFonts w:ascii="Arial" w:hAnsi="Arial" w:cs="Arial"/>
        </w:rPr>
        <w:t xml:space="preserve"> (</w:t>
      </w:r>
      <w:r w:rsidR="00DA7D99" w:rsidRPr="00257CB2">
        <w:rPr>
          <w:rFonts w:ascii="Arial" w:hAnsi="Arial" w:cs="Arial"/>
          <w:bCs/>
          <w:iCs/>
          <w:snapToGrid w:val="0"/>
        </w:rPr>
        <w:t>Agarwala &amp; Ghosh, 1988</w:t>
      </w:r>
      <w:r w:rsidR="00CF2CB6" w:rsidRPr="00257CB2">
        <w:rPr>
          <w:rFonts w:ascii="Arial" w:hAnsi="Arial" w:cs="Arial"/>
          <w:bCs/>
          <w:iCs/>
          <w:snapToGrid w:val="0"/>
        </w:rPr>
        <w:t xml:space="preserve">; </w:t>
      </w:r>
      <w:r w:rsidR="003755B0" w:rsidRPr="00257CB2">
        <w:rPr>
          <w:rFonts w:ascii="Arial" w:hAnsi="Arial" w:cs="Arial"/>
          <w:bCs/>
          <w:iCs/>
          <w:snapToGrid w:val="0"/>
        </w:rPr>
        <w:t>Poorani, 2001</w:t>
      </w:r>
      <w:r w:rsidR="00CF2CB6" w:rsidRPr="00257CB2">
        <w:rPr>
          <w:rFonts w:ascii="Arial" w:hAnsi="Arial" w:cs="Arial"/>
        </w:rPr>
        <w:t>)</w:t>
      </w:r>
    </w:p>
    <w:p w14:paraId="1CF95E49" w14:textId="77777777" w:rsidR="00CF2CB6" w:rsidRPr="00257CB2" w:rsidRDefault="008A581B" w:rsidP="00950184">
      <w:pPr>
        <w:spacing w:before="120"/>
        <w:ind w:left="288"/>
        <w:jc w:val="left"/>
        <w:rPr>
          <w:rFonts w:ascii="Arial" w:hAnsi="Arial" w:cs="Arial"/>
          <w:b/>
          <w:bCs/>
          <w:i/>
          <w:iCs/>
        </w:rPr>
      </w:pPr>
      <w:r w:rsidRPr="00257CB2">
        <w:rPr>
          <w:rFonts w:ascii="Arial" w:hAnsi="Arial" w:cs="Arial"/>
          <w:b/>
          <w:bCs/>
          <w:i/>
          <w:iCs/>
        </w:rPr>
        <w:lastRenderedPageBreak/>
        <w:t xml:space="preserve">• </w:t>
      </w:r>
      <w:proofErr w:type="spellStart"/>
      <w:r w:rsidRPr="00257CB2">
        <w:rPr>
          <w:rFonts w:ascii="Arial" w:hAnsi="Arial" w:cs="Arial"/>
          <w:b/>
          <w:bCs/>
          <w:i/>
          <w:iCs/>
        </w:rPr>
        <w:t>Lipaphis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erysimi</w:t>
      </w:r>
      <w:proofErr w:type="spellEnd"/>
      <w:r w:rsidR="00490214" w:rsidRPr="00257CB2">
        <w:rPr>
          <w:rFonts w:ascii="Arial" w:hAnsi="Arial" w:cs="Arial"/>
          <w:b/>
          <w:bCs/>
          <w:iCs/>
        </w:rPr>
        <w:t xml:space="preserve"> </w:t>
      </w:r>
      <w:r w:rsidR="00490214" w:rsidRPr="00257CB2">
        <w:rPr>
          <w:rFonts w:ascii="Arial" w:hAnsi="Arial" w:cs="Arial"/>
          <w:b/>
          <w:bCs/>
        </w:rPr>
        <w:t>(</w:t>
      </w:r>
      <w:r w:rsidR="00CF2CB6" w:rsidRPr="00257CB2">
        <w:rPr>
          <w:rFonts w:ascii="Arial" w:hAnsi="Arial" w:cs="Arial"/>
          <w:b/>
          <w:bCs/>
        </w:rPr>
        <w:t>Kaltenbach, 1843)</w:t>
      </w:r>
    </w:p>
    <w:p w14:paraId="25A2CF0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Brassica</w:t>
      </w:r>
      <w:r w:rsidR="00CF2CB6" w:rsidRPr="00257CB2">
        <w:rPr>
          <w:rFonts w:ascii="Arial" w:hAnsi="Arial" w:cs="Arial"/>
        </w:rPr>
        <w:t xml:space="preserve"> </w:t>
      </w:r>
      <w:r w:rsidR="00CF2CB6" w:rsidRPr="00257CB2">
        <w:rPr>
          <w:rFonts w:ascii="Arial" w:hAnsi="Arial" w:cs="Arial"/>
          <w:i/>
          <w:iCs/>
        </w:rPr>
        <w:t>juncea</w:t>
      </w:r>
      <w:r w:rsidR="00490214" w:rsidRPr="00257CB2">
        <w:rPr>
          <w:rFonts w:ascii="Arial" w:hAnsi="Arial" w:cs="Arial"/>
        </w:rPr>
        <w:t xml:space="preserve"> </w:t>
      </w:r>
      <w:r w:rsidR="00490214" w:rsidRPr="00257CB2">
        <w:rPr>
          <w:rStyle w:val="authorship"/>
          <w:rFonts w:ascii="Arial" w:hAnsi="Arial" w:cs="Arial"/>
        </w:rPr>
        <w:t>(</w:t>
      </w:r>
      <w:r w:rsidR="00CF2CB6" w:rsidRPr="00257CB2">
        <w:rPr>
          <w:rStyle w:val="authorship"/>
          <w:rFonts w:ascii="Arial" w:hAnsi="Arial" w:cs="Arial"/>
        </w:rPr>
        <w:t xml:space="preserve">L.) </w:t>
      </w:r>
      <w:proofErr w:type="spellStart"/>
      <w:r w:rsidR="00CF2CB6" w:rsidRPr="00257CB2">
        <w:rPr>
          <w:rStyle w:val="authorship"/>
          <w:rFonts w:ascii="Arial" w:hAnsi="Arial" w:cs="Arial"/>
        </w:rPr>
        <w:t>Czern</w:t>
      </w:r>
      <w:proofErr w:type="spellEnd"/>
      <w:r w:rsidR="00CF2CB6" w:rsidRPr="00257CB2">
        <w:rPr>
          <w:rStyle w:val="authorship"/>
          <w:rFonts w:ascii="Arial" w:hAnsi="Arial" w:cs="Arial"/>
        </w:rPr>
        <w:t>.</w:t>
      </w:r>
      <w:r w:rsidR="00490214" w:rsidRPr="00257CB2">
        <w:rPr>
          <w:rStyle w:val="authorship"/>
          <w:rFonts w:ascii="Arial" w:hAnsi="Arial" w:cs="Arial"/>
        </w:rPr>
        <w:t xml:space="preserve"> </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B57689" w:rsidRPr="00257CB2">
        <w:rPr>
          <w:rFonts w:ascii="Arial" w:hAnsi="Arial" w:cs="Arial"/>
        </w:rPr>
        <w:t>Ghosh, 1983</w:t>
      </w:r>
      <w:r w:rsidR="00490214" w:rsidRPr="00257CB2">
        <w:rPr>
          <w:rFonts w:ascii="Arial" w:hAnsi="Arial" w:cs="Arial"/>
        </w:rPr>
        <w:t>)</w:t>
      </w:r>
    </w:p>
    <w:p w14:paraId="71ECA4A4"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Brassica nigra</w:t>
      </w:r>
      <w:r w:rsidR="00CF2CB6" w:rsidRPr="00257CB2">
        <w:rPr>
          <w:rFonts w:ascii="Arial" w:hAnsi="Arial" w:cs="Arial"/>
        </w:rPr>
        <w:t xml:space="preserve"> 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14:paraId="1E751FC4" w14:textId="77777777" w:rsidR="00CF2CB6" w:rsidRPr="00257CB2" w:rsidRDefault="00623431" w:rsidP="00950184">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Melanaphis</w:t>
      </w:r>
      <w:proofErr w:type="spellEnd"/>
      <w:r w:rsidRPr="00257CB2">
        <w:rPr>
          <w:rFonts w:ascii="Arial" w:hAnsi="Arial" w:cs="Arial"/>
          <w:b/>
          <w:bCs/>
          <w:i/>
        </w:rPr>
        <w:t xml:space="preserve"> </w:t>
      </w:r>
      <w:proofErr w:type="spellStart"/>
      <w:r w:rsidR="00CF2CB6" w:rsidRPr="00257CB2">
        <w:rPr>
          <w:rFonts w:ascii="Arial" w:hAnsi="Arial" w:cs="Arial"/>
          <w:b/>
          <w:bCs/>
          <w:i/>
        </w:rPr>
        <w:t>sacchari</w:t>
      </w:r>
      <w:proofErr w:type="spellEnd"/>
      <w:r w:rsidR="00490214" w:rsidRPr="00257CB2">
        <w:rPr>
          <w:rFonts w:ascii="Arial" w:hAnsi="Arial" w:cs="Arial"/>
          <w:b/>
          <w:bCs/>
          <w:i/>
        </w:rPr>
        <w:t xml:space="preserve"> </w:t>
      </w:r>
      <w:r w:rsidR="00490214" w:rsidRPr="00257CB2">
        <w:rPr>
          <w:rFonts w:ascii="Arial" w:hAnsi="Arial" w:cs="Arial"/>
          <w:b/>
          <w:bCs/>
          <w:snapToGrid w:val="0"/>
        </w:rPr>
        <w:t>(</w:t>
      </w:r>
      <w:proofErr w:type="spellStart"/>
      <w:r w:rsidR="00CF2CB6" w:rsidRPr="00257CB2">
        <w:rPr>
          <w:rFonts w:ascii="Arial" w:hAnsi="Arial" w:cs="Arial"/>
          <w:b/>
          <w:bCs/>
          <w:snapToGrid w:val="0"/>
        </w:rPr>
        <w:t>Zehntner</w:t>
      </w:r>
      <w:proofErr w:type="spellEnd"/>
      <w:r w:rsidR="00CF2CB6" w:rsidRPr="00257CB2">
        <w:rPr>
          <w:rFonts w:ascii="Arial" w:hAnsi="Arial" w:cs="Arial"/>
          <w:b/>
          <w:bCs/>
          <w:snapToGrid w:val="0"/>
        </w:rPr>
        <w:t>, 1897)</w:t>
      </w:r>
    </w:p>
    <w:p w14:paraId="0E50632B"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Saccharum officinarum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Tamil Nadu</w:t>
      </w:r>
      <w:r w:rsidR="00490214" w:rsidRPr="00257CB2">
        <w:rPr>
          <w:rFonts w:ascii="Arial" w:hAnsi="Arial" w:cs="Arial"/>
        </w:rPr>
        <w:t xml:space="preserve"> (</w:t>
      </w:r>
      <w:proofErr w:type="spellStart"/>
      <w:r w:rsidR="00B57689" w:rsidRPr="00257CB2">
        <w:rPr>
          <w:rFonts w:ascii="Arial" w:hAnsi="Arial" w:cs="Arial"/>
        </w:rPr>
        <w:t>Pushpaveni</w:t>
      </w:r>
      <w:proofErr w:type="spellEnd"/>
      <w:r w:rsidR="00B57689" w:rsidRPr="00257CB2">
        <w:rPr>
          <w:rFonts w:ascii="Arial" w:hAnsi="Arial" w:cs="Arial"/>
        </w:rPr>
        <w:t xml:space="preserve"> &amp; </w:t>
      </w:r>
      <w:proofErr w:type="spellStart"/>
      <w:r w:rsidR="00B57689" w:rsidRPr="00257CB2">
        <w:rPr>
          <w:rFonts w:ascii="Arial" w:hAnsi="Arial" w:cs="Arial"/>
        </w:rPr>
        <w:t>Krishnamurty</w:t>
      </w:r>
      <w:proofErr w:type="spellEnd"/>
      <w:r w:rsidR="00B57689" w:rsidRPr="00257CB2">
        <w:rPr>
          <w:rFonts w:ascii="Arial" w:hAnsi="Arial" w:cs="Arial"/>
        </w:rPr>
        <w:t>, 1971</w:t>
      </w:r>
      <w:r w:rsidR="00CF2CB6" w:rsidRPr="00257CB2">
        <w:rPr>
          <w:rFonts w:ascii="Arial" w:hAnsi="Arial" w:cs="Arial"/>
        </w:rPr>
        <w:t>)</w:t>
      </w:r>
    </w:p>
    <w:p w14:paraId="3CF92E9B"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iCs/>
        </w:rPr>
        <w:t xml:space="preserve">• </w:t>
      </w:r>
      <w:proofErr w:type="spellStart"/>
      <w:r w:rsidRPr="00257CB2">
        <w:rPr>
          <w:rFonts w:ascii="Arial" w:hAnsi="Arial" w:cs="Arial"/>
          <w:b/>
          <w:bCs/>
          <w:i/>
          <w:iCs/>
        </w:rPr>
        <w:t>Myzus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persicae</w:t>
      </w:r>
      <w:proofErr w:type="spellEnd"/>
      <w:r w:rsidR="00490214" w:rsidRPr="00257CB2">
        <w:rPr>
          <w:rFonts w:ascii="Arial" w:hAnsi="Arial" w:cs="Arial"/>
          <w:b/>
          <w:bCs/>
          <w:i/>
          <w:iCs/>
        </w:rPr>
        <w:t xml:space="preserve"> </w:t>
      </w:r>
      <w:r w:rsidR="00490214" w:rsidRPr="00257CB2">
        <w:rPr>
          <w:rFonts w:ascii="Arial" w:hAnsi="Arial" w:cs="Arial"/>
          <w:b/>
          <w:bCs/>
          <w:iCs/>
        </w:rPr>
        <w:t>(</w:t>
      </w:r>
      <w:r w:rsidR="00CF2CB6" w:rsidRPr="00257CB2">
        <w:rPr>
          <w:rFonts w:ascii="Arial" w:hAnsi="Arial" w:cs="Arial"/>
          <w:b/>
          <w:bCs/>
          <w:iCs/>
        </w:rPr>
        <w:t xml:space="preserve">Sulzer, 1776) </w:t>
      </w:r>
    </w:p>
    <w:p w14:paraId="3E7DBCD0"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melongena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14:paraId="78C13C7E" w14:textId="77777777"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Pentalonia</w:t>
      </w:r>
      <w:proofErr w:type="spellEnd"/>
      <w:r w:rsidR="00CF2CB6" w:rsidRPr="00257CB2">
        <w:rPr>
          <w:rFonts w:ascii="Arial" w:hAnsi="Arial" w:cs="Arial"/>
          <w:b/>
          <w:bCs/>
          <w:i/>
        </w:rPr>
        <w:t xml:space="preserve"> </w:t>
      </w:r>
      <w:proofErr w:type="spellStart"/>
      <w:r w:rsidR="00CF2CB6" w:rsidRPr="00257CB2">
        <w:rPr>
          <w:rFonts w:ascii="Arial" w:hAnsi="Arial" w:cs="Arial"/>
          <w:b/>
          <w:bCs/>
          <w:i/>
        </w:rPr>
        <w:t>nigronervosa</w:t>
      </w:r>
      <w:proofErr w:type="spellEnd"/>
      <w:r w:rsidR="00CF2CB6" w:rsidRPr="00257CB2">
        <w:rPr>
          <w:rFonts w:ascii="Arial" w:hAnsi="Arial" w:cs="Arial"/>
          <w:b/>
          <w:bCs/>
          <w:i/>
        </w:rPr>
        <w:t xml:space="preserve"> </w:t>
      </w:r>
      <w:proofErr w:type="spellStart"/>
      <w:r w:rsidR="00CF2CB6" w:rsidRPr="00257CB2">
        <w:rPr>
          <w:rFonts w:ascii="Arial" w:hAnsi="Arial" w:cs="Arial"/>
          <w:b/>
          <w:bCs/>
          <w:iCs/>
        </w:rPr>
        <w:t>Coquerel</w:t>
      </w:r>
      <w:proofErr w:type="spellEnd"/>
      <w:r w:rsidR="00CF2CB6" w:rsidRPr="00257CB2">
        <w:rPr>
          <w:rFonts w:ascii="Arial" w:hAnsi="Arial" w:cs="Arial"/>
          <w:b/>
          <w:bCs/>
          <w:iCs/>
        </w:rPr>
        <w:t>, 1859</w:t>
      </w:r>
    </w:p>
    <w:p w14:paraId="283AB22C"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Musa acuminata </w:t>
      </w:r>
      <w:r w:rsidR="00CF2CB6" w:rsidRPr="00257CB2">
        <w:rPr>
          <w:rFonts w:ascii="Arial" w:hAnsi="Arial" w:cs="Arial"/>
          <w:iCs/>
        </w:rPr>
        <w:t>Colla</w:t>
      </w:r>
      <w:r w:rsidR="00490214" w:rsidRPr="00257CB2">
        <w:rPr>
          <w:rFonts w:ascii="Arial" w:hAnsi="Arial" w:cs="Arial"/>
          <w:iCs/>
        </w:rPr>
        <w:t xml:space="preserve"> </w:t>
      </w:r>
      <w:r w:rsidR="00490214" w:rsidRPr="00257CB2">
        <w:rPr>
          <w:rFonts w:ascii="Arial" w:hAnsi="Arial" w:cs="Arial"/>
        </w:rPr>
        <w:t xml:space="preserve">- </w:t>
      </w:r>
      <w:r w:rsidR="00CF2CB6" w:rsidRPr="00257CB2">
        <w:rPr>
          <w:rFonts w:ascii="Arial" w:hAnsi="Arial" w:cs="Arial"/>
          <w:bCs/>
        </w:rPr>
        <w:t>Kerala</w:t>
      </w:r>
      <w:r w:rsidR="00490214" w:rsidRPr="00257CB2">
        <w:rPr>
          <w:rFonts w:ascii="Arial" w:hAnsi="Arial" w:cs="Arial"/>
        </w:rPr>
        <w:t xml:space="preserve"> (</w:t>
      </w:r>
      <w:r w:rsidR="006D646D" w:rsidRPr="00257CB2">
        <w:rPr>
          <w:rFonts w:ascii="Arial" w:hAnsi="Arial" w:cs="Arial"/>
        </w:rPr>
        <w:t>Padmalatha &amp; Singh, 1998</w:t>
      </w:r>
      <w:r w:rsidR="00CF2CB6" w:rsidRPr="00257CB2">
        <w:rPr>
          <w:rFonts w:ascii="Arial" w:hAnsi="Arial" w:cs="Arial"/>
        </w:rPr>
        <w:t>)</w:t>
      </w:r>
      <w:r w:rsidR="00DF3E06" w:rsidRPr="00257CB2">
        <w:rPr>
          <w:rFonts w:ascii="Arial" w:hAnsi="Arial" w:cs="Arial"/>
        </w:rPr>
        <w:t xml:space="preserve">; </w:t>
      </w:r>
      <w:r w:rsidR="00CF2CB6" w:rsidRPr="00257CB2">
        <w:rPr>
          <w:rFonts w:ascii="Arial" w:hAnsi="Arial" w:cs="Arial"/>
          <w:bCs/>
        </w:rPr>
        <w:t>Tamil Nadu</w:t>
      </w:r>
      <w:r w:rsidR="00490214" w:rsidRPr="00257CB2">
        <w:rPr>
          <w:rFonts w:ascii="Arial" w:hAnsi="Arial" w:cs="Arial"/>
        </w:rPr>
        <w:t xml:space="preserve"> (</w:t>
      </w:r>
      <w:r w:rsidR="006D646D" w:rsidRPr="00257CB2">
        <w:rPr>
          <w:rFonts w:ascii="Arial" w:hAnsi="Arial" w:cs="Arial"/>
        </w:rPr>
        <w:t>Poorani et al., 2023</w:t>
      </w:r>
      <w:r w:rsidR="00CF2CB6" w:rsidRPr="00257CB2">
        <w:rPr>
          <w:rFonts w:ascii="Arial" w:hAnsi="Arial" w:cs="Arial"/>
        </w:rPr>
        <w:t>)</w:t>
      </w:r>
    </w:p>
    <w:p w14:paraId="6ED21A53" w14:textId="77777777" w:rsidR="00CF2CB6" w:rsidRPr="00257CB2" w:rsidRDefault="00623431"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Rhopalosiphum</w:t>
      </w:r>
      <w:proofErr w:type="spellEnd"/>
      <w:r w:rsidR="00CF2CB6" w:rsidRPr="00257CB2">
        <w:rPr>
          <w:rFonts w:ascii="Arial" w:hAnsi="Arial" w:cs="Arial"/>
          <w:b/>
          <w:bCs/>
          <w:i/>
        </w:rPr>
        <w:t xml:space="preserve"> </w:t>
      </w:r>
      <w:proofErr w:type="spellStart"/>
      <w:r w:rsidR="00CF2CB6" w:rsidRPr="00257CB2">
        <w:rPr>
          <w:rFonts w:ascii="Arial" w:hAnsi="Arial" w:cs="Arial"/>
          <w:b/>
          <w:bCs/>
          <w:i/>
        </w:rPr>
        <w:t>maidis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Fitch, 1856) </w:t>
      </w:r>
    </w:p>
    <w:p w14:paraId="0D48C1EA"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Zea</w:t>
      </w:r>
      <w:proofErr w:type="spellEnd"/>
      <w:r w:rsidR="00CF2CB6" w:rsidRPr="00257CB2">
        <w:rPr>
          <w:rFonts w:ascii="Arial" w:hAnsi="Arial" w:cs="Arial"/>
          <w:i/>
          <w:iCs/>
        </w:rPr>
        <w:t xml:space="preserve"> mays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bCs/>
        </w:rPr>
        <w:t>Kerala</w:t>
      </w:r>
      <w:r w:rsidR="00490214" w:rsidRPr="00257CB2">
        <w:rPr>
          <w:rFonts w:ascii="Arial" w:hAnsi="Arial" w:cs="Arial"/>
        </w:rPr>
        <w:t xml:space="preserve"> (</w:t>
      </w:r>
      <w:r w:rsidR="006D646D" w:rsidRPr="00257CB2">
        <w:rPr>
          <w:rFonts w:ascii="Arial" w:hAnsi="Arial" w:cs="Arial"/>
        </w:rPr>
        <w:t>Anushree &amp; Anitha, 2023</w:t>
      </w:r>
      <w:r w:rsidR="00CF2CB6" w:rsidRPr="00257CB2">
        <w:rPr>
          <w:rFonts w:ascii="Arial" w:hAnsi="Arial" w:cs="Arial"/>
        </w:rPr>
        <w:t>)</w:t>
      </w:r>
    </w:p>
    <w:p w14:paraId="3B43E6E1" w14:textId="77777777" w:rsidR="008A581B" w:rsidRPr="00257CB2" w:rsidRDefault="008A581B" w:rsidP="00950184">
      <w:pPr>
        <w:ind w:left="576" w:hanging="144"/>
        <w:jc w:val="left"/>
        <w:rPr>
          <w:rFonts w:ascii="Arial" w:hAnsi="Arial" w:cs="Arial"/>
        </w:rPr>
      </w:pPr>
    </w:p>
    <w:p w14:paraId="36FD1A68" w14:textId="77777777" w:rsidR="004B7005" w:rsidRPr="00257CB2" w:rsidRDefault="00217C72" w:rsidP="00950184">
      <w:pPr>
        <w:jc w:val="left"/>
        <w:rPr>
          <w:rFonts w:ascii="Arial" w:hAnsi="Arial" w:cs="Arial"/>
          <w:b/>
          <w:bCs/>
        </w:rPr>
      </w:pPr>
      <w:r w:rsidRPr="00257CB2">
        <w:rPr>
          <w:rFonts w:ascii="Arial" w:hAnsi="Arial" w:cs="Arial"/>
          <w:b/>
          <w:bCs/>
        </w:rPr>
        <w:t>3.</w:t>
      </w:r>
      <w:r w:rsidR="00025FCB" w:rsidRPr="00257CB2">
        <w:rPr>
          <w:rFonts w:ascii="Arial" w:hAnsi="Arial" w:cs="Arial"/>
          <w:b/>
          <w:bCs/>
        </w:rPr>
        <w:t>1</w:t>
      </w:r>
      <w:r w:rsidR="00CA267D" w:rsidRPr="00257CB2">
        <w:rPr>
          <w:rFonts w:ascii="Arial" w:hAnsi="Arial" w:cs="Arial"/>
          <w:b/>
          <w:bCs/>
        </w:rPr>
        <w:t>2</w:t>
      </w:r>
      <w:r w:rsidR="00025FCB" w:rsidRPr="00257CB2">
        <w:rPr>
          <w:rFonts w:ascii="Arial" w:hAnsi="Arial" w:cs="Arial"/>
          <w:b/>
          <w:bCs/>
        </w:rPr>
        <w:t xml:space="preserve">. </w:t>
      </w:r>
      <w:proofErr w:type="spellStart"/>
      <w:r w:rsidR="004B7005" w:rsidRPr="00257CB2">
        <w:rPr>
          <w:rFonts w:ascii="Arial" w:hAnsi="Arial" w:cs="Arial"/>
          <w:b/>
          <w:bCs/>
          <w:i/>
          <w:iCs/>
        </w:rPr>
        <w:t>Pseudaspidimerus</w:t>
      </w:r>
      <w:proofErr w:type="spellEnd"/>
      <w:r w:rsidR="004B7005" w:rsidRPr="00257CB2">
        <w:rPr>
          <w:rFonts w:ascii="Arial" w:hAnsi="Arial" w:cs="Arial"/>
          <w:b/>
          <w:bCs/>
          <w:i/>
          <w:iCs/>
        </w:rPr>
        <w:t xml:space="preserve"> </w:t>
      </w:r>
      <w:r w:rsidR="004B7005" w:rsidRPr="00257CB2">
        <w:rPr>
          <w:rFonts w:ascii="Arial" w:hAnsi="Arial" w:cs="Arial"/>
          <w:b/>
          <w:bCs/>
        </w:rPr>
        <w:t>sp.</w:t>
      </w:r>
    </w:p>
    <w:p w14:paraId="26EAEB5D" w14:textId="77777777" w:rsidR="004B7005" w:rsidRPr="00257CB2" w:rsidRDefault="00623431" w:rsidP="00950184">
      <w:pPr>
        <w:spacing w:before="120"/>
        <w:ind w:left="288"/>
        <w:jc w:val="left"/>
        <w:rPr>
          <w:rFonts w:ascii="Arial" w:hAnsi="Arial" w:cs="Arial"/>
          <w:b/>
          <w:bCs/>
        </w:rPr>
      </w:pPr>
      <w:r w:rsidRPr="00257CB2">
        <w:rPr>
          <w:rFonts w:ascii="Arial" w:hAnsi="Arial" w:cs="Arial"/>
          <w:b/>
          <w:bCs/>
          <w:i/>
        </w:rPr>
        <w:t>• Aphis</w:t>
      </w:r>
      <w:r w:rsidR="004B7005" w:rsidRPr="00257CB2">
        <w:rPr>
          <w:rFonts w:ascii="Arial" w:hAnsi="Arial" w:cs="Arial"/>
          <w:b/>
          <w:bCs/>
          <w:i/>
        </w:rPr>
        <w:t xml:space="preserve"> </w:t>
      </w:r>
      <w:proofErr w:type="spellStart"/>
      <w:r w:rsidR="004B7005" w:rsidRPr="00257CB2">
        <w:rPr>
          <w:rFonts w:ascii="Arial" w:hAnsi="Arial" w:cs="Arial"/>
          <w:b/>
          <w:bCs/>
          <w:i/>
        </w:rPr>
        <w:t>odinae</w:t>
      </w:r>
      <w:proofErr w:type="spellEnd"/>
      <w:r w:rsidR="004B7005" w:rsidRPr="00257CB2">
        <w:rPr>
          <w:rFonts w:ascii="Arial" w:hAnsi="Arial" w:cs="Arial"/>
          <w:b/>
          <w:bCs/>
          <w:i/>
        </w:rPr>
        <w:t xml:space="preserve"> </w:t>
      </w:r>
      <w:r w:rsidR="004B7005" w:rsidRPr="00257CB2">
        <w:rPr>
          <w:rFonts w:ascii="Arial" w:hAnsi="Arial" w:cs="Arial"/>
          <w:b/>
          <w:bCs/>
        </w:rPr>
        <w:t xml:space="preserve">(van der </w:t>
      </w:r>
      <w:proofErr w:type="spellStart"/>
      <w:r w:rsidR="004B7005" w:rsidRPr="00257CB2">
        <w:rPr>
          <w:rFonts w:ascii="Arial" w:hAnsi="Arial" w:cs="Arial"/>
          <w:b/>
          <w:bCs/>
        </w:rPr>
        <w:t>Goot</w:t>
      </w:r>
      <w:proofErr w:type="spellEnd"/>
      <w:r w:rsidR="004B7005" w:rsidRPr="00257CB2">
        <w:rPr>
          <w:rFonts w:ascii="Arial" w:hAnsi="Arial" w:cs="Arial"/>
          <w:b/>
          <w:bCs/>
        </w:rPr>
        <w:t>, 1917)</w:t>
      </w:r>
    </w:p>
    <w:p w14:paraId="1D5411A0" w14:textId="77777777" w:rsidR="004B7005" w:rsidRPr="00257CB2" w:rsidRDefault="00623431" w:rsidP="00950184">
      <w:pPr>
        <w:ind w:left="576" w:hanging="144"/>
        <w:jc w:val="left"/>
        <w:rPr>
          <w:rFonts w:ascii="Arial" w:hAnsi="Arial" w:cs="Arial"/>
        </w:rPr>
      </w:pPr>
      <w:r w:rsidRPr="00257CB2">
        <w:rPr>
          <w:rFonts w:ascii="Arial" w:hAnsi="Arial" w:cs="Arial"/>
        </w:rPr>
        <w:t xml:space="preserve">- </w:t>
      </w:r>
      <w:r w:rsidR="004B7005" w:rsidRPr="00257CB2">
        <w:rPr>
          <w:rFonts w:ascii="Arial" w:hAnsi="Arial" w:cs="Arial"/>
          <w:i/>
          <w:iCs/>
        </w:rPr>
        <w:t xml:space="preserve">Garcinia </w:t>
      </w:r>
      <w:proofErr w:type="spellStart"/>
      <w:r w:rsidR="004B7005" w:rsidRPr="00257CB2">
        <w:rPr>
          <w:rFonts w:ascii="Arial" w:hAnsi="Arial" w:cs="Arial"/>
          <w:i/>
          <w:iCs/>
        </w:rPr>
        <w:t>indica</w:t>
      </w:r>
      <w:proofErr w:type="spellEnd"/>
      <w:r w:rsidR="004B7005" w:rsidRPr="00257CB2">
        <w:rPr>
          <w:rFonts w:ascii="Arial" w:hAnsi="Arial" w:cs="Arial"/>
        </w:rPr>
        <w:t xml:space="preserve"> (</w:t>
      </w:r>
      <w:proofErr w:type="spellStart"/>
      <w:r w:rsidR="004B7005" w:rsidRPr="00257CB2">
        <w:rPr>
          <w:rFonts w:ascii="Arial" w:hAnsi="Arial" w:cs="Arial"/>
        </w:rPr>
        <w:t>Thouars</w:t>
      </w:r>
      <w:proofErr w:type="spellEnd"/>
      <w:r w:rsidR="004B7005" w:rsidRPr="00257CB2">
        <w:rPr>
          <w:rFonts w:ascii="Arial" w:hAnsi="Arial" w:cs="Arial"/>
        </w:rPr>
        <w:t xml:space="preserve">) </w:t>
      </w:r>
      <w:proofErr w:type="spellStart"/>
      <w:r w:rsidR="004B7005" w:rsidRPr="00257CB2">
        <w:rPr>
          <w:rFonts w:ascii="Arial" w:hAnsi="Arial" w:cs="Arial"/>
        </w:rPr>
        <w:t>Choisy</w:t>
      </w:r>
      <w:proofErr w:type="spellEnd"/>
      <w:r w:rsidR="00105B1F" w:rsidRPr="00257CB2">
        <w:rPr>
          <w:rFonts w:ascii="Arial" w:hAnsi="Arial" w:cs="Arial"/>
        </w:rPr>
        <w:t xml:space="preserve"> - </w:t>
      </w:r>
      <w:r w:rsidR="004B7005" w:rsidRPr="00257CB2">
        <w:rPr>
          <w:rFonts w:ascii="Arial" w:hAnsi="Arial" w:cs="Arial"/>
        </w:rPr>
        <w:t>Karnataka (</w:t>
      </w:r>
      <w:r w:rsidR="006D646D" w:rsidRPr="00257CB2">
        <w:rPr>
          <w:rFonts w:ascii="Arial" w:hAnsi="Arial" w:cs="Arial"/>
        </w:rPr>
        <w:t>Chinnu et al., 2023</w:t>
      </w:r>
      <w:r w:rsidR="004B7005" w:rsidRPr="00257CB2">
        <w:rPr>
          <w:rFonts w:ascii="Arial" w:hAnsi="Arial" w:cs="Arial"/>
        </w:rPr>
        <w:t>)</w:t>
      </w:r>
    </w:p>
    <w:p w14:paraId="3D34DB80" w14:textId="77777777" w:rsidR="004B7005" w:rsidRPr="00257CB2" w:rsidRDefault="00623431" w:rsidP="00950184">
      <w:pPr>
        <w:spacing w:before="120"/>
        <w:ind w:left="288"/>
        <w:jc w:val="left"/>
        <w:rPr>
          <w:rFonts w:ascii="Arial" w:hAnsi="Arial" w:cs="Arial"/>
          <w:b/>
          <w:bCs/>
          <w:vertAlign w:val="superscript"/>
        </w:rPr>
      </w:pPr>
      <w:r w:rsidRPr="00257CB2">
        <w:rPr>
          <w:rFonts w:ascii="Arial" w:hAnsi="Arial" w:cs="Arial"/>
          <w:b/>
          <w:bCs/>
          <w:i/>
        </w:rPr>
        <w:t>• Aphis</w:t>
      </w:r>
      <w:r w:rsidR="004B7005" w:rsidRPr="00257CB2">
        <w:rPr>
          <w:rFonts w:ascii="Arial" w:hAnsi="Arial" w:cs="Arial"/>
          <w:b/>
          <w:bCs/>
          <w:i/>
        </w:rPr>
        <w:t xml:space="preserve"> </w:t>
      </w:r>
      <w:proofErr w:type="spellStart"/>
      <w:r w:rsidR="004B7005" w:rsidRPr="00257CB2">
        <w:rPr>
          <w:rFonts w:ascii="Arial" w:hAnsi="Arial" w:cs="Arial"/>
          <w:b/>
          <w:bCs/>
          <w:i/>
        </w:rPr>
        <w:t>spiraecola</w:t>
      </w:r>
      <w:proofErr w:type="spellEnd"/>
      <w:r w:rsidR="004B7005" w:rsidRPr="00257CB2">
        <w:rPr>
          <w:rFonts w:ascii="Arial" w:hAnsi="Arial" w:cs="Arial"/>
          <w:b/>
          <w:bCs/>
          <w:i/>
        </w:rPr>
        <w:t xml:space="preserve"> </w:t>
      </w:r>
      <w:r w:rsidR="004B7005" w:rsidRPr="00257CB2">
        <w:rPr>
          <w:rFonts w:ascii="Arial" w:hAnsi="Arial" w:cs="Arial"/>
          <w:b/>
          <w:bCs/>
          <w:iCs/>
        </w:rPr>
        <w:t xml:space="preserve">Patch, 1914 </w:t>
      </w:r>
    </w:p>
    <w:p w14:paraId="2FD59611" w14:textId="77777777" w:rsidR="004B7005" w:rsidRPr="00257CB2" w:rsidRDefault="00623431" w:rsidP="00950184">
      <w:pPr>
        <w:ind w:left="576" w:hanging="144"/>
        <w:jc w:val="left"/>
        <w:rPr>
          <w:rFonts w:ascii="Arial" w:hAnsi="Arial" w:cs="Arial"/>
        </w:rPr>
      </w:pPr>
      <w:r w:rsidRPr="00257CB2">
        <w:rPr>
          <w:rFonts w:ascii="Arial" w:hAnsi="Arial" w:cs="Arial"/>
        </w:rPr>
        <w:t xml:space="preserve">- </w:t>
      </w:r>
      <w:r w:rsidR="004B7005" w:rsidRPr="00257CB2">
        <w:rPr>
          <w:rFonts w:ascii="Arial" w:hAnsi="Arial" w:cs="Arial"/>
          <w:i/>
        </w:rPr>
        <w:t xml:space="preserve">Artocarpus heterophyllus </w:t>
      </w:r>
      <w:r w:rsidR="004B7005" w:rsidRPr="00257CB2">
        <w:rPr>
          <w:rFonts w:ascii="Arial" w:hAnsi="Arial" w:cs="Arial"/>
        </w:rPr>
        <w:t>Lam.</w:t>
      </w:r>
      <w:r w:rsidR="004B7005" w:rsidRPr="00257CB2">
        <w:rPr>
          <w:rFonts w:ascii="Arial" w:hAnsi="Arial" w:cs="Arial"/>
          <w:i/>
        </w:rPr>
        <w:t xml:space="preserve"> </w:t>
      </w:r>
      <w:r w:rsidR="004B7005" w:rsidRPr="00257CB2">
        <w:rPr>
          <w:rFonts w:ascii="Arial" w:hAnsi="Arial" w:cs="Arial"/>
        </w:rPr>
        <w:t>- Karnataka (</w:t>
      </w:r>
      <w:r w:rsidR="006D646D" w:rsidRPr="00257CB2">
        <w:rPr>
          <w:rFonts w:ascii="Arial" w:hAnsi="Arial" w:cs="Arial"/>
        </w:rPr>
        <w:t>Chinnu et al., 2023</w:t>
      </w:r>
      <w:r w:rsidR="004B7005" w:rsidRPr="00257CB2">
        <w:rPr>
          <w:rFonts w:ascii="Arial" w:hAnsi="Arial" w:cs="Arial"/>
        </w:rPr>
        <w:t>)</w:t>
      </w:r>
    </w:p>
    <w:p w14:paraId="2FEAD87A" w14:textId="77777777" w:rsidR="004B7005" w:rsidRPr="00257CB2" w:rsidRDefault="008A581B" w:rsidP="00950184">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Ceratovacuna</w:t>
      </w:r>
      <w:proofErr w:type="spellEnd"/>
      <w:r w:rsidR="004B7005" w:rsidRPr="00257CB2">
        <w:rPr>
          <w:rFonts w:ascii="Arial" w:hAnsi="Arial" w:cs="Arial"/>
          <w:b/>
          <w:bCs/>
          <w:i/>
        </w:rPr>
        <w:t xml:space="preserve"> </w:t>
      </w:r>
      <w:proofErr w:type="spellStart"/>
      <w:r w:rsidR="004B7005" w:rsidRPr="00257CB2">
        <w:rPr>
          <w:rFonts w:ascii="Arial" w:hAnsi="Arial" w:cs="Arial"/>
          <w:b/>
          <w:bCs/>
          <w:i/>
        </w:rPr>
        <w:t>lanigera</w:t>
      </w:r>
      <w:proofErr w:type="spellEnd"/>
      <w:r w:rsidR="004B7005" w:rsidRPr="00257CB2">
        <w:rPr>
          <w:rFonts w:ascii="Arial" w:hAnsi="Arial" w:cs="Arial"/>
          <w:b/>
          <w:bCs/>
          <w:i/>
        </w:rPr>
        <w:t xml:space="preserve"> </w:t>
      </w:r>
      <w:proofErr w:type="spellStart"/>
      <w:r w:rsidR="004B7005" w:rsidRPr="00257CB2">
        <w:rPr>
          <w:rFonts w:ascii="Arial" w:hAnsi="Arial" w:cs="Arial"/>
          <w:b/>
          <w:bCs/>
          <w:iCs/>
        </w:rPr>
        <w:t>Zehntner</w:t>
      </w:r>
      <w:proofErr w:type="spellEnd"/>
      <w:r w:rsidR="004B7005" w:rsidRPr="00257CB2">
        <w:rPr>
          <w:rFonts w:ascii="Arial" w:hAnsi="Arial" w:cs="Arial"/>
          <w:b/>
          <w:bCs/>
          <w:iCs/>
        </w:rPr>
        <w:t>, 1897</w:t>
      </w:r>
    </w:p>
    <w:p w14:paraId="5F7F930A" w14:textId="77777777" w:rsidR="004B7005" w:rsidRPr="00257CB2" w:rsidRDefault="00623431" w:rsidP="00950184">
      <w:pPr>
        <w:ind w:left="576" w:hanging="144"/>
        <w:jc w:val="left"/>
        <w:rPr>
          <w:rFonts w:ascii="Arial" w:hAnsi="Arial" w:cs="Arial"/>
        </w:rPr>
      </w:pPr>
      <w:r w:rsidRPr="00257CB2">
        <w:rPr>
          <w:rFonts w:ascii="Arial" w:hAnsi="Arial" w:cs="Arial"/>
        </w:rPr>
        <w:t xml:space="preserve">- </w:t>
      </w:r>
      <w:r w:rsidR="004B7005" w:rsidRPr="00257CB2">
        <w:rPr>
          <w:rFonts w:ascii="Arial" w:hAnsi="Arial" w:cs="Arial"/>
          <w:i/>
        </w:rPr>
        <w:t xml:space="preserve">Saccharum officinarum </w:t>
      </w:r>
      <w:r w:rsidR="004B7005" w:rsidRPr="00257CB2">
        <w:rPr>
          <w:rFonts w:ascii="Arial" w:hAnsi="Arial" w:cs="Arial"/>
        </w:rPr>
        <w:t>L.</w:t>
      </w:r>
      <w:r w:rsidR="00105B1F" w:rsidRPr="00257CB2">
        <w:rPr>
          <w:rFonts w:ascii="Arial" w:hAnsi="Arial" w:cs="Arial"/>
        </w:rPr>
        <w:t xml:space="preserve"> - </w:t>
      </w:r>
      <w:r w:rsidR="004B7005" w:rsidRPr="00257CB2">
        <w:rPr>
          <w:rFonts w:ascii="Arial" w:hAnsi="Arial" w:cs="Arial"/>
          <w:iCs/>
        </w:rPr>
        <w:t>Karnataka</w:t>
      </w:r>
      <w:r w:rsidR="004B7005" w:rsidRPr="00257CB2">
        <w:rPr>
          <w:rFonts w:ascii="Arial" w:hAnsi="Arial" w:cs="Arial"/>
        </w:rPr>
        <w:t xml:space="preserve"> (</w:t>
      </w:r>
      <w:r w:rsidR="006D646D" w:rsidRPr="00257CB2">
        <w:rPr>
          <w:rFonts w:ascii="Arial" w:hAnsi="Arial" w:cs="Arial"/>
        </w:rPr>
        <w:t>Kiran et al., 2019</w:t>
      </w:r>
      <w:r w:rsidR="004B7005" w:rsidRPr="00257CB2">
        <w:rPr>
          <w:rFonts w:ascii="Arial" w:hAnsi="Arial" w:cs="Arial"/>
        </w:rPr>
        <w:t>)</w:t>
      </w:r>
    </w:p>
    <w:p w14:paraId="3C38D4DA" w14:textId="77777777" w:rsidR="008A581B" w:rsidRPr="00257CB2" w:rsidRDefault="008A581B" w:rsidP="00950184">
      <w:pPr>
        <w:ind w:left="576" w:hanging="144"/>
        <w:jc w:val="left"/>
        <w:rPr>
          <w:rFonts w:ascii="Arial" w:hAnsi="Arial" w:cs="Arial"/>
        </w:rPr>
      </w:pPr>
    </w:p>
    <w:p w14:paraId="6B4A9073" w14:textId="77777777" w:rsidR="00CF2CB6" w:rsidRPr="00257CB2" w:rsidRDefault="00217C72" w:rsidP="00CA267D">
      <w:pPr>
        <w:autoSpaceDE w:val="0"/>
        <w:autoSpaceDN w:val="0"/>
        <w:adjustRightInd w:val="0"/>
        <w:ind w:left="432" w:hanging="432"/>
        <w:jc w:val="left"/>
        <w:rPr>
          <w:rFonts w:ascii="Arial" w:hAnsi="Arial" w:cs="Arial"/>
          <w:b/>
          <w:bCs/>
        </w:rPr>
      </w:pPr>
      <w:r w:rsidRPr="00257CB2">
        <w:rPr>
          <w:rFonts w:ascii="Arial" w:hAnsi="Arial" w:cs="Arial"/>
          <w:b/>
          <w:bCs/>
        </w:rPr>
        <w:t>3.</w:t>
      </w:r>
      <w:r w:rsidR="00025FCB" w:rsidRPr="00257CB2">
        <w:rPr>
          <w:rFonts w:ascii="Arial" w:hAnsi="Arial" w:cs="Arial"/>
          <w:b/>
          <w:bCs/>
        </w:rPr>
        <w:t>1</w:t>
      </w:r>
      <w:r w:rsidR="00CA267D" w:rsidRPr="00257CB2">
        <w:rPr>
          <w:rFonts w:ascii="Arial" w:hAnsi="Arial" w:cs="Arial"/>
          <w:b/>
          <w:bCs/>
        </w:rPr>
        <w:t>3</w:t>
      </w:r>
      <w:r w:rsidR="00025FCB" w:rsidRPr="00257CB2">
        <w:rPr>
          <w:rFonts w:ascii="Arial" w:hAnsi="Arial" w:cs="Arial"/>
          <w:b/>
          <w:bCs/>
        </w:rPr>
        <w:t xml:space="preserve">. </w:t>
      </w:r>
      <w:proofErr w:type="spellStart"/>
      <w:r w:rsidR="00CF2CB6" w:rsidRPr="00257CB2">
        <w:rPr>
          <w:rFonts w:ascii="Arial" w:hAnsi="Arial" w:cs="Arial"/>
          <w:b/>
          <w:bCs/>
          <w:i/>
          <w:iCs/>
        </w:rPr>
        <w:t>Trigonocarinatus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bilineatus</w:t>
      </w:r>
      <w:proofErr w:type="spellEnd"/>
      <w:r w:rsidR="00490214" w:rsidRPr="00257CB2">
        <w:rPr>
          <w:rFonts w:ascii="Arial" w:hAnsi="Arial" w:cs="Arial"/>
          <w:b/>
          <w:b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1948)</w:t>
      </w:r>
      <w:r w:rsidR="00490214" w:rsidRPr="00257CB2">
        <w:rPr>
          <w:rFonts w:ascii="Arial" w:hAnsi="Arial" w:cs="Arial"/>
          <w:b/>
          <w:bCs/>
        </w:rPr>
        <w:t xml:space="preserve"> </w:t>
      </w:r>
      <w:r w:rsidR="00CF2CB6" w:rsidRPr="00257CB2">
        <w:rPr>
          <w:rFonts w:ascii="Arial" w:hAnsi="Arial" w:cs="Arial"/>
          <w:b/>
          <w:bCs/>
        </w:rPr>
        <w:t xml:space="preserve">[syn.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bilineatus</w:t>
      </w:r>
      <w:proofErr w:type="spellEnd"/>
      <w:r w:rsidR="00CF2CB6" w:rsidRPr="00257CB2">
        <w:rPr>
          <w:rFonts w:ascii="Arial" w:hAnsi="Arial" w:cs="Arial"/>
          <w:b/>
          <w:b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1948]</w:t>
      </w:r>
    </w:p>
    <w:p w14:paraId="26948324" w14:textId="77777777"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gossypii </w:t>
      </w:r>
      <w:r w:rsidR="00CF2CB6" w:rsidRPr="00257CB2">
        <w:rPr>
          <w:rFonts w:ascii="Arial" w:hAnsi="Arial" w:cs="Arial"/>
          <w:b/>
          <w:bCs/>
          <w:iCs/>
        </w:rPr>
        <w:t>Glover, 1877</w:t>
      </w:r>
    </w:p>
    <w:p w14:paraId="2A77BD31"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rPr>
        <w:t>Unknown plant</w:t>
      </w:r>
      <w:r w:rsidR="00105B1F" w:rsidRPr="00257CB2">
        <w:rPr>
          <w:rFonts w:ascii="Arial" w:hAnsi="Arial" w:cs="Arial"/>
        </w:rPr>
        <w:t xml:space="preserve"> - </w:t>
      </w:r>
      <w:r w:rsidR="00CF2CB6" w:rsidRPr="00257CB2">
        <w:rPr>
          <w:rFonts w:ascii="Arial" w:hAnsi="Arial" w:cs="Arial"/>
          <w:bCs/>
        </w:rPr>
        <w:t>Tamil Nadu</w:t>
      </w:r>
      <w:r w:rsidR="00490214" w:rsidRPr="00257CB2">
        <w:rPr>
          <w:rFonts w:ascii="Arial" w:hAnsi="Arial" w:cs="Arial"/>
        </w:rPr>
        <w:t xml:space="preserve"> (</w:t>
      </w:r>
      <w:r w:rsidR="00AB1CD2" w:rsidRPr="00257CB2">
        <w:rPr>
          <w:rFonts w:ascii="Arial" w:hAnsi="Arial" w:cs="Arial"/>
        </w:rPr>
        <w:t>Kapur, 1948</w:t>
      </w:r>
      <w:r w:rsidR="00CF2CB6" w:rsidRPr="00257CB2">
        <w:rPr>
          <w:rFonts w:ascii="Arial" w:hAnsi="Arial" w:cs="Arial"/>
        </w:rPr>
        <w:t>)</w:t>
      </w:r>
    </w:p>
    <w:p w14:paraId="4EA1D4B8" w14:textId="77777777" w:rsidR="008A581B" w:rsidRPr="00257CB2" w:rsidRDefault="008A581B" w:rsidP="00950184">
      <w:pPr>
        <w:autoSpaceDE w:val="0"/>
        <w:autoSpaceDN w:val="0"/>
        <w:adjustRightInd w:val="0"/>
        <w:jc w:val="left"/>
        <w:rPr>
          <w:rFonts w:ascii="Arial" w:hAnsi="Arial" w:cs="Arial"/>
          <w:b/>
          <w:bCs/>
        </w:rPr>
      </w:pPr>
    </w:p>
    <w:p w14:paraId="316A8178" w14:textId="77777777" w:rsidR="00CF2CB6" w:rsidRPr="00257CB2" w:rsidRDefault="00217C72" w:rsidP="00CA267D">
      <w:pPr>
        <w:autoSpaceDE w:val="0"/>
        <w:autoSpaceDN w:val="0"/>
        <w:adjustRightInd w:val="0"/>
        <w:ind w:left="432" w:hanging="432"/>
        <w:jc w:val="left"/>
        <w:rPr>
          <w:rFonts w:ascii="Arial" w:hAnsi="Arial" w:cs="Arial"/>
          <w:b/>
          <w:bCs/>
          <w:i/>
          <w:iCs/>
        </w:rPr>
      </w:pPr>
      <w:r w:rsidRPr="00257CB2">
        <w:rPr>
          <w:rFonts w:ascii="Arial" w:hAnsi="Arial" w:cs="Arial"/>
          <w:b/>
          <w:bCs/>
        </w:rPr>
        <w:t>3.</w:t>
      </w:r>
      <w:r w:rsidR="00E06939" w:rsidRPr="00257CB2">
        <w:rPr>
          <w:rFonts w:ascii="Arial" w:hAnsi="Arial" w:cs="Arial"/>
          <w:b/>
          <w:bCs/>
        </w:rPr>
        <w:t>1</w:t>
      </w:r>
      <w:r w:rsidR="00CA267D" w:rsidRPr="00257CB2">
        <w:rPr>
          <w:rFonts w:ascii="Arial" w:hAnsi="Arial" w:cs="Arial"/>
          <w:b/>
          <w:bCs/>
        </w:rPr>
        <w:t>4</w:t>
      </w:r>
      <w:r w:rsidR="00E06939" w:rsidRPr="00257CB2">
        <w:rPr>
          <w:rFonts w:ascii="Arial" w:hAnsi="Arial" w:cs="Arial"/>
          <w:b/>
          <w:bCs/>
        </w:rPr>
        <w:t xml:space="preserve">. </w:t>
      </w:r>
      <w:proofErr w:type="spellStart"/>
      <w:r w:rsidR="00CF2CB6" w:rsidRPr="00257CB2">
        <w:rPr>
          <w:rFonts w:ascii="Arial" w:hAnsi="Arial" w:cs="Arial"/>
          <w:b/>
          <w:bCs/>
          <w:i/>
          <w:iCs/>
        </w:rPr>
        <w:t>Trigonocarinatus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bryanti</w:t>
      </w:r>
      <w:proofErr w:type="spellEnd"/>
      <w:r w:rsidR="00490214" w:rsidRPr="00257CB2">
        <w:rPr>
          <w:rFonts w:ascii="Arial" w:hAnsi="Arial" w:cs="Arial"/>
          <w:b/>
          <w:bCs/>
          <w:i/>
          <w:iCs/>
        </w:rPr>
        <w:t xml:space="preserve"> </w:t>
      </w:r>
      <w:r w:rsidR="00490214" w:rsidRPr="00257CB2">
        <w:rPr>
          <w:rFonts w:ascii="Arial" w:hAnsi="Arial" w:cs="Arial"/>
          <w:b/>
          <w:bCs/>
        </w:rPr>
        <w:t>(</w:t>
      </w:r>
      <w:proofErr w:type="spellStart"/>
      <w:r w:rsidR="00CF2CB6" w:rsidRPr="00257CB2">
        <w:rPr>
          <w:rFonts w:ascii="Arial" w:hAnsi="Arial" w:cs="Arial"/>
          <w:b/>
          <w:bCs/>
        </w:rPr>
        <w:t>Kapur</w:t>
      </w:r>
      <w:proofErr w:type="spellEnd"/>
      <w:r w:rsidR="00CF2CB6" w:rsidRPr="00257CB2">
        <w:rPr>
          <w:rFonts w:ascii="Arial" w:hAnsi="Arial" w:cs="Arial"/>
          <w:b/>
          <w:bCs/>
        </w:rPr>
        <w:t>, 1948)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bryanti</w:t>
      </w:r>
      <w:proofErr w:type="spellEnd"/>
      <w:r w:rsidR="00CF2CB6" w:rsidRPr="00257CB2">
        <w:rPr>
          <w:rFonts w:ascii="Arial" w:hAnsi="Arial" w:cs="Arial"/>
          <w:b/>
          <w:bCs/>
          <w:i/>
          <w:i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xml:space="preserve">, </w:t>
      </w:r>
      <w:proofErr w:type="gramStart"/>
      <w:r w:rsidR="00CF2CB6" w:rsidRPr="00257CB2">
        <w:rPr>
          <w:rFonts w:ascii="Arial" w:hAnsi="Arial" w:cs="Arial"/>
          <w:b/>
          <w:bCs/>
        </w:rPr>
        <w:t>1948;</w:t>
      </w:r>
      <w:r w:rsidR="00CF2CB6" w:rsidRPr="00257CB2">
        <w:rPr>
          <w:rFonts w:ascii="Arial" w:hAnsi="Arial" w:cs="Arial"/>
          <w:b/>
          <w:bCs/>
          <w:i/>
          <w:iCs/>
        </w:rPr>
        <w:t xml:space="preserve"> </w:t>
      </w:r>
      <w:r w:rsidR="008A581B" w:rsidRPr="00257CB2">
        <w:rPr>
          <w:rFonts w:ascii="Arial" w:hAnsi="Arial" w:cs="Arial"/>
          <w:b/>
          <w:bCs/>
          <w:i/>
          <w:iCs/>
        </w:rPr>
        <w:t xml:space="preserve"> </w:t>
      </w:r>
      <w:proofErr w:type="spellStart"/>
      <w:r w:rsidR="00CF2CB6" w:rsidRPr="00257CB2">
        <w:rPr>
          <w:rFonts w:ascii="Arial" w:hAnsi="Arial" w:cs="Arial"/>
          <w:b/>
          <w:bCs/>
          <w:i/>
          <w:iCs/>
        </w:rPr>
        <w:t>Cryptogonus</w:t>
      </w:r>
      <w:proofErr w:type="spellEnd"/>
      <w:proofErr w:type="gramEnd"/>
      <w:r w:rsidR="00CF2CB6" w:rsidRPr="00257CB2">
        <w:rPr>
          <w:rFonts w:ascii="Arial" w:hAnsi="Arial" w:cs="Arial"/>
          <w:b/>
          <w:bCs/>
          <w:i/>
          <w:iCs/>
        </w:rPr>
        <w:t xml:space="preserve"> </w:t>
      </w:r>
      <w:proofErr w:type="spellStart"/>
      <w:r w:rsidR="00CF2CB6" w:rsidRPr="00257CB2">
        <w:rPr>
          <w:rFonts w:ascii="Arial" w:hAnsi="Arial" w:cs="Arial"/>
          <w:b/>
          <w:bCs/>
          <w:i/>
          <w:iCs/>
        </w:rPr>
        <w:t>kapuri</w:t>
      </w:r>
      <w:proofErr w:type="spellEnd"/>
      <w:r w:rsidR="00CF2CB6" w:rsidRPr="00257CB2">
        <w:rPr>
          <w:rFonts w:ascii="Arial" w:hAnsi="Arial" w:cs="Arial"/>
          <w:b/>
          <w:bCs/>
          <w:i/>
          <w:iCs/>
        </w:rPr>
        <w:t xml:space="preserve"> </w:t>
      </w:r>
      <w:proofErr w:type="spellStart"/>
      <w:r w:rsidR="006D646D" w:rsidRPr="00257CB2">
        <w:rPr>
          <w:rFonts w:ascii="Arial" w:hAnsi="Arial" w:cs="Arial"/>
          <w:b/>
          <w:bCs/>
        </w:rPr>
        <w:t>Ghorpadé</w:t>
      </w:r>
      <w:proofErr w:type="spellEnd"/>
      <w:r w:rsidR="006D646D" w:rsidRPr="00257CB2">
        <w:rPr>
          <w:rFonts w:ascii="Arial" w:hAnsi="Arial" w:cs="Arial"/>
          <w:b/>
          <w:bCs/>
        </w:rPr>
        <w:t>, 1974</w:t>
      </w:r>
      <w:r w:rsidR="00E06939" w:rsidRPr="00257CB2">
        <w:rPr>
          <w:rFonts w:ascii="Arial" w:hAnsi="Arial" w:cs="Arial"/>
          <w:b/>
          <w:bCs/>
        </w:rPr>
        <w:t>]</w:t>
      </w:r>
    </w:p>
    <w:p w14:paraId="5DF59E47" w14:textId="77777777" w:rsidR="00CF2CB6" w:rsidRPr="00257CB2" w:rsidRDefault="00623431" w:rsidP="00950184">
      <w:pPr>
        <w:spacing w:before="120"/>
        <w:ind w:left="288"/>
        <w:jc w:val="left"/>
        <w:rPr>
          <w:rFonts w:ascii="Arial" w:hAnsi="Arial" w:cs="Arial"/>
          <w:b/>
          <w:bCs/>
          <w:i/>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odinae</w:t>
      </w:r>
      <w:proofErr w:type="spellEnd"/>
      <w:r w:rsidR="00490214" w:rsidRPr="00257CB2">
        <w:rPr>
          <w:rFonts w:ascii="Arial" w:hAnsi="Arial" w:cs="Arial"/>
          <w:b/>
          <w:bCs/>
          <w:i/>
        </w:rPr>
        <w:t xml:space="preserve"> </w:t>
      </w:r>
      <w:r w:rsidR="00490214" w:rsidRPr="00257CB2">
        <w:rPr>
          <w:rFonts w:ascii="Arial" w:hAnsi="Arial" w:cs="Arial"/>
          <w:b/>
          <w:bCs/>
          <w:iCs/>
        </w:rPr>
        <w:t>(</w:t>
      </w:r>
      <w:r w:rsidR="00CF2CB6" w:rsidRPr="00257CB2">
        <w:rPr>
          <w:rFonts w:ascii="Arial" w:hAnsi="Arial" w:cs="Arial"/>
          <w:b/>
          <w:bCs/>
          <w:iCs/>
        </w:rPr>
        <w:t xml:space="preserve">van der </w:t>
      </w:r>
      <w:proofErr w:type="spellStart"/>
      <w:r w:rsidR="00CF2CB6" w:rsidRPr="00257CB2">
        <w:rPr>
          <w:rFonts w:ascii="Arial" w:hAnsi="Arial" w:cs="Arial"/>
          <w:b/>
          <w:bCs/>
          <w:iCs/>
        </w:rPr>
        <w:t>Goot</w:t>
      </w:r>
      <w:proofErr w:type="spellEnd"/>
      <w:r w:rsidR="00CF2CB6" w:rsidRPr="00257CB2">
        <w:rPr>
          <w:rFonts w:ascii="Arial" w:hAnsi="Arial" w:cs="Arial"/>
          <w:b/>
          <w:bCs/>
          <w:iCs/>
        </w:rPr>
        <w:t>, 1917)</w:t>
      </w:r>
    </w:p>
    <w:p w14:paraId="32C5E0C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rPr>
        <w:t>Unknown plant</w:t>
      </w:r>
      <w:r w:rsidR="00490214" w:rsidRPr="00257CB2">
        <w:rPr>
          <w:rFonts w:ascii="Arial" w:hAnsi="Arial" w:cs="Arial"/>
        </w:rPr>
        <w:t xml:space="preserve"> - </w:t>
      </w:r>
      <w:r w:rsidR="00CF2CB6" w:rsidRPr="00257CB2">
        <w:rPr>
          <w:rFonts w:ascii="Arial" w:hAnsi="Arial" w:cs="Arial"/>
          <w:bCs/>
        </w:rPr>
        <w:t>Karnataka</w:t>
      </w:r>
      <w:r w:rsidR="00490214" w:rsidRPr="00257CB2">
        <w:rPr>
          <w:rFonts w:ascii="Arial" w:hAnsi="Arial" w:cs="Arial"/>
        </w:rPr>
        <w:t xml:space="preserve"> (</w:t>
      </w:r>
      <w:proofErr w:type="spellStart"/>
      <w:r w:rsidR="006D646D" w:rsidRPr="00257CB2">
        <w:rPr>
          <w:rFonts w:ascii="Arial" w:hAnsi="Arial" w:cs="Arial"/>
        </w:rPr>
        <w:t>Ghorpadé</w:t>
      </w:r>
      <w:proofErr w:type="spellEnd"/>
      <w:r w:rsidR="006D646D" w:rsidRPr="00257CB2">
        <w:rPr>
          <w:rFonts w:ascii="Arial" w:hAnsi="Arial" w:cs="Arial"/>
        </w:rPr>
        <w:t>, 1974</w:t>
      </w:r>
      <w:r w:rsidR="00CF2CB6" w:rsidRPr="00257CB2">
        <w:rPr>
          <w:rFonts w:ascii="Arial" w:hAnsi="Arial" w:cs="Arial"/>
        </w:rPr>
        <w:t>)</w:t>
      </w:r>
    </w:p>
    <w:p w14:paraId="6C4D546F" w14:textId="77777777" w:rsidR="00CF2CB6" w:rsidRPr="00257CB2" w:rsidRDefault="008A581B" w:rsidP="00950184">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Cerataphis</w:t>
      </w:r>
      <w:proofErr w:type="spellEnd"/>
      <w:r w:rsidRPr="00257CB2">
        <w:rPr>
          <w:rFonts w:ascii="Arial" w:hAnsi="Arial" w:cs="Arial"/>
          <w:b/>
          <w:bCs/>
          <w:i/>
        </w:rPr>
        <w:t xml:space="preserve"> </w:t>
      </w:r>
      <w:proofErr w:type="spellStart"/>
      <w:r w:rsidR="00CF2CB6" w:rsidRPr="00257CB2">
        <w:rPr>
          <w:rFonts w:ascii="Arial" w:hAnsi="Arial" w:cs="Arial"/>
          <w:b/>
          <w:bCs/>
          <w:i/>
        </w:rPr>
        <w:t>brasiliensis</w:t>
      </w:r>
      <w:proofErr w:type="spellEnd"/>
      <w:r w:rsidR="00490214" w:rsidRPr="00257CB2">
        <w:rPr>
          <w:rFonts w:ascii="Arial" w:hAnsi="Arial" w:cs="Arial"/>
          <w:b/>
          <w:bCs/>
          <w:i/>
        </w:rPr>
        <w:t xml:space="preserve"> </w:t>
      </w:r>
      <w:r w:rsidR="00490214" w:rsidRPr="00257CB2">
        <w:rPr>
          <w:rFonts w:ascii="Arial" w:hAnsi="Arial" w:cs="Arial"/>
          <w:b/>
          <w:bCs/>
          <w:iCs/>
        </w:rPr>
        <w:t>(</w:t>
      </w:r>
      <w:r w:rsidR="00CF2CB6" w:rsidRPr="00257CB2">
        <w:rPr>
          <w:rFonts w:ascii="Arial" w:hAnsi="Arial" w:cs="Arial"/>
          <w:b/>
          <w:bCs/>
          <w:iCs/>
        </w:rPr>
        <w:t>Hempel, 1901)</w:t>
      </w:r>
    </w:p>
    <w:p w14:paraId="6DAD2939" w14:textId="77777777"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Cocos nucifera</w:t>
      </w:r>
      <w:r w:rsidR="00CF2CB6" w:rsidRPr="00257CB2">
        <w:rPr>
          <w:rFonts w:ascii="Arial" w:hAnsi="Arial" w:cs="Arial"/>
        </w:rPr>
        <w:t xml:space="preserve"> L.</w:t>
      </w:r>
      <w:r w:rsidR="00105B1F" w:rsidRPr="00257CB2">
        <w:rPr>
          <w:rFonts w:ascii="Arial" w:hAnsi="Arial" w:cs="Arial"/>
        </w:rPr>
        <w:t xml:space="preserve"> - </w:t>
      </w:r>
      <w:r w:rsidR="00CF2CB6" w:rsidRPr="00257CB2">
        <w:rPr>
          <w:rFonts w:ascii="Arial" w:hAnsi="Arial" w:cs="Arial"/>
          <w:bCs/>
        </w:rPr>
        <w:t>Karnataka</w:t>
      </w:r>
      <w:r w:rsidR="00490214" w:rsidRPr="00257CB2">
        <w:rPr>
          <w:rFonts w:ascii="Arial" w:hAnsi="Arial" w:cs="Arial"/>
        </w:rPr>
        <w:t xml:space="preserve"> (</w:t>
      </w:r>
      <w:proofErr w:type="spellStart"/>
      <w:r w:rsidR="006D646D" w:rsidRPr="00257CB2">
        <w:rPr>
          <w:rFonts w:ascii="Arial" w:hAnsi="Arial" w:cs="Arial"/>
        </w:rPr>
        <w:t>Ghorpadé</w:t>
      </w:r>
      <w:proofErr w:type="spellEnd"/>
      <w:r w:rsidR="006D646D" w:rsidRPr="00257CB2">
        <w:rPr>
          <w:rFonts w:ascii="Arial" w:hAnsi="Arial" w:cs="Arial"/>
        </w:rPr>
        <w:t>, 1974</w:t>
      </w:r>
      <w:r w:rsidR="00CF2CB6" w:rsidRPr="00257CB2">
        <w:rPr>
          <w:rFonts w:ascii="Arial" w:hAnsi="Arial" w:cs="Arial"/>
        </w:rPr>
        <w:t>)</w:t>
      </w:r>
    </w:p>
    <w:p w14:paraId="27135623" w14:textId="77777777" w:rsidR="00917DFC" w:rsidRPr="00257CB2" w:rsidRDefault="00917DFC" w:rsidP="00917DFC">
      <w:pPr>
        <w:jc w:val="left"/>
        <w:rPr>
          <w:rFonts w:ascii="Arial" w:hAnsi="Arial" w:cs="Arial"/>
          <w:b/>
          <w:bCs/>
        </w:rPr>
      </w:pPr>
    </w:p>
    <w:p w14:paraId="2BDC3BE2" w14:textId="77777777" w:rsidR="00917DFC" w:rsidRPr="00257CB2" w:rsidRDefault="00917DFC" w:rsidP="00917DFC">
      <w:pPr>
        <w:jc w:val="left"/>
        <w:rPr>
          <w:rFonts w:ascii="Arial" w:hAnsi="Arial" w:cs="Arial"/>
          <w:b/>
          <w:bCs/>
        </w:rPr>
      </w:pPr>
    </w:p>
    <w:p w14:paraId="3AF2054C" w14:textId="77777777" w:rsidR="008013D6" w:rsidRPr="00257CB2" w:rsidRDefault="008013D6" w:rsidP="008013D6">
      <w:pPr>
        <w:rPr>
          <w:rFonts w:ascii="Arial" w:hAnsi="Arial" w:cs="Arial"/>
          <w:b/>
          <w:bCs/>
          <w:sz w:val="22"/>
          <w:szCs w:val="22"/>
        </w:rPr>
      </w:pPr>
      <w:r w:rsidRPr="00257CB2">
        <w:rPr>
          <w:rFonts w:ascii="Arial" w:hAnsi="Arial" w:cs="Arial"/>
          <w:b/>
          <w:bCs/>
          <w:sz w:val="22"/>
          <w:szCs w:val="22"/>
        </w:rPr>
        <w:t>DISCLAIMER (ARTIFICIAL INTELLIGENCE)</w:t>
      </w:r>
    </w:p>
    <w:p w14:paraId="71C2174A" w14:textId="77777777" w:rsidR="008013D6" w:rsidRPr="00257CB2" w:rsidRDefault="008013D6" w:rsidP="008013D6">
      <w:pPr>
        <w:rPr>
          <w:rFonts w:ascii="Arial" w:hAnsi="Arial" w:cs="Arial"/>
        </w:rPr>
      </w:pPr>
    </w:p>
    <w:p w14:paraId="3E045430" w14:textId="77777777" w:rsidR="008013D6" w:rsidRPr="00257CB2" w:rsidRDefault="008013D6" w:rsidP="008013D6">
      <w:pPr>
        <w:rPr>
          <w:rFonts w:ascii="Arial" w:hAnsi="Arial" w:cs="Arial"/>
        </w:rPr>
      </w:pPr>
      <w:r w:rsidRPr="00257CB2">
        <w:rPr>
          <w:rFonts w:ascii="Arial" w:hAnsi="Arial" w:cs="Arial"/>
        </w:rPr>
        <w:t xml:space="preserve">Authors hereby declare that NO generative AI technologies such as Large Language Models (ChatGPT, COPILOT, etc.) and text-to-image generators have been used during writing or editing of this manuscript. </w:t>
      </w:r>
    </w:p>
    <w:p w14:paraId="471E9B44" w14:textId="77777777" w:rsidR="008013D6" w:rsidRPr="00257CB2" w:rsidRDefault="008013D6" w:rsidP="008013D6">
      <w:pPr>
        <w:rPr>
          <w:rFonts w:ascii="Arial" w:hAnsi="Arial" w:cs="Arial"/>
        </w:rPr>
      </w:pPr>
    </w:p>
    <w:p w14:paraId="54D653A6" w14:textId="77777777" w:rsidR="008013D6" w:rsidRPr="00257CB2" w:rsidRDefault="008013D6" w:rsidP="008013D6">
      <w:pPr>
        <w:rPr>
          <w:rFonts w:ascii="Arial" w:hAnsi="Arial" w:cs="Arial"/>
        </w:rPr>
      </w:pPr>
    </w:p>
    <w:p w14:paraId="3D53D887" w14:textId="77777777" w:rsidR="008013D6" w:rsidRPr="00257CB2" w:rsidRDefault="008013D6" w:rsidP="008013D6">
      <w:pPr>
        <w:rPr>
          <w:rFonts w:ascii="Arial" w:hAnsi="Arial" w:cs="Arial"/>
          <w:b/>
          <w:bCs/>
          <w:sz w:val="22"/>
          <w:szCs w:val="22"/>
        </w:rPr>
      </w:pPr>
      <w:r w:rsidRPr="00257CB2">
        <w:rPr>
          <w:rFonts w:ascii="Arial" w:hAnsi="Arial" w:cs="Arial"/>
          <w:b/>
          <w:bCs/>
          <w:sz w:val="22"/>
          <w:szCs w:val="22"/>
        </w:rPr>
        <w:t>REFERENCES</w:t>
      </w:r>
    </w:p>
    <w:p w14:paraId="54A688FC" w14:textId="77777777" w:rsidR="002F71F5" w:rsidRPr="00257CB2" w:rsidRDefault="002F71F5" w:rsidP="00917DFC">
      <w:pPr>
        <w:jc w:val="left"/>
        <w:rPr>
          <w:rFonts w:ascii="Arial" w:hAnsi="Arial" w:cs="Arial"/>
          <w:b/>
          <w:bCs/>
        </w:rPr>
      </w:pPr>
    </w:p>
    <w:p w14:paraId="13E21280"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Agarwala, B. K. (1983). Parasites and predator of rose infesting aphids (</w:t>
      </w:r>
      <w:proofErr w:type="spellStart"/>
      <w:r w:rsidRPr="00257CB2">
        <w:rPr>
          <w:rFonts w:ascii="Arial" w:hAnsi="Arial" w:cs="Arial"/>
          <w:lang w:bidi="hi-IN"/>
        </w:rPr>
        <w:t>Homoptera</w:t>
      </w:r>
      <w:proofErr w:type="spellEnd"/>
      <w:r w:rsidRPr="00257CB2">
        <w:rPr>
          <w:rFonts w:ascii="Arial" w:hAnsi="Arial" w:cs="Arial"/>
          <w:lang w:bidi="hi-IN"/>
        </w:rPr>
        <w:t xml:space="preserve">, </w:t>
      </w:r>
      <w:proofErr w:type="spellStart"/>
      <w:r w:rsidRPr="00257CB2">
        <w:rPr>
          <w:rFonts w:ascii="Arial" w:hAnsi="Arial" w:cs="Arial"/>
          <w:lang w:bidi="hi-IN"/>
        </w:rPr>
        <w:t>Aphididae</w:t>
      </w:r>
      <w:proofErr w:type="spellEnd"/>
      <w:r w:rsidRPr="00257CB2">
        <w:rPr>
          <w:rFonts w:ascii="Arial" w:hAnsi="Arial" w:cs="Arial"/>
          <w:lang w:bidi="hi-IN"/>
        </w:rPr>
        <w:t xml:space="preserve">) in India. Entomon, 8(1), 35-39. </w:t>
      </w:r>
    </w:p>
    <w:p w14:paraId="62EC8201" w14:textId="77777777" w:rsidR="005422DD" w:rsidRPr="00257CB2" w:rsidRDefault="005422DD" w:rsidP="005422DD">
      <w:pPr>
        <w:tabs>
          <w:tab w:val="left" w:pos="-1250"/>
        </w:tabs>
        <w:ind w:left="432" w:hanging="432"/>
        <w:rPr>
          <w:rFonts w:ascii="Arial" w:hAnsi="Arial" w:cs="Arial"/>
        </w:rPr>
      </w:pPr>
      <w:r w:rsidRPr="00257CB2">
        <w:rPr>
          <w:rFonts w:ascii="Arial" w:hAnsi="Arial" w:cs="Arial"/>
        </w:rPr>
        <w:t xml:space="preserve">Agarwala, B. K., &amp; Ghosh, A. K. (1988). Prey records of </w:t>
      </w:r>
      <w:proofErr w:type="spellStart"/>
      <w:r w:rsidRPr="00257CB2">
        <w:rPr>
          <w:rFonts w:ascii="Arial" w:hAnsi="Arial" w:cs="Arial"/>
        </w:rPr>
        <w:t>aphidophagous</w:t>
      </w:r>
      <w:proofErr w:type="spellEnd"/>
      <w:r w:rsidRPr="00257CB2">
        <w:rPr>
          <w:rFonts w:ascii="Arial" w:hAnsi="Arial" w:cs="Arial"/>
        </w:rPr>
        <w:t xml:space="preserve"> Coccinellidae in India. A review and bibliography. Tropical Pest Management, 34(1), 1-14. </w:t>
      </w:r>
    </w:p>
    <w:p w14:paraId="26444179"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Agarwala, B. K., Ghosh, D., Das, S. K., Poddar, S. C., &amp; Raychaudhuri, D. N. (1981). Parasites and predators of aphids (</w:t>
      </w:r>
      <w:proofErr w:type="spellStart"/>
      <w:r w:rsidRPr="00257CB2">
        <w:rPr>
          <w:rFonts w:ascii="Arial" w:hAnsi="Arial" w:cs="Arial"/>
          <w:lang w:bidi="hi-IN"/>
        </w:rPr>
        <w:t>Homoptera</w:t>
      </w:r>
      <w:proofErr w:type="spellEnd"/>
      <w:r w:rsidRPr="00257CB2">
        <w:rPr>
          <w:rFonts w:ascii="Arial" w:hAnsi="Arial" w:cs="Arial"/>
          <w:lang w:bidi="hi-IN"/>
        </w:rPr>
        <w:t xml:space="preserve">, </w:t>
      </w:r>
      <w:proofErr w:type="spellStart"/>
      <w:r w:rsidRPr="00257CB2">
        <w:rPr>
          <w:rFonts w:ascii="Arial" w:hAnsi="Arial" w:cs="Arial"/>
          <w:lang w:bidi="hi-IN"/>
        </w:rPr>
        <w:t>Aphididae</w:t>
      </w:r>
      <w:proofErr w:type="spellEnd"/>
      <w:r w:rsidRPr="00257CB2">
        <w:rPr>
          <w:rFonts w:ascii="Arial" w:hAnsi="Arial" w:cs="Arial"/>
          <w:lang w:bidi="hi-IN"/>
        </w:rPr>
        <w:t xml:space="preserve">) from India. V. New records of two aphidiid parasites, nine arachnids and one dipteran predator from India. Entomon, 6(3), 233-238. </w:t>
      </w:r>
    </w:p>
    <w:p w14:paraId="23908205" w14:textId="77777777" w:rsidR="005422DD" w:rsidRPr="00257CB2" w:rsidRDefault="005422DD" w:rsidP="005422DD">
      <w:pPr>
        <w:tabs>
          <w:tab w:val="left" w:pos="-1250"/>
        </w:tabs>
        <w:ind w:left="432" w:hanging="432"/>
        <w:rPr>
          <w:rFonts w:ascii="Arial" w:hAnsi="Arial" w:cs="Arial"/>
          <w:snapToGrid w:val="0"/>
        </w:rPr>
      </w:pPr>
      <w:r w:rsidRPr="00257CB2">
        <w:rPr>
          <w:rFonts w:ascii="Arial" w:hAnsi="Arial" w:cs="Arial"/>
          <w:snapToGrid w:val="0"/>
        </w:rPr>
        <w:t xml:space="preserve">Ahmad, M. E., Kumar, S., Parween N., &amp; Rakhshan. (2020). Bio-ecological study of few species of </w:t>
      </w:r>
      <w:r w:rsidRPr="00257CB2">
        <w:rPr>
          <w:rFonts w:ascii="Arial" w:hAnsi="Arial" w:cs="Arial"/>
          <w:i/>
          <w:iCs/>
          <w:snapToGrid w:val="0"/>
        </w:rPr>
        <w:t>Aphis</w:t>
      </w:r>
      <w:r w:rsidRPr="00257CB2">
        <w:rPr>
          <w:rFonts w:ascii="Arial" w:hAnsi="Arial" w:cs="Arial"/>
          <w:snapToGrid w:val="0"/>
        </w:rPr>
        <w:t xml:space="preserve"> Linn. in northeast Bihar and their association with food plants and natural enemies for possible use in the biological control. Journal of Advanced Zoology, 41(1&amp;2), 103-116. </w:t>
      </w:r>
    </w:p>
    <w:p w14:paraId="79D8C318" w14:textId="77777777" w:rsidR="005422DD" w:rsidRPr="00257CB2" w:rsidRDefault="005422DD" w:rsidP="005422DD">
      <w:pPr>
        <w:ind w:left="432" w:hanging="432"/>
        <w:rPr>
          <w:rFonts w:ascii="Arial" w:hAnsi="Arial" w:cs="Arial"/>
        </w:rPr>
      </w:pPr>
      <w:r w:rsidRPr="00257CB2">
        <w:rPr>
          <w:rFonts w:ascii="Arial" w:hAnsi="Arial" w:cs="Arial"/>
        </w:rPr>
        <w:t xml:space="preserve">Ahmad, M. E., Kumar, S., Parween, N., &amp; Rakhshan. (2012). Screening of </w:t>
      </w:r>
      <w:proofErr w:type="spellStart"/>
      <w:r w:rsidRPr="00257CB2">
        <w:rPr>
          <w:rFonts w:ascii="Arial" w:hAnsi="Arial" w:cs="Arial"/>
        </w:rPr>
        <w:t>aphidophagous</w:t>
      </w:r>
      <w:proofErr w:type="spellEnd"/>
      <w:r w:rsidRPr="00257CB2">
        <w:rPr>
          <w:rFonts w:ascii="Arial" w:hAnsi="Arial" w:cs="Arial"/>
        </w:rPr>
        <w:t xml:space="preserve"> coccinellids (Coleoptera, Coccinellidae) from northeast Bihar. Journal of Advanced Zoology, 33(2), 103-112. </w:t>
      </w:r>
    </w:p>
    <w:p w14:paraId="0BC1624A" w14:textId="77777777" w:rsidR="005422DD" w:rsidRPr="00257CB2" w:rsidRDefault="005422DD" w:rsidP="005422DD">
      <w:pPr>
        <w:ind w:left="432" w:hanging="432"/>
        <w:rPr>
          <w:rFonts w:ascii="Arial" w:hAnsi="Arial" w:cs="Arial"/>
        </w:rPr>
      </w:pPr>
      <w:r w:rsidRPr="00257CB2">
        <w:rPr>
          <w:rFonts w:ascii="Arial" w:hAnsi="Arial" w:cs="Arial"/>
        </w:rPr>
        <w:lastRenderedPageBreak/>
        <w:t xml:space="preserve">Amruta, B., &amp; </w:t>
      </w:r>
      <w:proofErr w:type="spellStart"/>
      <w:r w:rsidRPr="00257CB2">
        <w:rPr>
          <w:rFonts w:ascii="Arial" w:hAnsi="Arial" w:cs="Arial"/>
        </w:rPr>
        <w:t>Chaugale</w:t>
      </w:r>
      <w:proofErr w:type="spellEnd"/>
      <w:r w:rsidRPr="00257CB2">
        <w:rPr>
          <w:rFonts w:ascii="Arial" w:hAnsi="Arial" w:cs="Arial"/>
        </w:rPr>
        <w:t xml:space="preserve">, T. M. (2023). Natural enemies of </w:t>
      </w:r>
      <w:r w:rsidRPr="00257CB2">
        <w:rPr>
          <w:rFonts w:ascii="Arial" w:hAnsi="Arial" w:cs="Arial"/>
          <w:i/>
          <w:iCs/>
        </w:rPr>
        <w:t xml:space="preserve">Aphis </w:t>
      </w:r>
      <w:proofErr w:type="spellStart"/>
      <w:r w:rsidRPr="00257CB2">
        <w:rPr>
          <w:rFonts w:ascii="Arial" w:hAnsi="Arial" w:cs="Arial"/>
          <w:i/>
          <w:iCs/>
        </w:rPr>
        <w:t>nerii</w:t>
      </w:r>
      <w:proofErr w:type="spellEnd"/>
      <w:r w:rsidRPr="00257CB2">
        <w:rPr>
          <w:rFonts w:ascii="Arial" w:hAnsi="Arial" w:cs="Arial"/>
        </w:rPr>
        <w:t xml:space="preserve"> and its feeding potential from Kolhapur District, Maharashtra. IOSR Journal of Agriculture and Veterinary Science, 16(1), 16-19. </w:t>
      </w:r>
    </w:p>
    <w:p w14:paraId="14E45A05"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 xml:space="preserve">Anushree, S. S., &amp; Anitha, N. (2023). First Report of </w:t>
      </w:r>
      <w:proofErr w:type="spellStart"/>
      <w:r w:rsidRPr="00257CB2">
        <w:rPr>
          <w:rFonts w:ascii="Arial" w:hAnsi="Arial" w:cs="Arial"/>
          <w:i/>
          <w:iCs/>
          <w:lang w:bidi="hi-IN"/>
        </w:rPr>
        <w:t>Pseudaspidimerus</w:t>
      </w:r>
      <w:proofErr w:type="spellEnd"/>
      <w:r w:rsidRPr="00257CB2">
        <w:rPr>
          <w:rFonts w:ascii="Arial" w:hAnsi="Arial" w:cs="Arial"/>
          <w:i/>
          <w:iCs/>
          <w:lang w:bidi="hi-IN"/>
        </w:rPr>
        <w:t xml:space="preserve"> </w:t>
      </w:r>
      <w:proofErr w:type="spellStart"/>
      <w:r w:rsidRPr="00257CB2">
        <w:rPr>
          <w:rFonts w:ascii="Arial" w:hAnsi="Arial" w:cs="Arial"/>
          <w:i/>
          <w:iCs/>
          <w:lang w:bidi="hi-IN"/>
        </w:rPr>
        <w:t>trinotatus</w:t>
      </w:r>
      <w:proofErr w:type="spellEnd"/>
      <w:r w:rsidRPr="00257CB2">
        <w:rPr>
          <w:rFonts w:ascii="Arial" w:hAnsi="Arial" w:cs="Arial"/>
          <w:lang w:bidi="hi-IN"/>
        </w:rPr>
        <w:t xml:space="preserve"> (Thunberg) Feeding on </w:t>
      </w:r>
      <w:proofErr w:type="spellStart"/>
      <w:r w:rsidRPr="00257CB2">
        <w:rPr>
          <w:rFonts w:ascii="Arial" w:hAnsi="Arial" w:cs="Arial"/>
          <w:i/>
          <w:iCs/>
          <w:lang w:bidi="hi-IN"/>
        </w:rPr>
        <w:t>Rhopalosiphum</w:t>
      </w:r>
      <w:proofErr w:type="spellEnd"/>
      <w:r w:rsidRPr="00257CB2">
        <w:rPr>
          <w:rFonts w:ascii="Arial" w:hAnsi="Arial" w:cs="Arial"/>
          <w:i/>
          <w:iCs/>
          <w:lang w:bidi="hi-IN"/>
        </w:rPr>
        <w:t xml:space="preserve"> </w:t>
      </w:r>
      <w:proofErr w:type="spellStart"/>
      <w:r w:rsidRPr="00257CB2">
        <w:rPr>
          <w:rFonts w:ascii="Arial" w:hAnsi="Arial" w:cs="Arial"/>
          <w:i/>
          <w:iCs/>
          <w:lang w:bidi="hi-IN"/>
        </w:rPr>
        <w:t>maidis</w:t>
      </w:r>
      <w:proofErr w:type="spellEnd"/>
      <w:r w:rsidRPr="00257CB2">
        <w:rPr>
          <w:rFonts w:ascii="Arial" w:hAnsi="Arial" w:cs="Arial"/>
          <w:lang w:bidi="hi-IN"/>
        </w:rPr>
        <w:t xml:space="preserve"> (Fitch) Infesting </w:t>
      </w:r>
      <w:proofErr w:type="spellStart"/>
      <w:r w:rsidRPr="00257CB2">
        <w:rPr>
          <w:rFonts w:ascii="Arial" w:hAnsi="Arial" w:cs="Arial"/>
          <w:i/>
          <w:iCs/>
          <w:lang w:bidi="hi-IN"/>
        </w:rPr>
        <w:t>Zea</w:t>
      </w:r>
      <w:proofErr w:type="spellEnd"/>
      <w:r w:rsidRPr="00257CB2">
        <w:rPr>
          <w:rFonts w:ascii="Arial" w:hAnsi="Arial" w:cs="Arial"/>
          <w:i/>
          <w:iCs/>
          <w:lang w:bidi="hi-IN"/>
        </w:rPr>
        <w:t xml:space="preserve"> mays</w:t>
      </w:r>
      <w:r w:rsidRPr="00257CB2">
        <w:rPr>
          <w:rFonts w:ascii="Arial" w:hAnsi="Arial" w:cs="Arial"/>
          <w:lang w:bidi="hi-IN"/>
        </w:rPr>
        <w:t xml:space="preserve"> L. Uttar Pradesh Journal of Zoology, 44(18), 30-34. </w:t>
      </w:r>
    </w:p>
    <w:p w14:paraId="175E40F2" w14:textId="77777777" w:rsidR="005422DD" w:rsidRPr="00257CB2" w:rsidRDefault="005422DD" w:rsidP="005422DD">
      <w:pPr>
        <w:ind w:left="432" w:hanging="432"/>
        <w:rPr>
          <w:rFonts w:ascii="Arial" w:hAnsi="Arial" w:cs="Arial"/>
        </w:rPr>
      </w:pPr>
      <w:r w:rsidRPr="00257CB2">
        <w:rPr>
          <w:rFonts w:ascii="Arial" w:hAnsi="Arial" w:cs="Arial"/>
        </w:rPr>
        <w:t xml:space="preserve">Aravinda, H., Shruthi, G. T., Nandini, S. N., </w:t>
      </w:r>
      <w:proofErr w:type="spellStart"/>
      <w:r w:rsidRPr="00257CB2">
        <w:rPr>
          <w:rFonts w:ascii="Arial" w:hAnsi="Arial" w:cs="Arial"/>
        </w:rPr>
        <w:t>Shylesha</w:t>
      </w:r>
      <w:proofErr w:type="spellEnd"/>
      <w:r w:rsidRPr="00257CB2">
        <w:rPr>
          <w:rFonts w:ascii="Arial" w:hAnsi="Arial" w:cs="Arial"/>
        </w:rPr>
        <w:t xml:space="preserve">, A. N., </w:t>
      </w:r>
      <w:proofErr w:type="spellStart"/>
      <w:r w:rsidRPr="00257CB2">
        <w:rPr>
          <w:rFonts w:ascii="Arial" w:hAnsi="Arial" w:cs="Arial"/>
        </w:rPr>
        <w:t>Shivalingaswamy</w:t>
      </w:r>
      <w:proofErr w:type="spellEnd"/>
      <w:r w:rsidRPr="00257CB2">
        <w:rPr>
          <w:rFonts w:ascii="Arial" w:hAnsi="Arial" w:cs="Arial"/>
        </w:rPr>
        <w:t xml:space="preserve">, T. M., &amp; </w:t>
      </w:r>
      <w:proofErr w:type="spellStart"/>
      <w:r w:rsidRPr="00257CB2">
        <w:rPr>
          <w:rFonts w:ascii="Arial" w:hAnsi="Arial" w:cs="Arial"/>
        </w:rPr>
        <w:t>Paschapur</w:t>
      </w:r>
      <w:proofErr w:type="spellEnd"/>
      <w:r w:rsidRPr="00257CB2">
        <w:rPr>
          <w:rFonts w:ascii="Arial" w:hAnsi="Arial" w:cs="Arial"/>
        </w:rPr>
        <w:t xml:space="preserve">, A. U. (2024). Benevolent battlers, exploring the population dynamics of natural enemies in managing key sucking pests of okra. International Journal of Advanced Biochemistry Research, SP-8(5), 99-108. </w:t>
      </w:r>
    </w:p>
    <w:p w14:paraId="15EE3033" w14:textId="77777777" w:rsidR="005422DD" w:rsidRPr="00257CB2" w:rsidRDefault="005422DD" w:rsidP="005422DD">
      <w:pPr>
        <w:ind w:left="432" w:hanging="432"/>
        <w:rPr>
          <w:rFonts w:ascii="Arial" w:hAnsi="Arial" w:cs="Arial"/>
        </w:rPr>
      </w:pPr>
      <w:r w:rsidRPr="00257CB2">
        <w:rPr>
          <w:rFonts w:ascii="Arial" w:hAnsi="Arial" w:cs="Arial"/>
        </w:rPr>
        <w:t xml:space="preserve">Basu, M., &amp; Patro, B. (2007). New records of host plants and natural enemies of </w:t>
      </w:r>
      <w:r w:rsidRPr="00257CB2">
        <w:rPr>
          <w:rFonts w:ascii="Arial" w:hAnsi="Arial" w:cs="Arial"/>
          <w:i/>
          <w:iCs/>
        </w:rPr>
        <w:t xml:space="preserve">Aphis </w:t>
      </w:r>
      <w:proofErr w:type="spellStart"/>
      <w:r w:rsidRPr="00257CB2">
        <w:rPr>
          <w:rFonts w:ascii="Arial" w:hAnsi="Arial" w:cs="Arial"/>
          <w:i/>
          <w:iCs/>
        </w:rPr>
        <w:t>gossypii</w:t>
      </w:r>
      <w:proofErr w:type="spellEnd"/>
      <w:r w:rsidRPr="00257CB2">
        <w:rPr>
          <w:rFonts w:ascii="Arial" w:hAnsi="Arial" w:cs="Arial"/>
        </w:rPr>
        <w:t xml:space="preserve"> Glover (</w:t>
      </w:r>
      <w:proofErr w:type="spellStart"/>
      <w:r w:rsidRPr="00257CB2">
        <w:rPr>
          <w:rFonts w:ascii="Arial" w:hAnsi="Arial" w:cs="Arial"/>
        </w:rPr>
        <w:t>Aphididae</w:t>
      </w:r>
      <w:proofErr w:type="spellEnd"/>
      <w:r w:rsidRPr="00257CB2">
        <w:rPr>
          <w:rFonts w:ascii="Arial" w:hAnsi="Arial" w:cs="Arial"/>
        </w:rPr>
        <w:t xml:space="preserve">, </w:t>
      </w:r>
      <w:proofErr w:type="spellStart"/>
      <w:r w:rsidRPr="00257CB2">
        <w:rPr>
          <w:rFonts w:ascii="Arial" w:hAnsi="Arial" w:cs="Arial"/>
        </w:rPr>
        <w:t>Homoptera</w:t>
      </w:r>
      <w:proofErr w:type="spellEnd"/>
      <w:r w:rsidRPr="00257CB2">
        <w:rPr>
          <w:rFonts w:ascii="Arial" w:hAnsi="Arial" w:cs="Arial"/>
        </w:rPr>
        <w:t xml:space="preserve">) from Orissa India. Journal of Plant Protection &amp; Environment, 4(2), 74-80. </w:t>
      </w:r>
    </w:p>
    <w:p w14:paraId="6DBBD56A" w14:textId="77777777" w:rsidR="005422DD" w:rsidRPr="00257CB2" w:rsidRDefault="005422DD" w:rsidP="005422DD">
      <w:pPr>
        <w:ind w:left="432" w:hanging="432"/>
        <w:rPr>
          <w:rFonts w:ascii="Arial" w:hAnsi="Arial" w:cs="Arial"/>
        </w:rPr>
      </w:pPr>
      <w:r w:rsidRPr="00257CB2">
        <w:rPr>
          <w:rFonts w:ascii="Arial" w:hAnsi="Arial" w:cs="Arial"/>
        </w:rPr>
        <w:t xml:space="preserve">Chakrabarti, S., Sarkar, S., &amp; Debnath, M. (2012). Diversity, bioecology and biosystematics of </w:t>
      </w:r>
      <w:proofErr w:type="spellStart"/>
      <w:r w:rsidRPr="00257CB2">
        <w:rPr>
          <w:rFonts w:ascii="Arial" w:hAnsi="Arial" w:cs="Arial"/>
        </w:rPr>
        <w:t>aphidophagous</w:t>
      </w:r>
      <w:proofErr w:type="spellEnd"/>
      <w:r w:rsidRPr="00257CB2">
        <w:rPr>
          <w:rFonts w:ascii="Arial" w:hAnsi="Arial" w:cs="Arial"/>
        </w:rPr>
        <w:t xml:space="preserve"> predators of eastern Himalaya and northeast India. In, </w:t>
      </w:r>
      <w:proofErr w:type="spellStart"/>
      <w:r w:rsidRPr="00257CB2">
        <w:rPr>
          <w:rFonts w:ascii="Arial" w:hAnsi="Arial" w:cs="Arial"/>
        </w:rPr>
        <w:t>Biodiversitat</w:t>
      </w:r>
      <w:proofErr w:type="spellEnd"/>
      <w:r w:rsidRPr="00257CB2">
        <w:rPr>
          <w:rFonts w:ascii="Arial" w:hAnsi="Arial" w:cs="Arial"/>
        </w:rPr>
        <w:t xml:space="preserve"> und </w:t>
      </w:r>
      <w:proofErr w:type="spellStart"/>
      <w:r w:rsidRPr="00257CB2">
        <w:rPr>
          <w:rFonts w:ascii="Arial" w:hAnsi="Arial" w:cs="Arial"/>
        </w:rPr>
        <w:t>Naturausstattung</w:t>
      </w:r>
      <w:proofErr w:type="spellEnd"/>
      <w:r w:rsidRPr="00257CB2">
        <w:rPr>
          <w:rFonts w:ascii="Arial" w:hAnsi="Arial" w:cs="Arial"/>
        </w:rPr>
        <w:t xml:space="preserve"> </w:t>
      </w:r>
      <w:proofErr w:type="spellStart"/>
      <w:r w:rsidRPr="00257CB2">
        <w:rPr>
          <w:rFonts w:ascii="Arial" w:hAnsi="Arial" w:cs="Arial"/>
        </w:rPr>
        <w:t>im</w:t>
      </w:r>
      <w:proofErr w:type="spellEnd"/>
      <w:r w:rsidRPr="00257CB2">
        <w:rPr>
          <w:rFonts w:ascii="Arial" w:hAnsi="Arial" w:cs="Arial"/>
        </w:rPr>
        <w:t xml:space="preserve"> Himalaya, IV (eds. Hartmann, M., &amp; Weipert, J.), </w:t>
      </w:r>
      <w:proofErr w:type="spellStart"/>
      <w:r w:rsidRPr="00257CB2">
        <w:rPr>
          <w:rFonts w:ascii="Arial" w:hAnsi="Arial" w:cs="Arial"/>
        </w:rPr>
        <w:t>Naturkundemuseum</w:t>
      </w:r>
      <w:proofErr w:type="spellEnd"/>
      <w:r w:rsidRPr="00257CB2">
        <w:rPr>
          <w:rFonts w:ascii="Arial" w:hAnsi="Arial" w:cs="Arial"/>
        </w:rPr>
        <w:t xml:space="preserve"> Erfurt, pp. 129-147. </w:t>
      </w:r>
    </w:p>
    <w:p w14:paraId="59F728E2" w14:textId="77777777" w:rsidR="005422DD" w:rsidRPr="00257CB2" w:rsidRDefault="005422DD" w:rsidP="005422DD">
      <w:pPr>
        <w:ind w:left="432" w:hanging="432"/>
        <w:rPr>
          <w:rFonts w:ascii="Arial" w:hAnsi="Arial" w:cs="Arial"/>
        </w:rPr>
      </w:pPr>
      <w:r w:rsidRPr="00257CB2">
        <w:rPr>
          <w:rFonts w:ascii="Arial" w:hAnsi="Arial" w:cs="Arial"/>
        </w:rPr>
        <w:t>Chaudhary, H.C. &amp; Singh, R. (2012). Records of the predators of aphids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Aphididae</w:t>
      </w:r>
      <w:proofErr w:type="spellEnd"/>
      <w:r w:rsidRPr="00257CB2">
        <w:rPr>
          <w:rFonts w:ascii="Arial" w:hAnsi="Arial" w:cs="Arial"/>
        </w:rPr>
        <w:t>) in eastern Uttar Pradesh. Journal of Aphidology, 25 &amp; 26: 13-30.</w:t>
      </w:r>
    </w:p>
    <w:p w14:paraId="79E85D29" w14:textId="77777777" w:rsidR="005422DD" w:rsidRPr="00257CB2" w:rsidRDefault="005422DD" w:rsidP="005422DD">
      <w:pPr>
        <w:ind w:left="432" w:hanging="432"/>
        <w:rPr>
          <w:rFonts w:ascii="Arial" w:hAnsi="Arial" w:cs="Arial"/>
        </w:rPr>
      </w:pPr>
      <w:r w:rsidRPr="00257CB2">
        <w:rPr>
          <w:rFonts w:ascii="Arial" w:hAnsi="Arial" w:cs="Arial"/>
        </w:rPr>
        <w:t xml:space="preserve">Che, L., Zhang, P., Deng, S., Escalona, H. E., Wang, X., Li, Y., Pang, H., Vandenberg, N., </w:t>
      </w:r>
      <w:proofErr w:type="spellStart"/>
      <w:r w:rsidRPr="00257CB2">
        <w:rPr>
          <w:rFonts w:ascii="Arial" w:hAnsi="Arial" w:cs="Arial"/>
        </w:rPr>
        <w:t>Ślipiński</w:t>
      </w:r>
      <w:proofErr w:type="spellEnd"/>
      <w:r w:rsidRPr="00257CB2">
        <w:rPr>
          <w:rFonts w:ascii="Arial" w:hAnsi="Arial" w:cs="Arial"/>
        </w:rPr>
        <w:t xml:space="preserve">, A., Tomaszewska, W., &amp; Liang, D. (2021). New insights into the phylogeny and evolution of lady beetles (Coleoptera, Coccinellidae) by extensive sampling of genes and species, Molecular Phylogenetics and Evolution, 156, 107045, </w:t>
      </w:r>
      <w:r w:rsidRPr="00257CB2">
        <w:rPr>
          <w:rFonts w:ascii="Arial" w:hAnsi="Arial" w:cs="Arial"/>
          <w:sz w:val="24"/>
          <w:szCs w:val="24"/>
        </w:rPr>
        <w:t>https://doi.org</w:t>
      </w:r>
      <w:r w:rsidRPr="00257CB2">
        <w:rPr>
          <w:rFonts w:ascii="Arial" w:hAnsi="Arial" w:cs="Arial"/>
        </w:rPr>
        <w:t xml:space="preserve">/10.1016/j.ympev.2020.107045. </w:t>
      </w:r>
    </w:p>
    <w:p w14:paraId="624ADFC9" w14:textId="77777777" w:rsidR="005422DD" w:rsidRPr="00257CB2" w:rsidRDefault="005422DD" w:rsidP="005422DD">
      <w:pPr>
        <w:ind w:left="432" w:hanging="432"/>
        <w:rPr>
          <w:rFonts w:ascii="Arial" w:hAnsi="Arial" w:cs="Arial"/>
        </w:rPr>
      </w:pPr>
      <w:r w:rsidRPr="00257CB2">
        <w:rPr>
          <w:rFonts w:ascii="Arial" w:hAnsi="Arial" w:cs="Arial"/>
        </w:rPr>
        <w:t xml:space="preserve">Chinnu, V. S. </w:t>
      </w:r>
      <w:proofErr w:type="spellStart"/>
      <w:r w:rsidRPr="00257CB2">
        <w:rPr>
          <w:rFonts w:ascii="Arial" w:hAnsi="Arial" w:cs="Arial"/>
        </w:rPr>
        <w:t>Mulimani</w:t>
      </w:r>
      <w:proofErr w:type="spellEnd"/>
      <w:r w:rsidRPr="00257CB2">
        <w:rPr>
          <w:rFonts w:ascii="Arial" w:hAnsi="Arial" w:cs="Arial"/>
        </w:rPr>
        <w:t xml:space="preserve">, V., </w:t>
      </w:r>
      <w:proofErr w:type="spellStart"/>
      <w:r w:rsidRPr="00257CB2">
        <w:rPr>
          <w:rFonts w:ascii="Arial" w:hAnsi="Arial" w:cs="Arial"/>
        </w:rPr>
        <w:t>Shanas</w:t>
      </w:r>
      <w:proofErr w:type="spellEnd"/>
      <w:r w:rsidRPr="00257CB2">
        <w:rPr>
          <w:rFonts w:ascii="Arial" w:hAnsi="Arial" w:cs="Arial"/>
        </w:rPr>
        <w:t xml:space="preserve">, S., &amp; </w:t>
      </w:r>
      <w:proofErr w:type="spellStart"/>
      <w:r w:rsidRPr="00257CB2">
        <w:rPr>
          <w:rFonts w:ascii="Arial" w:hAnsi="Arial" w:cs="Arial"/>
        </w:rPr>
        <w:t>Sumithramma</w:t>
      </w:r>
      <w:proofErr w:type="spellEnd"/>
      <w:r w:rsidRPr="00257CB2">
        <w:rPr>
          <w:rFonts w:ascii="Arial" w:hAnsi="Arial" w:cs="Arial"/>
        </w:rPr>
        <w:t xml:space="preserve">, N. (2023). Exploration of natural enemy fauna of aphids and associated ant species from eastern dry zone of Karnataka, India. Entomon, 48(4), 545-552. </w:t>
      </w:r>
    </w:p>
    <w:p w14:paraId="6D77FF74" w14:textId="77777777" w:rsidR="005422DD" w:rsidRPr="00257CB2" w:rsidRDefault="005422DD" w:rsidP="005422DD">
      <w:pPr>
        <w:ind w:left="432" w:hanging="432"/>
        <w:rPr>
          <w:rFonts w:ascii="Arial" w:hAnsi="Arial" w:cs="Arial"/>
          <w:lang w:bidi="hi-IN"/>
        </w:rPr>
      </w:pPr>
      <w:r w:rsidRPr="00257CB2">
        <w:rPr>
          <w:rFonts w:ascii="Arial" w:hAnsi="Arial" w:cs="Arial"/>
        </w:rPr>
        <w:t>D</w:t>
      </w:r>
      <w:r w:rsidRPr="00257CB2">
        <w:rPr>
          <w:rFonts w:ascii="Arial" w:hAnsi="Arial" w:cs="Arial"/>
          <w:lang w:bidi="hi-IN"/>
        </w:rPr>
        <w:t xml:space="preserve">as, P., Chandra, K., &amp; Gupta, D. (2020). The ladybird beetles (Coleoptera, Coccinellidae) of Arunachal Pradesh, East Himalaya, India with new combinations and new country records. Bonn Zoological Bulletin, 69(1), 27-44. </w:t>
      </w:r>
    </w:p>
    <w:p w14:paraId="2F8FF263"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Das, S. C. (1974). Parasites and predators of pests of tea, shade trees and ancillary crops in Jorhat circle in North East India, Two and a Bud, 21, 17-21.</w:t>
      </w:r>
    </w:p>
    <w:p w14:paraId="40529383"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 xml:space="preserve">Das, S. C., &amp; Kakoty, N. N. (1992). Biological studies on tea aphis, </w:t>
      </w:r>
      <w:proofErr w:type="spellStart"/>
      <w:r w:rsidRPr="00257CB2">
        <w:rPr>
          <w:rFonts w:ascii="Arial" w:hAnsi="Arial" w:cs="Arial"/>
          <w:i/>
          <w:iCs/>
          <w:lang w:bidi="hi-IN"/>
        </w:rPr>
        <w:t>Toxoptera</w:t>
      </w:r>
      <w:proofErr w:type="spellEnd"/>
      <w:r w:rsidRPr="00257CB2">
        <w:rPr>
          <w:rFonts w:ascii="Arial" w:hAnsi="Arial" w:cs="Arial"/>
          <w:i/>
          <w:iCs/>
          <w:lang w:bidi="hi-IN"/>
        </w:rPr>
        <w:t xml:space="preserve"> </w:t>
      </w:r>
      <w:proofErr w:type="spellStart"/>
      <w:r w:rsidRPr="00257CB2">
        <w:rPr>
          <w:rFonts w:ascii="Arial" w:hAnsi="Arial" w:cs="Arial"/>
          <w:i/>
          <w:iCs/>
          <w:lang w:bidi="hi-IN"/>
        </w:rPr>
        <w:t>aurantii</w:t>
      </w:r>
      <w:proofErr w:type="spellEnd"/>
      <w:r w:rsidRPr="00257CB2">
        <w:rPr>
          <w:rFonts w:ascii="Arial" w:hAnsi="Arial" w:cs="Arial"/>
          <w:lang w:bidi="hi-IN"/>
        </w:rPr>
        <w:t xml:space="preserve"> Boyer and its natural enemy complex. Two and a Bud, 39, 29-33. </w:t>
      </w:r>
    </w:p>
    <w:p w14:paraId="3AF1D05F" w14:textId="77777777" w:rsidR="005422DD" w:rsidRPr="00257CB2" w:rsidRDefault="005422DD" w:rsidP="005422DD">
      <w:pPr>
        <w:pStyle w:val="ref"/>
        <w:spacing w:before="0"/>
        <w:ind w:left="432" w:hanging="432"/>
        <w:rPr>
          <w:rFonts w:ascii="Arial" w:hAnsi="Arial" w:cs="Arial"/>
          <w:sz w:val="20"/>
          <w:szCs w:val="20"/>
        </w:rPr>
      </w:pPr>
      <w:r w:rsidRPr="00257CB2">
        <w:rPr>
          <w:rFonts w:ascii="Arial" w:hAnsi="Arial" w:cs="Arial"/>
          <w:sz w:val="20"/>
          <w:szCs w:val="20"/>
        </w:rPr>
        <w:t>Das, S. K &amp; Raychaudhuri, D. (1983). Parasitoids and predators of aphids (</w:t>
      </w:r>
      <w:proofErr w:type="spellStart"/>
      <w:r w:rsidRPr="00257CB2">
        <w:rPr>
          <w:rFonts w:ascii="Arial" w:hAnsi="Arial" w:cs="Arial"/>
          <w:sz w:val="20"/>
          <w:szCs w:val="20"/>
        </w:rPr>
        <w:t>Homoptera</w:t>
      </w:r>
      <w:proofErr w:type="spellEnd"/>
      <w:r w:rsidRPr="00257CB2">
        <w:rPr>
          <w:rFonts w:ascii="Arial" w:hAnsi="Arial" w:cs="Arial"/>
          <w:sz w:val="20"/>
          <w:szCs w:val="20"/>
        </w:rPr>
        <w:t xml:space="preserve">, </w:t>
      </w:r>
      <w:proofErr w:type="spellStart"/>
      <w:r w:rsidRPr="00257CB2">
        <w:rPr>
          <w:rFonts w:ascii="Arial" w:hAnsi="Arial" w:cs="Arial"/>
          <w:sz w:val="20"/>
          <w:szCs w:val="20"/>
        </w:rPr>
        <w:t>Aphididae</w:t>
      </w:r>
      <w:proofErr w:type="spellEnd"/>
      <w:r w:rsidRPr="00257CB2">
        <w:rPr>
          <w:rFonts w:ascii="Arial" w:hAnsi="Arial" w:cs="Arial"/>
          <w:sz w:val="20"/>
          <w:szCs w:val="20"/>
        </w:rPr>
        <w:t xml:space="preserve">) from India VI. New records of seven arachnids, one dipteran and neuropteran predators from Himachal Pradesh, India. Entomon, 8(1), 27-34. </w:t>
      </w:r>
    </w:p>
    <w:p w14:paraId="69D3A6CC" w14:textId="77777777" w:rsidR="005422DD" w:rsidRPr="00257CB2" w:rsidRDefault="005422DD" w:rsidP="005422DD">
      <w:pPr>
        <w:ind w:left="432" w:hanging="432"/>
        <w:rPr>
          <w:rFonts w:ascii="Arial" w:hAnsi="Arial" w:cs="Arial"/>
        </w:rPr>
      </w:pPr>
      <w:r w:rsidRPr="00257CB2">
        <w:rPr>
          <w:rFonts w:ascii="Arial" w:hAnsi="Arial" w:cs="Arial"/>
        </w:rPr>
        <w:t xml:space="preserve">Das, S., Roy, S., &amp; Mukhopadhyay, A. (2010). Diversity of arthropod natural enemies in the tea plantations of north Bengal with emphasis on their association with tea pests. Current Science, 99, 1457-1463. </w:t>
      </w:r>
    </w:p>
    <w:p w14:paraId="77B2DB97" w14:textId="77777777" w:rsidR="005422DD" w:rsidRPr="00257CB2" w:rsidRDefault="005422DD" w:rsidP="005422DD">
      <w:pPr>
        <w:pStyle w:val="ListParagraph"/>
        <w:tabs>
          <w:tab w:val="left" w:pos="791"/>
        </w:tabs>
        <w:ind w:left="432" w:hanging="432"/>
        <w:rPr>
          <w:rFonts w:ascii="Arial" w:hAnsi="Arial" w:cs="Arial"/>
        </w:rPr>
      </w:pPr>
      <w:proofErr w:type="spellStart"/>
      <w:r w:rsidRPr="00257CB2">
        <w:rPr>
          <w:rFonts w:ascii="Arial" w:hAnsi="Arial" w:cs="Arial"/>
        </w:rPr>
        <w:t>DeBach</w:t>
      </w:r>
      <w:proofErr w:type="spellEnd"/>
      <w:r w:rsidRPr="00257CB2">
        <w:rPr>
          <w:rFonts w:ascii="Arial" w:hAnsi="Arial" w:cs="Arial"/>
        </w:rPr>
        <w:t xml:space="preserve">, P. (1964). Biological Control of Pests and Weeds. Chapman and Hall, London, pp. 844. </w:t>
      </w:r>
    </w:p>
    <w:p w14:paraId="239F16E2" w14:textId="77777777" w:rsidR="005422DD" w:rsidRPr="00257CB2" w:rsidRDefault="005422DD" w:rsidP="005422DD">
      <w:pPr>
        <w:ind w:left="432" w:hanging="432"/>
        <w:rPr>
          <w:rFonts w:ascii="Arial" w:hAnsi="Arial" w:cs="Arial"/>
        </w:rPr>
      </w:pPr>
      <w:r w:rsidRPr="00257CB2">
        <w:rPr>
          <w:rFonts w:ascii="Arial" w:hAnsi="Arial" w:cs="Arial"/>
          <w:snapToGrid w:val="0"/>
        </w:rPr>
        <w:t>Devi, S. S. (19</w:t>
      </w:r>
      <w:r w:rsidRPr="00257CB2">
        <w:rPr>
          <w:rFonts w:ascii="Arial" w:hAnsi="Arial" w:cs="Arial"/>
        </w:rPr>
        <w:t xml:space="preserve">89). Studies on taxonomy and biology of </w:t>
      </w:r>
      <w:proofErr w:type="spellStart"/>
      <w:r w:rsidRPr="00257CB2">
        <w:rPr>
          <w:rFonts w:ascii="Arial" w:hAnsi="Arial" w:cs="Arial"/>
        </w:rPr>
        <w:t>aphidophagous</w:t>
      </w:r>
      <w:proofErr w:type="spellEnd"/>
      <w:r w:rsidRPr="00257CB2">
        <w:rPr>
          <w:rFonts w:ascii="Arial" w:hAnsi="Arial" w:cs="Arial"/>
        </w:rPr>
        <w:t xml:space="preserve"> coccinellids (Coleoptera, Coccinellidae) of Manipur and Nagaland. Ph. D. thesis, Manipur University, </w:t>
      </w:r>
      <w:proofErr w:type="spellStart"/>
      <w:r w:rsidRPr="00257CB2">
        <w:rPr>
          <w:rFonts w:ascii="Arial" w:hAnsi="Arial" w:cs="Arial"/>
        </w:rPr>
        <w:t>Canchipur</w:t>
      </w:r>
      <w:proofErr w:type="spellEnd"/>
      <w:r w:rsidRPr="00257CB2">
        <w:rPr>
          <w:rFonts w:ascii="Arial" w:hAnsi="Arial" w:cs="Arial"/>
        </w:rPr>
        <w:t xml:space="preserve">, Imphal, India, pp. 263. http://hdl.handle.net/10603/150284 </w:t>
      </w:r>
    </w:p>
    <w:p w14:paraId="293DACA7" w14:textId="77777777" w:rsidR="005422DD" w:rsidRPr="00257CB2" w:rsidRDefault="005422DD" w:rsidP="005422DD">
      <w:pPr>
        <w:tabs>
          <w:tab w:val="left" w:pos="-1250"/>
        </w:tabs>
        <w:ind w:left="432" w:hanging="432"/>
        <w:rPr>
          <w:rFonts w:ascii="Arial" w:hAnsi="Arial" w:cs="Arial"/>
          <w:lang w:bidi="hi-IN"/>
        </w:rPr>
      </w:pPr>
      <w:r w:rsidRPr="00257CB2">
        <w:rPr>
          <w:rFonts w:ascii="Arial" w:hAnsi="Arial" w:cs="Arial"/>
          <w:lang w:bidi="hi-IN"/>
        </w:rPr>
        <w:t xml:space="preserve">Devi, S. S., &amp; Singh, T. K. (1987). Aphids and their </w:t>
      </w:r>
      <w:proofErr w:type="spellStart"/>
      <w:r w:rsidRPr="00257CB2">
        <w:rPr>
          <w:rFonts w:ascii="Arial" w:hAnsi="Arial" w:cs="Arial"/>
          <w:lang w:bidi="hi-IN"/>
        </w:rPr>
        <w:t>coccinelid</w:t>
      </w:r>
      <w:proofErr w:type="spellEnd"/>
      <w:r w:rsidRPr="00257CB2">
        <w:rPr>
          <w:rFonts w:ascii="Arial" w:hAnsi="Arial" w:cs="Arial"/>
          <w:lang w:bidi="hi-IN"/>
        </w:rPr>
        <w:t xml:space="preserve"> predators of fruit trees in Manipur, northeast India. Journal of Aphidology, 1, 78-79. </w:t>
      </w:r>
    </w:p>
    <w:p w14:paraId="3E154042" w14:textId="77777777" w:rsidR="005422DD" w:rsidRPr="00257CB2" w:rsidRDefault="005422DD" w:rsidP="005422DD">
      <w:pPr>
        <w:ind w:left="432" w:hanging="432"/>
        <w:rPr>
          <w:rFonts w:ascii="Arial" w:hAnsi="Arial" w:cs="Arial"/>
        </w:rPr>
      </w:pPr>
      <w:r w:rsidRPr="00257CB2">
        <w:rPr>
          <w:rFonts w:ascii="Arial" w:hAnsi="Arial" w:cs="Arial"/>
        </w:rPr>
        <w:t>Favret, C. (2025). Aphid Species File, https://Aphid.SpeciesFile.org, retrieved on July 15, 2025.</w:t>
      </w:r>
    </w:p>
    <w:p w14:paraId="504F09A7" w14:textId="77777777" w:rsidR="005422DD" w:rsidRPr="00257CB2" w:rsidRDefault="005422DD" w:rsidP="005422DD">
      <w:pPr>
        <w:ind w:left="432" w:hanging="432"/>
        <w:rPr>
          <w:rFonts w:ascii="Arial" w:hAnsi="Arial" w:cs="Arial"/>
        </w:rPr>
      </w:pPr>
      <w:r w:rsidRPr="00257CB2">
        <w:rPr>
          <w:rFonts w:ascii="Arial" w:hAnsi="Arial" w:cs="Arial"/>
        </w:rPr>
        <w:t xml:space="preserve">GBIF. (2025). The Global Biodiversity Information Facility, https://www.gbif.org., retrieved on July 15, 2025. </w:t>
      </w:r>
    </w:p>
    <w:p w14:paraId="0332382B" w14:textId="77777777" w:rsidR="005422DD" w:rsidRPr="00257CB2" w:rsidRDefault="005422DD" w:rsidP="005422DD">
      <w:pPr>
        <w:ind w:left="432" w:hanging="432"/>
        <w:rPr>
          <w:rFonts w:ascii="Arial" w:hAnsi="Arial" w:cs="Arial"/>
        </w:rPr>
      </w:pPr>
      <w:proofErr w:type="spellStart"/>
      <w:r w:rsidRPr="00257CB2">
        <w:rPr>
          <w:rFonts w:ascii="Arial" w:hAnsi="Arial" w:cs="Arial"/>
        </w:rPr>
        <w:t>Ghorpadé</w:t>
      </w:r>
      <w:proofErr w:type="spellEnd"/>
      <w:r w:rsidRPr="00257CB2">
        <w:rPr>
          <w:rFonts w:ascii="Arial" w:hAnsi="Arial" w:cs="Arial"/>
        </w:rPr>
        <w:t xml:space="preserve">, K. D. (1974). Description of a new </w:t>
      </w: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rPr>
        <w:t>Mulsant</w:t>
      </w:r>
      <w:proofErr w:type="spellEnd"/>
      <w:r w:rsidRPr="00257CB2">
        <w:rPr>
          <w:rFonts w:ascii="Arial" w:hAnsi="Arial" w:cs="Arial"/>
        </w:rPr>
        <w:t xml:space="preserve"> from Bangalore, southern India (Coleoptera, Coccinellidae). Oriental Insects, 8(1), 55-60. </w:t>
      </w:r>
    </w:p>
    <w:p w14:paraId="38A17DB2" w14:textId="77777777" w:rsidR="005422DD" w:rsidRPr="00257CB2" w:rsidRDefault="005422DD" w:rsidP="005422DD">
      <w:pPr>
        <w:ind w:left="432" w:hanging="432"/>
        <w:rPr>
          <w:rFonts w:ascii="Arial" w:hAnsi="Arial" w:cs="Arial"/>
        </w:rPr>
      </w:pPr>
      <w:r w:rsidRPr="00257CB2">
        <w:rPr>
          <w:rFonts w:ascii="Arial" w:hAnsi="Arial" w:cs="Arial"/>
        </w:rPr>
        <w:t xml:space="preserve">Ghosh, D. (1983). Studies on mustard aphid </w:t>
      </w:r>
      <w:proofErr w:type="spellStart"/>
      <w:r w:rsidRPr="00257CB2">
        <w:rPr>
          <w:rFonts w:ascii="Arial" w:hAnsi="Arial" w:cs="Arial"/>
          <w:i/>
          <w:iCs/>
        </w:rPr>
        <w:t>Lipaphis</w:t>
      </w:r>
      <w:proofErr w:type="spellEnd"/>
      <w:r w:rsidRPr="00257CB2">
        <w:rPr>
          <w:rFonts w:ascii="Arial" w:hAnsi="Arial" w:cs="Arial"/>
          <w:i/>
          <w:iCs/>
        </w:rPr>
        <w:t xml:space="preserve"> </w:t>
      </w:r>
      <w:proofErr w:type="spellStart"/>
      <w:r w:rsidRPr="00257CB2">
        <w:rPr>
          <w:rFonts w:ascii="Arial" w:hAnsi="Arial" w:cs="Arial"/>
          <w:i/>
          <w:iCs/>
        </w:rPr>
        <w:t>erysimi</w:t>
      </w:r>
      <w:proofErr w:type="spellEnd"/>
      <w:r w:rsidRPr="00257CB2">
        <w:rPr>
          <w:rFonts w:ascii="Arial" w:hAnsi="Arial" w:cs="Arial"/>
        </w:rPr>
        <w:t xml:space="preserve"> (KLTB.)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Insecta</w:t>
      </w:r>
      <w:proofErr w:type="spellEnd"/>
      <w:r w:rsidRPr="00257CB2">
        <w:rPr>
          <w:rFonts w:ascii="Arial" w:hAnsi="Arial" w:cs="Arial"/>
        </w:rPr>
        <w:t>) and its natural enemy complex in some parts of West Bengal. Ph. D. thesis, Calcutta University, Kolkata, West Bengal, pp. 207. http://hdl.handle.net/10603/163460</w:t>
      </w:r>
    </w:p>
    <w:p w14:paraId="265FF8B9" w14:textId="77777777" w:rsidR="005422DD" w:rsidRPr="00257CB2" w:rsidRDefault="005422DD" w:rsidP="005422DD">
      <w:pPr>
        <w:tabs>
          <w:tab w:val="left" w:pos="-1250"/>
        </w:tabs>
        <w:ind w:left="432" w:hanging="432"/>
        <w:rPr>
          <w:rFonts w:ascii="Arial" w:hAnsi="Arial" w:cs="Arial"/>
          <w:snapToGrid w:val="0"/>
        </w:rPr>
      </w:pPr>
      <w:r w:rsidRPr="00257CB2">
        <w:rPr>
          <w:rFonts w:ascii="Arial" w:hAnsi="Arial" w:cs="Arial"/>
          <w:snapToGrid w:val="0"/>
        </w:rPr>
        <w:t>Gurung, B., Ponnusamy N., &amp; Pal, S. (2019). Species diversity of predaceous coccinellids in different crop ecosystems under the hilly and terai region of West Bengal (India). Ecology Environment and Conservation, 25(2), 636-642.</w:t>
      </w:r>
    </w:p>
    <w:p w14:paraId="4AD5A0A1" w14:textId="77777777" w:rsidR="005422DD" w:rsidRPr="00257CB2" w:rsidRDefault="005422DD" w:rsidP="005422DD">
      <w:pPr>
        <w:ind w:left="432" w:hanging="432"/>
        <w:rPr>
          <w:rFonts w:ascii="Arial" w:hAnsi="Arial" w:cs="Arial"/>
        </w:rPr>
      </w:pPr>
      <w:r w:rsidRPr="00257CB2">
        <w:rPr>
          <w:rFonts w:ascii="Arial" w:hAnsi="Arial" w:cs="Arial"/>
        </w:rPr>
        <w:t xml:space="preserve">Hemchandra, O., Kalita, J., &amp; Singh, T. K. (2010). Biodiversity of </w:t>
      </w:r>
      <w:proofErr w:type="spellStart"/>
      <w:r w:rsidRPr="00257CB2">
        <w:rPr>
          <w:rFonts w:ascii="Arial" w:hAnsi="Arial" w:cs="Arial"/>
        </w:rPr>
        <w:t>aphidophagous</w:t>
      </w:r>
      <w:proofErr w:type="spellEnd"/>
      <w:r w:rsidRPr="00257CB2">
        <w:rPr>
          <w:rFonts w:ascii="Arial" w:hAnsi="Arial" w:cs="Arial"/>
        </w:rPr>
        <w:t xml:space="preserve"> coccinellids and their role as bioindicators in </w:t>
      </w:r>
      <w:proofErr w:type="spellStart"/>
      <w:r w:rsidRPr="00257CB2">
        <w:rPr>
          <w:rFonts w:ascii="Arial" w:hAnsi="Arial" w:cs="Arial"/>
        </w:rPr>
        <w:t>agro</w:t>
      </w:r>
      <w:proofErr w:type="spellEnd"/>
      <w:r w:rsidRPr="00257CB2">
        <w:rPr>
          <w:rFonts w:ascii="Arial" w:hAnsi="Arial" w:cs="Arial"/>
        </w:rPr>
        <w:t>-forest-ecosystem. The Bioscan, Special Issue, 1, 115-122.</w:t>
      </w:r>
    </w:p>
    <w:p w14:paraId="00802F03" w14:textId="77777777" w:rsidR="005422DD" w:rsidRPr="00257CB2" w:rsidRDefault="005422DD" w:rsidP="005422DD">
      <w:pPr>
        <w:ind w:left="432" w:hanging="432"/>
        <w:rPr>
          <w:rFonts w:ascii="Arial" w:hAnsi="Arial" w:cs="Arial"/>
        </w:rPr>
      </w:pPr>
      <w:r w:rsidRPr="00257CB2">
        <w:rPr>
          <w:rFonts w:ascii="Arial" w:hAnsi="Arial" w:cs="Arial"/>
        </w:rPr>
        <w:t xml:space="preserve">Jose, Q. (2003). Taxonomy of predatory coccinellid beetles (Coleoptera, Coccinellidae) in rice and </w:t>
      </w:r>
      <w:proofErr w:type="spellStart"/>
      <w:r w:rsidRPr="00257CB2">
        <w:rPr>
          <w:rFonts w:ascii="Arial" w:hAnsi="Arial" w:cs="Arial"/>
        </w:rPr>
        <w:t>veetables</w:t>
      </w:r>
      <w:proofErr w:type="spellEnd"/>
      <w:r w:rsidRPr="00257CB2">
        <w:rPr>
          <w:rFonts w:ascii="Arial" w:hAnsi="Arial" w:cs="Arial"/>
        </w:rPr>
        <w:t xml:space="preserve">. M. Sc. Thesis, Kerala Agricultural University, </w:t>
      </w:r>
      <w:proofErr w:type="spellStart"/>
      <w:r w:rsidRPr="00257CB2">
        <w:rPr>
          <w:rFonts w:ascii="Arial" w:hAnsi="Arial" w:cs="Arial"/>
        </w:rPr>
        <w:t>Thrissure</w:t>
      </w:r>
      <w:proofErr w:type="spellEnd"/>
      <w:r w:rsidRPr="00257CB2">
        <w:rPr>
          <w:rFonts w:ascii="Arial" w:hAnsi="Arial" w:cs="Arial"/>
        </w:rPr>
        <w:t>, India. pp. 71.</w:t>
      </w:r>
    </w:p>
    <w:p w14:paraId="5098367E" w14:textId="77777777" w:rsidR="005422DD" w:rsidRPr="00257CB2" w:rsidRDefault="005422DD" w:rsidP="005422DD">
      <w:pPr>
        <w:tabs>
          <w:tab w:val="left" w:pos="-1250"/>
        </w:tabs>
        <w:ind w:left="432" w:hanging="432"/>
        <w:rPr>
          <w:rFonts w:ascii="Arial" w:hAnsi="Arial" w:cs="Arial"/>
          <w:snapToGrid w:val="0"/>
        </w:rPr>
      </w:pPr>
      <w:r w:rsidRPr="00257CB2">
        <w:rPr>
          <w:rFonts w:ascii="Arial" w:hAnsi="Arial" w:cs="Arial"/>
        </w:rPr>
        <w:lastRenderedPageBreak/>
        <w:t xml:space="preserve">Joshi, S., &amp; Sangma, R. H. C. (2015). Natural enemies associated with aphids and coccids from Sikkim, India. Journal of Biological Control, 29(1), 3-7. </w:t>
      </w:r>
    </w:p>
    <w:p w14:paraId="7A6F66A6" w14:textId="77777777" w:rsidR="005422DD" w:rsidRPr="00257CB2" w:rsidRDefault="005422DD" w:rsidP="005422DD">
      <w:pPr>
        <w:ind w:left="432" w:hanging="432"/>
        <w:rPr>
          <w:rFonts w:ascii="Arial" w:hAnsi="Arial" w:cs="Arial"/>
        </w:rPr>
      </w:pPr>
      <w:r w:rsidRPr="00257CB2">
        <w:rPr>
          <w:rFonts w:ascii="Arial" w:hAnsi="Arial" w:cs="Arial"/>
        </w:rPr>
        <w:t xml:space="preserve">Joshi, S., Venkatesan, T., &amp; Rao, N. S. (1997). Host range and predatory fauna of </w:t>
      </w:r>
      <w:r w:rsidRPr="00257CB2">
        <w:rPr>
          <w:rFonts w:ascii="Arial" w:hAnsi="Arial" w:cs="Arial"/>
          <w:i/>
          <w:iCs/>
        </w:rPr>
        <w:t xml:space="preserve">Aphis </w:t>
      </w:r>
      <w:proofErr w:type="spellStart"/>
      <w:r w:rsidRPr="00257CB2">
        <w:rPr>
          <w:rFonts w:ascii="Arial" w:hAnsi="Arial" w:cs="Arial"/>
          <w:i/>
          <w:iCs/>
        </w:rPr>
        <w:t>craccivora</w:t>
      </w:r>
      <w:proofErr w:type="spellEnd"/>
      <w:r w:rsidRPr="00257CB2">
        <w:rPr>
          <w:rFonts w:ascii="Arial" w:hAnsi="Arial" w:cs="Arial"/>
        </w:rPr>
        <w:t xml:space="preserve"> Koch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Aphididae</w:t>
      </w:r>
      <w:proofErr w:type="spellEnd"/>
      <w:r w:rsidRPr="00257CB2">
        <w:rPr>
          <w:rFonts w:ascii="Arial" w:hAnsi="Arial" w:cs="Arial"/>
        </w:rPr>
        <w:t xml:space="preserve">) in Bangalore, Karnataka. Journal of Biological Control, 11, 59-63. </w:t>
      </w:r>
    </w:p>
    <w:p w14:paraId="1EC1E2AC" w14:textId="77777777" w:rsidR="005422DD" w:rsidRPr="00257CB2" w:rsidRDefault="005422DD" w:rsidP="005422DD">
      <w:pPr>
        <w:ind w:left="432" w:hanging="432"/>
        <w:rPr>
          <w:rFonts w:ascii="Arial" w:hAnsi="Arial" w:cs="Arial"/>
        </w:rPr>
      </w:pPr>
      <w:r w:rsidRPr="00257CB2">
        <w:rPr>
          <w:rFonts w:ascii="Arial" w:hAnsi="Arial" w:cs="Arial"/>
        </w:rPr>
        <w:t xml:space="preserve">Kapur, A. P. (1948). A revision of the tribe </w:t>
      </w:r>
      <w:proofErr w:type="spellStart"/>
      <w:r w:rsidRPr="00257CB2">
        <w:rPr>
          <w:rFonts w:ascii="Arial" w:hAnsi="Arial" w:cs="Arial"/>
        </w:rPr>
        <w:t>Aspidimerini</w:t>
      </w:r>
      <w:proofErr w:type="spellEnd"/>
      <w:r w:rsidRPr="00257CB2">
        <w:rPr>
          <w:rFonts w:ascii="Arial" w:hAnsi="Arial" w:cs="Arial"/>
        </w:rPr>
        <w:t xml:space="preserve"> Weise (Coleoptera, Coccinellidae). Transactions of the Royal Entomological Society of London, 99, 77-128. </w:t>
      </w:r>
    </w:p>
    <w:p w14:paraId="0F219769" w14:textId="77777777" w:rsidR="005422DD" w:rsidRPr="00257CB2" w:rsidRDefault="005422DD" w:rsidP="005422DD">
      <w:pPr>
        <w:ind w:left="432" w:hanging="432"/>
        <w:rPr>
          <w:rFonts w:ascii="Arial" w:hAnsi="Arial" w:cs="Arial"/>
        </w:rPr>
      </w:pPr>
      <w:r w:rsidRPr="00257CB2">
        <w:rPr>
          <w:rFonts w:ascii="Arial" w:hAnsi="Arial" w:cs="Arial"/>
        </w:rPr>
        <w:t xml:space="preserve">Kiran, S., </w:t>
      </w:r>
      <w:proofErr w:type="spellStart"/>
      <w:r w:rsidRPr="00257CB2">
        <w:rPr>
          <w:rFonts w:ascii="Arial" w:hAnsi="Arial" w:cs="Arial"/>
        </w:rPr>
        <w:t>Prabhuraj</w:t>
      </w:r>
      <w:proofErr w:type="spellEnd"/>
      <w:r w:rsidRPr="00257CB2">
        <w:rPr>
          <w:rFonts w:ascii="Arial" w:hAnsi="Arial" w:cs="Arial"/>
        </w:rPr>
        <w:t xml:space="preserve">, A., </w:t>
      </w:r>
      <w:proofErr w:type="spellStart"/>
      <w:r w:rsidRPr="00257CB2">
        <w:rPr>
          <w:rFonts w:ascii="Arial" w:hAnsi="Arial" w:cs="Arial"/>
        </w:rPr>
        <w:t>Hosmani</w:t>
      </w:r>
      <w:proofErr w:type="spellEnd"/>
      <w:r w:rsidRPr="00257CB2">
        <w:rPr>
          <w:rFonts w:ascii="Arial" w:hAnsi="Arial" w:cs="Arial"/>
        </w:rPr>
        <w:t xml:space="preserve">, A., &amp; </w:t>
      </w:r>
      <w:proofErr w:type="spellStart"/>
      <w:r w:rsidRPr="00257CB2">
        <w:rPr>
          <w:rFonts w:ascii="Arial" w:hAnsi="Arial" w:cs="Arial"/>
        </w:rPr>
        <w:t>Shivaleela</w:t>
      </w:r>
      <w:proofErr w:type="spellEnd"/>
      <w:r w:rsidRPr="00257CB2">
        <w:rPr>
          <w:rFonts w:ascii="Arial" w:hAnsi="Arial" w:cs="Arial"/>
        </w:rPr>
        <w:t xml:space="preserve">, P. Y. (2019). Species composition of predatory coccinellids from different ecosystems of north-eastern Karnataka. Journal of Farm Science, 32 (4), 452-455. </w:t>
      </w:r>
    </w:p>
    <w:p w14:paraId="16BA5018" w14:textId="77777777" w:rsidR="005422DD" w:rsidRPr="00257CB2" w:rsidRDefault="005422DD" w:rsidP="005422DD">
      <w:pPr>
        <w:tabs>
          <w:tab w:val="left" w:pos="558"/>
        </w:tabs>
        <w:spacing w:after="120"/>
        <w:ind w:left="432" w:hanging="432"/>
        <w:rPr>
          <w:rFonts w:ascii="Arial" w:hAnsi="Arial" w:cs="Arial"/>
        </w:rPr>
      </w:pPr>
      <w:r w:rsidRPr="00257CB2">
        <w:rPr>
          <w:rFonts w:ascii="Arial" w:hAnsi="Arial" w:cs="Arial"/>
        </w:rPr>
        <w:t xml:space="preserve">Kovář, I. (1996). Phylogeny. In I. Hodek, &amp; A. Honk (Eds.), Ecology of Coccinellidae, pp. 19-31. Kluwer Academic Publishers, Dordrecht. </w:t>
      </w:r>
    </w:p>
    <w:p w14:paraId="049F5DFF" w14:textId="77777777" w:rsidR="005422DD" w:rsidRPr="00257CB2" w:rsidRDefault="005422DD" w:rsidP="005422DD">
      <w:pPr>
        <w:ind w:left="432" w:hanging="432"/>
        <w:rPr>
          <w:rFonts w:ascii="Arial" w:hAnsi="Arial" w:cs="Arial"/>
        </w:rPr>
      </w:pPr>
      <w:r w:rsidRPr="00257CB2">
        <w:rPr>
          <w:rFonts w:ascii="Arial" w:hAnsi="Arial" w:cs="Arial"/>
        </w:rPr>
        <w:t xml:space="preserve">Kumar, B., &amp; Omkar (2023). Ladybird beetles. In Omkar (Ed.), Insect Predators in Pest Management, pp. 187-228. CRC Press, Taylor and Francis Group, LLC. </w:t>
      </w:r>
    </w:p>
    <w:p w14:paraId="70E5B8BB" w14:textId="77777777" w:rsidR="005422DD" w:rsidRPr="00257CB2" w:rsidRDefault="005422DD" w:rsidP="005422DD">
      <w:pPr>
        <w:ind w:left="432" w:hanging="432"/>
        <w:rPr>
          <w:rFonts w:ascii="Arial" w:hAnsi="Arial" w:cs="Arial"/>
        </w:rPr>
      </w:pPr>
      <w:proofErr w:type="spellStart"/>
      <w:r w:rsidRPr="00257CB2">
        <w:rPr>
          <w:rFonts w:ascii="Arial" w:hAnsi="Arial" w:cs="Arial"/>
        </w:rPr>
        <w:t>Maruthadurai</w:t>
      </w:r>
      <w:proofErr w:type="spellEnd"/>
      <w:r w:rsidRPr="00257CB2">
        <w:rPr>
          <w:rFonts w:ascii="Arial" w:hAnsi="Arial" w:cs="Arial"/>
        </w:rPr>
        <w:t>, R. (2019). Diversity of predators and management of </w:t>
      </w:r>
      <w:r w:rsidRPr="00257CB2">
        <w:rPr>
          <w:rFonts w:ascii="Arial" w:hAnsi="Arial" w:cs="Arial"/>
          <w:i/>
          <w:iCs/>
        </w:rPr>
        <w:t xml:space="preserve">Aphis </w:t>
      </w:r>
      <w:proofErr w:type="spellStart"/>
      <w:r w:rsidRPr="00257CB2">
        <w:rPr>
          <w:rFonts w:ascii="Arial" w:hAnsi="Arial" w:cs="Arial"/>
          <w:i/>
          <w:iCs/>
        </w:rPr>
        <w:t>odinae</w:t>
      </w:r>
      <w:proofErr w:type="spellEnd"/>
      <w:r w:rsidRPr="00257CB2">
        <w:rPr>
          <w:rFonts w:ascii="Arial" w:hAnsi="Arial" w:cs="Arial"/>
        </w:rPr>
        <w:t xml:space="preserve"> (van Der </w:t>
      </w:r>
      <w:proofErr w:type="spellStart"/>
      <w:r w:rsidRPr="00257CB2">
        <w:rPr>
          <w:rFonts w:ascii="Arial" w:hAnsi="Arial" w:cs="Arial"/>
        </w:rPr>
        <w:t>Goot</w:t>
      </w:r>
      <w:proofErr w:type="spellEnd"/>
      <w:r w:rsidRPr="00257CB2">
        <w:rPr>
          <w:rFonts w:ascii="Arial" w:hAnsi="Arial" w:cs="Arial"/>
        </w:rPr>
        <w:t xml:space="preserve">) in Cashew. Indian Journal of Entomology, 81(4), 909-912. </w:t>
      </w:r>
    </w:p>
    <w:p w14:paraId="37ECC782" w14:textId="77777777" w:rsidR="005422DD" w:rsidRPr="00257CB2" w:rsidRDefault="005422DD" w:rsidP="005422DD">
      <w:pPr>
        <w:ind w:left="432" w:hanging="432"/>
        <w:rPr>
          <w:rFonts w:ascii="Arial" w:hAnsi="Arial" w:cs="Arial"/>
        </w:rPr>
      </w:pPr>
      <w:proofErr w:type="spellStart"/>
      <w:r w:rsidRPr="00257CB2">
        <w:rPr>
          <w:rFonts w:ascii="Arial" w:hAnsi="Arial" w:cs="Arial"/>
        </w:rPr>
        <w:t>Maruthadurai</w:t>
      </w:r>
      <w:proofErr w:type="spellEnd"/>
      <w:r w:rsidRPr="00257CB2">
        <w:rPr>
          <w:rFonts w:ascii="Arial" w:hAnsi="Arial" w:cs="Arial"/>
        </w:rPr>
        <w:t xml:space="preserve">, R., &amp; Singh, N.P. (2017). A report on occurrence of </w:t>
      </w:r>
      <w:proofErr w:type="spellStart"/>
      <w:r w:rsidRPr="00257CB2">
        <w:rPr>
          <w:rFonts w:ascii="Arial" w:hAnsi="Arial" w:cs="Arial"/>
        </w:rPr>
        <w:t>aphidophagous</w:t>
      </w:r>
      <w:proofErr w:type="spellEnd"/>
      <w:r w:rsidRPr="00257CB2">
        <w:rPr>
          <w:rFonts w:ascii="Arial" w:hAnsi="Arial" w:cs="Arial"/>
        </w:rPr>
        <w:t xml:space="preserve"> predators of </w:t>
      </w:r>
      <w:r w:rsidRPr="00257CB2">
        <w:rPr>
          <w:rFonts w:ascii="Arial" w:hAnsi="Arial" w:cs="Arial"/>
          <w:i/>
          <w:iCs/>
        </w:rPr>
        <w:t xml:space="preserve">Aphis </w:t>
      </w:r>
      <w:proofErr w:type="spellStart"/>
      <w:r w:rsidRPr="00257CB2">
        <w:rPr>
          <w:rFonts w:ascii="Arial" w:hAnsi="Arial" w:cs="Arial"/>
          <w:i/>
          <w:iCs/>
        </w:rPr>
        <w:t>odinae</w:t>
      </w:r>
      <w:proofErr w:type="spellEnd"/>
      <w:r w:rsidRPr="00257CB2">
        <w:rPr>
          <w:rFonts w:ascii="Arial" w:hAnsi="Arial" w:cs="Arial"/>
        </w:rPr>
        <w:t xml:space="preserve"> (van der </w:t>
      </w:r>
      <w:proofErr w:type="spellStart"/>
      <w:r w:rsidRPr="00257CB2">
        <w:rPr>
          <w:rFonts w:ascii="Arial" w:hAnsi="Arial" w:cs="Arial"/>
        </w:rPr>
        <w:t>Goot</w:t>
      </w:r>
      <w:proofErr w:type="spellEnd"/>
      <w:r w:rsidRPr="00257CB2">
        <w:rPr>
          <w:rFonts w:ascii="Arial" w:hAnsi="Arial" w:cs="Arial"/>
        </w:rPr>
        <w:t xml:space="preserve">) (Hemiptera, Aphididae) in cashew ecosystem from Goa, India. Journal of Threatened Taxa, 9(2), 9858-9861. </w:t>
      </w:r>
    </w:p>
    <w:p w14:paraId="11AE9D85" w14:textId="77777777" w:rsidR="005422DD" w:rsidRPr="00257CB2" w:rsidRDefault="005422DD" w:rsidP="005422DD">
      <w:pPr>
        <w:ind w:left="432" w:hanging="432"/>
        <w:rPr>
          <w:rFonts w:ascii="Arial" w:hAnsi="Arial" w:cs="Arial"/>
        </w:rPr>
      </w:pPr>
      <w:r w:rsidRPr="00257CB2">
        <w:rPr>
          <w:rFonts w:ascii="Arial" w:hAnsi="Arial" w:cs="Arial"/>
        </w:rPr>
        <w:t xml:space="preserve">Michaud, J. P. (2012). Coccinellids in Biological Control. In. Ecology and </w:t>
      </w:r>
      <w:proofErr w:type="spellStart"/>
      <w:r w:rsidRPr="00257CB2">
        <w:rPr>
          <w:rFonts w:ascii="Arial" w:hAnsi="Arial" w:cs="Arial"/>
        </w:rPr>
        <w:t>Behaviour</w:t>
      </w:r>
      <w:proofErr w:type="spellEnd"/>
      <w:r w:rsidRPr="00257CB2">
        <w:rPr>
          <w:rFonts w:ascii="Arial" w:hAnsi="Arial" w:cs="Arial"/>
        </w:rPr>
        <w:t xml:space="preserve"> of the Ladybird Beetles (Coccinellidae) (Eds. Hodek, I., van Emden, H. F. </w:t>
      </w:r>
      <w:proofErr w:type="gramStart"/>
      <w:r w:rsidRPr="00257CB2">
        <w:rPr>
          <w:rFonts w:ascii="Arial" w:hAnsi="Arial" w:cs="Arial"/>
        </w:rPr>
        <w:t xml:space="preserve">&amp;  </w:t>
      </w:r>
      <w:proofErr w:type="spellStart"/>
      <w:r w:rsidRPr="00257CB2">
        <w:rPr>
          <w:rFonts w:ascii="Arial" w:hAnsi="Arial" w:cs="Arial"/>
        </w:rPr>
        <w:t>Honěk</w:t>
      </w:r>
      <w:proofErr w:type="spellEnd"/>
      <w:proofErr w:type="gramEnd"/>
      <w:r w:rsidRPr="00257CB2">
        <w:rPr>
          <w:rFonts w:ascii="Arial" w:hAnsi="Arial" w:cs="Arial"/>
        </w:rPr>
        <w:t xml:space="preserve">, A.), Blackwell Publishing Ltd,  pp. 488-519. </w:t>
      </w:r>
      <w:proofErr w:type="spellStart"/>
      <w:r w:rsidRPr="00257CB2">
        <w:rPr>
          <w:rFonts w:ascii="Arial" w:hAnsi="Arial" w:cs="Arial"/>
        </w:rPr>
        <w:t>doi</w:t>
      </w:r>
      <w:proofErr w:type="spellEnd"/>
      <w:r w:rsidRPr="00257CB2">
        <w:rPr>
          <w:rFonts w:ascii="Arial" w:hAnsi="Arial" w:cs="Arial"/>
        </w:rPr>
        <w:t>: 10.1002/9781118223208.ch11</w:t>
      </w:r>
    </w:p>
    <w:p w14:paraId="72DDC23E" w14:textId="77777777" w:rsidR="005422DD" w:rsidRPr="00257CB2" w:rsidRDefault="005422DD" w:rsidP="005422DD">
      <w:pPr>
        <w:ind w:left="432" w:hanging="432"/>
        <w:rPr>
          <w:rFonts w:ascii="Arial" w:hAnsi="Arial" w:cs="Arial"/>
        </w:rPr>
      </w:pPr>
      <w:proofErr w:type="spellStart"/>
      <w:r w:rsidRPr="00257CB2">
        <w:rPr>
          <w:rFonts w:ascii="Arial" w:hAnsi="Arial" w:cs="Arial"/>
        </w:rPr>
        <w:t>Mulimani</w:t>
      </w:r>
      <w:proofErr w:type="spellEnd"/>
      <w:r w:rsidRPr="00257CB2">
        <w:rPr>
          <w:rFonts w:ascii="Arial" w:hAnsi="Arial" w:cs="Arial"/>
        </w:rPr>
        <w:t xml:space="preserve">, V., &amp; Rajanna, K.M. (2014). Role of insect predators in the control of </w:t>
      </w:r>
      <w:proofErr w:type="spellStart"/>
      <w:r w:rsidRPr="00257CB2">
        <w:rPr>
          <w:rFonts w:ascii="Arial" w:hAnsi="Arial" w:cs="Arial"/>
          <w:i/>
          <w:iCs/>
        </w:rPr>
        <w:t>Toxoptera</w:t>
      </w:r>
      <w:proofErr w:type="spellEnd"/>
      <w:r w:rsidRPr="00257CB2">
        <w:rPr>
          <w:rFonts w:ascii="Arial" w:hAnsi="Arial" w:cs="Arial"/>
          <w:i/>
          <w:iCs/>
        </w:rPr>
        <w:t xml:space="preserve"> </w:t>
      </w:r>
      <w:proofErr w:type="spellStart"/>
      <w:r w:rsidRPr="00257CB2">
        <w:rPr>
          <w:rFonts w:ascii="Arial" w:hAnsi="Arial" w:cs="Arial"/>
          <w:i/>
          <w:iCs/>
        </w:rPr>
        <w:t>odinae</w:t>
      </w:r>
      <w:proofErr w:type="spellEnd"/>
      <w:r w:rsidRPr="00257CB2">
        <w:rPr>
          <w:rFonts w:ascii="Arial" w:hAnsi="Arial" w:cs="Arial"/>
        </w:rPr>
        <w:t xml:space="preserve"> (Hemiptera, </w:t>
      </w:r>
      <w:proofErr w:type="spellStart"/>
      <w:r w:rsidRPr="00257CB2">
        <w:rPr>
          <w:rFonts w:ascii="Arial" w:hAnsi="Arial" w:cs="Arial"/>
        </w:rPr>
        <w:t>Aphididae</w:t>
      </w:r>
      <w:proofErr w:type="spellEnd"/>
      <w:r w:rsidRPr="00257CB2">
        <w:rPr>
          <w:rFonts w:ascii="Arial" w:hAnsi="Arial" w:cs="Arial"/>
        </w:rPr>
        <w:t xml:space="preserve">) in cashew plantation. Biopesticides International, 10(1), 112-115. </w:t>
      </w:r>
    </w:p>
    <w:p w14:paraId="4071B6F0" w14:textId="77777777" w:rsidR="005422DD" w:rsidRPr="00257CB2" w:rsidRDefault="005422DD" w:rsidP="005422DD">
      <w:pPr>
        <w:ind w:left="432" w:hanging="432"/>
        <w:rPr>
          <w:rFonts w:ascii="Arial" w:hAnsi="Arial" w:cs="Arial"/>
        </w:rPr>
      </w:pPr>
      <w:r w:rsidRPr="00257CB2">
        <w:rPr>
          <w:rFonts w:ascii="Arial" w:hAnsi="Arial" w:cs="Arial"/>
        </w:rPr>
        <w:t xml:space="preserve">Obrycki, J. J., Harwood, J. D., Kring, T. J., O’Neil, R. J. (2009). </w:t>
      </w:r>
      <w:proofErr w:type="spellStart"/>
      <w:r w:rsidRPr="00257CB2">
        <w:rPr>
          <w:rFonts w:ascii="Arial" w:hAnsi="Arial" w:cs="Arial"/>
        </w:rPr>
        <w:t>Aphidophagy</w:t>
      </w:r>
      <w:proofErr w:type="spellEnd"/>
      <w:r w:rsidRPr="00257CB2">
        <w:rPr>
          <w:rFonts w:ascii="Arial" w:hAnsi="Arial" w:cs="Arial"/>
        </w:rPr>
        <w:t xml:space="preserve"> by Coccinellidae, application of biological control in agroecosystems. Biological Control, 51, 244-254. </w:t>
      </w:r>
    </w:p>
    <w:p w14:paraId="6583FD1C" w14:textId="77777777" w:rsidR="005422DD" w:rsidRPr="00257CB2" w:rsidRDefault="005422DD" w:rsidP="005422DD">
      <w:pPr>
        <w:ind w:left="432" w:hanging="432"/>
        <w:rPr>
          <w:rFonts w:ascii="Arial" w:hAnsi="Arial" w:cs="Arial"/>
        </w:rPr>
      </w:pPr>
      <w:r w:rsidRPr="00257CB2">
        <w:rPr>
          <w:rFonts w:ascii="Arial" w:hAnsi="Arial" w:cs="Arial"/>
        </w:rPr>
        <w:t xml:space="preserve">Omkar &amp; Pervez, A. (2000). Biodiversity in predaceous coccinellids (Coleoptera, Coccinellidae) in India - A review. Journal of Aphidology, 14 (1&amp;2), 41-66). </w:t>
      </w:r>
    </w:p>
    <w:p w14:paraId="139218E8" w14:textId="77777777" w:rsidR="005422DD" w:rsidRPr="00257CB2" w:rsidRDefault="005422DD" w:rsidP="005422DD">
      <w:pPr>
        <w:ind w:left="432" w:hanging="432"/>
        <w:rPr>
          <w:rFonts w:ascii="Arial" w:hAnsi="Arial" w:cs="Arial"/>
        </w:rPr>
      </w:pPr>
      <w:r w:rsidRPr="00257CB2">
        <w:rPr>
          <w:rFonts w:ascii="Arial" w:hAnsi="Arial" w:cs="Arial"/>
        </w:rPr>
        <w:t xml:space="preserve">Omkar &amp; Pervez, A. (2002). New record of coccinellids from Uttar Pradesh III. Journal of Advanced Zoology, 23 (1), 63-65. </w:t>
      </w:r>
    </w:p>
    <w:p w14:paraId="66D227D0" w14:textId="77777777" w:rsidR="005422DD" w:rsidRPr="00257CB2" w:rsidRDefault="005422DD" w:rsidP="005422DD">
      <w:pPr>
        <w:pStyle w:val="ref"/>
        <w:spacing w:before="0"/>
        <w:ind w:left="432" w:hanging="432"/>
        <w:rPr>
          <w:rFonts w:ascii="Arial" w:hAnsi="Arial" w:cs="Arial"/>
          <w:sz w:val="20"/>
          <w:szCs w:val="20"/>
        </w:rPr>
      </w:pPr>
      <w:r w:rsidRPr="00257CB2">
        <w:rPr>
          <w:rFonts w:ascii="Arial" w:hAnsi="Arial" w:cs="Arial"/>
          <w:sz w:val="20"/>
          <w:szCs w:val="20"/>
        </w:rPr>
        <w:t xml:space="preserve">Omkar &amp; Pervez, A. (2004). Predaceous coccinellids in India, predator-prey catalogue. Oriental Insects, 38, 27-61. </w:t>
      </w:r>
    </w:p>
    <w:p w14:paraId="274E44DC" w14:textId="77777777" w:rsidR="005422DD" w:rsidRPr="00257CB2" w:rsidRDefault="005422DD" w:rsidP="005422DD">
      <w:pPr>
        <w:ind w:left="432" w:hanging="432"/>
        <w:rPr>
          <w:rFonts w:ascii="Arial" w:hAnsi="Arial" w:cs="Arial"/>
        </w:rPr>
      </w:pPr>
      <w:r w:rsidRPr="00257CB2">
        <w:rPr>
          <w:rFonts w:ascii="Arial" w:hAnsi="Arial" w:cs="Arial"/>
        </w:rPr>
        <w:t xml:space="preserve">Padmalatha, C., &amp; Singh, A. J. A. R. (1998). </w:t>
      </w:r>
      <w:proofErr w:type="spellStart"/>
      <w:r w:rsidRPr="00257CB2">
        <w:rPr>
          <w:rFonts w:ascii="Arial" w:hAnsi="Arial" w:cs="Arial"/>
        </w:rPr>
        <w:t>Aphidophagous</w:t>
      </w:r>
      <w:proofErr w:type="spellEnd"/>
      <w:r w:rsidRPr="00257CB2">
        <w:rPr>
          <w:rFonts w:ascii="Arial" w:hAnsi="Arial" w:cs="Arial"/>
        </w:rPr>
        <w:t xml:space="preserve"> coccinellids on </w:t>
      </w:r>
      <w:proofErr w:type="spellStart"/>
      <w:r w:rsidRPr="00257CB2">
        <w:rPr>
          <w:rFonts w:ascii="Arial" w:hAnsi="Arial" w:cs="Arial"/>
          <w:i/>
          <w:iCs/>
        </w:rPr>
        <w:t>Pentalonia</w:t>
      </w:r>
      <w:proofErr w:type="spellEnd"/>
      <w:r w:rsidRPr="00257CB2">
        <w:rPr>
          <w:rFonts w:ascii="Arial" w:hAnsi="Arial" w:cs="Arial"/>
          <w:i/>
          <w:iCs/>
        </w:rPr>
        <w:t xml:space="preserve"> </w:t>
      </w:r>
      <w:proofErr w:type="spellStart"/>
      <w:r w:rsidRPr="00257CB2">
        <w:rPr>
          <w:rFonts w:ascii="Arial" w:hAnsi="Arial" w:cs="Arial"/>
          <w:i/>
          <w:iCs/>
        </w:rPr>
        <w:t>nigronervosa</w:t>
      </w:r>
      <w:proofErr w:type="spellEnd"/>
      <w:r w:rsidRPr="00257CB2">
        <w:rPr>
          <w:rFonts w:ascii="Arial" w:hAnsi="Arial" w:cs="Arial"/>
          <w:i/>
          <w:iCs/>
        </w:rPr>
        <w:t xml:space="preserve"> </w:t>
      </w:r>
      <w:proofErr w:type="spellStart"/>
      <w:r w:rsidRPr="00257CB2">
        <w:rPr>
          <w:rFonts w:ascii="Arial" w:hAnsi="Arial" w:cs="Arial"/>
        </w:rPr>
        <w:t>Coquerel</w:t>
      </w:r>
      <w:proofErr w:type="spellEnd"/>
      <w:r w:rsidRPr="00257CB2">
        <w:rPr>
          <w:rFonts w:ascii="Arial" w:hAnsi="Arial" w:cs="Arial"/>
        </w:rPr>
        <w:t>, a vector of bunchy top virus in banana plants of south west India. Tropical Ecology, 39(2), 239-242.</w:t>
      </w:r>
    </w:p>
    <w:p w14:paraId="00B46DCA" w14:textId="77777777" w:rsidR="005422DD" w:rsidRPr="00257CB2" w:rsidRDefault="005422DD" w:rsidP="005422DD">
      <w:pPr>
        <w:tabs>
          <w:tab w:val="left" w:pos="-1250"/>
        </w:tabs>
        <w:ind w:left="432" w:hanging="432"/>
        <w:rPr>
          <w:rFonts w:ascii="Arial" w:hAnsi="Arial" w:cs="Arial"/>
          <w:snapToGrid w:val="0"/>
        </w:rPr>
      </w:pPr>
      <w:r w:rsidRPr="00257CB2">
        <w:rPr>
          <w:rFonts w:ascii="Arial" w:hAnsi="Arial" w:cs="Arial"/>
          <w:snapToGrid w:val="0"/>
        </w:rPr>
        <w:t xml:space="preserve">Poddar, S. C. (1982). Studies on </w:t>
      </w:r>
      <w:r w:rsidRPr="00257CB2">
        <w:rPr>
          <w:rFonts w:ascii="Arial" w:hAnsi="Arial" w:cs="Arial"/>
          <w:i/>
          <w:iCs/>
          <w:snapToGrid w:val="0"/>
        </w:rPr>
        <w:t xml:space="preserve">Aphis </w:t>
      </w:r>
      <w:proofErr w:type="spellStart"/>
      <w:r w:rsidRPr="00257CB2">
        <w:rPr>
          <w:rFonts w:ascii="Arial" w:hAnsi="Arial" w:cs="Arial"/>
          <w:i/>
          <w:iCs/>
          <w:snapToGrid w:val="0"/>
        </w:rPr>
        <w:t>craccivora</w:t>
      </w:r>
      <w:proofErr w:type="spellEnd"/>
      <w:r w:rsidRPr="00257CB2">
        <w:rPr>
          <w:rFonts w:ascii="Arial" w:hAnsi="Arial" w:cs="Arial"/>
          <w:snapToGrid w:val="0"/>
        </w:rPr>
        <w:t xml:space="preserve"> Koch and its natural enemies in some parts of India. Ph.D. thesis, Calcutta University, Kolkata, West Bengal, pp. 245. http://hdl.handle.net/10603/162498</w:t>
      </w:r>
    </w:p>
    <w:p w14:paraId="24E484E6" w14:textId="77777777" w:rsidR="005422DD" w:rsidRPr="00257CB2" w:rsidRDefault="005422DD" w:rsidP="005422DD">
      <w:pPr>
        <w:tabs>
          <w:tab w:val="left" w:pos="-1250"/>
        </w:tabs>
        <w:ind w:left="432" w:hanging="432"/>
        <w:rPr>
          <w:rFonts w:ascii="Arial" w:hAnsi="Arial" w:cs="Arial"/>
          <w:iCs/>
          <w:snapToGrid w:val="0"/>
        </w:rPr>
      </w:pPr>
      <w:r w:rsidRPr="00257CB2">
        <w:rPr>
          <w:rFonts w:ascii="Arial" w:hAnsi="Arial" w:cs="Arial"/>
          <w:snapToGrid w:val="0"/>
        </w:rPr>
        <w:t xml:space="preserve">Poddar, S. C., &amp; Ghosh, A. K. (1984). Bionomics of an </w:t>
      </w:r>
      <w:proofErr w:type="spellStart"/>
      <w:r w:rsidRPr="00257CB2">
        <w:rPr>
          <w:rFonts w:ascii="Arial" w:hAnsi="Arial" w:cs="Arial"/>
          <w:snapToGrid w:val="0"/>
        </w:rPr>
        <w:t>aphidophagous</w:t>
      </w:r>
      <w:proofErr w:type="spellEnd"/>
      <w:r w:rsidRPr="00257CB2">
        <w:rPr>
          <w:rFonts w:ascii="Arial" w:hAnsi="Arial" w:cs="Arial"/>
          <w:snapToGrid w:val="0"/>
        </w:rPr>
        <w:t xml:space="preserve"> coccinellid predator </w:t>
      </w:r>
      <w:proofErr w:type="spellStart"/>
      <w:r w:rsidRPr="00257CB2">
        <w:rPr>
          <w:rFonts w:ascii="Arial" w:hAnsi="Arial" w:cs="Arial"/>
          <w:i/>
          <w:snapToGrid w:val="0"/>
        </w:rPr>
        <w:t>Pseudaspidimerus</w:t>
      </w:r>
      <w:proofErr w:type="spellEnd"/>
      <w:r w:rsidRPr="00257CB2">
        <w:rPr>
          <w:rFonts w:ascii="Arial" w:hAnsi="Arial" w:cs="Arial"/>
          <w:i/>
          <w:snapToGrid w:val="0"/>
        </w:rPr>
        <w:t xml:space="preserve"> </w:t>
      </w:r>
      <w:proofErr w:type="spellStart"/>
      <w:r w:rsidRPr="00257CB2">
        <w:rPr>
          <w:rFonts w:ascii="Arial" w:hAnsi="Arial" w:cs="Arial"/>
          <w:i/>
          <w:snapToGrid w:val="0"/>
        </w:rPr>
        <w:t>circumflexa</w:t>
      </w:r>
      <w:proofErr w:type="spellEnd"/>
      <w:r w:rsidRPr="00257CB2">
        <w:rPr>
          <w:rFonts w:ascii="Arial" w:hAnsi="Arial" w:cs="Arial"/>
          <w:i/>
          <w:snapToGrid w:val="0"/>
        </w:rPr>
        <w:t xml:space="preserve"> </w:t>
      </w:r>
      <w:r w:rsidRPr="00257CB2">
        <w:rPr>
          <w:rFonts w:ascii="Arial" w:hAnsi="Arial" w:cs="Arial"/>
          <w:snapToGrid w:val="0"/>
        </w:rPr>
        <w:t>(</w:t>
      </w:r>
      <w:proofErr w:type="spellStart"/>
      <w:r w:rsidRPr="00257CB2">
        <w:rPr>
          <w:rFonts w:ascii="Arial" w:hAnsi="Arial" w:cs="Arial"/>
          <w:snapToGrid w:val="0"/>
        </w:rPr>
        <w:t>Motschulsky</w:t>
      </w:r>
      <w:proofErr w:type="spellEnd"/>
      <w:r w:rsidRPr="00257CB2">
        <w:rPr>
          <w:rFonts w:ascii="Arial" w:hAnsi="Arial" w:cs="Arial"/>
          <w:snapToGrid w:val="0"/>
        </w:rPr>
        <w:t xml:space="preserve">) (Coccinellidae, </w:t>
      </w:r>
      <w:proofErr w:type="spellStart"/>
      <w:r w:rsidRPr="00257CB2">
        <w:rPr>
          <w:rFonts w:ascii="Arial" w:hAnsi="Arial" w:cs="Arial"/>
          <w:snapToGrid w:val="0"/>
        </w:rPr>
        <w:t>Aspidimerini</w:t>
      </w:r>
      <w:proofErr w:type="spellEnd"/>
      <w:r w:rsidRPr="00257CB2">
        <w:rPr>
          <w:rFonts w:ascii="Arial" w:hAnsi="Arial" w:cs="Arial"/>
          <w:snapToGrid w:val="0"/>
        </w:rPr>
        <w:t xml:space="preserve">). </w:t>
      </w:r>
      <w:r w:rsidRPr="00257CB2">
        <w:rPr>
          <w:rFonts w:ascii="Arial" w:hAnsi="Arial" w:cs="Arial"/>
          <w:iCs/>
          <w:snapToGrid w:val="0"/>
        </w:rPr>
        <w:t xml:space="preserve">Records of the Zoological Survey of India, 81 (3-4), 67-76. </w:t>
      </w:r>
    </w:p>
    <w:p w14:paraId="6DCB2CF7" w14:textId="77777777" w:rsidR="005422DD" w:rsidRPr="00257CB2" w:rsidRDefault="005422DD" w:rsidP="005422DD">
      <w:pPr>
        <w:ind w:left="432" w:hanging="432"/>
        <w:rPr>
          <w:rFonts w:ascii="Arial" w:hAnsi="Arial" w:cs="Arial"/>
        </w:rPr>
      </w:pPr>
      <w:r w:rsidRPr="00257CB2">
        <w:rPr>
          <w:rFonts w:ascii="Arial" w:hAnsi="Arial" w:cs="Arial"/>
        </w:rPr>
        <w:t xml:space="preserve">Poorani, J. (2001). A review of the genus </w:t>
      </w:r>
      <w:proofErr w:type="spellStart"/>
      <w:r w:rsidRPr="00257CB2">
        <w:rPr>
          <w:rFonts w:ascii="Arial" w:hAnsi="Arial" w:cs="Arial"/>
          <w:i/>
          <w:iCs/>
        </w:rPr>
        <w:t>Pseudaspidimerus</w:t>
      </w:r>
      <w:proofErr w:type="spellEnd"/>
      <w:r w:rsidRPr="00257CB2">
        <w:rPr>
          <w:rFonts w:ascii="Arial" w:hAnsi="Arial" w:cs="Arial"/>
        </w:rPr>
        <w:t xml:space="preserve"> </w:t>
      </w:r>
      <w:proofErr w:type="spellStart"/>
      <w:r w:rsidRPr="00257CB2">
        <w:rPr>
          <w:rFonts w:ascii="Arial" w:hAnsi="Arial" w:cs="Arial"/>
        </w:rPr>
        <w:t>Kapur</w:t>
      </w:r>
      <w:proofErr w:type="spellEnd"/>
      <w:r w:rsidRPr="00257CB2">
        <w:rPr>
          <w:rFonts w:ascii="Arial" w:hAnsi="Arial" w:cs="Arial"/>
        </w:rPr>
        <w:t xml:space="preserve"> (Coleoptera, Coccinellidae) from the Indian subregion with description of a new species. Oriental Insects, 35, 299-310. </w:t>
      </w:r>
    </w:p>
    <w:p w14:paraId="2688FB07" w14:textId="77777777" w:rsidR="005422DD" w:rsidRPr="00257CB2" w:rsidRDefault="005422DD" w:rsidP="005422DD">
      <w:pPr>
        <w:tabs>
          <w:tab w:val="left" w:pos="-1250"/>
        </w:tabs>
        <w:ind w:left="432" w:hanging="432"/>
        <w:rPr>
          <w:rFonts w:ascii="Arial" w:hAnsi="Arial" w:cs="Arial"/>
        </w:rPr>
      </w:pPr>
      <w:r w:rsidRPr="00257CB2">
        <w:rPr>
          <w:rFonts w:ascii="Arial" w:hAnsi="Arial" w:cs="Arial"/>
        </w:rPr>
        <w:t xml:space="preserve">Poorani, J. (2002). An annotated checklist of the Coccinellidae (Coleoptera) (excluding </w:t>
      </w:r>
      <w:proofErr w:type="spellStart"/>
      <w:r w:rsidRPr="00257CB2">
        <w:rPr>
          <w:rFonts w:ascii="Arial" w:hAnsi="Arial" w:cs="Arial"/>
        </w:rPr>
        <w:t>Epilachninae</w:t>
      </w:r>
      <w:proofErr w:type="spellEnd"/>
      <w:r w:rsidRPr="00257CB2">
        <w:rPr>
          <w:rFonts w:ascii="Arial" w:hAnsi="Arial" w:cs="Arial"/>
        </w:rPr>
        <w:t xml:space="preserve">) of the Indian Subregion, Oriental Insects, 36(1), 307-383. </w:t>
      </w:r>
    </w:p>
    <w:p w14:paraId="7012FE00" w14:textId="77777777" w:rsidR="005422DD" w:rsidRPr="00257CB2" w:rsidRDefault="005422DD" w:rsidP="005422DD">
      <w:pPr>
        <w:pStyle w:val="ref"/>
        <w:spacing w:before="0"/>
        <w:ind w:left="432" w:hanging="432"/>
        <w:rPr>
          <w:rFonts w:ascii="Arial" w:hAnsi="Arial" w:cs="Arial"/>
          <w:sz w:val="20"/>
          <w:szCs w:val="20"/>
        </w:rPr>
      </w:pPr>
      <w:r w:rsidRPr="00257CB2">
        <w:rPr>
          <w:rFonts w:ascii="Arial" w:hAnsi="Arial" w:cs="Arial"/>
          <w:sz w:val="20"/>
          <w:szCs w:val="20"/>
        </w:rPr>
        <w:t xml:space="preserve">Poorani, J. (2019). Coccinellidae of the Indian Subcontinent. In S. Ramani, P. Mohanraj, &amp; H.M. Yeshwanth (Eds.), Indian Insects, Diversity and Science pp. 223-246. CRC Press, Boca Raton, </w:t>
      </w:r>
    </w:p>
    <w:p w14:paraId="23A74AA0" w14:textId="77777777" w:rsidR="005422DD" w:rsidRPr="00257CB2" w:rsidRDefault="005422DD" w:rsidP="005422DD">
      <w:pPr>
        <w:tabs>
          <w:tab w:val="left" w:pos="-1250"/>
        </w:tabs>
        <w:ind w:left="432" w:hanging="432"/>
        <w:rPr>
          <w:rFonts w:ascii="Arial" w:hAnsi="Arial" w:cs="Arial"/>
        </w:rPr>
      </w:pPr>
      <w:r w:rsidRPr="00257CB2">
        <w:rPr>
          <w:rFonts w:ascii="Arial" w:hAnsi="Arial" w:cs="Arial"/>
        </w:rPr>
        <w:t xml:space="preserve">Poorani, J. (2022). A review of the tribe </w:t>
      </w:r>
      <w:proofErr w:type="spellStart"/>
      <w:r w:rsidRPr="00257CB2">
        <w:rPr>
          <w:rFonts w:ascii="Arial" w:hAnsi="Arial" w:cs="Arial"/>
        </w:rPr>
        <w:t>Hyperaspidini</w:t>
      </w:r>
      <w:proofErr w:type="spellEnd"/>
      <w:r w:rsidRPr="00257CB2">
        <w:rPr>
          <w:rFonts w:ascii="Arial" w:hAnsi="Arial" w:cs="Arial"/>
        </w:rPr>
        <w:t xml:space="preserve"> (Coleoptera, Coccinellidae) from the Indian region. Zootaxa, 5120(2), 198-212. </w:t>
      </w:r>
    </w:p>
    <w:p w14:paraId="63E6A315" w14:textId="77777777" w:rsidR="005422DD" w:rsidRPr="00257CB2" w:rsidRDefault="005422DD" w:rsidP="005422DD">
      <w:pPr>
        <w:ind w:left="432" w:hanging="432"/>
        <w:rPr>
          <w:rFonts w:ascii="Arial" w:hAnsi="Arial" w:cs="Arial"/>
        </w:rPr>
      </w:pPr>
      <w:r w:rsidRPr="00257CB2">
        <w:rPr>
          <w:rFonts w:ascii="Arial" w:hAnsi="Arial" w:cs="Arial"/>
        </w:rPr>
        <w:t xml:space="preserve">Poorani, J. (2023a). A review of the tribe </w:t>
      </w:r>
      <w:proofErr w:type="spellStart"/>
      <w:r w:rsidRPr="00257CB2">
        <w:rPr>
          <w:rFonts w:ascii="Arial" w:hAnsi="Arial" w:cs="Arial"/>
        </w:rPr>
        <w:t>Noviini</w:t>
      </w:r>
      <w:proofErr w:type="spellEnd"/>
      <w:r w:rsidRPr="00257CB2">
        <w:rPr>
          <w:rFonts w:ascii="Arial" w:hAnsi="Arial" w:cs="Arial"/>
        </w:rPr>
        <w:t xml:space="preserve"> (Coleoptera, Coccinellidae) of the Indian subcontinent, Zootaxa 5311(1), 1-47. </w:t>
      </w:r>
    </w:p>
    <w:p w14:paraId="220B36FF" w14:textId="77777777" w:rsidR="005422DD" w:rsidRPr="00257CB2" w:rsidRDefault="005422DD" w:rsidP="005422DD">
      <w:pPr>
        <w:ind w:left="432" w:hanging="432"/>
        <w:rPr>
          <w:rFonts w:ascii="Arial" w:hAnsi="Arial" w:cs="Arial"/>
        </w:rPr>
      </w:pPr>
      <w:r w:rsidRPr="00257CB2">
        <w:rPr>
          <w:rFonts w:ascii="Arial" w:hAnsi="Arial" w:cs="Arial"/>
        </w:rPr>
        <w:t xml:space="preserve">Poorani, J. (2023b). A review of </w:t>
      </w:r>
      <w:proofErr w:type="spellStart"/>
      <w:r w:rsidRPr="00257CB2">
        <w:rPr>
          <w:rFonts w:ascii="Arial" w:hAnsi="Arial" w:cs="Arial"/>
        </w:rPr>
        <w:t>Platynaspini</w:t>
      </w:r>
      <w:proofErr w:type="spellEnd"/>
      <w:r w:rsidRPr="00257CB2">
        <w:rPr>
          <w:rFonts w:ascii="Arial" w:hAnsi="Arial" w:cs="Arial"/>
        </w:rPr>
        <w:t xml:space="preserve"> (Coleoptera, Coccinellidae) of the Indian subcontinent, including description of a new genus from north-eastern India and Bangladesh. Zootaxa, 5256(4), 301-328. </w:t>
      </w:r>
    </w:p>
    <w:p w14:paraId="23498A5D" w14:textId="77777777" w:rsidR="005422DD" w:rsidRPr="00257CB2" w:rsidRDefault="005422DD" w:rsidP="005422DD">
      <w:pPr>
        <w:ind w:left="432" w:hanging="432"/>
        <w:rPr>
          <w:rFonts w:ascii="Arial" w:hAnsi="Arial" w:cs="Arial"/>
        </w:rPr>
      </w:pPr>
      <w:r w:rsidRPr="00257CB2">
        <w:rPr>
          <w:rFonts w:ascii="Arial" w:hAnsi="Arial" w:cs="Arial"/>
        </w:rPr>
        <w:t xml:space="preserve">Poorani, J. (2024). An illustrated guide to lady beetles (Coleoptera, Coccinellidae) of the Indian Subcontinent. Part 3. Tribe </w:t>
      </w:r>
      <w:proofErr w:type="spellStart"/>
      <w:r w:rsidRPr="00257CB2">
        <w:rPr>
          <w:rFonts w:ascii="Arial" w:hAnsi="Arial" w:cs="Arial"/>
        </w:rPr>
        <w:t>Aspidimerini</w:t>
      </w:r>
      <w:proofErr w:type="spellEnd"/>
      <w:r w:rsidRPr="00257CB2">
        <w:rPr>
          <w:rFonts w:ascii="Arial" w:hAnsi="Arial" w:cs="Arial"/>
        </w:rPr>
        <w:t xml:space="preserve">, </w:t>
      </w:r>
      <w:proofErr w:type="spellStart"/>
      <w:r w:rsidRPr="00257CB2">
        <w:rPr>
          <w:rFonts w:ascii="Arial" w:hAnsi="Arial" w:cs="Arial"/>
        </w:rPr>
        <w:t>Zootaxa</w:t>
      </w:r>
      <w:proofErr w:type="spellEnd"/>
      <w:r w:rsidRPr="00257CB2">
        <w:rPr>
          <w:rFonts w:ascii="Arial" w:hAnsi="Arial" w:cs="Arial"/>
        </w:rPr>
        <w:t xml:space="preserve"> 5431(1), 1-89. </w:t>
      </w:r>
    </w:p>
    <w:p w14:paraId="574DCE53" w14:textId="77777777" w:rsidR="005422DD" w:rsidRPr="00257CB2" w:rsidRDefault="005422DD" w:rsidP="005422DD">
      <w:pPr>
        <w:ind w:left="432" w:hanging="432"/>
        <w:rPr>
          <w:rFonts w:ascii="Arial" w:hAnsi="Arial" w:cs="Arial"/>
        </w:rPr>
      </w:pPr>
      <w:r w:rsidRPr="00257CB2">
        <w:rPr>
          <w:rFonts w:ascii="Arial" w:hAnsi="Arial" w:cs="Arial"/>
        </w:rPr>
        <w:t xml:space="preserve">Poorani, J., </w:t>
      </w:r>
      <w:proofErr w:type="spellStart"/>
      <w:r w:rsidRPr="00257CB2">
        <w:rPr>
          <w:rFonts w:ascii="Arial" w:hAnsi="Arial" w:cs="Arial"/>
        </w:rPr>
        <w:t>Mohanasundaram</w:t>
      </w:r>
      <w:proofErr w:type="spellEnd"/>
      <w:r w:rsidRPr="00257CB2">
        <w:rPr>
          <w:rFonts w:ascii="Arial" w:hAnsi="Arial" w:cs="Arial"/>
        </w:rPr>
        <w:t xml:space="preserve">, A., &amp; Thanigairaj, R. (2023). Natural enemies of </w:t>
      </w:r>
      <w:proofErr w:type="spellStart"/>
      <w:r w:rsidRPr="00257CB2">
        <w:rPr>
          <w:rFonts w:ascii="Arial" w:hAnsi="Arial" w:cs="Arial"/>
          <w:i/>
          <w:iCs/>
        </w:rPr>
        <w:t>Pentalonia</w:t>
      </w:r>
      <w:proofErr w:type="spellEnd"/>
      <w:r w:rsidRPr="00257CB2">
        <w:rPr>
          <w:rFonts w:ascii="Arial" w:hAnsi="Arial" w:cs="Arial"/>
          <w:i/>
          <w:iCs/>
        </w:rPr>
        <w:t xml:space="preserve"> </w:t>
      </w:r>
      <w:proofErr w:type="spellStart"/>
      <w:r w:rsidRPr="00257CB2">
        <w:rPr>
          <w:rFonts w:ascii="Arial" w:hAnsi="Arial" w:cs="Arial"/>
          <w:i/>
          <w:iCs/>
        </w:rPr>
        <w:t>nigronervosa</w:t>
      </w:r>
      <w:proofErr w:type="spellEnd"/>
      <w:r w:rsidRPr="00257CB2">
        <w:rPr>
          <w:rFonts w:ascii="Arial" w:hAnsi="Arial" w:cs="Arial"/>
        </w:rPr>
        <w:t xml:space="preserve"> </w:t>
      </w:r>
      <w:proofErr w:type="spellStart"/>
      <w:r w:rsidRPr="00257CB2">
        <w:rPr>
          <w:rFonts w:ascii="Arial" w:hAnsi="Arial" w:cs="Arial"/>
        </w:rPr>
        <w:t>Coquerel</w:t>
      </w:r>
      <w:proofErr w:type="spellEnd"/>
      <w:r w:rsidRPr="00257CB2">
        <w:rPr>
          <w:rFonts w:ascii="Arial" w:hAnsi="Arial" w:cs="Arial"/>
        </w:rPr>
        <w:t xml:space="preserve">, a vector of bunchy top of banana and biology of its most effective predator </w:t>
      </w:r>
      <w:proofErr w:type="spellStart"/>
      <w:r w:rsidRPr="00257CB2">
        <w:rPr>
          <w:rFonts w:ascii="Arial" w:hAnsi="Arial" w:cs="Arial"/>
          <w:i/>
          <w:iCs/>
        </w:rPr>
        <w:t>Scymnus</w:t>
      </w:r>
      <w:proofErr w:type="spellEnd"/>
      <w:r w:rsidRPr="00257CB2">
        <w:rPr>
          <w:rFonts w:ascii="Arial" w:hAnsi="Arial" w:cs="Arial"/>
          <w:i/>
          <w:iCs/>
        </w:rPr>
        <w:t xml:space="preserve"> </w:t>
      </w:r>
      <w:proofErr w:type="spellStart"/>
      <w:r w:rsidRPr="00257CB2">
        <w:rPr>
          <w:rFonts w:ascii="Arial" w:hAnsi="Arial" w:cs="Arial"/>
          <w:i/>
          <w:iCs/>
        </w:rPr>
        <w:t>nubilus</w:t>
      </w:r>
      <w:proofErr w:type="spellEnd"/>
      <w:r w:rsidRPr="00257CB2">
        <w:rPr>
          <w:rFonts w:ascii="Arial" w:hAnsi="Arial" w:cs="Arial"/>
        </w:rPr>
        <w:t xml:space="preserve"> </w:t>
      </w:r>
      <w:proofErr w:type="spellStart"/>
      <w:r w:rsidRPr="00257CB2">
        <w:rPr>
          <w:rFonts w:ascii="Arial" w:hAnsi="Arial" w:cs="Arial"/>
        </w:rPr>
        <w:t>Mulsant</w:t>
      </w:r>
      <w:proofErr w:type="spellEnd"/>
      <w:r w:rsidRPr="00257CB2">
        <w:rPr>
          <w:rFonts w:ascii="Arial" w:hAnsi="Arial" w:cs="Arial"/>
        </w:rPr>
        <w:t xml:space="preserve">. Indian Journal of Entomology, 85(2), 381-384. </w:t>
      </w:r>
    </w:p>
    <w:p w14:paraId="5EF13D5D" w14:textId="77777777" w:rsidR="005422DD" w:rsidRPr="00257CB2" w:rsidRDefault="005422DD" w:rsidP="005422DD">
      <w:pPr>
        <w:pStyle w:val="ref"/>
        <w:spacing w:before="0"/>
        <w:ind w:left="432" w:hanging="432"/>
        <w:rPr>
          <w:rFonts w:ascii="Arial" w:hAnsi="Arial" w:cs="Arial"/>
          <w:sz w:val="20"/>
          <w:szCs w:val="20"/>
        </w:rPr>
      </w:pPr>
      <w:proofErr w:type="spellStart"/>
      <w:r w:rsidRPr="00257CB2">
        <w:rPr>
          <w:rFonts w:ascii="Arial" w:hAnsi="Arial" w:cs="Arial"/>
          <w:sz w:val="20"/>
          <w:szCs w:val="20"/>
        </w:rPr>
        <w:t>Puttarudriah</w:t>
      </w:r>
      <w:proofErr w:type="spellEnd"/>
      <w:r w:rsidRPr="00257CB2">
        <w:rPr>
          <w:rFonts w:ascii="Arial" w:hAnsi="Arial" w:cs="Arial"/>
          <w:sz w:val="20"/>
          <w:szCs w:val="20"/>
        </w:rPr>
        <w:t xml:space="preserve">, M., &amp; </w:t>
      </w:r>
      <w:proofErr w:type="spellStart"/>
      <w:r w:rsidRPr="00257CB2">
        <w:rPr>
          <w:rFonts w:ascii="Arial" w:hAnsi="Arial" w:cs="Arial"/>
          <w:sz w:val="20"/>
          <w:szCs w:val="20"/>
        </w:rPr>
        <w:t>Channa</w:t>
      </w:r>
      <w:proofErr w:type="spellEnd"/>
      <w:r w:rsidRPr="00257CB2">
        <w:rPr>
          <w:rFonts w:ascii="Arial" w:hAnsi="Arial" w:cs="Arial"/>
          <w:sz w:val="20"/>
          <w:szCs w:val="20"/>
        </w:rPr>
        <w:t xml:space="preserve"> </w:t>
      </w:r>
      <w:proofErr w:type="spellStart"/>
      <w:r w:rsidRPr="00257CB2">
        <w:rPr>
          <w:rFonts w:ascii="Arial" w:hAnsi="Arial" w:cs="Arial"/>
          <w:sz w:val="20"/>
          <w:szCs w:val="20"/>
        </w:rPr>
        <w:t>Basavanna</w:t>
      </w:r>
      <w:proofErr w:type="spellEnd"/>
      <w:r w:rsidRPr="00257CB2">
        <w:rPr>
          <w:rFonts w:ascii="Arial" w:hAnsi="Arial" w:cs="Arial"/>
          <w:sz w:val="20"/>
          <w:szCs w:val="20"/>
        </w:rPr>
        <w:t xml:space="preserve">, G. P. (1953). Beneficial coccinellids of Mysore I. Indian Journal of Entomology, 15, 87-96). </w:t>
      </w:r>
    </w:p>
    <w:p w14:paraId="67CBF23F" w14:textId="77777777" w:rsidR="005422DD" w:rsidRPr="00257CB2" w:rsidRDefault="005422DD" w:rsidP="005422DD">
      <w:pPr>
        <w:ind w:left="432" w:hanging="432"/>
        <w:rPr>
          <w:rFonts w:ascii="Arial" w:hAnsi="Arial" w:cs="Arial"/>
        </w:rPr>
      </w:pPr>
      <w:proofErr w:type="spellStart"/>
      <w:r w:rsidRPr="00257CB2">
        <w:rPr>
          <w:rFonts w:ascii="Arial" w:hAnsi="Arial" w:cs="Arial"/>
        </w:rPr>
        <w:lastRenderedPageBreak/>
        <w:t>Puttarudriah</w:t>
      </w:r>
      <w:proofErr w:type="spellEnd"/>
      <w:r w:rsidRPr="00257CB2">
        <w:rPr>
          <w:rFonts w:ascii="Arial" w:hAnsi="Arial" w:cs="Arial"/>
        </w:rPr>
        <w:t xml:space="preserve">, M., &amp; </w:t>
      </w:r>
      <w:proofErr w:type="spellStart"/>
      <w:r w:rsidRPr="00257CB2">
        <w:rPr>
          <w:rFonts w:ascii="Arial" w:hAnsi="Arial" w:cs="Arial"/>
        </w:rPr>
        <w:t>Channa</w:t>
      </w:r>
      <w:proofErr w:type="spellEnd"/>
      <w:r w:rsidRPr="00257CB2">
        <w:rPr>
          <w:rFonts w:ascii="Arial" w:hAnsi="Arial" w:cs="Arial"/>
        </w:rPr>
        <w:t xml:space="preserve"> </w:t>
      </w:r>
      <w:proofErr w:type="spellStart"/>
      <w:r w:rsidRPr="00257CB2">
        <w:rPr>
          <w:rFonts w:ascii="Arial" w:hAnsi="Arial" w:cs="Arial"/>
        </w:rPr>
        <w:t>Basavanna</w:t>
      </w:r>
      <w:proofErr w:type="spellEnd"/>
      <w:r w:rsidRPr="00257CB2">
        <w:rPr>
          <w:rFonts w:ascii="Arial" w:hAnsi="Arial" w:cs="Arial"/>
        </w:rPr>
        <w:t xml:space="preserve">, G. P. (1956). Some beneficial coccinellids of Mysore. Journal </w:t>
      </w:r>
      <w:proofErr w:type="spellStart"/>
      <w:r w:rsidRPr="00257CB2">
        <w:rPr>
          <w:rFonts w:ascii="Arial" w:hAnsi="Arial" w:cs="Arial"/>
        </w:rPr>
        <w:t>f</w:t>
      </w:r>
      <w:proofErr w:type="spellEnd"/>
      <w:r w:rsidRPr="00257CB2">
        <w:rPr>
          <w:rFonts w:ascii="Arial" w:hAnsi="Arial" w:cs="Arial"/>
        </w:rPr>
        <w:t xml:space="preserve"> the Bombay Natural History Society, 54 (1), 156-160). </w:t>
      </w:r>
    </w:p>
    <w:p w14:paraId="16195672" w14:textId="77777777" w:rsidR="005422DD" w:rsidRPr="00257CB2" w:rsidRDefault="005422DD" w:rsidP="005422DD">
      <w:pPr>
        <w:ind w:left="432" w:hanging="432"/>
        <w:rPr>
          <w:rFonts w:ascii="Arial" w:hAnsi="Arial" w:cs="Arial"/>
        </w:rPr>
      </w:pPr>
      <w:r w:rsidRPr="00257CB2">
        <w:rPr>
          <w:rFonts w:ascii="Arial" w:hAnsi="Arial" w:cs="Arial"/>
        </w:rPr>
        <w:t xml:space="preserve">Radhakrishnan, B., &amp; </w:t>
      </w:r>
      <w:proofErr w:type="spellStart"/>
      <w:r w:rsidRPr="00257CB2">
        <w:rPr>
          <w:rFonts w:ascii="Arial" w:hAnsi="Arial" w:cs="Arial"/>
        </w:rPr>
        <w:t>Muraaledharan</w:t>
      </w:r>
      <w:proofErr w:type="spellEnd"/>
      <w:r w:rsidRPr="00257CB2">
        <w:rPr>
          <w:rFonts w:ascii="Arial" w:hAnsi="Arial" w:cs="Arial"/>
        </w:rPr>
        <w:t xml:space="preserve">, N. (1995). Records of Natural enemies </w:t>
      </w:r>
      <w:proofErr w:type="spellStart"/>
      <w:r w:rsidRPr="00257CB2">
        <w:rPr>
          <w:rFonts w:ascii="Arial" w:hAnsi="Arial" w:cs="Arial"/>
          <w:i/>
          <w:iCs/>
        </w:rPr>
        <w:t>Toxoptera</w:t>
      </w:r>
      <w:proofErr w:type="spellEnd"/>
      <w:r w:rsidRPr="00257CB2">
        <w:rPr>
          <w:rFonts w:ascii="Arial" w:hAnsi="Arial" w:cs="Arial"/>
          <w:i/>
          <w:iCs/>
        </w:rPr>
        <w:t xml:space="preserve"> </w:t>
      </w:r>
      <w:proofErr w:type="spellStart"/>
      <w:r w:rsidRPr="00257CB2">
        <w:rPr>
          <w:rFonts w:ascii="Arial" w:hAnsi="Arial" w:cs="Arial"/>
          <w:i/>
          <w:iCs/>
        </w:rPr>
        <w:t>aurantii</w:t>
      </w:r>
      <w:proofErr w:type="spellEnd"/>
      <w:r w:rsidRPr="00257CB2">
        <w:rPr>
          <w:rFonts w:ascii="Arial" w:hAnsi="Arial" w:cs="Arial"/>
        </w:rPr>
        <w:t xml:space="preserve"> (</w:t>
      </w:r>
      <w:proofErr w:type="spellStart"/>
      <w:r w:rsidRPr="00257CB2">
        <w:rPr>
          <w:rFonts w:ascii="Arial" w:hAnsi="Arial" w:cs="Arial"/>
        </w:rPr>
        <w:t>Boyor</w:t>
      </w:r>
      <w:proofErr w:type="spellEnd"/>
      <w:r w:rsidRPr="00257CB2">
        <w:rPr>
          <w:rFonts w:ascii="Arial" w:hAnsi="Arial" w:cs="Arial"/>
        </w:rPr>
        <w:t xml:space="preserve"> de </w:t>
      </w:r>
      <w:proofErr w:type="spellStart"/>
      <w:r w:rsidRPr="00257CB2">
        <w:rPr>
          <w:rFonts w:ascii="Arial" w:hAnsi="Arial" w:cs="Arial"/>
        </w:rPr>
        <w:t>Fonscolombe</w:t>
      </w:r>
      <w:proofErr w:type="spellEnd"/>
      <w:r w:rsidRPr="00257CB2">
        <w:rPr>
          <w:rFonts w:ascii="Arial" w:hAnsi="Arial" w:cs="Arial"/>
        </w:rPr>
        <w:t>)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Aphididae</w:t>
      </w:r>
      <w:proofErr w:type="spellEnd"/>
      <w:r w:rsidRPr="00257CB2">
        <w:rPr>
          <w:rFonts w:ascii="Arial" w:hAnsi="Arial" w:cs="Arial"/>
        </w:rPr>
        <w:t>) infesting tea plantations in South India. Journal of Aphidology, 9(1&amp;2), 87-91.</w:t>
      </w:r>
    </w:p>
    <w:p w14:paraId="65161B0B" w14:textId="77777777" w:rsidR="005422DD" w:rsidRPr="00257CB2" w:rsidRDefault="005422DD" w:rsidP="005422DD">
      <w:pPr>
        <w:pStyle w:val="Default"/>
        <w:ind w:left="432" w:hanging="432"/>
        <w:rPr>
          <w:rFonts w:ascii="Arial" w:hAnsi="Arial" w:cs="Arial"/>
          <w:color w:val="auto"/>
          <w:sz w:val="20"/>
          <w:szCs w:val="20"/>
        </w:rPr>
      </w:pPr>
      <w:r w:rsidRPr="00257CB2">
        <w:rPr>
          <w:rFonts w:ascii="Arial" w:hAnsi="Arial" w:cs="Arial"/>
          <w:color w:val="auto"/>
          <w:sz w:val="20"/>
          <w:szCs w:val="20"/>
        </w:rPr>
        <w:t xml:space="preserve">Ramanujam, B., </w:t>
      </w:r>
      <w:proofErr w:type="spellStart"/>
      <w:r w:rsidRPr="00257CB2">
        <w:rPr>
          <w:rFonts w:ascii="Arial" w:hAnsi="Arial" w:cs="Arial"/>
          <w:color w:val="auto"/>
          <w:sz w:val="20"/>
          <w:szCs w:val="20"/>
        </w:rPr>
        <w:t>Shylesha</w:t>
      </w:r>
      <w:proofErr w:type="spellEnd"/>
      <w:r w:rsidRPr="00257CB2">
        <w:rPr>
          <w:rFonts w:ascii="Arial" w:hAnsi="Arial" w:cs="Arial"/>
          <w:color w:val="auto"/>
          <w:sz w:val="20"/>
          <w:szCs w:val="20"/>
        </w:rPr>
        <w:t xml:space="preserve">, A. N., Joshi, S., Murthy, K. S., </w:t>
      </w:r>
      <w:proofErr w:type="spellStart"/>
      <w:r w:rsidRPr="00257CB2">
        <w:rPr>
          <w:rFonts w:ascii="Arial" w:hAnsi="Arial" w:cs="Arial"/>
          <w:color w:val="auto"/>
          <w:sz w:val="20"/>
          <w:szCs w:val="20"/>
        </w:rPr>
        <w:t>Rangeshwaran</w:t>
      </w:r>
      <w:proofErr w:type="spellEnd"/>
      <w:r w:rsidRPr="00257CB2">
        <w:rPr>
          <w:rFonts w:ascii="Arial" w:hAnsi="Arial" w:cs="Arial"/>
          <w:color w:val="auto"/>
          <w:sz w:val="20"/>
          <w:szCs w:val="20"/>
        </w:rPr>
        <w:t xml:space="preserve">, R., Mohan, M., </w:t>
      </w:r>
      <w:proofErr w:type="spellStart"/>
      <w:r w:rsidRPr="00257CB2">
        <w:rPr>
          <w:rFonts w:ascii="Arial" w:hAnsi="Arial" w:cs="Arial"/>
          <w:color w:val="auto"/>
          <w:sz w:val="20"/>
          <w:szCs w:val="20"/>
        </w:rPr>
        <w:t>Subhaharan</w:t>
      </w:r>
      <w:proofErr w:type="spellEnd"/>
      <w:r w:rsidRPr="00257CB2">
        <w:rPr>
          <w:rFonts w:ascii="Arial" w:hAnsi="Arial" w:cs="Arial"/>
          <w:color w:val="auto"/>
          <w:sz w:val="20"/>
          <w:szCs w:val="20"/>
        </w:rPr>
        <w:t xml:space="preserve">, K., &amp; Verghese, A. (2015). Annual Progress Report, 2014-15, All India Co-ordinated Research Project on Biological Control of Crop Pests, ICAR - National Bureau of Agricultural Insect Resources, Bangalore, pp. 226. </w:t>
      </w:r>
    </w:p>
    <w:p w14:paraId="1C1867B7" w14:textId="77777777" w:rsidR="005422DD" w:rsidRPr="00257CB2" w:rsidRDefault="005422DD" w:rsidP="005422DD">
      <w:pPr>
        <w:ind w:left="432" w:hanging="432"/>
        <w:rPr>
          <w:rFonts w:ascii="Arial" w:hAnsi="Arial" w:cs="Arial"/>
        </w:rPr>
      </w:pPr>
      <w:r w:rsidRPr="00257CB2">
        <w:rPr>
          <w:rFonts w:ascii="Arial" w:hAnsi="Arial" w:cs="Arial"/>
        </w:rPr>
        <w:t xml:space="preserve">Ramya, H. R., &amp; </w:t>
      </w:r>
      <w:proofErr w:type="spellStart"/>
      <w:r w:rsidRPr="00257CB2">
        <w:rPr>
          <w:rFonts w:ascii="Arial" w:hAnsi="Arial" w:cs="Arial"/>
        </w:rPr>
        <w:t>Thangjam</w:t>
      </w:r>
      <w:proofErr w:type="spellEnd"/>
      <w:r w:rsidRPr="00257CB2">
        <w:rPr>
          <w:rFonts w:ascii="Arial" w:hAnsi="Arial" w:cs="Arial"/>
        </w:rPr>
        <w:t>, R. (2016). Predatory coccinellids of insect pests of Assam lemon (</w:t>
      </w:r>
      <w:r w:rsidRPr="00257CB2">
        <w:rPr>
          <w:rFonts w:ascii="Arial" w:hAnsi="Arial" w:cs="Arial"/>
          <w:i/>
          <w:iCs/>
        </w:rPr>
        <w:t>Citrus limon</w:t>
      </w:r>
      <w:r w:rsidRPr="00257CB2">
        <w:rPr>
          <w:rFonts w:ascii="Arial" w:hAnsi="Arial" w:cs="Arial"/>
        </w:rPr>
        <w:t xml:space="preserve"> L. </w:t>
      </w:r>
      <w:proofErr w:type="spellStart"/>
      <w:r w:rsidRPr="00257CB2">
        <w:rPr>
          <w:rFonts w:ascii="Arial" w:hAnsi="Arial" w:cs="Arial"/>
        </w:rPr>
        <w:t>Burmf</w:t>
      </w:r>
      <w:proofErr w:type="spellEnd"/>
      <w:r w:rsidRPr="00257CB2">
        <w:rPr>
          <w:rFonts w:ascii="Arial" w:hAnsi="Arial" w:cs="Arial"/>
        </w:rPr>
        <w:t xml:space="preserve">) in Jorhat district of Assam. Journal of Biological Control, 30(2), 121-123. </w:t>
      </w:r>
    </w:p>
    <w:p w14:paraId="6F4F8E7A"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 xml:space="preserve">Raychaudhuri, D. N., Dutta, S., Agarwala, B. K., Raha, S. K., &amp; Raychaudhuri, D. (1979). Some parasites and predators of aphids in northeastern India and Bhutan. II. Entomon, 4, 163-166. </w:t>
      </w:r>
    </w:p>
    <w:p w14:paraId="5A19C499"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 xml:space="preserve">Raychaudhuri, D. N., Dutta, S., Agarwala, B. K., Raychaudhuri, D., &amp; Raha, S. K. (1978). Some parasites and predators of aphids from northeast India and Bhutan. Entomon, 3, 91-94. </w:t>
      </w:r>
    </w:p>
    <w:p w14:paraId="2997F92D" w14:textId="77777777" w:rsidR="005422DD" w:rsidRPr="00257CB2" w:rsidRDefault="005422DD" w:rsidP="005422DD">
      <w:pPr>
        <w:ind w:left="432" w:hanging="432"/>
        <w:rPr>
          <w:rFonts w:ascii="Arial" w:hAnsi="Arial" w:cs="Arial"/>
        </w:rPr>
      </w:pPr>
      <w:r w:rsidRPr="00257CB2">
        <w:rPr>
          <w:rFonts w:ascii="Arial" w:hAnsi="Arial" w:cs="Arial"/>
        </w:rPr>
        <w:t xml:space="preserve">Roy, S., Mukhopadhyay, A., Das, S., &amp; </w:t>
      </w:r>
      <w:proofErr w:type="spellStart"/>
      <w:r w:rsidRPr="00257CB2">
        <w:rPr>
          <w:rFonts w:ascii="Arial" w:hAnsi="Arial" w:cs="Arial"/>
        </w:rPr>
        <w:t>Gurusubramanian</w:t>
      </w:r>
      <w:proofErr w:type="spellEnd"/>
      <w:r w:rsidRPr="00257CB2">
        <w:rPr>
          <w:rFonts w:ascii="Arial" w:hAnsi="Arial" w:cs="Arial"/>
        </w:rPr>
        <w:t xml:space="preserve">, G. (2010). </w:t>
      </w:r>
      <w:proofErr w:type="spellStart"/>
      <w:r w:rsidRPr="00257CB2">
        <w:rPr>
          <w:rFonts w:ascii="Arial" w:hAnsi="Arial" w:cs="Arial"/>
        </w:rPr>
        <w:t>Bioefficacy</w:t>
      </w:r>
      <w:proofErr w:type="spellEnd"/>
      <w:r w:rsidRPr="00257CB2">
        <w:rPr>
          <w:rFonts w:ascii="Arial" w:hAnsi="Arial" w:cs="Arial"/>
        </w:rPr>
        <w:t xml:space="preserve"> of coccinellid predators on major tea pests. Journal of Biopesticides, 3(1 </w:t>
      </w:r>
      <w:proofErr w:type="spellStart"/>
      <w:r w:rsidRPr="00257CB2">
        <w:rPr>
          <w:rFonts w:ascii="Arial" w:hAnsi="Arial" w:cs="Arial"/>
        </w:rPr>
        <w:t>Spl</w:t>
      </w:r>
      <w:proofErr w:type="spellEnd"/>
      <w:r w:rsidRPr="00257CB2">
        <w:rPr>
          <w:rFonts w:ascii="Arial" w:hAnsi="Arial" w:cs="Arial"/>
        </w:rPr>
        <w:t xml:space="preserve"> Issue), 33-36. </w:t>
      </w:r>
    </w:p>
    <w:p w14:paraId="463EF3C9"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Sarkar, M., &amp; Mukhopadhyay, A. (2006). A comparison of dynamics of tea aphid population from Darjeeling hills and terai plains with a note on its arthropod natural enemies. Journal of Aphidology, 20(1), 39-42.</w:t>
      </w:r>
    </w:p>
    <w:p w14:paraId="781B47F3" w14:textId="77777777" w:rsidR="005422DD" w:rsidRPr="00257CB2" w:rsidRDefault="005422DD" w:rsidP="005422DD">
      <w:pPr>
        <w:pStyle w:val="ref"/>
        <w:spacing w:before="0"/>
        <w:ind w:left="432" w:hanging="432"/>
        <w:rPr>
          <w:rFonts w:ascii="Arial" w:hAnsi="Arial" w:cs="Arial"/>
          <w:sz w:val="20"/>
          <w:szCs w:val="20"/>
        </w:rPr>
      </w:pPr>
      <w:proofErr w:type="spellStart"/>
      <w:r w:rsidRPr="00257CB2">
        <w:rPr>
          <w:rFonts w:ascii="Arial" w:hAnsi="Arial" w:cs="Arial"/>
          <w:sz w:val="20"/>
          <w:szCs w:val="20"/>
        </w:rPr>
        <w:t>Satpathi</w:t>
      </w:r>
      <w:proofErr w:type="spellEnd"/>
      <w:r w:rsidRPr="00257CB2">
        <w:rPr>
          <w:rFonts w:ascii="Arial" w:hAnsi="Arial" w:cs="Arial"/>
          <w:sz w:val="20"/>
          <w:szCs w:val="20"/>
        </w:rPr>
        <w:t>, C. R., &amp; Mandal, A. (2006). Brinjal aphids and their insect predators in West Bengal. Journal of Aphidology</w:t>
      </w:r>
      <w:r w:rsidRPr="00257CB2">
        <w:rPr>
          <w:rFonts w:ascii="Arial" w:hAnsi="Arial" w:cs="Arial"/>
          <w:i/>
          <w:iCs/>
          <w:sz w:val="20"/>
          <w:szCs w:val="20"/>
        </w:rPr>
        <w:t xml:space="preserve">, </w:t>
      </w:r>
      <w:r w:rsidRPr="00257CB2">
        <w:rPr>
          <w:rFonts w:ascii="Arial" w:hAnsi="Arial" w:cs="Arial"/>
          <w:sz w:val="20"/>
          <w:szCs w:val="20"/>
        </w:rPr>
        <w:t>20, 37-41.</w:t>
      </w:r>
    </w:p>
    <w:p w14:paraId="49A41EA0" w14:textId="77777777" w:rsidR="005422DD" w:rsidRPr="00257CB2" w:rsidRDefault="005422DD" w:rsidP="005422DD">
      <w:pPr>
        <w:ind w:left="432" w:hanging="432"/>
        <w:rPr>
          <w:rFonts w:ascii="Arial" w:hAnsi="Arial" w:cs="Arial"/>
        </w:rPr>
      </w:pPr>
      <w:r w:rsidRPr="00257CB2">
        <w:rPr>
          <w:rFonts w:ascii="Arial" w:hAnsi="Arial" w:cs="Arial"/>
        </w:rPr>
        <w:t xml:space="preserve">Sharma, P. L., Chauhan, U., &amp; Sharma, K. C. (2015). Studies on the diversity of predatory coccinellid beetles (Coleoptera) in different </w:t>
      </w:r>
      <w:proofErr w:type="spellStart"/>
      <w:r w:rsidRPr="00257CB2">
        <w:rPr>
          <w:rFonts w:ascii="Arial" w:hAnsi="Arial" w:cs="Arial"/>
        </w:rPr>
        <w:t>agro</w:t>
      </w:r>
      <w:proofErr w:type="spellEnd"/>
      <w:r w:rsidRPr="00257CB2">
        <w:rPr>
          <w:rFonts w:ascii="Arial" w:hAnsi="Arial" w:cs="Arial"/>
        </w:rPr>
        <w:t xml:space="preserve">-climatic zones of Himachal Pradesh. The Bioscan, 10 (3), 981-985. </w:t>
      </w:r>
    </w:p>
    <w:p w14:paraId="3837C8F3"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 xml:space="preserve">Shinde, C. U., Patel, M. B., &amp; Mehendale, S. K. (2009). Biology of lady bird beetle, </w:t>
      </w:r>
      <w:proofErr w:type="spellStart"/>
      <w:r w:rsidRPr="00257CB2">
        <w:rPr>
          <w:rFonts w:ascii="Arial" w:hAnsi="Arial" w:cs="Arial"/>
          <w:i/>
          <w:iCs/>
          <w:lang w:bidi="hi-IN"/>
        </w:rPr>
        <w:t>Pseudaspidimerus</w:t>
      </w:r>
      <w:proofErr w:type="spellEnd"/>
      <w:r w:rsidRPr="00257CB2">
        <w:rPr>
          <w:rFonts w:ascii="Arial" w:hAnsi="Arial" w:cs="Arial"/>
          <w:i/>
          <w:iCs/>
          <w:lang w:bidi="hi-IN"/>
        </w:rPr>
        <w:t xml:space="preserve"> </w:t>
      </w:r>
      <w:proofErr w:type="spellStart"/>
      <w:r w:rsidRPr="00257CB2">
        <w:rPr>
          <w:rFonts w:ascii="Arial" w:hAnsi="Arial" w:cs="Arial"/>
          <w:i/>
          <w:iCs/>
          <w:lang w:bidi="hi-IN"/>
        </w:rPr>
        <w:t>trinotatus</w:t>
      </w:r>
      <w:proofErr w:type="spellEnd"/>
      <w:r w:rsidRPr="00257CB2">
        <w:rPr>
          <w:rFonts w:ascii="Arial" w:hAnsi="Arial" w:cs="Arial"/>
          <w:lang w:bidi="hi-IN"/>
        </w:rPr>
        <w:t xml:space="preserve"> (T.) on bean aphid, </w:t>
      </w:r>
      <w:r w:rsidRPr="00257CB2">
        <w:rPr>
          <w:rFonts w:ascii="Arial" w:hAnsi="Arial" w:cs="Arial"/>
          <w:i/>
          <w:iCs/>
          <w:lang w:bidi="hi-IN"/>
        </w:rPr>
        <w:t xml:space="preserve">Aphis </w:t>
      </w:r>
      <w:proofErr w:type="spellStart"/>
      <w:r w:rsidRPr="00257CB2">
        <w:rPr>
          <w:rFonts w:ascii="Arial" w:hAnsi="Arial" w:cs="Arial"/>
          <w:i/>
          <w:iCs/>
          <w:lang w:bidi="hi-IN"/>
        </w:rPr>
        <w:t>craccivora</w:t>
      </w:r>
      <w:proofErr w:type="spellEnd"/>
      <w:r w:rsidRPr="00257CB2">
        <w:rPr>
          <w:rFonts w:ascii="Arial" w:hAnsi="Arial" w:cs="Arial"/>
          <w:lang w:bidi="hi-IN"/>
        </w:rPr>
        <w:t xml:space="preserve"> Koch. Green Farming. 2(10), 689-693. </w:t>
      </w:r>
    </w:p>
    <w:p w14:paraId="4F24F089" w14:textId="77777777" w:rsidR="005422DD" w:rsidRPr="00257CB2" w:rsidRDefault="005422DD" w:rsidP="005422DD">
      <w:pPr>
        <w:ind w:left="432" w:hanging="432"/>
        <w:rPr>
          <w:rFonts w:ascii="Arial" w:hAnsi="Arial" w:cs="Arial"/>
        </w:rPr>
      </w:pPr>
      <w:r w:rsidRPr="00257CB2">
        <w:rPr>
          <w:rFonts w:ascii="Arial" w:hAnsi="Arial" w:cs="Arial"/>
        </w:rPr>
        <w:t xml:space="preserve">Singh, K. C., Devi, S. S., &amp; Singh, T. K. (1985). New records on predaceous coccinellids (Coleoptera, Coccinellidae) feeding on an oak aphid of the genus </w:t>
      </w:r>
      <w:proofErr w:type="spellStart"/>
      <w:r w:rsidRPr="00257CB2">
        <w:rPr>
          <w:rFonts w:ascii="Arial" w:hAnsi="Arial" w:cs="Arial"/>
          <w:i/>
          <w:iCs/>
        </w:rPr>
        <w:t>Tuberculatus</w:t>
      </w:r>
      <w:proofErr w:type="spellEnd"/>
      <w:r w:rsidRPr="00257CB2">
        <w:rPr>
          <w:rFonts w:ascii="Arial" w:hAnsi="Arial" w:cs="Arial"/>
          <w:i/>
          <w:iCs/>
        </w:rPr>
        <w:t xml:space="preserve"> </w:t>
      </w:r>
      <w:proofErr w:type="spellStart"/>
      <w:r w:rsidRPr="00257CB2">
        <w:rPr>
          <w:rFonts w:ascii="Arial" w:hAnsi="Arial" w:cs="Arial"/>
        </w:rPr>
        <w:t>Mordvilko</w:t>
      </w:r>
      <w:proofErr w:type="spellEnd"/>
      <w:r w:rsidRPr="00257CB2">
        <w:rPr>
          <w:rFonts w:ascii="Arial" w:hAnsi="Arial" w:cs="Arial"/>
        </w:rPr>
        <w:t xml:space="preserve">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Aphididae</w:t>
      </w:r>
      <w:proofErr w:type="spellEnd"/>
      <w:r w:rsidRPr="00257CB2">
        <w:rPr>
          <w:rFonts w:ascii="Arial" w:hAnsi="Arial" w:cs="Arial"/>
        </w:rPr>
        <w:t xml:space="preserve">) in India. Newsletter, The Aphidological Society, India, 5(1), 4-5. </w:t>
      </w:r>
    </w:p>
    <w:p w14:paraId="572CA4F0" w14:textId="77777777" w:rsidR="005422DD" w:rsidRPr="00257CB2" w:rsidRDefault="005422DD" w:rsidP="005422DD">
      <w:pPr>
        <w:ind w:left="432" w:hanging="432"/>
        <w:rPr>
          <w:rFonts w:ascii="Arial" w:hAnsi="Arial" w:cs="Arial"/>
        </w:rPr>
      </w:pPr>
      <w:r w:rsidRPr="00257CB2">
        <w:rPr>
          <w:rFonts w:ascii="Arial" w:hAnsi="Arial" w:cs="Arial"/>
        </w:rPr>
        <w:t xml:space="preserve">Singh, K.C., &amp; Singh, T.K. (1991). </w:t>
      </w:r>
      <w:proofErr w:type="spellStart"/>
      <w:r w:rsidRPr="00257CB2">
        <w:rPr>
          <w:rFonts w:ascii="Arial" w:hAnsi="Arial" w:cs="Arial"/>
        </w:rPr>
        <w:t>Aphidophagous</w:t>
      </w:r>
      <w:proofErr w:type="spellEnd"/>
      <w:r w:rsidRPr="00257CB2">
        <w:rPr>
          <w:rFonts w:ascii="Arial" w:hAnsi="Arial" w:cs="Arial"/>
        </w:rPr>
        <w:t xml:space="preserve"> coccinellids of northeastern India, Mizoram II. Journal of Advanced Zoology, 12 (2), 131-134. </w:t>
      </w:r>
    </w:p>
    <w:p w14:paraId="66C07DFA" w14:textId="77777777" w:rsidR="005422DD" w:rsidRPr="00257CB2" w:rsidRDefault="005422DD" w:rsidP="005422DD">
      <w:pPr>
        <w:tabs>
          <w:tab w:val="left" w:pos="558"/>
        </w:tabs>
        <w:ind w:left="432" w:hanging="432"/>
        <w:rPr>
          <w:rFonts w:ascii="Arial" w:hAnsi="Arial" w:cs="Arial"/>
        </w:rPr>
      </w:pPr>
      <w:r w:rsidRPr="00257CB2">
        <w:rPr>
          <w:rFonts w:ascii="Arial" w:hAnsi="Arial" w:cs="Arial"/>
        </w:rPr>
        <w:t xml:space="preserve">Singh, R. (2001). Biological control of the aphids by using their parasitoids. In R. K. Upadhyay, K. G. Mukerji, B. P. </w:t>
      </w:r>
      <w:proofErr w:type="spellStart"/>
      <w:r w:rsidRPr="00257CB2">
        <w:rPr>
          <w:rFonts w:ascii="Arial" w:hAnsi="Arial" w:cs="Arial"/>
        </w:rPr>
        <w:t>Chamola</w:t>
      </w:r>
      <w:proofErr w:type="spellEnd"/>
      <w:r w:rsidRPr="00257CB2">
        <w:rPr>
          <w:rFonts w:ascii="Arial" w:hAnsi="Arial" w:cs="Arial"/>
        </w:rPr>
        <w:t xml:space="preserve">), </w:t>
      </w:r>
      <w:r w:rsidRPr="00257CB2">
        <w:rPr>
          <w:rFonts w:ascii="Arial" w:hAnsi="Arial" w:cs="Arial"/>
          <w:iCs/>
        </w:rPr>
        <w:t>Biocontrol Potential and its Exploitation in Sustainable Agriculture,</w:t>
      </w:r>
      <w:r w:rsidRPr="00257CB2">
        <w:rPr>
          <w:rFonts w:ascii="Arial" w:hAnsi="Arial" w:cs="Arial"/>
        </w:rPr>
        <w:t xml:space="preserve"> Volume </w:t>
      </w:r>
      <w:proofErr w:type="gramStart"/>
      <w:r w:rsidRPr="00257CB2">
        <w:rPr>
          <w:rFonts w:ascii="Arial" w:hAnsi="Arial" w:cs="Arial"/>
        </w:rPr>
        <w:t>2,  pp.</w:t>
      </w:r>
      <w:proofErr w:type="gramEnd"/>
      <w:r w:rsidRPr="00257CB2">
        <w:rPr>
          <w:rFonts w:ascii="Arial" w:hAnsi="Arial" w:cs="Arial"/>
        </w:rPr>
        <w:t xml:space="preserve"> 57-73. </w:t>
      </w:r>
      <w:proofErr w:type="spellStart"/>
      <w:r w:rsidRPr="00257CB2">
        <w:rPr>
          <w:rFonts w:ascii="Arial" w:hAnsi="Arial" w:cs="Arial"/>
        </w:rPr>
        <w:t>Kulwer</w:t>
      </w:r>
      <w:proofErr w:type="spellEnd"/>
      <w:r w:rsidRPr="00257CB2">
        <w:rPr>
          <w:rFonts w:ascii="Arial" w:hAnsi="Arial" w:cs="Arial"/>
        </w:rPr>
        <w:t xml:space="preserve"> Academic/Plenum Publishers, USA. </w:t>
      </w:r>
    </w:p>
    <w:p w14:paraId="01ADC427" w14:textId="77777777" w:rsidR="005422DD" w:rsidRPr="00257CB2" w:rsidRDefault="005422DD" w:rsidP="005422DD">
      <w:pPr>
        <w:tabs>
          <w:tab w:val="left" w:pos="3766"/>
        </w:tabs>
        <w:ind w:left="432" w:hanging="432"/>
        <w:rPr>
          <w:rFonts w:ascii="Arial" w:hAnsi="Arial" w:cs="Arial"/>
          <w:lang w:bidi="hi-IN"/>
        </w:rPr>
      </w:pPr>
      <w:r w:rsidRPr="00257CB2">
        <w:rPr>
          <w:rFonts w:ascii="Arial" w:hAnsi="Arial" w:cs="Arial"/>
          <w:lang w:bidi="hi-IN"/>
        </w:rPr>
        <w:t xml:space="preserve">Singh, R. (2024a). Arthropod predators of the bean aphid, </w:t>
      </w:r>
      <w:r w:rsidRPr="00257CB2">
        <w:rPr>
          <w:rFonts w:ascii="Arial" w:hAnsi="Arial" w:cs="Arial"/>
          <w:i/>
          <w:iCs/>
          <w:lang w:bidi="hi-IN"/>
        </w:rPr>
        <w:t xml:space="preserve">Aphis (Aphis) </w:t>
      </w:r>
      <w:proofErr w:type="spellStart"/>
      <w:r w:rsidRPr="00257CB2">
        <w:rPr>
          <w:rFonts w:ascii="Arial" w:hAnsi="Arial" w:cs="Arial"/>
          <w:i/>
          <w:iCs/>
          <w:lang w:bidi="hi-IN"/>
        </w:rPr>
        <w:t>craccivora</w:t>
      </w:r>
      <w:proofErr w:type="spellEnd"/>
      <w:r w:rsidRPr="00257CB2">
        <w:rPr>
          <w:rFonts w:ascii="Arial" w:hAnsi="Arial" w:cs="Arial"/>
          <w:lang w:bidi="hi-IN"/>
        </w:rPr>
        <w:t xml:space="preserve"> Koch, 1854 (Hemiptera, Aphididae) and their distribution in India. Munis Entomology &amp; Zoology, 19 (suppl.), 3002-3036. </w:t>
      </w:r>
    </w:p>
    <w:p w14:paraId="024AC7F7" w14:textId="77777777" w:rsidR="005422DD" w:rsidRPr="00257CB2" w:rsidRDefault="005422DD" w:rsidP="005422DD">
      <w:pPr>
        <w:tabs>
          <w:tab w:val="left" w:pos="-1250"/>
        </w:tabs>
        <w:ind w:left="432" w:hanging="432"/>
        <w:rPr>
          <w:rFonts w:ascii="Arial" w:hAnsi="Arial" w:cs="Arial"/>
          <w:snapToGrid w:val="0"/>
        </w:rPr>
      </w:pPr>
      <w:r w:rsidRPr="00257CB2">
        <w:rPr>
          <w:rFonts w:ascii="Arial" w:hAnsi="Arial" w:cs="Arial"/>
          <w:snapToGrid w:val="0"/>
        </w:rPr>
        <w:t xml:space="preserve">Singh, R. (2024b). Checklist of arthropod predators of the cotton aphid, </w:t>
      </w:r>
      <w:r w:rsidRPr="00257CB2">
        <w:rPr>
          <w:rFonts w:ascii="Arial" w:hAnsi="Arial" w:cs="Arial"/>
          <w:i/>
          <w:iCs/>
          <w:snapToGrid w:val="0"/>
        </w:rPr>
        <w:t>Aphis (Aphis) gossypii</w:t>
      </w:r>
      <w:r w:rsidRPr="00257CB2">
        <w:rPr>
          <w:rFonts w:ascii="Arial" w:hAnsi="Arial" w:cs="Arial"/>
          <w:snapToGrid w:val="0"/>
        </w:rPr>
        <w:t xml:space="preserve"> Glover, 1877 (</w:t>
      </w:r>
      <w:proofErr w:type="spellStart"/>
      <w:r w:rsidRPr="00257CB2">
        <w:rPr>
          <w:rFonts w:ascii="Arial" w:hAnsi="Arial" w:cs="Arial"/>
          <w:snapToGrid w:val="0"/>
        </w:rPr>
        <w:t>Insecta</w:t>
      </w:r>
      <w:proofErr w:type="spellEnd"/>
      <w:r w:rsidRPr="00257CB2">
        <w:rPr>
          <w:rFonts w:ascii="Arial" w:hAnsi="Arial" w:cs="Arial"/>
          <w:snapToGrid w:val="0"/>
        </w:rPr>
        <w:t xml:space="preserve">, Hemiptera, </w:t>
      </w:r>
      <w:proofErr w:type="spellStart"/>
      <w:r w:rsidRPr="00257CB2">
        <w:rPr>
          <w:rFonts w:ascii="Arial" w:hAnsi="Arial" w:cs="Arial"/>
          <w:snapToGrid w:val="0"/>
        </w:rPr>
        <w:t>Aphididae</w:t>
      </w:r>
      <w:proofErr w:type="spellEnd"/>
      <w:r w:rsidRPr="00257CB2">
        <w:rPr>
          <w:rFonts w:ascii="Arial" w:hAnsi="Arial" w:cs="Arial"/>
          <w:snapToGrid w:val="0"/>
        </w:rPr>
        <w:t>), and their distribution in India. Journal of Fauna Biodiversity</w:t>
      </w:r>
      <w:r w:rsidRPr="00257CB2">
        <w:rPr>
          <w:rFonts w:ascii="Arial" w:hAnsi="Arial" w:cs="Arial"/>
          <w:i/>
          <w:iCs/>
          <w:snapToGrid w:val="0"/>
        </w:rPr>
        <w:t>,</w:t>
      </w:r>
      <w:r w:rsidRPr="00257CB2">
        <w:rPr>
          <w:rFonts w:ascii="Arial" w:hAnsi="Arial" w:cs="Arial"/>
          <w:snapToGrid w:val="0"/>
        </w:rPr>
        <w:t xml:space="preserve"> 2(2), 20-68. </w:t>
      </w:r>
    </w:p>
    <w:p w14:paraId="09E60044" w14:textId="77777777" w:rsidR="005422DD" w:rsidRPr="00257CB2" w:rsidRDefault="005422DD" w:rsidP="005422DD">
      <w:pPr>
        <w:tabs>
          <w:tab w:val="left" w:pos="-1250"/>
        </w:tabs>
        <w:ind w:left="432" w:hanging="432"/>
        <w:rPr>
          <w:rFonts w:ascii="Arial" w:hAnsi="Arial" w:cs="Arial"/>
          <w:snapToGrid w:val="0"/>
        </w:rPr>
      </w:pPr>
      <w:r w:rsidRPr="00257CB2">
        <w:rPr>
          <w:rFonts w:ascii="Arial" w:hAnsi="Arial" w:cs="Arial"/>
          <w:lang w:bidi="hi-IN"/>
        </w:rPr>
        <w:t xml:space="preserve">Singh, R. (2024c). </w:t>
      </w:r>
      <w:r w:rsidRPr="00257CB2">
        <w:rPr>
          <w:rFonts w:ascii="Arial" w:hAnsi="Arial" w:cs="Arial"/>
          <w:snapToGrid w:val="0"/>
        </w:rPr>
        <w:t xml:space="preserve">Arthropod predators of </w:t>
      </w:r>
      <w:proofErr w:type="spellStart"/>
      <w:r w:rsidRPr="00257CB2">
        <w:rPr>
          <w:rFonts w:ascii="Arial" w:hAnsi="Arial" w:cs="Arial"/>
          <w:i/>
          <w:iCs/>
          <w:snapToGrid w:val="0"/>
        </w:rPr>
        <w:t>Myzus</w:t>
      </w:r>
      <w:proofErr w:type="spellEnd"/>
      <w:r w:rsidRPr="00257CB2">
        <w:rPr>
          <w:rFonts w:ascii="Arial" w:hAnsi="Arial" w:cs="Arial"/>
          <w:snapToGrid w:val="0"/>
        </w:rPr>
        <w:t xml:space="preserve"> spp. (Hemiptera, Aphididae) and their distribution in India. </w:t>
      </w:r>
      <w:r w:rsidRPr="00257CB2">
        <w:rPr>
          <w:rFonts w:ascii="Arial" w:hAnsi="Arial" w:cs="Arial"/>
          <w:i/>
          <w:iCs/>
          <w:snapToGrid w:val="0"/>
        </w:rPr>
        <w:t>Munis Entomology and Zoology</w:t>
      </w:r>
      <w:r w:rsidRPr="00257CB2">
        <w:rPr>
          <w:rFonts w:ascii="Arial" w:hAnsi="Arial" w:cs="Arial"/>
          <w:snapToGrid w:val="0"/>
        </w:rPr>
        <w:t xml:space="preserve">, 19 (suppl.), 3131-3168. </w:t>
      </w:r>
    </w:p>
    <w:p w14:paraId="57A4D749" w14:textId="77777777" w:rsidR="005422DD" w:rsidRPr="00257CB2" w:rsidRDefault="005422DD" w:rsidP="005422DD">
      <w:pPr>
        <w:pStyle w:val="ListParagraph"/>
        <w:tabs>
          <w:tab w:val="left" w:pos="3766"/>
        </w:tabs>
        <w:ind w:left="432" w:hanging="432"/>
        <w:contextualSpacing w:val="0"/>
        <w:rPr>
          <w:rFonts w:ascii="Arial" w:hAnsi="Arial" w:cs="Arial"/>
          <w:lang w:bidi="hi-IN"/>
        </w:rPr>
      </w:pPr>
      <w:r w:rsidRPr="00257CB2">
        <w:rPr>
          <w:rFonts w:ascii="Arial" w:hAnsi="Arial" w:cs="Arial"/>
          <w:lang w:bidi="hi-IN"/>
        </w:rPr>
        <w:t xml:space="preserve">Singh, R. (2024d). Checklist of natural enemies of </w:t>
      </w:r>
      <w:proofErr w:type="spellStart"/>
      <w:r w:rsidRPr="00257CB2">
        <w:rPr>
          <w:rFonts w:ascii="Arial" w:hAnsi="Arial" w:cs="Arial"/>
          <w:i/>
          <w:iCs/>
          <w:lang w:bidi="hi-IN"/>
        </w:rPr>
        <w:t>Lipaphis</w:t>
      </w:r>
      <w:proofErr w:type="spellEnd"/>
      <w:r w:rsidRPr="00257CB2">
        <w:rPr>
          <w:rFonts w:ascii="Arial" w:hAnsi="Arial" w:cs="Arial"/>
          <w:i/>
          <w:iCs/>
          <w:lang w:bidi="hi-IN"/>
        </w:rPr>
        <w:t xml:space="preserve"> </w:t>
      </w:r>
      <w:proofErr w:type="spellStart"/>
      <w:r w:rsidRPr="00257CB2">
        <w:rPr>
          <w:rFonts w:ascii="Arial" w:hAnsi="Arial" w:cs="Arial"/>
          <w:i/>
          <w:iCs/>
          <w:lang w:bidi="hi-IN"/>
        </w:rPr>
        <w:t>erysimi</w:t>
      </w:r>
      <w:proofErr w:type="spellEnd"/>
      <w:r w:rsidRPr="00257CB2">
        <w:rPr>
          <w:rFonts w:ascii="Arial" w:hAnsi="Arial" w:cs="Arial"/>
          <w:lang w:bidi="hi-IN"/>
        </w:rPr>
        <w:t xml:space="preserve"> (Kaltenbach, 1843) and </w:t>
      </w:r>
      <w:proofErr w:type="spellStart"/>
      <w:r w:rsidRPr="00257CB2">
        <w:rPr>
          <w:rFonts w:ascii="Arial" w:hAnsi="Arial" w:cs="Arial"/>
          <w:i/>
          <w:iCs/>
          <w:lang w:bidi="hi-IN"/>
        </w:rPr>
        <w:t>Lipaphis</w:t>
      </w:r>
      <w:proofErr w:type="spellEnd"/>
      <w:r w:rsidRPr="00257CB2">
        <w:rPr>
          <w:rFonts w:ascii="Arial" w:hAnsi="Arial" w:cs="Arial"/>
          <w:i/>
          <w:iCs/>
          <w:lang w:bidi="hi-IN"/>
        </w:rPr>
        <w:t xml:space="preserve"> </w:t>
      </w:r>
      <w:proofErr w:type="spellStart"/>
      <w:r w:rsidRPr="00257CB2">
        <w:rPr>
          <w:rFonts w:ascii="Arial" w:hAnsi="Arial" w:cs="Arial"/>
          <w:i/>
          <w:iCs/>
          <w:lang w:bidi="hi-IN"/>
        </w:rPr>
        <w:t>pseudobrassicae</w:t>
      </w:r>
      <w:proofErr w:type="spellEnd"/>
      <w:r w:rsidRPr="00257CB2">
        <w:rPr>
          <w:rFonts w:ascii="Arial" w:hAnsi="Arial" w:cs="Arial"/>
          <w:i/>
          <w:iCs/>
          <w:lang w:bidi="hi-IN"/>
        </w:rPr>
        <w:t xml:space="preserve"> </w:t>
      </w:r>
      <w:r w:rsidRPr="00257CB2">
        <w:rPr>
          <w:rFonts w:ascii="Arial" w:hAnsi="Arial" w:cs="Arial"/>
          <w:lang w:bidi="hi-IN"/>
        </w:rPr>
        <w:t xml:space="preserve">(Davis, 1914) (Hemiptera, Aphididae) and their host plant associations in India. Journal of Animal Diversity, 6(3), 1-25. </w:t>
      </w:r>
    </w:p>
    <w:p w14:paraId="69E3F2A3" w14:textId="77777777" w:rsidR="005422DD" w:rsidRPr="00257CB2" w:rsidRDefault="005422DD" w:rsidP="005422DD">
      <w:pPr>
        <w:tabs>
          <w:tab w:val="left" w:pos="3766"/>
        </w:tabs>
        <w:ind w:left="432" w:hanging="432"/>
        <w:rPr>
          <w:rFonts w:ascii="Arial" w:hAnsi="Arial" w:cs="Arial"/>
          <w:lang w:bidi="hi-IN"/>
        </w:rPr>
      </w:pPr>
      <w:r w:rsidRPr="00257CB2">
        <w:rPr>
          <w:rFonts w:ascii="Arial" w:hAnsi="Arial" w:cs="Arial"/>
          <w:lang w:bidi="hi-IN"/>
        </w:rPr>
        <w:t xml:space="preserve">Singh, R. (2025a). Checklist of predators and parasitoids of </w:t>
      </w:r>
      <w:proofErr w:type="spellStart"/>
      <w:r w:rsidRPr="00257CB2">
        <w:rPr>
          <w:rFonts w:ascii="Arial" w:hAnsi="Arial" w:cs="Arial"/>
          <w:i/>
          <w:iCs/>
          <w:lang w:bidi="hi-IN"/>
        </w:rPr>
        <w:t>Sitobion</w:t>
      </w:r>
      <w:proofErr w:type="spellEnd"/>
      <w:r w:rsidRPr="00257CB2">
        <w:rPr>
          <w:rFonts w:ascii="Arial" w:hAnsi="Arial" w:cs="Arial"/>
          <w:lang w:bidi="hi-IN"/>
        </w:rPr>
        <w:t xml:space="preserve"> spp. (Hemiptera, Aphididae) and their distribution in India. Munis Entomology &amp; Zoology, 20(1), 1356-1381.</w:t>
      </w:r>
    </w:p>
    <w:p w14:paraId="68E04D26" w14:textId="77777777" w:rsidR="005422DD" w:rsidRPr="00257CB2" w:rsidRDefault="005422DD" w:rsidP="005422DD">
      <w:pPr>
        <w:tabs>
          <w:tab w:val="left" w:pos="3766"/>
        </w:tabs>
        <w:ind w:left="432" w:hanging="432"/>
        <w:rPr>
          <w:rFonts w:ascii="Arial" w:hAnsi="Arial" w:cs="Arial"/>
          <w:lang w:bidi="hi-IN"/>
        </w:rPr>
      </w:pPr>
      <w:r w:rsidRPr="00257CB2">
        <w:rPr>
          <w:rFonts w:ascii="Arial" w:hAnsi="Arial" w:cs="Arial"/>
          <w:lang w:bidi="hi-IN"/>
        </w:rPr>
        <w:t xml:space="preserve">Singh, R. (2025b). Predators and parasitoids of </w:t>
      </w:r>
      <w:proofErr w:type="spellStart"/>
      <w:r w:rsidRPr="00257CB2">
        <w:rPr>
          <w:rFonts w:ascii="Arial" w:hAnsi="Arial" w:cs="Arial"/>
          <w:i/>
          <w:iCs/>
          <w:lang w:bidi="hi-IN"/>
        </w:rPr>
        <w:t>Rhopalosiphum</w:t>
      </w:r>
      <w:proofErr w:type="spellEnd"/>
      <w:r w:rsidRPr="00257CB2">
        <w:rPr>
          <w:rFonts w:ascii="Arial" w:hAnsi="Arial" w:cs="Arial"/>
          <w:lang w:bidi="hi-IN"/>
        </w:rPr>
        <w:t xml:space="preserve"> spp. (Hemiptera, Aphididae) and their distribution in India. Munis Entomology &amp; Zoology, 20(1), 1479-1507. </w:t>
      </w:r>
    </w:p>
    <w:p w14:paraId="7FFCA742"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Singh, R. (2025c). Predators and parasitoids of aphids (</w:t>
      </w:r>
      <w:proofErr w:type="spellStart"/>
      <w:r w:rsidRPr="00257CB2">
        <w:rPr>
          <w:rFonts w:ascii="Arial" w:hAnsi="Arial" w:cs="Arial"/>
          <w:lang w:bidi="hi-IN"/>
        </w:rPr>
        <w:t>Homoptera</w:t>
      </w:r>
      <w:proofErr w:type="spellEnd"/>
      <w:r w:rsidRPr="00257CB2">
        <w:rPr>
          <w:rFonts w:ascii="Arial" w:hAnsi="Arial" w:cs="Arial"/>
          <w:lang w:bidi="hi-IN"/>
        </w:rPr>
        <w:t xml:space="preserve">, </w:t>
      </w:r>
      <w:proofErr w:type="spellStart"/>
      <w:r w:rsidRPr="00257CB2">
        <w:rPr>
          <w:rFonts w:ascii="Arial" w:hAnsi="Arial" w:cs="Arial"/>
          <w:lang w:bidi="hi-IN"/>
        </w:rPr>
        <w:t>Aphididae</w:t>
      </w:r>
      <w:proofErr w:type="spellEnd"/>
      <w:r w:rsidRPr="00257CB2">
        <w:rPr>
          <w:rFonts w:ascii="Arial" w:hAnsi="Arial" w:cs="Arial"/>
          <w:lang w:bidi="hi-IN"/>
        </w:rPr>
        <w:t>) infesting cucurbit crops in India. Munis Entomology &amp; Zoology, 20(2), 2638-2662.</w:t>
      </w:r>
    </w:p>
    <w:p w14:paraId="1AA983DE" w14:textId="77777777" w:rsidR="005422DD" w:rsidRPr="00257CB2" w:rsidRDefault="005422DD" w:rsidP="005422DD">
      <w:pPr>
        <w:pStyle w:val="ListParagraph"/>
        <w:tabs>
          <w:tab w:val="left" w:pos="3766"/>
        </w:tabs>
        <w:ind w:left="432" w:hanging="432"/>
        <w:contextualSpacing w:val="0"/>
        <w:rPr>
          <w:rFonts w:ascii="Arial" w:hAnsi="Arial" w:cs="Arial"/>
          <w:lang w:bidi="hi-IN"/>
        </w:rPr>
      </w:pPr>
      <w:r w:rsidRPr="00257CB2">
        <w:rPr>
          <w:rFonts w:ascii="Arial" w:hAnsi="Arial" w:cs="Arial"/>
          <w:lang w:bidi="hi-IN"/>
        </w:rPr>
        <w:t xml:space="preserve">Singh, R. (2025d). Biodiversity of predators and parasitoids of </w:t>
      </w:r>
      <w:proofErr w:type="spellStart"/>
      <w:r w:rsidRPr="00257CB2">
        <w:rPr>
          <w:rFonts w:ascii="Arial" w:hAnsi="Arial" w:cs="Arial"/>
          <w:i/>
          <w:iCs/>
          <w:lang w:bidi="hi-IN"/>
        </w:rPr>
        <w:t>Acyrthosiphon</w:t>
      </w:r>
      <w:proofErr w:type="spellEnd"/>
      <w:r w:rsidRPr="00257CB2">
        <w:rPr>
          <w:rFonts w:ascii="Arial" w:hAnsi="Arial" w:cs="Arial"/>
          <w:i/>
          <w:iCs/>
          <w:lang w:bidi="hi-IN"/>
        </w:rPr>
        <w:t xml:space="preserve"> (</w:t>
      </w:r>
      <w:proofErr w:type="spellStart"/>
      <w:r w:rsidRPr="00257CB2">
        <w:rPr>
          <w:rFonts w:ascii="Arial" w:hAnsi="Arial" w:cs="Arial"/>
          <w:i/>
          <w:iCs/>
          <w:lang w:bidi="hi-IN"/>
        </w:rPr>
        <w:t>Acyrthosiphon</w:t>
      </w:r>
      <w:proofErr w:type="spellEnd"/>
      <w:r w:rsidRPr="00257CB2">
        <w:rPr>
          <w:rFonts w:ascii="Arial" w:hAnsi="Arial" w:cs="Arial"/>
          <w:i/>
          <w:iCs/>
          <w:lang w:bidi="hi-IN"/>
        </w:rPr>
        <w:t xml:space="preserve">) </w:t>
      </w:r>
      <w:proofErr w:type="spellStart"/>
      <w:r w:rsidRPr="00257CB2">
        <w:rPr>
          <w:rFonts w:ascii="Arial" w:hAnsi="Arial" w:cs="Arial"/>
          <w:i/>
          <w:iCs/>
          <w:lang w:bidi="hi-IN"/>
        </w:rPr>
        <w:t>pisum</w:t>
      </w:r>
      <w:proofErr w:type="spellEnd"/>
      <w:r w:rsidRPr="00257CB2">
        <w:rPr>
          <w:rFonts w:ascii="Arial" w:hAnsi="Arial" w:cs="Arial"/>
          <w:lang w:bidi="hi-IN"/>
        </w:rPr>
        <w:t xml:space="preserve"> (Harris, 1776) (Hemiptera, Aphididae) and their host plant associations in India. Munis Entomology &amp; Zoology, 20(1), 1325-1336. </w:t>
      </w:r>
    </w:p>
    <w:p w14:paraId="74349CE8" w14:textId="77777777" w:rsidR="005422DD" w:rsidRPr="00257CB2" w:rsidRDefault="005422DD" w:rsidP="005422DD">
      <w:pPr>
        <w:ind w:left="432" w:hanging="432"/>
        <w:rPr>
          <w:rFonts w:ascii="Arial" w:hAnsi="Arial" w:cs="Arial"/>
          <w:lang w:bidi="hi-IN"/>
        </w:rPr>
      </w:pPr>
      <w:r w:rsidRPr="00257CB2">
        <w:rPr>
          <w:rFonts w:ascii="Arial" w:hAnsi="Arial" w:cs="Arial"/>
          <w:lang w:bidi="hi-IN"/>
        </w:rPr>
        <w:t>Singh, R., &amp; Ahmad, M.E. (2025). Predators and parasitoids of aphids (</w:t>
      </w:r>
      <w:proofErr w:type="spellStart"/>
      <w:r w:rsidRPr="00257CB2">
        <w:rPr>
          <w:rFonts w:ascii="Arial" w:hAnsi="Arial" w:cs="Arial"/>
          <w:lang w:bidi="hi-IN"/>
        </w:rPr>
        <w:t>Aphididae</w:t>
      </w:r>
      <w:proofErr w:type="spellEnd"/>
      <w:r w:rsidRPr="00257CB2">
        <w:rPr>
          <w:rFonts w:ascii="Arial" w:hAnsi="Arial" w:cs="Arial"/>
          <w:lang w:bidi="hi-IN"/>
        </w:rPr>
        <w:t xml:space="preserve">, </w:t>
      </w:r>
      <w:proofErr w:type="spellStart"/>
      <w:r w:rsidRPr="00257CB2">
        <w:rPr>
          <w:rFonts w:ascii="Arial" w:hAnsi="Arial" w:cs="Arial"/>
          <w:lang w:bidi="hi-IN"/>
        </w:rPr>
        <w:t>Homoptera</w:t>
      </w:r>
      <w:proofErr w:type="spellEnd"/>
      <w:r w:rsidRPr="00257CB2">
        <w:rPr>
          <w:rFonts w:ascii="Arial" w:hAnsi="Arial" w:cs="Arial"/>
          <w:lang w:bidi="hi-IN"/>
        </w:rPr>
        <w:t>) infesting cereal crops in India, Munis Entomology &amp; Zoology, 20(2), 3003-3041.</w:t>
      </w:r>
    </w:p>
    <w:p w14:paraId="21747881" w14:textId="77777777" w:rsidR="005422DD" w:rsidRPr="00257CB2" w:rsidRDefault="005422DD" w:rsidP="005422DD">
      <w:pPr>
        <w:tabs>
          <w:tab w:val="left" w:pos="-1250"/>
        </w:tabs>
        <w:ind w:left="432" w:hanging="432"/>
        <w:rPr>
          <w:rFonts w:ascii="Arial" w:hAnsi="Arial" w:cs="Arial"/>
          <w:lang w:bidi="hi-IN"/>
        </w:rPr>
      </w:pPr>
      <w:r w:rsidRPr="00257CB2">
        <w:rPr>
          <w:rFonts w:ascii="Arial" w:hAnsi="Arial" w:cs="Arial"/>
          <w:lang w:bidi="hi-IN"/>
        </w:rPr>
        <w:t>Singh, R., &amp; Pandey, L. (2025). Predators and parasitoids of aphids (</w:t>
      </w:r>
      <w:proofErr w:type="spellStart"/>
      <w:r w:rsidRPr="00257CB2">
        <w:rPr>
          <w:rFonts w:ascii="Arial" w:hAnsi="Arial" w:cs="Arial"/>
          <w:lang w:bidi="hi-IN"/>
        </w:rPr>
        <w:t>Homoptera</w:t>
      </w:r>
      <w:proofErr w:type="spellEnd"/>
      <w:r w:rsidRPr="00257CB2">
        <w:rPr>
          <w:rFonts w:ascii="Arial" w:hAnsi="Arial" w:cs="Arial"/>
          <w:lang w:bidi="hi-IN"/>
        </w:rPr>
        <w:t xml:space="preserve">, </w:t>
      </w:r>
      <w:proofErr w:type="spellStart"/>
      <w:r w:rsidRPr="00257CB2">
        <w:rPr>
          <w:rFonts w:ascii="Arial" w:hAnsi="Arial" w:cs="Arial"/>
          <w:lang w:bidi="hi-IN"/>
        </w:rPr>
        <w:t>Aphididae</w:t>
      </w:r>
      <w:proofErr w:type="spellEnd"/>
      <w:r w:rsidRPr="00257CB2">
        <w:rPr>
          <w:rFonts w:ascii="Arial" w:hAnsi="Arial" w:cs="Arial"/>
          <w:lang w:bidi="hi-IN"/>
        </w:rPr>
        <w:t>) infesting okra (</w:t>
      </w:r>
      <w:r w:rsidRPr="00257CB2">
        <w:rPr>
          <w:rFonts w:ascii="Arial" w:hAnsi="Arial" w:cs="Arial"/>
          <w:i/>
          <w:iCs/>
          <w:lang w:bidi="hi-IN"/>
        </w:rPr>
        <w:t>Abelmoschus esculentus</w:t>
      </w:r>
      <w:r w:rsidRPr="00257CB2">
        <w:rPr>
          <w:rFonts w:ascii="Arial" w:hAnsi="Arial" w:cs="Arial"/>
          <w:lang w:bidi="hi-IN"/>
        </w:rPr>
        <w:t xml:space="preserve"> (L.) Moench) crops in India. Munis Entomology &amp; Zoology, 20(2), 2581-2596. </w:t>
      </w:r>
    </w:p>
    <w:p w14:paraId="0C3FA909" w14:textId="77777777" w:rsidR="005422DD" w:rsidRPr="00257CB2" w:rsidRDefault="005422DD" w:rsidP="005422DD">
      <w:pPr>
        <w:ind w:left="432" w:hanging="432"/>
        <w:rPr>
          <w:rFonts w:ascii="Arial" w:eastAsia="Calibri" w:hAnsi="Arial" w:cs="Arial"/>
          <w:lang w:bidi="hi-IN"/>
        </w:rPr>
      </w:pPr>
      <w:r w:rsidRPr="00257CB2">
        <w:rPr>
          <w:rFonts w:ascii="Arial" w:hAnsi="Arial" w:cs="Arial"/>
        </w:rPr>
        <w:lastRenderedPageBreak/>
        <w:t xml:space="preserve">Singh, R., &amp; Singh, G. (2016). Aphids and their biocontrol. In Omkar (Ed.), Ecofriendly Pest Management for Food Security, pp. 63-108. Academic Press. </w:t>
      </w:r>
    </w:p>
    <w:p w14:paraId="01446C48" w14:textId="77777777" w:rsidR="005422DD" w:rsidRPr="00257CB2" w:rsidRDefault="005422DD" w:rsidP="005422DD">
      <w:pPr>
        <w:ind w:left="432" w:hanging="432"/>
        <w:rPr>
          <w:rFonts w:ascii="Arial" w:hAnsi="Arial" w:cs="Arial"/>
        </w:rPr>
      </w:pPr>
      <w:r w:rsidRPr="00257CB2">
        <w:rPr>
          <w:rFonts w:ascii="Arial" w:hAnsi="Arial" w:cs="Arial"/>
        </w:rPr>
        <w:t xml:space="preserve">Singh, R., &amp; Singh, G. (2019). Species diversity of Indian aphids (Hemiptera, Aphididae). International Journal of Biological Innovations, 1(1), 23-29. </w:t>
      </w:r>
    </w:p>
    <w:p w14:paraId="38FAA780" w14:textId="77777777" w:rsidR="005422DD" w:rsidRPr="00257CB2" w:rsidRDefault="005422DD" w:rsidP="005422DD">
      <w:pPr>
        <w:pStyle w:val="NormalWeb"/>
        <w:spacing w:before="0" w:beforeAutospacing="0" w:after="0" w:afterAutospacing="0"/>
        <w:ind w:left="432" w:hanging="432"/>
        <w:rPr>
          <w:rFonts w:ascii="Arial" w:hAnsi="Arial" w:cs="Arial"/>
          <w:sz w:val="20"/>
          <w:szCs w:val="20"/>
        </w:rPr>
      </w:pPr>
      <w:r w:rsidRPr="00257CB2">
        <w:rPr>
          <w:rFonts w:ascii="Arial" w:hAnsi="Arial" w:cs="Arial"/>
          <w:sz w:val="20"/>
          <w:szCs w:val="20"/>
        </w:rPr>
        <w:t xml:space="preserve">Singh, R., &amp; Singh, G. (2021). Aphids. In Omkar (Ed.), Polyphagous Pests of Crops, pp. 105-182. Springer Nature Singapore. </w:t>
      </w:r>
    </w:p>
    <w:p w14:paraId="02F8ACD3" w14:textId="77777777" w:rsidR="005422DD" w:rsidRPr="00257CB2" w:rsidRDefault="005422DD" w:rsidP="005422DD">
      <w:pPr>
        <w:pStyle w:val="NormalWeb"/>
        <w:spacing w:before="0" w:beforeAutospacing="0" w:after="0" w:afterAutospacing="0"/>
        <w:ind w:left="432" w:hanging="432"/>
        <w:rPr>
          <w:rFonts w:ascii="Arial" w:hAnsi="Arial" w:cs="Arial"/>
          <w:sz w:val="20"/>
          <w:szCs w:val="20"/>
        </w:rPr>
      </w:pPr>
      <w:r w:rsidRPr="00257CB2">
        <w:rPr>
          <w:rFonts w:ascii="Arial" w:hAnsi="Arial" w:cs="Arial"/>
          <w:sz w:val="20"/>
          <w:szCs w:val="20"/>
        </w:rPr>
        <w:t>Singh, R., &amp; Singh, G. (2022). Reproductive strategies in aphids. In Omkar &amp; Mishra, G. (Eds.</w:t>
      </w:r>
      <w:proofErr w:type="gramStart"/>
      <w:r w:rsidRPr="00257CB2">
        <w:rPr>
          <w:rFonts w:ascii="Arial" w:hAnsi="Arial" w:cs="Arial"/>
          <w:sz w:val="20"/>
          <w:szCs w:val="20"/>
        </w:rPr>
        <w:t>),  Reproductive</w:t>
      </w:r>
      <w:proofErr w:type="gramEnd"/>
      <w:r w:rsidRPr="00257CB2">
        <w:rPr>
          <w:rFonts w:ascii="Arial" w:hAnsi="Arial" w:cs="Arial"/>
          <w:sz w:val="20"/>
          <w:szCs w:val="20"/>
        </w:rPr>
        <w:t xml:space="preserve"> strategies in insects, pp. 259-282. Taylor &amp; Francis Group, LLC. </w:t>
      </w:r>
    </w:p>
    <w:p w14:paraId="190AD8FF" w14:textId="77777777" w:rsidR="005422DD" w:rsidRPr="00257CB2" w:rsidRDefault="005422DD" w:rsidP="005422DD">
      <w:pPr>
        <w:pStyle w:val="ListParagraph"/>
        <w:tabs>
          <w:tab w:val="left" w:pos="791"/>
        </w:tabs>
        <w:ind w:left="432" w:hanging="432"/>
        <w:rPr>
          <w:rFonts w:ascii="Arial" w:hAnsi="Arial" w:cs="Arial"/>
          <w:lang w:bidi="hi-IN"/>
        </w:rPr>
      </w:pPr>
      <w:r w:rsidRPr="00257CB2">
        <w:rPr>
          <w:rFonts w:ascii="Arial" w:hAnsi="Arial" w:cs="Arial"/>
          <w:lang w:bidi="hi-IN"/>
        </w:rPr>
        <w:t xml:space="preserve">Singh, R., Verma A. K., &amp; Prakash S. (2023a). The web of life, role of pollution in biodiversity decline. International Journal of Fauna and Biological Studies, 10(3), 49-52. </w:t>
      </w:r>
    </w:p>
    <w:p w14:paraId="503366E9" w14:textId="77777777" w:rsidR="005422DD" w:rsidRPr="00257CB2" w:rsidRDefault="005422DD" w:rsidP="005422DD">
      <w:pPr>
        <w:ind w:left="432" w:hanging="432"/>
        <w:rPr>
          <w:rFonts w:ascii="Arial" w:hAnsi="Arial" w:cs="Arial"/>
        </w:rPr>
      </w:pPr>
      <w:r w:rsidRPr="00257CB2">
        <w:rPr>
          <w:rFonts w:ascii="Arial" w:hAnsi="Arial" w:cs="Arial"/>
        </w:rPr>
        <w:t>Singh, R., Verma, A. K., &amp; Singh, G. (2023b). Food Plant Catalogue of Indian Aphids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Aphididae</w:t>
      </w:r>
      <w:proofErr w:type="spellEnd"/>
      <w:r w:rsidRPr="00257CB2">
        <w:rPr>
          <w:rFonts w:ascii="Arial" w:hAnsi="Arial" w:cs="Arial"/>
        </w:rPr>
        <w:t xml:space="preserve">). Asian Biological Research Foundation, Prayagraj, India; Nature Light Publications, Pune, pp. 350. </w:t>
      </w:r>
    </w:p>
    <w:p w14:paraId="5EFFD2EE" w14:textId="77777777" w:rsidR="005422DD" w:rsidRPr="00257CB2" w:rsidRDefault="005422DD" w:rsidP="005422DD">
      <w:pPr>
        <w:ind w:left="432" w:hanging="432"/>
        <w:rPr>
          <w:rFonts w:ascii="Arial" w:hAnsi="Arial" w:cs="Arial"/>
        </w:rPr>
      </w:pPr>
      <w:r w:rsidRPr="00257CB2">
        <w:rPr>
          <w:rFonts w:ascii="Arial" w:hAnsi="Arial" w:cs="Arial"/>
        </w:rPr>
        <w:t xml:space="preserve">Sreedevi, K. (2003). Bio-ecology, population dynamics and prey-predator-ant-interactions with reference to the aphid, </w:t>
      </w:r>
      <w:r w:rsidRPr="00257CB2">
        <w:rPr>
          <w:rFonts w:ascii="Arial" w:hAnsi="Arial" w:cs="Arial"/>
          <w:i/>
          <w:iCs/>
        </w:rPr>
        <w:t xml:space="preserve">Aphis </w:t>
      </w:r>
      <w:proofErr w:type="spellStart"/>
      <w:r w:rsidRPr="00257CB2">
        <w:rPr>
          <w:rFonts w:ascii="Arial" w:hAnsi="Arial" w:cs="Arial"/>
          <w:i/>
          <w:iCs/>
        </w:rPr>
        <w:t>punicae</w:t>
      </w:r>
      <w:proofErr w:type="spellEnd"/>
      <w:r w:rsidRPr="00257CB2">
        <w:rPr>
          <w:rFonts w:ascii="Arial" w:hAnsi="Arial" w:cs="Arial"/>
        </w:rPr>
        <w:t xml:space="preserve"> </w:t>
      </w:r>
      <w:proofErr w:type="spellStart"/>
      <w:r w:rsidRPr="00257CB2">
        <w:rPr>
          <w:rFonts w:ascii="Arial" w:hAnsi="Arial" w:cs="Arial"/>
        </w:rPr>
        <w:t>Passerini</w:t>
      </w:r>
      <w:proofErr w:type="spellEnd"/>
      <w:r w:rsidRPr="00257CB2">
        <w:rPr>
          <w:rFonts w:ascii="Arial" w:hAnsi="Arial" w:cs="Arial"/>
        </w:rPr>
        <w:t xml:space="preserve"> in pomegranate </w:t>
      </w:r>
      <w:proofErr w:type="spellStart"/>
      <w:r w:rsidRPr="00257CB2">
        <w:rPr>
          <w:rFonts w:ascii="Arial" w:hAnsi="Arial" w:cs="Arial"/>
        </w:rPr>
        <w:t>ecosyste</w:t>
      </w:r>
      <w:proofErr w:type="spellEnd"/>
      <w:r w:rsidRPr="00257CB2">
        <w:rPr>
          <w:rFonts w:ascii="Arial" w:hAnsi="Arial" w:cs="Arial"/>
        </w:rPr>
        <w:t xml:space="preserve">. Ph.D. thesis, </w:t>
      </w:r>
      <w:proofErr w:type="spellStart"/>
      <w:r w:rsidRPr="00257CB2">
        <w:rPr>
          <w:rFonts w:ascii="Arial" w:hAnsi="Arial" w:cs="Arial"/>
        </w:rPr>
        <w:t>Kuvempu</w:t>
      </w:r>
      <w:proofErr w:type="spellEnd"/>
      <w:r w:rsidRPr="00257CB2">
        <w:rPr>
          <w:rFonts w:ascii="Arial" w:hAnsi="Arial" w:cs="Arial"/>
        </w:rPr>
        <w:t xml:space="preserve"> University, </w:t>
      </w:r>
      <w:proofErr w:type="spellStart"/>
      <w:r w:rsidRPr="00257CB2">
        <w:rPr>
          <w:rFonts w:ascii="Arial" w:hAnsi="Arial" w:cs="Arial"/>
        </w:rPr>
        <w:t>Shimoga</w:t>
      </w:r>
      <w:proofErr w:type="spellEnd"/>
      <w:r w:rsidRPr="00257CB2">
        <w:rPr>
          <w:rFonts w:ascii="Arial" w:hAnsi="Arial" w:cs="Arial"/>
        </w:rPr>
        <w:t>, Karnataka, India. pp. 228. http://hdl.handle.net/10603/80810</w:t>
      </w:r>
    </w:p>
    <w:p w14:paraId="174BEFF2" w14:textId="77777777" w:rsidR="005422DD" w:rsidRPr="00257CB2" w:rsidRDefault="005422DD" w:rsidP="005422DD">
      <w:pPr>
        <w:ind w:left="432" w:hanging="432"/>
        <w:rPr>
          <w:rFonts w:ascii="Arial" w:hAnsi="Arial" w:cs="Arial"/>
        </w:rPr>
      </w:pPr>
      <w:r w:rsidRPr="00257CB2">
        <w:rPr>
          <w:rFonts w:ascii="Arial" w:hAnsi="Arial" w:cs="Arial"/>
        </w:rPr>
        <w:t xml:space="preserve">Sreedevi, K., &amp; Verghese, A. (2007). Ecology of </w:t>
      </w:r>
      <w:proofErr w:type="spellStart"/>
      <w:r w:rsidRPr="00257CB2">
        <w:rPr>
          <w:rFonts w:ascii="Arial" w:hAnsi="Arial" w:cs="Arial"/>
        </w:rPr>
        <w:t>aphidophagous</w:t>
      </w:r>
      <w:proofErr w:type="spellEnd"/>
      <w:r w:rsidRPr="00257CB2">
        <w:rPr>
          <w:rFonts w:ascii="Arial" w:hAnsi="Arial" w:cs="Arial"/>
        </w:rPr>
        <w:t xml:space="preserve"> predators in pomegranate ecosystem in India. Communications in agricultural and applied biological sciences, 72(3), 509-516. </w:t>
      </w:r>
    </w:p>
    <w:p w14:paraId="5740D793" w14:textId="77777777"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Sundararaju</w:t>
      </w:r>
      <w:proofErr w:type="spellEnd"/>
      <w:r w:rsidRPr="00257CB2">
        <w:rPr>
          <w:rFonts w:ascii="Arial" w:hAnsi="Arial" w:cs="Arial"/>
          <w:lang w:bidi="hi-IN"/>
        </w:rPr>
        <w:t xml:space="preserve">, D. (1984). Cashew pests and their natural enemies in Goa. Journal of Plantation Crops, 12(1), 38-46. </w:t>
      </w:r>
    </w:p>
    <w:p w14:paraId="6D9B193C" w14:textId="77777777"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Thamilvel</w:t>
      </w:r>
      <w:proofErr w:type="spellEnd"/>
      <w:r w:rsidRPr="00257CB2">
        <w:rPr>
          <w:rFonts w:ascii="Arial" w:hAnsi="Arial" w:cs="Arial"/>
          <w:lang w:bidi="hi-IN"/>
        </w:rPr>
        <w:t xml:space="preserve">, D. (2009). Population dynamics and management of aphids in vegetable ecosystem. Ph. D. thesis, College of Agriculture, </w:t>
      </w:r>
      <w:proofErr w:type="spellStart"/>
      <w:r w:rsidRPr="00257CB2">
        <w:rPr>
          <w:rFonts w:ascii="Arial" w:hAnsi="Arial" w:cs="Arial"/>
          <w:lang w:bidi="hi-IN"/>
        </w:rPr>
        <w:t>Vellayani</w:t>
      </w:r>
      <w:proofErr w:type="spellEnd"/>
      <w:r w:rsidRPr="00257CB2">
        <w:rPr>
          <w:rFonts w:ascii="Arial" w:hAnsi="Arial" w:cs="Arial"/>
          <w:lang w:bidi="hi-IN"/>
        </w:rPr>
        <w:t>, Thiruvananthapuram, Kerala, pp. 266. http://14.139.185.57:8080/jspui/bitstream/123456789/8932/1/172968.pdf</w:t>
      </w:r>
    </w:p>
    <w:p w14:paraId="72241625" w14:textId="77777777"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Thangjam</w:t>
      </w:r>
      <w:proofErr w:type="spellEnd"/>
      <w:r w:rsidRPr="00257CB2">
        <w:rPr>
          <w:rFonts w:ascii="Arial" w:hAnsi="Arial" w:cs="Arial"/>
          <w:lang w:bidi="hi-IN"/>
        </w:rPr>
        <w:t xml:space="preserve">, R., Kadam, V., Borah, R. K., Saikia, D. K., &amp; Singh, H. R. (2021). Diversity of arthropod fauna in king </w:t>
      </w:r>
      <w:proofErr w:type="spellStart"/>
      <w:r w:rsidRPr="00257CB2">
        <w:rPr>
          <w:rFonts w:ascii="Arial" w:hAnsi="Arial" w:cs="Arial"/>
          <w:lang w:bidi="hi-IN"/>
        </w:rPr>
        <w:t>chilli</w:t>
      </w:r>
      <w:proofErr w:type="spellEnd"/>
      <w:r w:rsidRPr="00257CB2">
        <w:rPr>
          <w:rFonts w:ascii="Arial" w:hAnsi="Arial" w:cs="Arial"/>
          <w:lang w:bidi="hi-IN"/>
        </w:rPr>
        <w:t xml:space="preserve"> (</w:t>
      </w:r>
      <w:proofErr w:type="spellStart"/>
      <w:r w:rsidRPr="00257CB2">
        <w:rPr>
          <w:rFonts w:ascii="Arial" w:hAnsi="Arial" w:cs="Arial"/>
          <w:i/>
          <w:iCs/>
          <w:lang w:bidi="hi-IN"/>
        </w:rPr>
        <w:t>Capsium</w:t>
      </w:r>
      <w:proofErr w:type="spellEnd"/>
      <w:r w:rsidRPr="00257CB2">
        <w:rPr>
          <w:rFonts w:ascii="Arial" w:hAnsi="Arial" w:cs="Arial"/>
          <w:i/>
          <w:iCs/>
          <w:lang w:bidi="hi-IN"/>
        </w:rPr>
        <w:t xml:space="preserve"> </w:t>
      </w:r>
      <w:proofErr w:type="spellStart"/>
      <w:r w:rsidRPr="00257CB2">
        <w:rPr>
          <w:rFonts w:ascii="Arial" w:hAnsi="Arial" w:cs="Arial"/>
          <w:i/>
          <w:iCs/>
          <w:lang w:bidi="hi-IN"/>
        </w:rPr>
        <w:t>chinense</w:t>
      </w:r>
      <w:proofErr w:type="spellEnd"/>
      <w:r w:rsidRPr="00257CB2">
        <w:rPr>
          <w:rFonts w:ascii="Arial" w:hAnsi="Arial" w:cs="Arial"/>
          <w:lang w:bidi="hi-IN"/>
        </w:rPr>
        <w:t xml:space="preserve"> Jacq.) ecosystem in northeast India. Indian Journal of Entomology, 83(4), 535-541. </w:t>
      </w:r>
    </w:p>
    <w:p w14:paraId="6D727350" w14:textId="77777777"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Thangjam</w:t>
      </w:r>
      <w:proofErr w:type="spellEnd"/>
      <w:r w:rsidRPr="00257CB2">
        <w:rPr>
          <w:rFonts w:ascii="Arial" w:hAnsi="Arial" w:cs="Arial"/>
          <w:lang w:bidi="hi-IN"/>
        </w:rPr>
        <w:t xml:space="preserve">, R., Kadam, V., </w:t>
      </w:r>
      <w:proofErr w:type="spellStart"/>
      <w:r w:rsidRPr="00257CB2">
        <w:rPr>
          <w:rFonts w:ascii="Arial" w:hAnsi="Arial" w:cs="Arial"/>
          <w:lang w:bidi="hi-IN"/>
        </w:rPr>
        <w:t>Ningthoujam</w:t>
      </w:r>
      <w:proofErr w:type="spellEnd"/>
      <w:r w:rsidRPr="00257CB2">
        <w:rPr>
          <w:rFonts w:ascii="Arial" w:hAnsi="Arial" w:cs="Arial"/>
          <w:lang w:bidi="hi-IN"/>
        </w:rPr>
        <w:t xml:space="preserve">, K., Borah, R. K., &amp; Saikia, D. K. (2020). Diversity and abundance of predatory coccinellid beetles (Coleoptera, </w:t>
      </w:r>
      <w:proofErr w:type="spellStart"/>
      <w:r w:rsidRPr="00257CB2">
        <w:rPr>
          <w:rFonts w:ascii="Arial" w:hAnsi="Arial" w:cs="Arial"/>
          <w:lang w:bidi="hi-IN"/>
        </w:rPr>
        <w:t>coccinellidae</w:t>
      </w:r>
      <w:proofErr w:type="spellEnd"/>
      <w:r w:rsidRPr="00257CB2">
        <w:rPr>
          <w:rFonts w:ascii="Arial" w:hAnsi="Arial" w:cs="Arial"/>
          <w:lang w:bidi="hi-IN"/>
        </w:rPr>
        <w:t xml:space="preserve">) of king </w:t>
      </w:r>
      <w:proofErr w:type="spellStart"/>
      <w:r w:rsidRPr="00257CB2">
        <w:rPr>
          <w:rFonts w:ascii="Arial" w:hAnsi="Arial" w:cs="Arial"/>
          <w:lang w:bidi="hi-IN"/>
        </w:rPr>
        <w:t>chilli</w:t>
      </w:r>
      <w:proofErr w:type="spellEnd"/>
      <w:r w:rsidRPr="00257CB2">
        <w:rPr>
          <w:rFonts w:ascii="Arial" w:hAnsi="Arial" w:cs="Arial"/>
          <w:lang w:bidi="hi-IN"/>
        </w:rPr>
        <w:t xml:space="preserve"> (</w:t>
      </w:r>
      <w:r w:rsidRPr="00257CB2">
        <w:rPr>
          <w:rFonts w:ascii="Arial" w:hAnsi="Arial" w:cs="Arial"/>
          <w:i/>
          <w:iCs/>
          <w:lang w:bidi="hi-IN"/>
        </w:rPr>
        <w:t xml:space="preserve">Capsicum </w:t>
      </w:r>
      <w:proofErr w:type="spellStart"/>
      <w:r w:rsidRPr="00257CB2">
        <w:rPr>
          <w:rFonts w:ascii="Arial" w:hAnsi="Arial" w:cs="Arial"/>
          <w:i/>
          <w:iCs/>
          <w:lang w:bidi="hi-IN"/>
        </w:rPr>
        <w:t>chinense</w:t>
      </w:r>
      <w:proofErr w:type="spellEnd"/>
      <w:r w:rsidRPr="00257CB2">
        <w:rPr>
          <w:rFonts w:ascii="Arial" w:hAnsi="Arial" w:cs="Arial"/>
          <w:lang w:bidi="hi-IN"/>
        </w:rPr>
        <w:t xml:space="preserve"> Jacq.) in Assam, India. Journal of Entomology and Zoology Studies, 8(5), 178-183. </w:t>
      </w:r>
    </w:p>
    <w:p w14:paraId="5ABEB73A" w14:textId="77777777" w:rsidR="005422DD" w:rsidRPr="00257CB2" w:rsidRDefault="005422DD" w:rsidP="005422DD">
      <w:pPr>
        <w:tabs>
          <w:tab w:val="left" w:pos="-1250"/>
        </w:tabs>
        <w:ind w:left="432" w:hanging="432"/>
        <w:rPr>
          <w:rFonts w:ascii="Arial" w:hAnsi="Arial" w:cs="Arial"/>
        </w:rPr>
      </w:pPr>
      <w:r w:rsidRPr="00257CB2">
        <w:rPr>
          <w:rFonts w:ascii="Arial" w:hAnsi="Arial" w:cs="Arial"/>
        </w:rPr>
        <w:t xml:space="preserve">Tiwari, K. M., Tripathi P. N., &amp; Singh R. (2024). Biodiversity of </w:t>
      </w:r>
      <w:proofErr w:type="spellStart"/>
      <w:r w:rsidRPr="00257CB2">
        <w:rPr>
          <w:rFonts w:ascii="Arial" w:hAnsi="Arial" w:cs="Arial"/>
        </w:rPr>
        <w:t>aphidophagous</w:t>
      </w:r>
      <w:proofErr w:type="spellEnd"/>
      <w:r w:rsidRPr="00257CB2">
        <w:rPr>
          <w:rFonts w:ascii="Arial" w:hAnsi="Arial" w:cs="Arial"/>
        </w:rPr>
        <w:t xml:space="preserve"> predators in </w:t>
      </w:r>
      <w:proofErr w:type="spellStart"/>
      <w:r w:rsidRPr="00257CB2">
        <w:rPr>
          <w:rFonts w:ascii="Arial" w:hAnsi="Arial" w:cs="Arial"/>
        </w:rPr>
        <w:t>Ayodhya</w:t>
      </w:r>
      <w:proofErr w:type="spellEnd"/>
      <w:r w:rsidRPr="00257CB2">
        <w:rPr>
          <w:rFonts w:ascii="Arial" w:hAnsi="Arial" w:cs="Arial"/>
        </w:rPr>
        <w:t xml:space="preserve"> district, Uttar Pradesh, India. Arthropods, 13 (3), 120-156. </w:t>
      </w:r>
    </w:p>
    <w:p w14:paraId="61880CF3" w14:textId="77777777" w:rsidR="005422DD" w:rsidRPr="00257CB2" w:rsidRDefault="005422DD" w:rsidP="005422DD">
      <w:pPr>
        <w:ind w:left="432" w:hanging="432"/>
        <w:rPr>
          <w:rFonts w:ascii="Arial" w:hAnsi="Arial" w:cs="Arial"/>
        </w:rPr>
      </w:pPr>
      <w:r w:rsidRPr="00257CB2">
        <w:rPr>
          <w:rFonts w:ascii="Arial" w:hAnsi="Arial" w:cs="Arial"/>
          <w:lang w:bidi="hi-IN"/>
        </w:rPr>
        <w:t>Tiwari, K.M., &amp; Singh, R. (2025a). Predators and parasitoids of aphids (</w:t>
      </w:r>
      <w:proofErr w:type="spellStart"/>
      <w:r w:rsidRPr="00257CB2">
        <w:rPr>
          <w:rFonts w:ascii="Arial" w:hAnsi="Arial" w:cs="Arial"/>
          <w:lang w:bidi="hi-IN"/>
        </w:rPr>
        <w:t>Aphididae</w:t>
      </w:r>
      <w:proofErr w:type="spellEnd"/>
      <w:r w:rsidRPr="00257CB2">
        <w:rPr>
          <w:rFonts w:ascii="Arial" w:hAnsi="Arial" w:cs="Arial"/>
          <w:lang w:bidi="hi-IN"/>
        </w:rPr>
        <w:t xml:space="preserve">, </w:t>
      </w:r>
      <w:proofErr w:type="spellStart"/>
      <w:r w:rsidRPr="00257CB2">
        <w:rPr>
          <w:rFonts w:ascii="Arial" w:hAnsi="Arial" w:cs="Arial"/>
          <w:lang w:bidi="hi-IN"/>
        </w:rPr>
        <w:t>Homoptera</w:t>
      </w:r>
      <w:proofErr w:type="spellEnd"/>
      <w:r w:rsidRPr="00257CB2">
        <w:rPr>
          <w:rFonts w:ascii="Arial" w:hAnsi="Arial" w:cs="Arial"/>
          <w:lang w:bidi="hi-IN"/>
        </w:rPr>
        <w:t xml:space="preserve">) infesting potato crops in India. Journal of Applied Biosciences, 51(1), 8-18. </w:t>
      </w:r>
    </w:p>
    <w:p w14:paraId="3B65C129" w14:textId="77777777" w:rsidR="005422DD" w:rsidRPr="00257CB2" w:rsidRDefault="005422DD" w:rsidP="005422DD">
      <w:pPr>
        <w:tabs>
          <w:tab w:val="left" w:pos="3766"/>
        </w:tabs>
        <w:ind w:left="432" w:hanging="432"/>
        <w:rPr>
          <w:rFonts w:ascii="Arial" w:hAnsi="Arial" w:cs="Arial"/>
          <w:lang w:bidi="hi-IN"/>
        </w:rPr>
      </w:pPr>
      <w:r w:rsidRPr="00257CB2">
        <w:rPr>
          <w:rFonts w:ascii="Arial" w:hAnsi="Arial" w:cs="Arial"/>
          <w:lang w:bidi="hi-IN"/>
        </w:rPr>
        <w:t>Tiwari, K.M., &amp; Singh, R. (2025b). Predators and parasitoids of aphids (</w:t>
      </w:r>
      <w:proofErr w:type="spellStart"/>
      <w:r w:rsidRPr="00257CB2">
        <w:rPr>
          <w:rFonts w:ascii="Arial" w:hAnsi="Arial" w:cs="Arial"/>
          <w:lang w:bidi="hi-IN"/>
        </w:rPr>
        <w:t>Aphididae</w:t>
      </w:r>
      <w:proofErr w:type="spellEnd"/>
      <w:r w:rsidRPr="00257CB2">
        <w:rPr>
          <w:rFonts w:ascii="Arial" w:hAnsi="Arial" w:cs="Arial"/>
          <w:lang w:bidi="hi-IN"/>
        </w:rPr>
        <w:t xml:space="preserve">, </w:t>
      </w:r>
      <w:proofErr w:type="spellStart"/>
      <w:r w:rsidRPr="00257CB2">
        <w:rPr>
          <w:rFonts w:ascii="Arial" w:hAnsi="Arial" w:cs="Arial"/>
          <w:lang w:bidi="hi-IN"/>
        </w:rPr>
        <w:t>Homoptera</w:t>
      </w:r>
      <w:proofErr w:type="spellEnd"/>
      <w:r w:rsidRPr="00257CB2">
        <w:rPr>
          <w:rFonts w:ascii="Arial" w:hAnsi="Arial" w:cs="Arial"/>
          <w:lang w:bidi="hi-IN"/>
        </w:rPr>
        <w:t xml:space="preserve">) infesting tomato crops in India. International Journal of Biological Innovations, 7(1), 01-12. </w:t>
      </w:r>
    </w:p>
    <w:p w14:paraId="49B0178A" w14:textId="77777777" w:rsidR="005422DD" w:rsidRPr="00257CB2" w:rsidRDefault="005422DD" w:rsidP="005422DD">
      <w:pPr>
        <w:ind w:left="432" w:hanging="432"/>
        <w:rPr>
          <w:rFonts w:ascii="Arial" w:hAnsi="Arial" w:cs="Arial"/>
        </w:rPr>
      </w:pPr>
      <w:r w:rsidRPr="00257CB2">
        <w:rPr>
          <w:rFonts w:ascii="Arial" w:hAnsi="Arial" w:cs="Arial"/>
        </w:rPr>
        <w:t xml:space="preserve">Vanitha, K., </w:t>
      </w:r>
      <w:proofErr w:type="spellStart"/>
      <w:r w:rsidRPr="00257CB2">
        <w:rPr>
          <w:rFonts w:ascii="Arial" w:hAnsi="Arial" w:cs="Arial"/>
        </w:rPr>
        <w:t>Ravoprasad</w:t>
      </w:r>
      <w:proofErr w:type="spellEnd"/>
      <w:r w:rsidRPr="00257CB2">
        <w:rPr>
          <w:rFonts w:ascii="Arial" w:hAnsi="Arial" w:cs="Arial"/>
        </w:rPr>
        <w:t xml:space="preserve">, T. N., </w:t>
      </w:r>
      <w:proofErr w:type="spellStart"/>
      <w:r w:rsidRPr="00257CB2">
        <w:rPr>
          <w:rFonts w:ascii="Arial" w:hAnsi="Arial" w:cs="Arial"/>
        </w:rPr>
        <w:t>Rajashekara</w:t>
      </w:r>
      <w:proofErr w:type="spellEnd"/>
      <w:r w:rsidRPr="00257CB2">
        <w:rPr>
          <w:rFonts w:ascii="Arial" w:hAnsi="Arial" w:cs="Arial"/>
        </w:rPr>
        <w:t xml:space="preserve">, H., &amp; Mog, B. (2022). Occurrence of </w:t>
      </w:r>
      <w:r w:rsidRPr="00257CB2">
        <w:rPr>
          <w:rFonts w:ascii="Arial" w:hAnsi="Arial" w:cs="Arial"/>
          <w:i/>
          <w:iCs/>
        </w:rPr>
        <w:t xml:space="preserve">Aphis </w:t>
      </w:r>
      <w:proofErr w:type="spellStart"/>
      <w:r w:rsidRPr="00257CB2">
        <w:rPr>
          <w:rFonts w:ascii="Arial" w:hAnsi="Arial" w:cs="Arial"/>
          <w:i/>
          <w:iCs/>
        </w:rPr>
        <w:t>odinae</w:t>
      </w:r>
      <w:proofErr w:type="spellEnd"/>
      <w:r w:rsidRPr="00257CB2">
        <w:rPr>
          <w:rFonts w:ascii="Arial" w:hAnsi="Arial" w:cs="Arial"/>
        </w:rPr>
        <w:t xml:space="preserve"> van der </w:t>
      </w:r>
      <w:proofErr w:type="spellStart"/>
      <w:r w:rsidRPr="00257CB2">
        <w:rPr>
          <w:rFonts w:ascii="Arial" w:hAnsi="Arial" w:cs="Arial"/>
        </w:rPr>
        <w:t>Goot</w:t>
      </w:r>
      <w:proofErr w:type="spellEnd"/>
      <w:r w:rsidRPr="00257CB2">
        <w:rPr>
          <w:rFonts w:ascii="Arial" w:hAnsi="Arial" w:cs="Arial"/>
        </w:rPr>
        <w:t xml:space="preserve"> and its natural enemies in cashew. Pest Management in Horticultural Ecosystems, 28(2), 53-57. </w:t>
      </w:r>
    </w:p>
    <w:p w14:paraId="0383D437" w14:textId="77777777" w:rsidR="00273D00" w:rsidRPr="00257CB2" w:rsidRDefault="005422DD" w:rsidP="003E5F12">
      <w:pPr>
        <w:ind w:left="432" w:hanging="432"/>
        <w:rPr>
          <w:rFonts w:ascii="Arial" w:hAnsi="Arial" w:cs="Arial"/>
          <w:lang w:bidi="hi-IN"/>
        </w:rPr>
      </w:pPr>
      <w:r w:rsidRPr="00257CB2">
        <w:rPr>
          <w:rFonts w:ascii="Arial" w:hAnsi="Arial" w:cs="Arial"/>
          <w:lang w:bidi="hi-IN"/>
        </w:rPr>
        <w:t>WFO (2025). The World Flora Online, https://www.worldfloraonline.org, accessed on July 15, 2025.</w:t>
      </w:r>
    </w:p>
    <w:sectPr w:rsidR="00273D00" w:rsidRPr="00257CB2" w:rsidSect="00EC7AA1">
      <w:headerReference w:type="even" r:id="rId15"/>
      <w:headerReference w:type="default" r:id="rId16"/>
      <w:headerReference w:type="first" r:id="rId17"/>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5CFEB" w14:textId="77777777" w:rsidR="00D44152" w:rsidRDefault="00D44152" w:rsidP="00EB139B">
      <w:r>
        <w:separator/>
      </w:r>
    </w:p>
  </w:endnote>
  <w:endnote w:type="continuationSeparator" w:id="0">
    <w:p w14:paraId="4485126D" w14:textId="77777777" w:rsidR="00D44152" w:rsidRDefault="00D44152" w:rsidP="00EB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7FA5" w14:textId="77777777" w:rsidR="00AA2B67" w:rsidRDefault="00AA2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1E30" w14:textId="77777777" w:rsidR="00AA2B67" w:rsidRDefault="00AA2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312E" w14:textId="77777777" w:rsidR="00AA2B67" w:rsidRDefault="00AA2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C3038" w14:textId="77777777" w:rsidR="00D44152" w:rsidRDefault="00D44152" w:rsidP="00EB139B">
      <w:r>
        <w:separator/>
      </w:r>
    </w:p>
  </w:footnote>
  <w:footnote w:type="continuationSeparator" w:id="0">
    <w:p w14:paraId="0FE25820" w14:textId="77777777" w:rsidR="00D44152" w:rsidRDefault="00D44152" w:rsidP="00EB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9EA6" w14:textId="792A564B" w:rsidR="00AA2B67" w:rsidRDefault="00AA2B67">
    <w:pPr>
      <w:pStyle w:val="Header"/>
    </w:pPr>
    <w:r>
      <w:rPr>
        <w:noProof/>
      </w:rPr>
      <w:pict w14:anchorId="2BA87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26"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6F4E" w14:textId="6A49C810" w:rsidR="005830D9" w:rsidRPr="00E4418F" w:rsidRDefault="00AA2B67">
    <w:pPr>
      <w:pStyle w:val="Header"/>
      <w:jc w:val="right"/>
      <w:rPr>
        <w:rFonts w:ascii="Georgia" w:hAnsi="Georgia"/>
        <w:sz w:val="24"/>
        <w:szCs w:val="24"/>
      </w:rPr>
    </w:pPr>
    <w:r>
      <w:rPr>
        <w:noProof/>
      </w:rPr>
      <w:pict w14:anchorId="1F932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27"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3406090"/>
        <w:docPartObj>
          <w:docPartGallery w:val="Page Numbers (Top of Page)"/>
          <w:docPartUnique/>
        </w:docPartObj>
      </w:sdtPr>
      <w:sdtEndPr>
        <w:rPr>
          <w:rFonts w:ascii="Arial" w:hAnsi="Arial" w:cs="Arial"/>
        </w:rPr>
      </w:sdtEndPr>
      <w:sdtContent>
        <w:r w:rsidR="0096266E" w:rsidRPr="00C5479C">
          <w:rPr>
            <w:rFonts w:ascii="Arial" w:hAnsi="Arial" w:cs="Arial"/>
          </w:rPr>
          <w:fldChar w:fldCharType="begin"/>
        </w:r>
        <w:r w:rsidR="005830D9" w:rsidRPr="00C5479C">
          <w:rPr>
            <w:rFonts w:ascii="Arial" w:hAnsi="Arial" w:cs="Arial"/>
          </w:rPr>
          <w:instrText xml:space="preserve"> PAGE   \* MERGEFORMAT </w:instrText>
        </w:r>
        <w:r w:rsidR="0096266E" w:rsidRPr="00C5479C">
          <w:rPr>
            <w:rFonts w:ascii="Arial" w:hAnsi="Arial" w:cs="Arial"/>
          </w:rPr>
          <w:fldChar w:fldCharType="separate"/>
        </w:r>
        <w:r w:rsidR="00857E1B">
          <w:rPr>
            <w:rFonts w:ascii="Arial" w:hAnsi="Arial" w:cs="Arial"/>
            <w:noProof/>
          </w:rPr>
          <w:t>1</w:t>
        </w:r>
        <w:r w:rsidR="0096266E" w:rsidRPr="00C5479C">
          <w:rPr>
            <w:rFonts w:ascii="Arial" w:hAnsi="Arial" w:cs="Arial"/>
          </w:rPr>
          <w:fldChar w:fldCharType="end"/>
        </w:r>
      </w:sdtContent>
    </w:sdt>
  </w:p>
  <w:p w14:paraId="7426B802" w14:textId="77777777" w:rsidR="005830D9" w:rsidRDefault="00583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FFB1D" w14:textId="1995508B" w:rsidR="00AA2B67" w:rsidRDefault="00AA2B67">
    <w:pPr>
      <w:pStyle w:val="Header"/>
    </w:pPr>
    <w:r>
      <w:rPr>
        <w:noProof/>
      </w:rPr>
      <w:pict w14:anchorId="56EB3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25"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4033" w14:textId="224E5B46" w:rsidR="00AA2B67" w:rsidRDefault="00AA2B67">
    <w:pPr>
      <w:pStyle w:val="Header"/>
    </w:pPr>
    <w:r>
      <w:rPr>
        <w:noProof/>
      </w:rPr>
      <w:pict w14:anchorId="32C74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29" o:spid="_x0000_s2053" type="#_x0000_t136" style="position:absolute;left:0;text-align:left;margin-left:0;margin-top:0;width:572.8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4495" w14:textId="6CF982D4" w:rsidR="005830D9" w:rsidRDefault="00AA2B67">
    <w:pPr>
      <w:pStyle w:val="Header"/>
      <w:jc w:val="right"/>
    </w:pPr>
    <w:r>
      <w:rPr>
        <w:noProof/>
      </w:rPr>
      <w:pict w14:anchorId="09F73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30" o:spid="_x0000_s2054" type="#_x0000_t136" style="position:absolute;left:0;text-align:left;margin-left:0;margin-top:0;width:572.8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332670"/>
        <w:docPartObj>
          <w:docPartGallery w:val="Page Numbers (Top of Page)"/>
          <w:docPartUnique/>
        </w:docPartObj>
      </w:sdtPr>
      <w:sdtEndPr>
        <w:rPr>
          <w:sz w:val="24"/>
          <w:szCs w:val="24"/>
        </w:rPr>
      </w:sdtEndPr>
      <w:sdtContent>
        <w:r w:rsidR="0096266E" w:rsidRPr="00EB139B">
          <w:rPr>
            <w:sz w:val="24"/>
            <w:szCs w:val="24"/>
          </w:rPr>
          <w:fldChar w:fldCharType="begin"/>
        </w:r>
        <w:r w:rsidR="005830D9" w:rsidRPr="00EB139B">
          <w:rPr>
            <w:sz w:val="24"/>
            <w:szCs w:val="24"/>
          </w:rPr>
          <w:instrText xml:space="preserve"> PAGE   \* MERGEFORMAT </w:instrText>
        </w:r>
        <w:r w:rsidR="0096266E" w:rsidRPr="00EB139B">
          <w:rPr>
            <w:sz w:val="24"/>
            <w:szCs w:val="24"/>
          </w:rPr>
          <w:fldChar w:fldCharType="separate"/>
        </w:r>
        <w:r w:rsidR="00857E1B">
          <w:rPr>
            <w:noProof/>
            <w:sz w:val="24"/>
            <w:szCs w:val="24"/>
          </w:rPr>
          <w:t>13</w:t>
        </w:r>
        <w:r w:rsidR="0096266E" w:rsidRPr="00EB139B">
          <w:rPr>
            <w:sz w:val="24"/>
            <w:szCs w:val="24"/>
          </w:rPr>
          <w:fldChar w:fldCharType="end"/>
        </w:r>
      </w:sdtContent>
    </w:sdt>
  </w:p>
  <w:p w14:paraId="7BFC10A5" w14:textId="77777777" w:rsidR="005830D9" w:rsidRDefault="005830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943C" w14:textId="36D1BCEB" w:rsidR="00AA2B67" w:rsidRDefault="00AA2B67">
    <w:pPr>
      <w:pStyle w:val="Header"/>
    </w:pPr>
    <w:r>
      <w:rPr>
        <w:noProof/>
      </w:rPr>
      <w:pict w14:anchorId="51BC1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28" o:spid="_x0000_s2052" type="#_x0000_t136" style="position:absolute;left:0;text-align:left;margin-left:0;margin-top:0;width:572.8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34D7A"/>
    <w:multiLevelType w:val="hybridMultilevel"/>
    <w:tmpl w:val="1A92DCC4"/>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61AD3"/>
    <w:multiLevelType w:val="hybridMultilevel"/>
    <w:tmpl w:val="1CB230C8"/>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D40F4"/>
    <w:multiLevelType w:val="hybridMultilevel"/>
    <w:tmpl w:val="842E4216"/>
    <w:lvl w:ilvl="0" w:tplc="DB40A0A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B8A"/>
    <w:rsid w:val="00000DF0"/>
    <w:rsid w:val="0000169B"/>
    <w:rsid w:val="000026DB"/>
    <w:rsid w:val="000032BD"/>
    <w:rsid w:val="00004165"/>
    <w:rsid w:val="0000608A"/>
    <w:rsid w:val="000079E5"/>
    <w:rsid w:val="00010A5D"/>
    <w:rsid w:val="000117EB"/>
    <w:rsid w:val="00011C62"/>
    <w:rsid w:val="00013299"/>
    <w:rsid w:val="00017BFB"/>
    <w:rsid w:val="000206F8"/>
    <w:rsid w:val="000242D4"/>
    <w:rsid w:val="00024A15"/>
    <w:rsid w:val="00025FCB"/>
    <w:rsid w:val="00027641"/>
    <w:rsid w:val="00031198"/>
    <w:rsid w:val="00032CF4"/>
    <w:rsid w:val="00033429"/>
    <w:rsid w:val="000341C8"/>
    <w:rsid w:val="00035B0B"/>
    <w:rsid w:val="00037474"/>
    <w:rsid w:val="00037745"/>
    <w:rsid w:val="0003790F"/>
    <w:rsid w:val="00040CB6"/>
    <w:rsid w:val="00041E99"/>
    <w:rsid w:val="00042985"/>
    <w:rsid w:val="0004373E"/>
    <w:rsid w:val="0004391E"/>
    <w:rsid w:val="00043CA1"/>
    <w:rsid w:val="00046085"/>
    <w:rsid w:val="00052ED8"/>
    <w:rsid w:val="00052FBF"/>
    <w:rsid w:val="00053A89"/>
    <w:rsid w:val="00054D3B"/>
    <w:rsid w:val="0005525C"/>
    <w:rsid w:val="00056AA9"/>
    <w:rsid w:val="00056C82"/>
    <w:rsid w:val="000570E4"/>
    <w:rsid w:val="00060BED"/>
    <w:rsid w:val="00060E29"/>
    <w:rsid w:val="000630E9"/>
    <w:rsid w:val="0006492A"/>
    <w:rsid w:val="00064E02"/>
    <w:rsid w:val="000653FE"/>
    <w:rsid w:val="00065A7B"/>
    <w:rsid w:val="00066E3E"/>
    <w:rsid w:val="00067FF4"/>
    <w:rsid w:val="00071D26"/>
    <w:rsid w:val="00072416"/>
    <w:rsid w:val="00073E7F"/>
    <w:rsid w:val="00075F3D"/>
    <w:rsid w:val="00076542"/>
    <w:rsid w:val="00076B8A"/>
    <w:rsid w:val="00076F44"/>
    <w:rsid w:val="0008213E"/>
    <w:rsid w:val="00083865"/>
    <w:rsid w:val="00085600"/>
    <w:rsid w:val="000867E5"/>
    <w:rsid w:val="00086F9C"/>
    <w:rsid w:val="0008781F"/>
    <w:rsid w:val="000879EF"/>
    <w:rsid w:val="0009044F"/>
    <w:rsid w:val="00090889"/>
    <w:rsid w:val="000940E9"/>
    <w:rsid w:val="00094B4E"/>
    <w:rsid w:val="00095409"/>
    <w:rsid w:val="00095DFA"/>
    <w:rsid w:val="000969B6"/>
    <w:rsid w:val="000A1879"/>
    <w:rsid w:val="000A1F39"/>
    <w:rsid w:val="000A473F"/>
    <w:rsid w:val="000A4906"/>
    <w:rsid w:val="000A683B"/>
    <w:rsid w:val="000A68B4"/>
    <w:rsid w:val="000A794F"/>
    <w:rsid w:val="000A7A10"/>
    <w:rsid w:val="000A7D1B"/>
    <w:rsid w:val="000B00EC"/>
    <w:rsid w:val="000B20CB"/>
    <w:rsid w:val="000B4148"/>
    <w:rsid w:val="000B4263"/>
    <w:rsid w:val="000B4CEA"/>
    <w:rsid w:val="000B59E9"/>
    <w:rsid w:val="000B5D60"/>
    <w:rsid w:val="000B5DCF"/>
    <w:rsid w:val="000B63A4"/>
    <w:rsid w:val="000B7379"/>
    <w:rsid w:val="000B79CD"/>
    <w:rsid w:val="000B7DB2"/>
    <w:rsid w:val="000C39E4"/>
    <w:rsid w:val="000C3B03"/>
    <w:rsid w:val="000C4024"/>
    <w:rsid w:val="000C41BC"/>
    <w:rsid w:val="000C56FC"/>
    <w:rsid w:val="000C6601"/>
    <w:rsid w:val="000D5645"/>
    <w:rsid w:val="000D70F9"/>
    <w:rsid w:val="000D7418"/>
    <w:rsid w:val="000E1FCB"/>
    <w:rsid w:val="000E3728"/>
    <w:rsid w:val="000E4548"/>
    <w:rsid w:val="000F0111"/>
    <w:rsid w:val="000F29CB"/>
    <w:rsid w:val="000F29CE"/>
    <w:rsid w:val="000F2C45"/>
    <w:rsid w:val="000F34FB"/>
    <w:rsid w:val="000F6746"/>
    <w:rsid w:val="000F7104"/>
    <w:rsid w:val="00100543"/>
    <w:rsid w:val="00101B32"/>
    <w:rsid w:val="0010207F"/>
    <w:rsid w:val="0010280C"/>
    <w:rsid w:val="00102D78"/>
    <w:rsid w:val="00103180"/>
    <w:rsid w:val="0010545A"/>
    <w:rsid w:val="00105B1F"/>
    <w:rsid w:val="00106373"/>
    <w:rsid w:val="00110882"/>
    <w:rsid w:val="00110ED5"/>
    <w:rsid w:val="001116C3"/>
    <w:rsid w:val="00112753"/>
    <w:rsid w:val="00112A2B"/>
    <w:rsid w:val="00113866"/>
    <w:rsid w:val="00113D98"/>
    <w:rsid w:val="001143B3"/>
    <w:rsid w:val="00114924"/>
    <w:rsid w:val="00114F42"/>
    <w:rsid w:val="0011602B"/>
    <w:rsid w:val="0011694D"/>
    <w:rsid w:val="00116CED"/>
    <w:rsid w:val="001172B0"/>
    <w:rsid w:val="00121138"/>
    <w:rsid w:val="00121455"/>
    <w:rsid w:val="00122279"/>
    <w:rsid w:val="00122401"/>
    <w:rsid w:val="00122792"/>
    <w:rsid w:val="00123CE2"/>
    <w:rsid w:val="00125FBC"/>
    <w:rsid w:val="001264D9"/>
    <w:rsid w:val="00127A4C"/>
    <w:rsid w:val="00127D1C"/>
    <w:rsid w:val="0013027E"/>
    <w:rsid w:val="00130ADA"/>
    <w:rsid w:val="001328DE"/>
    <w:rsid w:val="00135049"/>
    <w:rsid w:val="00135413"/>
    <w:rsid w:val="001366E0"/>
    <w:rsid w:val="00136A91"/>
    <w:rsid w:val="0013719B"/>
    <w:rsid w:val="0014164B"/>
    <w:rsid w:val="00141D37"/>
    <w:rsid w:val="00142337"/>
    <w:rsid w:val="001427AE"/>
    <w:rsid w:val="001430C6"/>
    <w:rsid w:val="00143892"/>
    <w:rsid w:val="001519CB"/>
    <w:rsid w:val="00152D8D"/>
    <w:rsid w:val="00152DA3"/>
    <w:rsid w:val="0015387B"/>
    <w:rsid w:val="00154FAD"/>
    <w:rsid w:val="001566B3"/>
    <w:rsid w:val="00161D94"/>
    <w:rsid w:val="00162BEA"/>
    <w:rsid w:val="00164621"/>
    <w:rsid w:val="001670B2"/>
    <w:rsid w:val="0017056D"/>
    <w:rsid w:val="00171251"/>
    <w:rsid w:val="00171FF0"/>
    <w:rsid w:val="001733FE"/>
    <w:rsid w:val="0017441D"/>
    <w:rsid w:val="00175166"/>
    <w:rsid w:val="001751A2"/>
    <w:rsid w:val="00175F42"/>
    <w:rsid w:val="001767E7"/>
    <w:rsid w:val="0017743C"/>
    <w:rsid w:val="00177C68"/>
    <w:rsid w:val="0018012A"/>
    <w:rsid w:val="0018177C"/>
    <w:rsid w:val="001852D5"/>
    <w:rsid w:val="001864C3"/>
    <w:rsid w:val="00186566"/>
    <w:rsid w:val="001877AE"/>
    <w:rsid w:val="00191FD9"/>
    <w:rsid w:val="00192920"/>
    <w:rsid w:val="00192D20"/>
    <w:rsid w:val="0019431D"/>
    <w:rsid w:val="0019527F"/>
    <w:rsid w:val="001A050E"/>
    <w:rsid w:val="001A092C"/>
    <w:rsid w:val="001A162D"/>
    <w:rsid w:val="001A212F"/>
    <w:rsid w:val="001A2CED"/>
    <w:rsid w:val="001A4800"/>
    <w:rsid w:val="001A5006"/>
    <w:rsid w:val="001A62E0"/>
    <w:rsid w:val="001A6D27"/>
    <w:rsid w:val="001A7958"/>
    <w:rsid w:val="001A7D57"/>
    <w:rsid w:val="001B2E5F"/>
    <w:rsid w:val="001B5A41"/>
    <w:rsid w:val="001B5FEC"/>
    <w:rsid w:val="001B65EA"/>
    <w:rsid w:val="001B7034"/>
    <w:rsid w:val="001C006E"/>
    <w:rsid w:val="001C32E1"/>
    <w:rsid w:val="001C392B"/>
    <w:rsid w:val="001C729A"/>
    <w:rsid w:val="001C7764"/>
    <w:rsid w:val="001D1333"/>
    <w:rsid w:val="001D1FB5"/>
    <w:rsid w:val="001D3D1F"/>
    <w:rsid w:val="001D55F4"/>
    <w:rsid w:val="001D5AE5"/>
    <w:rsid w:val="001D69EA"/>
    <w:rsid w:val="001D7633"/>
    <w:rsid w:val="001D768D"/>
    <w:rsid w:val="001D7EA8"/>
    <w:rsid w:val="001D7F50"/>
    <w:rsid w:val="001E01FF"/>
    <w:rsid w:val="001E18CF"/>
    <w:rsid w:val="001E2434"/>
    <w:rsid w:val="001E2B0C"/>
    <w:rsid w:val="001E2F50"/>
    <w:rsid w:val="001E30A3"/>
    <w:rsid w:val="001E48D7"/>
    <w:rsid w:val="001E61AB"/>
    <w:rsid w:val="001E6A9B"/>
    <w:rsid w:val="001E7207"/>
    <w:rsid w:val="001E72F4"/>
    <w:rsid w:val="001F0E3D"/>
    <w:rsid w:val="001F346F"/>
    <w:rsid w:val="001F4AA7"/>
    <w:rsid w:val="001F507C"/>
    <w:rsid w:val="001F57F7"/>
    <w:rsid w:val="001F6505"/>
    <w:rsid w:val="001F6ACF"/>
    <w:rsid w:val="0020257F"/>
    <w:rsid w:val="002025D5"/>
    <w:rsid w:val="002033C0"/>
    <w:rsid w:val="002045CD"/>
    <w:rsid w:val="00210E18"/>
    <w:rsid w:val="00210F8F"/>
    <w:rsid w:val="002149BF"/>
    <w:rsid w:val="00214AD9"/>
    <w:rsid w:val="00214B09"/>
    <w:rsid w:val="00215916"/>
    <w:rsid w:val="002159A7"/>
    <w:rsid w:val="00215C66"/>
    <w:rsid w:val="0021607B"/>
    <w:rsid w:val="00217C72"/>
    <w:rsid w:val="00221AF6"/>
    <w:rsid w:val="00221C40"/>
    <w:rsid w:val="00223A1F"/>
    <w:rsid w:val="00227A08"/>
    <w:rsid w:val="00227B18"/>
    <w:rsid w:val="00230C77"/>
    <w:rsid w:val="00232AF9"/>
    <w:rsid w:val="002332F6"/>
    <w:rsid w:val="00233EAE"/>
    <w:rsid w:val="00233FD4"/>
    <w:rsid w:val="0023413E"/>
    <w:rsid w:val="00237F3B"/>
    <w:rsid w:val="00240037"/>
    <w:rsid w:val="00241A7E"/>
    <w:rsid w:val="00241FE3"/>
    <w:rsid w:val="00242F14"/>
    <w:rsid w:val="002431AD"/>
    <w:rsid w:val="002439F5"/>
    <w:rsid w:val="00243E76"/>
    <w:rsid w:val="0025103A"/>
    <w:rsid w:val="0025556D"/>
    <w:rsid w:val="00257CB2"/>
    <w:rsid w:val="0026031F"/>
    <w:rsid w:val="00264492"/>
    <w:rsid w:val="00264A66"/>
    <w:rsid w:val="0026694C"/>
    <w:rsid w:val="00266DB5"/>
    <w:rsid w:val="002671C5"/>
    <w:rsid w:val="00270BD1"/>
    <w:rsid w:val="002722E5"/>
    <w:rsid w:val="00272C0D"/>
    <w:rsid w:val="00273AE3"/>
    <w:rsid w:val="00273D00"/>
    <w:rsid w:val="00274DC2"/>
    <w:rsid w:val="00275EAD"/>
    <w:rsid w:val="00276479"/>
    <w:rsid w:val="00277260"/>
    <w:rsid w:val="002774D2"/>
    <w:rsid w:val="002809CF"/>
    <w:rsid w:val="0028603F"/>
    <w:rsid w:val="002861AF"/>
    <w:rsid w:val="00286DC5"/>
    <w:rsid w:val="002876CF"/>
    <w:rsid w:val="00287FA5"/>
    <w:rsid w:val="002926D8"/>
    <w:rsid w:val="00293B10"/>
    <w:rsid w:val="00294010"/>
    <w:rsid w:val="002955DF"/>
    <w:rsid w:val="002956D0"/>
    <w:rsid w:val="00296E5D"/>
    <w:rsid w:val="00297E8E"/>
    <w:rsid w:val="002A006D"/>
    <w:rsid w:val="002A03C4"/>
    <w:rsid w:val="002A59C5"/>
    <w:rsid w:val="002B1B01"/>
    <w:rsid w:val="002B36D6"/>
    <w:rsid w:val="002B3FF0"/>
    <w:rsid w:val="002C0822"/>
    <w:rsid w:val="002C19C2"/>
    <w:rsid w:val="002C2EE5"/>
    <w:rsid w:val="002C3088"/>
    <w:rsid w:val="002C30D4"/>
    <w:rsid w:val="002C476F"/>
    <w:rsid w:val="002C4840"/>
    <w:rsid w:val="002C5569"/>
    <w:rsid w:val="002C5860"/>
    <w:rsid w:val="002C6083"/>
    <w:rsid w:val="002D00CF"/>
    <w:rsid w:val="002D0290"/>
    <w:rsid w:val="002D030C"/>
    <w:rsid w:val="002D15FC"/>
    <w:rsid w:val="002D237C"/>
    <w:rsid w:val="002D34D2"/>
    <w:rsid w:val="002D5AB2"/>
    <w:rsid w:val="002E068D"/>
    <w:rsid w:val="002E12C6"/>
    <w:rsid w:val="002E2434"/>
    <w:rsid w:val="002E3A0E"/>
    <w:rsid w:val="002E3A36"/>
    <w:rsid w:val="002E408D"/>
    <w:rsid w:val="002E5666"/>
    <w:rsid w:val="002E5D33"/>
    <w:rsid w:val="002E60A7"/>
    <w:rsid w:val="002F0AF3"/>
    <w:rsid w:val="002F190A"/>
    <w:rsid w:val="002F46DD"/>
    <w:rsid w:val="002F4847"/>
    <w:rsid w:val="002F49F7"/>
    <w:rsid w:val="002F5D4C"/>
    <w:rsid w:val="002F5FF0"/>
    <w:rsid w:val="002F71F5"/>
    <w:rsid w:val="0030260C"/>
    <w:rsid w:val="0030309B"/>
    <w:rsid w:val="00304031"/>
    <w:rsid w:val="00304C25"/>
    <w:rsid w:val="00307634"/>
    <w:rsid w:val="00310797"/>
    <w:rsid w:val="00310854"/>
    <w:rsid w:val="003109DD"/>
    <w:rsid w:val="00311ED9"/>
    <w:rsid w:val="00313F26"/>
    <w:rsid w:val="003145BB"/>
    <w:rsid w:val="0031712A"/>
    <w:rsid w:val="00320488"/>
    <w:rsid w:val="0032107C"/>
    <w:rsid w:val="00321344"/>
    <w:rsid w:val="00321978"/>
    <w:rsid w:val="003219CC"/>
    <w:rsid w:val="003233D1"/>
    <w:rsid w:val="00323DE6"/>
    <w:rsid w:val="003256AF"/>
    <w:rsid w:val="00326C89"/>
    <w:rsid w:val="0032756D"/>
    <w:rsid w:val="00327C83"/>
    <w:rsid w:val="0033740E"/>
    <w:rsid w:val="00337AD3"/>
    <w:rsid w:val="00342027"/>
    <w:rsid w:val="003441FB"/>
    <w:rsid w:val="00347445"/>
    <w:rsid w:val="003511C2"/>
    <w:rsid w:val="0035179F"/>
    <w:rsid w:val="00351D33"/>
    <w:rsid w:val="00351E1E"/>
    <w:rsid w:val="00352335"/>
    <w:rsid w:val="0035509C"/>
    <w:rsid w:val="003557D7"/>
    <w:rsid w:val="00356B28"/>
    <w:rsid w:val="00361C99"/>
    <w:rsid w:val="0036366F"/>
    <w:rsid w:val="00366278"/>
    <w:rsid w:val="00367C42"/>
    <w:rsid w:val="00367F64"/>
    <w:rsid w:val="00371ABA"/>
    <w:rsid w:val="00372624"/>
    <w:rsid w:val="00372661"/>
    <w:rsid w:val="00374193"/>
    <w:rsid w:val="003755B0"/>
    <w:rsid w:val="0037716D"/>
    <w:rsid w:val="00383458"/>
    <w:rsid w:val="003841D1"/>
    <w:rsid w:val="003843FE"/>
    <w:rsid w:val="003902A3"/>
    <w:rsid w:val="003909FE"/>
    <w:rsid w:val="003912D5"/>
    <w:rsid w:val="00392236"/>
    <w:rsid w:val="003936AA"/>
    <w:rsid w:val="003941CB"/>
    <w:rsid w:val="003950BE"/>
    <w:rsid w:val="003975DD"/>
    <w:rsid w:val="00397B88"/>
    <w:rsid w:val="003A10AF"/>
    <w:rsid w:val="003A15AA"/>
    <w:rsid w:val="003A28EC"/>
    <w:rsid w:val="003A30E2"/>
    <w:rsid w:val="003A3168"/>
    <w:rsid w:val="003A39EB"/>
    <w:rsid w:val="003A4053"/>
    <w:rsid w:val="003A46B8"/>
    <w:rsid w:val="003A7707"/>
    <w:rsid w:val="003B0BCF"/>
    <w:rsid w:val="003B0BF3"/>
    <w:rsid w:val="003B1966"/>
    <w:rsid w:val="003B5354"/>
    <w:rsid w:val="003B658A"/>
    <w:rsid w:val="003B6978"/>
    <w:rsid w:val="003C06B0"/>
    <w:rsid w:val="003C17FE"/>
    <w:rsid w:val="003C24BD"/>
    <w:rsid w:val="003C257B"/>
    <w:rsid w:val="003C3F8C"/>
    <w:rsid w:val="003C59ED"/>
    <w:rsid w:val="003C733E"/>
    <w:rsid w:val="003D0BE1"/>
    <w:rsid w:val="003D1B1E"/>
    <w:rsid w:val="003D1E07"/>
    <w:rsid w:val="003D1FB2"/>
    <w:rsid w:val="003D2286"/>
    <w:rsid w:val="003D5824"/>
    <w:rsid w:val="003D7241"/>
    <w:rsid w:val="003D796E"/>
    <w:rsid w:val="003E0453"/>
    <w:rsid w:val="003E071A"/>
    <w:rsid w:val="003E075E"/>
    <w:rsid w:val="003E0CC9"/>
    <w:rsid w:val="003E1FA6"/>
    <w:rsid w:val="003E228B"/>
    <w:rsid w:val="003E2653"/>
    <w:rsid w:val="003E4AD2"/>
    <w:rsid w:val="003E4F59"/>
    <w:rsid w:val="003E5EA7"/>
    <w:rsid w:val="003E5F12"/>
    <w:rsid w:val="003E5F6C"/>
    <w:rsid w:val="003E6AAA"/>
    <w:rsid w:val="003E7541"/>
    <w:rsid w:val="003E7955"/>
    <w:rsid w:val="003E7C15"/>
    <w:rsid w:val="003F0A9C"/>
    <w:rsid w:val="003F2B84"/>
    <w:rsid w:val="003F4DF4"/>
    <w:rsid w:val="003F577B"/>
    <w:rsid w:val="003F59AA"/>
    <w:rsid w:val="003F5FD2"/>
    <w:rsid w:val="003F6568"/>
    <w:rsid w:val="004013DC"/>
    <w:rsid w:val="00401B32"/>
    <w:rsid w:val="00401C6B"/>
    <w:rsid w:val="00401C8C"/>
    <w:rsid w:val="0040251A"/>
    <w:rsid w:val="00402719"/>
    <w:rsid w:val="00403D61"/>
    <w:rsid w:val="0040479F"/>
    <w:rsid w:val="00404966"/>
    <w:rsid w:val="00404FBE"/>
    <w:rsid w:val="004052FC"/>
    <w:rsid w:val="00406712"/>
    <w:rsid w:val="00407173"/>
    <w:rsid w:val="00410A5B"/>
    <w:rsid w:val="00410ABA"/>
    <w:rsid w:val="0041264A"/>
    <w:rsid w:val="00413134"/>
    <w:rsid w:val="00413FA3"/>
    <w:rsid w:val="00414E44"/>
    <w:rsid w:val="004154FC"/>
    <w:rsid w:val="0041568E"/>
    <w:rsid w:val="00416BF0"/>
    <w:rsid w:val="00416E62"/>
    <w:rsid w:val="00416F66"/>
    <w:rsid w:val="00420AC2"/>
    <w:rsid w:val="004224EA"/>
    <w:rsid w:val="004306DB"/>
    <w:rsid w:val="00430837"/>
    <w:rsid w:val="0043107F"/>
    <w:rsid w:val="0043255E"/>
    <w:rsid w:val="00433646"/>
    <w:rsid w:val="00435FD7"/>
    <w:rsid w:val="004361A7"/>
    <w:rsid w:val="0043678A"/>
    <w:rsid w:val="00440A6A"/>
    <w:rsid w:val="0044148B"/>
    <w:rsid w:val="004414EF"/>
    <w:rsid w:val="00441EBA"/>
    <w:rsid w:val="00442D65"/>
    <w:rsid w:val="00445BFB"/>
    <w:rsid w:val="004472C6"/>
    <w:rsid w:val="0045073E"/>
    <w:rsid w:val="004509BA"/>
    <w:rsid w:val="00453C74"/>
    <w:rsid w:val="00454621"/>
    <w:rsid w:val="00456FA1"/>
    <w:rsid w:val="0045702F"/>
    <w:rsid w:val="00457AE0"/>
    <w:rsid w:val="00457F2E"/>
    <w:rsid w:val="00460B39"/>
    <w:rsid w:val="00461F98"/>
    <w:rsid w:val="00464054"/>
    <w:rsid w:val="00466793"/>
    <w:rsid w:val="0046713B"/>
    <w:rsid w:val="0046763C"/>
    <w:rsid w:val="00470220"/>
    <w:rsid w:val="004732B8"/>
    <w:rsid w:val="00473E85"/>
    <w:rsid w:val="004742DA"/>
    <w:rsid w:val="00475E24"/>
    <w:rsid w:val="00476B3C"/>
    <w:rsid w:val="00480C66"/>
    <w:rsid w:val="00480F49"/>
    <w:rsid w:val="0048121D"/>
    <w:rsid w:val="00481330"/>
    <w:rsid w:val="00481BDA"/>
    <w:rsid w:val="00482E24"/>
    <w:rsid w:val="00483B26"/>
    <w:rsid w:val="0048407C"/>
    <w:rsid w:val="004840F3"/>
    <w:rsid w:val="00484684"/>
    <w:rsid w:val="004859C1"/>
    <w:rsid w:val="00485CFB"/>
    <w:rsid w:val="0048605D"/>
    <w:rsid w:val="00486092"/>
    <w:rsid w:val="00490214"/>
    <w:rsid w:val="004927E7"/>
    <w:rsid w:val="00492940"/>
    <w:rsid w:val="004929B6"/>
    <w:rsid w:val="00492F2B"/>
    <w:rsid w:val="00493F0D"/>
    <w:rsid w:val="0049421E"/>
    <w:rsid w:val="004948E9"/>
    <w:rsid w:val="00494EAA"/>
    <w:rsid w:val="004955E2"/>
    <w:rsid w:val="004A08BF"/>
    <w:rsid w:val="004A0B14"/>
    <w:rsid w:val="004A0E40"/>
    <w:rsid w:val="004A1694"/>
    <w:rsid w:val="004A2282"/>
    <w:rsid w:val="004A3E80"/>
    <w:rsid w:val="004A541F"/>
    <w:rsid w:val="004A606F"/>
    <w:rsid w:val="004A6EF5"/>
    <w:rsid w:val="004B21E0"/>
    <w:rsid w:val="004B24E0"/>
    <w:rsid w:val="004B519C"/>
    <w:rsid w:val="004B7005"/>
    <w:rsid w:val="004B7D95"/>
    <w:rsid w:val="004C18AB"/>
    <w:rsid w:val="004C30B1"/>
    <w:rsid w:val="004C37B4"/>
    <w:rsid w:val="004C3C7B"/>
    <w:rsid w:val="004C46E5"/>
    <w:rsid w:val="004C6E22"/>
    <w:rsid w:val="004C6E67"/>
    <w:rsid w:val="004D1991"/>
    <w:rsid w:val="004D4F1A"/>
    <w:rsid w:val="004D68C0"/>
    <w:rsid w:val="004E08AA"/>
    <w:rsid w:val="004E1915"/>
    <w:rsid w:val="004E1F8E"/>
    <w:rsid w:val="004E2C99"/>
    <w:rsid w:val="004E2CE2"/>
    <w:rsid w:val="004E3697"/>
    <w:rsid w:val="004E4BC4"/>
    <w:rsid w:val="004E67EA"/>
    <w:rsid w:val="004E75B2"/>
    <w:rsid w:val="004E7CCC"/>
    <w:rsid w:val="004F0D52"/>
    <w:rsid w:val="004F1162"/>
    <w:rsid w:val="004F161A"/>
    <w:rsid w:val="004F2639"/>
    <w:rsid w:val="004F4ACC"/>
    <w:rsid w:val="004F526C"/>
    <w:rsid w:val="004F7B0E"/>
    <w:rsid w:val="00501840"/>
    <w:rsid w:val="00504D44"/>
    <w:rsid w:val="00504F9D"/>
    <w:rsid w:val="00504FC2"/>
    <w:rsid w:val="00505290"/>
    <w:rsid w:val="00505AE0"/>
    <w:rsid w:val="005061A2"/>
    <w:rsid w:val="005067B3"/>
    <w:rsid w:val="00506E66"/>
    <w:rsid w:val="0050795B"/>
    <w:rsid w:val="005079D4"/>
    <w:rsid w:val="00510780"/>
    <w:rsid w:val="00512B94"/>
    <w:rsid w:val="00515459"/>
    <w:rsid w:val="00516720"/>
    <w:rsid w:val="0052096D"/>
    <w:rsid w:val="005209A9"/>
    <w:rsid w:val="0052197D"/>
    <w:rsid w:val="005225E0"/>
    <w:rsid w:val="00522AF2"/>
    <w:rsid w:val="00522B85"/>
    <w:rsid w:val="00523B0F"/>
    <w:rsid w:val="00524691"/>
    <w:rsid w:val="00524BB7"/>
    <w:rsid w:val="00526502"/>
    <w:rsid w:val="00526936"/>
    <w:rsid w:val="005279F9"/>
    <w:rsid w:val="00530CF6"/>
    <w:rsid w:val="0053166A"/>
    <w:rsid w:val="00532F78"/>
    <w:rsid w:val="00533786"/>
    <w:rsid w:val="00535771"/>
    <w:rsid w:val="00535B14"/>
    <w:rsid w:val="00535E11"/>
    <w:rsid w:val="00541DB2"/>
    <w:rsid w:val="005422DD"/>
    <w:rsid w:val="00542E35"/>
    <w:rsid w:val="00542FBF"/>
    <w:rsid w:val="00543198"/>
    <w:rsid w:val="0054404B"/>
    <w:rsid w:val="0054421D"/>
    <w:rsid w:val="00545CC6"/>
    <w:rsid w:val="005477F4"/>
    <w:rsid w:val="00547C79"/>
    <w:rsid w:val="00550B7B"/>
    <w:rsid w:val="00552002"/>
    <w:rsid w:val="00552BBA"/>
    <w:rsid w:val="0055514A"/>
    <w:rsid w:val="0055757A"/>
    <w:rsid w:val="00560084"/>
    <w:rsid w:val="005602C7"/>
    <w:rsid w:val="005605A5"/>
    <w:rsid w:val="005616A0"/>
    <w:rsid w:val="00562139"/>
    <w:rsid w:val="005630F1"/>
    <w:rsid w:val="00563A27"/>
    <w:rsid w:val="00565E43"/>
    <w:rsid w:val="00567134"/>
    <w:rsid w:val="0057254B"/>
    <w:rsid w:val="005733EA"/>
    <w:rsid w:val="005739DD"/>
    <w:rsid w:val="00573C8C"/>
    <w:rsid w:val="00575472"/>
    <w:rsid w:val="00577412"/>
    <w:rsid w:val="005776E3"/>
    <w:rsid w:val="00580711"/>
    <w:rsid w:val="0058173F"/>
    <w:rsid w:val="005829D4"/>
    <w:rsid w:val="005830D9"/>
    <w:rsid w:val="0058645B"/>
    <w:rsid w:val="005872D4"/>
    <w:rsid w:val="00587B7E"/>
    <w:rsid w:val="00591103"/>
    <w:rsid w:val="005911DA"/>
    <w:rsid w:val="0059136B"/>
    <w:rsid w:val="00593393"/>
    <w:rsid w:val="005A4399"/>
    <w:rsid w:val="005A485B"/>
    <w:rsid w:val="005A49CC"/>
    <w:rsid w:val="005A5A1D"/>
    <w:rsid w:val="005A68BA"/>
    <w:rsid w:val="005A7B22"/>
    <w:rsid w:val="005B29A6"/>
    <w:rsid w:val="005B35BA"/>
    <w:rsid w:val="005B3F81"/>
    <w:rsid w:val="005B4CD6"/>
    <w:rsid w:val="005B6AE0"/>
    <w:rsid w:val="005B7FFB"/>
    <w:rsid w:val="005C0BB4"/>
    <w:rsid w:val="005C1DA2"/>
    <w:rsid w:val="005C2D8C"/>
    <w:rsid w:val="005C3306"/>
    <w:rsid w:val="005C36A4"/>
    <w:rsid w:val="005C3DA5"/>
    <w:rsid w:val="005D1200"/>
    <w:rsid w:val="005D15AA"/>
    <w:rsid w:val="005D384A"/>
    <w:rsid w:val="005D3942"/>
    <w:rsid w:val="005D6D6D"/>
    <w:rsid w:val="005E1135"/>
    <w:rsid w:val="005E1B5B"/>
    <w:rsid w:val="005E3088"/>
    <w:rsid w:val="005E3E37"/>
    <w:rsid w:val="005E4159"/>
    <w:rsid w:val="005E5F73"/>
    <w:rsid w:val="005E62A6"/>
    <w:rsid w:val="005E6345"/>
    <w:rsid w:val="005E6500"/>
    <w:rsid w:val="005E707E"/>
    <w:rsid w:val="005F29A4"/>
    <w:rsid w:val="005F37E3"/>
    <w:rsid w:val="005F5E5A"/>
    <w:rsid w:val="005F624E"/>
    <w:rsid w:val="005F6CCE"/>
    <w:rsid w:val="005F70CF"/>
    <w:rsid w:val="005F7773"/>
    <w:rsid w:val="00600572"/>
    <w:rsid w:val="00600908"/>
    <w:rsid w:val="00601CAA"/>
    <w:rsid w:val="00602C04"/>
    <w:rsid w:val="006049FE"/>
    <w:rsid w:val="00605134"/>
    <w:rsid w:val="0060536E"/>
    <w:rsid w:val="00606382"/>
    <w:rsid w:val="006102CD"/>
    <w:rsid w:val="006121C6"/>
    <w:rsid w:val="00613E87"/>
    <w:rsid w:val="00614F88"/>
    <w:rsid w:val="006150DC"/>
    <w:rsid w:val="00617BD6"/>
    <w:rsid w:val="00617F53"/>
    <w:rsid w:val="00620565"/>
    <w:rsid w:val="006222CC"/>
    <w:rsid w:val="00623431"/>
    <w:rsid w:val="00625A90"/>
    <w:rsid w:val="00625AF1"/>
    <w:rsid w:val="006262D7"/>
    <w:rsid w:val="00626DD9"/>
    <w:rsid w:val="0062745A"/>
    <w:rsid w:val="0063050A"/>
    <w:rsid w:val="006309BE"/>
    <w:rsid w:val="00632FAE"/>
    <w:rsid w:val="0063391A"/>
    <w:rsid w:val="00633A0C"/>
    <w:rsid w:val="00636244"/>
    <w:rsid w:val="00636B50"/>
    <w:rsid w:val="00637824"/>
    <w:rsid w:val="00642378"/>
    <w:rsid w:val="006424CB"/>
    <w:rsid w:val="00644811"/>
    <w:rsid w:val="00644B25"/>
    <w:rsid w:val="00644BF1"/>
    <w:rsid w:val="00646468"/>
    <w:rsid w:val="00646BAB"/>
    <w:rsid w:val="00647618"/>
    <w:rsid w:val="00650E8F"/>
    <w:rsid w:val="00651150"/>
    <w:rsid w:val="0065191E"/>
    <w:rsid w:val="006532F0"/>
    <w:rsid w:val="00654145"/>
    <w:rsid w:val="006564C7"/>
    <w:rsid w:val="0065650C"/>
    <w:rsid w:val="0065792A"/>
    <w:rsid w:val="00660C95"/>
    <w:rsid w:val="006643A1"/>
    <w:rsid w:val="00664451"/>
    <w:rsid w:val="00665499"/>
    <w:rsid w:val="00666AF4"/>
    <w:rsid w:val="00670C86"/>
    <w:rsid w:val="00670F54"/>
    <w:rsid w:val="00672C1B"/>
    <w:rsid w:val="006743E3"/>
    <w:rsid w:val="0067513A"/>
    <w:rsid w:val="006755AC"/>
    <w:rsid w:val="00675FCF"/>
    <w:rsid w:val="0067676F"/>
    <w:rsid w:val="00676887"/>
    <w:rsid w:val="006775DE"/>
    <w:rsid w:val="00677ED3"/>
    <w:rsid w:val="00681492"/>
    <w:rsid w:val="00681D5C"/>
    <w:rsid w:val="0068213E"/>
    <w:rsid w:val="0068424B"/>
    <w:rsid w:val="006848FA"/>
    <w:rsid w:val="006854CC"/>
    <w:rsid w:val="00685BBB"/>
    <w:rsid w:val="006862B0"/>
    <w:rsid w:val="00686E6D"/>
    <w:rsid w:val="00687963"/>
    <w:rsid w:val="00690B95"/>
    <w:rsid w:val="0069201F"/>
    <w:rsid w:val="0069238E"/>
    <w:rsid w:val="00692B53"/>
    <w:rsid w:val="0069788E"/>
    <w:rsid w:val="006A3424"/>
    <w:rsid w:val="006A3DA4"/>
    <w:rsid w:val="006A3E07"/>
    <w:rsid w:val="006A5893"/>
    <w:rsid w:val="006A6BB2"/>
    <w:rsid w:val="006A6DC9"/>
    <w:rsid w:val="006A7834"/>
    <w:rsid w:val="006B03CF"/>
    <w:rsid w:val="006B131E"/>
    <w:rsid w:val="006B1449"/>
    <w:rsid w:val="006B3021"/>
    <w:rsid w:val="006B3CDA"/>
    <w:rsid w:val="006B413E"/>
    <w:rsid w:val="006B4174"/>
    <w:rsid w:val="006B4A82"/>
    <w:rsid w:val="006B67F5"/>
    <w:rsid w:val="006B7AB8"/>
    <w:rsid w:val="006C0DB1"/>
    <w:rsid w:val="006C1226"/>
    <w:rsid w:val="006C1793"/>
    <w:rsid w:val="006C62B9"/>
    <w:rsid w:val="006C6359"/>
    <w:rsid w:val="006C6ACC"/>
    <w:rsid w:val="006D0B69"/>
    <w:rsid w:val="006D1321"/>
    <w:rsid w:val="006D1496"/>
    <w:rsid w:val="006D1820"/>
    <w:rsid w:val="006D3FAA"/>
    <w:rsid w:val="006D4241"/>
    <w:rsid w:val="006D47F4"/>
    <w:rsid w:val="006D646D"/>
    <w:rsid w:val="006D7B7B"/>
    <w:rsid w:val="006E221D"/>
    <w:rsid w:val="006E2B0D"/>
    <w:rsid w:val="006E2D5E"/>
    <w:rsid w:val="006E3DE6"/>
    <w:rsid w:val="006E47EE"/>
    <w:rsid w:val="006E4854"/>
    <w:rsid w:val="006E5711"/>
    <w:rsid w:val="006E57FE"/>
    <w:rsid w:val="006E6CB6"/>
    <w:rsid w:val="006F02E7"/>
    <w:rsid w:val="006F104C"/>
    <w:rsid w:val="006F28B3"/>
    <w:rsid w:val="006F3BBC"/>
    <w:rsid w:val="006F7B27"/>
    <w:rsid w:val="00700356"/>
    <w:rsid w:val="00701E8C"/>
    <w:rsid w:val="00702472"/>
    <w:rsid w:val="007026ED"/>
    <w:rsid w:val="00704A15"/>
    <w:rsid w:val="007070AC"/>
    <w:rsid w:val="00707D40"/>
    <w:rsid w:val="00707F6C"/>
    <w:rsid w:val="00712537"/>
    <w:rsid w:val="00712A18"/>
    <w:rsid w:val="00714DAA"/>
    <w:rsid w:val="0071547D"/>
    <w:rsid w:val="00715B03"/>
    <w:rsid w:val="007165B6"/>
    <w:rsid w:val="0071690E"/>
    <w:rsid w:val="00716B55"/>
    <w:rsid w:val="00716E41"/>
    <w:rsid w:val="00717860"/>
    <w:rsid w:val="0072221F"/>
    <w:rsid w:val="00722689"/>
    <w:rsid w:val="007239EB"/>
    <w:rsid w:val="0072417E"/>
    <w:rsid w:val="00725068"/>
    <w:rsid w:val="00725F58"/>
    <w:rsid w:val="007269D5"/>
    <w:rsid w:val="00726FF1"/>
    <w:rsid w:val="00730146"/>
    <w:rsid w:val="00731F19"/>
    <w:rsid w:val="00732B49"/>
    <w:rsid w:val="00733802"/>
    <w:rsid w:val="00734F40"/>
    <w:rsid w:val="007352D1"/>
    <w:rsid w:val="0073544E"/>
    <w:rsid w:val="00735476"/>
    <w:rsid w:val="00735DA2"/>
    <w:rsid w:val="00735E7C"/>
    <w:rsid w:val="00735FC7"/>
    <w:rsid w:val="0073666A"/>
    <w:rsid w:val="0074461E"/>
    <w:rsid w:val="007455E5"/>
    <w:rsid w:val="00745935"/>
    <w:rsid w:val="0074655A"/>
    <w:rsid w:val="00746572"/>
    <w:rsid w:val="00747026"/>
    <w:rsid w:val="0075047C"/>
    <w:rsid w:val="007521A9"/>
    <w:rsid w:val="0075357F"/>
    <w:rsid w:val="00753711"/>
    <w:rsid w:val="007538CD"/>
    <w:rsid w:val="00753C2D"/>
    <w:rsid w:val="007564F9"/>
    <w:rsid w:val="00756C41"/>
    <w:rsid w:val="00757227"/>
    <w:rsid w:val="007573E0"/>
    <w:rsid w:val="0075758E"/>
    <w:rsid w:val="0076062B"/>
    <w:rsid w:val="00760682"/>
    <w:rsid w:val="00760BD4"/>
    <w:rsid w:val="00760FA5"/>
    <w:rsid w:val="0076315D"/>
    <w:rsid w:val="007633FD"/>
    <w:rsid w:val="00763AEB"/>
    <w:rsid w:val="00763F8E"/>
    <w:rsid w:val="00764741"/>
    <w:rsid w:val="00765362"/>
    <w:rsid w:val="0076542E"/>
    <w:rsid w:val="007660F1"/>
    <w:rsid w:val="0076638A"/>
    <w:rsid w:val="007673D4"/>
    <w:rsid w:val="00767C24"/>
    <w:rsid w:val="0077280C"/>
    <w:rsid w:val="007734CB"/>
    <w:rsid w:val="00773E2A"/>
    <w:rsid w:val="00774917"/>
    <w:rsid w:val="00777B3E"/>
    <w:rsid w:val="007800F3"/>
    <w:rsid w:val="00780B21"/>
    <w:rsid w:val="00783D96"/>
    <w:rsid w:val="00790406"/>
    <w:rsid w:val="00791FC2"/>
    <w:rsid w:val="00792094"/>
    <w:rsid w:val="00794B5A"/>
    <w:rsid w:val="00794CB9"/>
    <w:rsid w:val="00795BA1"/>
    <w:rsid w:val="007A0655"/>
    <w:rsid w:val="007A14CD"/>
    <w:rsid w:val="007A155C"/>
    <w:rsid w:val="007A15C6"/>
    <w:rsid w:val="007A1C0A"/>
    <w:rsid w:val="007A21F6"/>
    <w:rsid w:val="007A25E2"/>
    <w:rsid w:val="007A2EFA"/>
    <w:rsid w:val="007A4384"/>
    <w:rsid w:val="007A6D93"/>
    <w:rsid w:val="007A7679"/>
    <w:rsid w:val="007B2495"/>
    <w:rsid w:val="007B355B"/>
    <w:rsid w:val="007B4CBB"/>
    <w:rsid w:val="007B65F0"/>
    <w:rsid w:val="007B73C8"/>
    <w:rsid w:val="007C0FB5"/>
    <w:rsid w:val="007C1A38"/>
    <w:rsid w:val="007C2093"/>
    <w:rsid w:val="007C2130"/>
    <w:rsid w:val="007C2F5B"/>
    <w:rsid w:val="007C674D"/>
    <w:rsid w:val="007C74C1"/>
    <w:rsid w:val="007C7BD8"/>
    <w:rsid w:val="007D0098"/>
    <w:rsid w:val="007D03F3"/>
    <w:rsid w:val="007D1540"/>
    <w:rsid w:val="007D1821"/>
    <w:rsid w:val="007D203D"/>
    <w:rsid w:val="007D3527"/>
    <w:rsid w:val="007D35AD"/>
    <w:rsid w:val="007D44D3"/>
    <w:rsid w:val="007D46BE"/>
    <w:rsid w:val="007D585C"/>
    <w:rsid w:val="007D5A99"/>
    <w:rsid w:val="007D638C"/>
    <w:rsid w:val="007D689D"/>
    <w:rsid w:val="007D7089"/>
    <w:rsid w:val="007D75C7"/>
    <w:rsid w:val="007D7E95"/>
    <w:rsid w:val="007E0219"/>
    <w:rsid w:val="007E2C94"/>
    <w:rsid w:val="007E4237"/>
    <w:rsid w:val="007E4DEB"/>
    <w:rsid w:val="007E5340"/>
    <w:rsid w:val="007E7B54"/>
    <w:rsid w:val="007E7ECE"/>
    <w:rsid w:val="007F027D"/>
    <w:rsid w:val="007F03F9"/>
    <w:rsid w:val="007F0999"/>
    <w:rsid w:val="007F1170"/>
    <w:rsid w:val="007F13D9"/>
    <w:rsid w:val="007F23AE"/>
    <w:rsid w:val="007F2FBF"/>
    <w:rsid w:val="007F3618"/>
    <w:rsid w:val="007F38C4"/>
    <w:rsid w:val="007F661E"/>
    <w:rsid w:val="00800A5A"/>
    <w:rsid w:val="00800F2B"/>
    <w:rsid w:val="008013D6"/>
    <w:rsid w:val="008022BD"/>
    <w:rsid w:val="00803338"/>
    <w:rsid w:val="00806743"/>
    <w:rsid w:val="00807BAD"/>
    <w:rsid w:val="00807E40"/>
    <w:rsid w:val="00811B01"/>
    <w:rsid w:val="0081331A"/>
    <w:rsid w:val="008136C4"/>
    <w:rsid w:val="00813988"/>
    <w:rsid w:val="00813EFE"/>
    <w:rsid w:val="0081569C"/>
    <w:rsid w:val="0081673E"/>
    <w:rsid w:val="0082016E"/>
    <w:rsid w:val="008221F1"/>
    <w:rsid w:val="00822DCD"/>
    <w:rsid w:val="00823821"/>
    <w:rsid w:val="00823E89"/>
    <w:rsid w:val="00824842"/>
    <w:rsid w:val="00825240"/>
    <w:rsid w:val="0082686E"/>
    <w:rsid w:val="00826DD7"/>
    <w:rsid w:val="00826FB2"/>
    <w:rsid w:val="008302F1"/>
    <w:rsid w:val="008304D4"/>
    <w:rsid w:val="00830C26"/>
    <w:rsid w:val="008322F7"/>
    <w:rsid w:val="00833615"/>
    <w:rsid w:val="0083678B"/>
    <w:rsid w:val="008405CF"/>
    <w:rsid w:val="0084078D"/>
    <w:rsid w:val="00841ED3"/>
    <w:rsid w:val="00842B60"/>
    <w:rsid w:val="00842BE1"/>
    <w:rsid w:val="00843306"/>
    <w:rsid w:val="00844229"/>
    <w:rsid w:val="00845858"/>
    <w:rsid w:val="008458C7"/>
    <w:rsid w:val="00845CCD"/>
    <w:rsid w:val="00845F50"/>
    <w:rsid w:val="00846214"/>
    <w:rsid w:val="00846F2F"/>
    <w:rsid w:val="008502B7"/>
    <w:rsid w:val="008505E7"/>
    <w:rsid w:val="00852D2D"/>
    <w:rsid w:val="00853762"/>
    <w:rsid w:val="0085434D"/>
    <w:rsid w:val="008556CF"/>
    <w:rsid w:val="008569B9"/>
    <w:rsid w:val="00856D6B"/>
    <w:rsid w:val="00857E1B"/>
    <w:rsid w:val="00860FCF"/>
    <w:rsid w:val="00861A89"/>
    <w:rsid w:val="00861B22"/>
    <w:rsid w:val="0086433C"/>
    <w:rsid w:val="008650C2"/>
    <w:rsid w:val="008651C1"/>
    <w:rsid w:val="008651DD"/>
    <w:rsid w:val="0086649E"/>
    <w:rsid w:val="008673A7"/>
    <w:rsid w:val="00867F97"/>
    <w:rsid w:val="00871344"/>
    <w:rsid w:val="00871402"/>
    <w:rsid w:val="00880D40"/>
    <w:rsid w:val="00881AF4"/>
    <w:rsid w:val="00882071"/>
    <w:rsid w:val="0088281D"/>
    <w:rsid w:val="00882A32"/>
    <w:rsid w:val="0088546B"/>
    <w:rsid w:val="00885AC4"/>
    <w:rsid w:val="00886216"/>
    <w:rsid w:val="00887D91"/>
    <w:rsid w:val="00892785"/>
    <w:rsid w:val="00892BFF"/>
    <w:rsid w:val="00893642"/>
    <w:rsid w:val="00893C0C"/>
    <w:rsid w:val="00896710"/>
    <w:rsid w:val="008967C5"/>
    <w:rsid w:val="00896DEB"/>
    <w:rsid w:val="008A055A"/>
    <w:rsid w:val="008A0709"/>
    <w:rsid w:val="008A0F5B"/>
    <w:rsid w:val="008A1112"/>
    <w:rsid w:val="008A2AEF"/>
    <w:rsid w:val="008A32FC"/>
    <w:rsid w:val="008A3485"/>
    <w:rsid w:val="008A581B"/>
    <w:rsid w:val="008B0586"/>
    <w:rsid w:val="008B05F0"/>
    <w:rsid w:val="008B0E71"/>
    <w:rsid w:val="008B636B"/>
    <w:rsid w:val="008C1B42"/>
    <w:rsid w:val="008C1BE2"/>
    <w:rsid w:val="008C2532"/>
    <w:rsid w:val="008C2ED3"/>
    <w:rsid w:val="008C3C53"/>
    <w:rsid w:val="008C3E46"/>
    <w:rsid w:val="008C50A0"/>
    <w:rsid w:val="008D1F7A"/>
    <w:rsid w:val="008D2C84"/>
    <w:rsid w:val="008D3B47"/>
    <w:rsid w:val="008D47B2"/>
    <w:rsid w:val="008D4BA7"/>
    <w:rsid w:val="008D4D01"/>
    <w:rsid w:val="008D4F7B"/>
    <w:rsid w:val="008D5641"/>
    <w:rsid w:val="008D7BD6"/>
    <w:rsid w:val="008E330F"/>
    <w:rsid w:val="008E36EE"/>
    <w:rsid w:val="008E3F45"/>
    <w:rsid w:val="008E417B"/>
    <w:rsid w:val="008E418B"/>
    <w:rsid w:val="008E5FB7"/>
    <w:rsid w:val="008E797E"/>
    <w:rsid w:val="008F03AA"/>
    <w:rsid w:val="008F08A0"/>
    <w:rsid w:val="008F2AAF"/>
    <w:rsid w:val="008F2C2A"/>
    <w:rsid w:val="008F4C6E"/>
    <w:rsid w:val="008F5530"/>
    <w:rsid w:val="008F73F6"/>
    <w:rsid w:val="008F7629"/>
    <w:rsid w:val="008F79E2"/>
    <w:rsid w:val="009055C5"/>
    <w:rsid w:val="009057EF"/>
    <w:rsid w:val="00906F62"/>
    <w:rsid w:val="00907A5B"/>
    <w:rsid w:val="0091190B"/>
    <w:rsid w:val="00913F0A"/>
    <w:rsid w:val="00914A50"/>
    <w:rsid w:val="00915237"/>
    <w:rsid w:val="0091526C"/>
    <w:rsid w:val="00917DFC"/>
    <w:rsid w:val="00920476"/>
    <w:rsid w:val="00922A1C"/>
    <w:rsid w:val="00924194"/>
    <w:rsid w:val="009246BF"/>
    <w:rsid w:val="00924D23"/>
    <w:rsid w:val="0092621E"/>
    <w:rsid w:val="00926262"/>
    <w:rsid w:val="009270BB"/>
    <w:rsid w:val="009306AB"/>
    <w:rsid w:val="00930D52"/>
    <w:rsid w:val="00931214"/>
    <w:rsid w:val="0093166A"/>
    <w:rsid w:val="00931832"/>
    <w:rsid w:val="00931DB7"/>
    <w:rsid w:val="00933598"/>
    <w:rsid w:val="00933A40"/>
    <w:rsid w:val="009345D5"/>
    <w:rsid w:val="00936ADF"/>
    <w:rsid w:val="00936B73"/>
    <w:rsid w:val="00936D45"/>
    <w:rsid w:val="009374EA"/>
    <w:rsid w:val="00937C31"/>
    <w:rsid w:val="00937CE5"/>
    <w:rsid w:val="00940899"/>
    <w:rsid w:val="00940FB7"/>
    <w:rsid w:val="00941741"/>
    <w:rsid w:val="00943927"/>
    <w:rsid w:val="0094408A"/>
    <w:rsid w:val="00945295"/>
    <w:rsid w:val="0094533C"/>
    <w:rsid w:val="00946E0B"/>
    <w:rsid w:val="00947299"/>
    <w:rsid w:val="00950184"/>
    <w:rsid w:val="0095087E"/>
    <w:rsid w:val="00951EC2"/>
    <w:rsid w:val="009552B1"/>
    <w:rsid w:val="0095582D"/>
    <w:rsid w:val="00955D1B"/>
    <w:rsid w:val="0096266E"/>
    <w:rsid w:val="00963B11"/>
    <w:rsid w:val="009642F9"/>
    <w:rsid w:val="00964B6C"/>
    <w:rsid w:val="00964D43"/>
    <w:rsid w:val="00966108"/>
    <w:rsid w:val="0097268B"/>
    <w:rsid w:val="00973A34"/>
    <w:rsid w:val="00973B8B"/>
    <w:rsid w:val="0097468F"/>
    <w:rsid w:val="009759EB"/>
    <w:rsid w:val="0097708C"/>
    <w:rsid w:val="00983876"/>
    <w:rsid w:val="00986042"/>
    <w:rsid w:val="009867E7"/>
    <w:rsid w:val="00987976"/>
    <w:rsid w:val="009901EA"/>
    <w:rsid w:val="0099187F"/>
    <w:rsid w:val="00993AE5"/>
    <w:rsid w:val="00993B0B"/>
    <w:rsid w:val="00993EB5"/>
    <w:rsid w:val="0099540A"/>
    <w:rsid w:val="0099690D"/>
    <w:rsid w:val="00996A42"/>
    <w:rsid w:val="0099716D"/>
    <w:rsid w:val="009976F4"/>
    <w:rsid w:val="009A0A39"/>
    <w:rsid w:val="009A0F61"/>
    <w:rsid w:val="009A1F89"/>
    <w:rsid w:val="009A386D"/>
    <w:rsid w:val="009A4CF6"/>
    <w:rsid w:val="009A520C"/>
    <w:rsid w:val="009A597A"/>
    <w:rsid w:val="009A5E7B"/>
    <w:rsid w:val="009A60AB"/>
    <w:rsid w:val="009A63CE"/>
    <w:rsid w:val="009A6608"/>
    <w:rsid w:val="009A74A6"/>
    <w:rsid w:val="009B11FE"/>
    <w:rsid w:val="009B1A87"/>
    <w:rsid w:val="009B31C9"/>
    <w:rsid w:val="009B362E"/>
    <w:rsid w:val="009B4651"/>
    <w:rsid w:val="009B53C4"/>
    <w:rsid w:val="009B5D63"/>
    <w:rsid w:val="009B5F93"/>
    <w:rsid w:val="009B63D7"/>
    <w:rsid w:val="009B7428"/>
    <w:rsid w:val="009C0075"/>
    <w:rsid w:val="009C245D"/>
    <w:rsid w:val="009C2906"/>
    <w:rsid w:val="009C5709"/>
    <w:rsid w:val="009C5860"/>
    <w:rsid w:val="009C5887"/>
    <w:rsid w:val="009C6AAE"/>
    <w:rsid w:val="009D0EC1"/>
    <w:rsid w:val="009D1371"/>
    <w:rsid w:val="009D34CA"/>
    <w:rsid w:val="009D3EF1"/>
    <w:rsid w:val="009D57BB"/>
    <w:rsid w:val="009D626A"/>
    <w:rsid w:val="009E0D24"/>
    <w:rsid w:val="009E1B73"/>
    <w:rsid w:val="009E2F76"/>
    <w:rsid w:val="009E3B26"/>
    <w:rsid w:val="009E3B68"/>
    <w:rsid w:val="009E5E8B"/>
    <w:rsid w:val="009E6D8E"/>
    <w:rsid w:val="009F0010"/>
    <w:rsid w:val="009F0640"/>
    <w:rsid w:val="009F2430"/>
    <w:rsid w:val="009F2DD1"/>
    <w:rsid w:val="009F30D8"/>
    <w:rsid w:val="009F6944"/>
    <w:rsid w:val="00A0142F"/>
    <w:rsid w:val="00A015EF"/>
    <w:rsid w:val="00A0245C"/>
    <w:rsid w:val="00A02DF6"/>
    <w:rsid w:val="00A04040"/>
    <w:rsid w:val="00A05954"/>
    <w:rsid w:val="00A0765B"/>
    <w:rsid w:val="00A07DE1"/>
    <w:rsid w:val="00A12B9E"/>
    <w:rsid w:val="00A13E5C"/>
    <w:rsid w:val="00A147FC"/>
    <w:rsid w:val="00A21477"/>
    <w:rsid w:val="00A218D5"/>
    <w:rsid w:val="00A21FFD"/>
    <w:rsid w:val="00A23534"/>
    <w:rsid w:val="00A23D87"/>
    <w:rsid w:val="00A24E2B"/>
    <w:rsid w:val="00A25A7E"/>
    <w:rsid w:val="00A2651C"/>
    <w:rsid w:val="00A265A6"/>
    <w:rsid w:val="00A311D0"/>
    <w:rsid w:val="00A332F3"/>
    <w:rsid w:val="00A33F5C"/>
    <w:rsid w:val="00A34228"/>
    <w:rsid w:val="00A35A5A"/>
    <w:rsid w:val="00A37454"/>
    <w:rsid w:val="00A37C74"/>
    <w:rsid w:val="00A4197B"/>
    <w:rsid w:val="00A41C02"/>
    <w:rsid w:val="00A42682"/>
    <w:rsid w:val="00A42892"/>
    <w:rsid w:val="00A42935"/>
    <w:rsid w:val="00A4448D"/>
    <w:rsid w:val="00A45DBC"/>
    <w:rsid w:val="00A503D6"/>
    <w:rsid w:val="00A5094D"/>
    <w:rsid w:val="00A50B83"/>
    <w:rsid w:val="00A51078"/>
    <w:rsid w:val="00A5373B"/>
    <w:rsid w:val="00A5765A"/>
    <w:rsid w:val="00A57875"/>
    <w:rsid w:val="00A57E8F"/>
    <w:rsid w:val="00A61678"/>
    <w:rsid w:val="00A6226A"/>
    <w:rsid w:val="00A63099"/>
    <w:rsid w:val="00A64A46"/>
    <w:rsid w:val="00A65F59"/>
    <w:rsid w:val="00A67D17"/>
    <w:rsid w:val="00A70284"/>
    <w:rsid w:val="00A703EE"/>
    <w:rsid w:val="00A70F4C"/>
    <w:rsid w:val="00A71A5C"/>
    <w:rsid w:val="00A7431D"/>
    <w:rsid w:val="00A75BF9"/>
    <w:rsid w:val="00A76074"/>
    <w:rsid w:val="00A769CE"/>
    <w:rsid w:val="00A77A6F"/>
    <w:rsid w:val="00A802A2"/>
    <w:rsid w:val="00A817E9"/>
    <w:rsid w:val="00A81C05"/>
    <w:rsid w:val="00A8255E"/>
    <w:rsid w:val="00A842DC"/>
    <w:rsid w:val="00A858F8"/>
    <w:rsid w:val="00A86B56"/>
    <w:rsid w:val="00A87BEA"/>
    <w:rsid w:val="00A90052"/>
    <w:rsid w:val="00A910C1"/>
    <w:rsid w:val="00A9206A"/>
    <w:rsid w:val="00A92093"/>
    <w:rsid w:val="00A92973"/>
    <w:rsid w:val="00A93C4F"/>
    <w:rsid w:val="00A93E82"/>
    <w:rsid w:val="00A95EB7"/>
    <w:rsid w:val="00A977FD"/>
    <w:rsid w:val="00AA1552"/>
    <w:rsid w:val="00AA2B67"/>
    <w:rsid w:val="00AA31A9"/>
    <w:rsid w:val="00AA3342"/>
    <w:rsid w:val="00AA5169"/>
    <w:rsid w:val="00AA683E"/>
    <w:rsid w:val="00AA7391"/>
    <w:rsid w:val="00AB00A3"/>
    <w:rsid w:val="00AB09C8"/>
    <w:rsid w:val="00AB16D0"/>
    <w:rsid w:val="00AB1CD2"/>
    <w:rsid w:val="00AB3B4B"/>
    <w:rsid w:val="00AC1164"/>
    <w:rsid w:val="00AC26FD"/>
    <w:rsid w:val="00AC3395"/>
    <w:rsid w:val="00AC3C40"/>
    <w:rsid w:val="00AC73EB"/>
    <w:rsid w:val="00AC7CF3"/>
    <w:rsid w:val="00AC7DB7"/>
    <w:rsid w:val="00AD1215"/>
    <w:rsid w:val="00AD38D4"/>
    <w:rsid w:val="00AD405D"/>
    <w:rsid w:val="00AD4092"/>
    <w:rsid w:val="00AD516A"/>
    <w:rsid w:val="00AD5914"/>
    <w:rsid w:val="00AD60F3"/>
    <w:rsid w:val="00AD6B5B"/>
    <w:rsid w:val="00AD718A"/>
    <w:rsid w:val="00AD72A0"/>
    <w:rsid w:val="00AE0382"/>
    <w:rsid w:val="00AE0AEB"/>
    <w:rsid w:val="00AE0BA2"/>
    <w:rsid w:val="00AE195A"/>
    <w:rsid w:val="00AE1C03"/>
    <w:rsid w:val="00AE1EAE"/>
    <w:rsid w:val="00AE20E0"/>
    <w:rsid w:val="00AE2E54"/>
    <w:rsid w:val="00AE31F4"/>
    <w:rsid w:val="00AE3A38"/>
    <w:rsid w:val="00AE4FB1"/>
    <w:rsid w:val="00AE5823"/>
    <w:rsid w:val="00AE5E24"/>
    <w:rsid w:val="00AE6671"/>
    <w:rsid w:val="00AF063E"/>
    <w:rsid w:val="00AF0830"/>
    <w:rsid w:val="00AF5062"/>
    <w:rsid w:val="00AF51AF"/>
    <w:rsid w:val="00AF6E87"/>
    <w:rsid w:val="00AF7AC1"/>
    <w:rsid w:val="00B02D32"/>
    <w:rsid w:val="00B035C3"/>
    <w:rsid w:val="00B03754"/>
    <w:rsid w:val="00B04651"/>
    <w:rsid w:val="00B06CFB"/>
    <w:rsid w:val="00B107C2"/>
    <w:rsid w:val="00B10F6E"/>
    <w:rsid w:val="00B116B7"/>
    <w:rsid w:val="00B146E9"/>
    <w:rsid w:val="00B15178"/>
    <w:rsid w:val="00B16B4B"/>
    <w:rsid w:val="00B179F8"/>
    <w:rsid w:val="00B20B1A"/>
    <w:rsid w:val="00B21DC0"/>
    <w:rsid w:val="00B25B07"/>
    <w:rsid w:val="00B262C5"/>
    <w:rsid w:val="00B3065E"/>
    <w:rsid w:val="00B310CA"/>
    <w:rsid w:val="00B31411"/>
    <w:rsid w:val="00B32508"/>
    <w:rsid w:val="00B34AC6"/>
    <w:rsid w:val="00B35AA8"/>
    <w:rsid w:val="00B366F5"/>
    <w:rsid w:val="00B36A02"/>
    <w:rsid w:val="00B36B44"/>
    <w:rsid w:val="00B37FB4"/>
    <w:rsid w:val="00B40A85"/>
    <w:rsid w:val="00B4294D"/>
    <w:rsid w:val="00B43411"/>
    <w:rsid w:val="00B4592C"/>
    <w:rsid w:val="00B45FE4"/>
    <w:rsid w:val="00B4677D"/>
    <w:rsid w:val="00B47B53"/>
    <w:rsid w:val="00B47C38"/>
    <w:rsid w:val="00B50199"/>
    <w:rsid w:val="00B51D06"/>
    <w:rsid w:val="00B54ECD"/>
    <w:rsid w:val="00B56776"/>
    <w:rsid w:val="00B5700E"/>
    <w:rsid w:val="00B57689"/>
    <w:rsid w:val="00B57805"/>
    <w:rsid w:val="00B602D2"/>
    <w:rsid w:val="00B608B6"/>
    <w:rsid w:val="00B61EF6"/>
    <w:rsid w:val="00B6261E"/>
    <w:rsid w:val="00B63D7E"/>
    <w:rsid w:val="00B63FDA"/>
    <w:rsid w:val="00B66A60"/>
    <w:rsid w:val="00B67BA0"/>
    <w:rsid w:val="00B71EFE"/>
    <w:rsid w:val="00B7331D"/>
    <w:rsid w:val="00B7499D"/>
    <w:rsid w:val="00B756AE"/>
    <w:rsid w:val="00B75F4C"/>
    <w:rsid w:val="00B7644A"/>
    <w:rsid w:val="00B76B69"/>
    <w:rsid w:val="00B7773C"/>
    <w:rsid w:val="00B81D15"/>
    <w:rsid w:val="00B84962"/>
    <w:rsid w:val="00B84D36"/>
    <w:rsid w:val="00B85220"/>
    <w:rsid w:val="00B85541"/>
    <w:rsid w:val="00B85B8C"/>
    <w:rsid w:val="00B862C0"/>
    <w:rsid w:val="00B878F0"/>
    <w:rsid w:val="00B87DF2"/>
    <w:rsid w:val="00B910B2"/>
    <w:rsid w:val="00B9175B"/>
    <w:rsid w:val="00B921A5"/>
    <w:rsid w:val="00B93375"/>
    <w:rsid w:val="00B93E22"/>
    <w:rsid w:val="00B96FCB"/>
    <w:rsid w:val="00BA0856"/>
    <w:rsid w:val="00BA10FE"/>
    <w:rsid w:val="00BA257B"/>
    <w:rsid w:val="00BA2FA0"/>
    <w:rsid w:val="00BA6B20"/>
    <w:rsid w:val="00BA6D05"/>
    <w:rsid w:val="00BA6E82"/>
    <w:rsid w:val="00BB02FF"/>
    <w:rsid w:val="00BB15B9"/>
    <w:rsid w:val="00BB225F"/>
    <w:rsid w:val="00BB583D"/>
    <w:rsid w:val="00BB60EC"/>
    <w:rsid w:val="00BB78AC"/>
    <w:rsid w:val="00BC0522"/>
    <w:rsid w:val="00BC2B62"/>
    <w:rsid w:val="00BC2CCD"/>
    <w:rsid w:val="00BC4727"/>
    <w:rsid w:val="00BC4DA8"/>
    <w:rsid w:val="00BC6EAD"/>
    <w:rsid w:val="00BC7623"/>
    <w:rsid w:val="00BD00B1"/>
    <w:rsid w:val="00BD09BA"/>
    <w:rsid w:val="00BD0C05"/>
    <w:rsid w:val="00BD133C"/>
    <w:rsid w:val="00BD16EC"/>
    <w:rsid w:val="00BD367B"/>
    <w:rsid w:val="00BD3B3E"/>
    <w:rsid w:val="00BD618E"/>
    <w:rsid w:val="00BD6F34"/>
    <w:rsid w:val="00BD6FD5"/>
    <w:rsid w:val="00BD71C0"/>
    <w:rsid w:val="00BD7A0C"/>
    <w:rsid w:val="00BE09A9"/>
    <w:rsid w:val="00BE13FD"/>
    <w:rsid w:val="00BE24DD"/>
    <w:rsid w:val="00BE3BAE"/>
    <w:rsid w:val="00BE3D71"/>
    <w:rsid w:val="00BE3DE6"/>
    <w:rsid w:val="00BE5EF7"/>
    <w:rsid w:val="00BF47F3"/>
    <w:rsid w:val="00BF5AF6"/>
    <w:rsid w:val="00BF6744"/>
    <w:rsid w:val="00BF6E09"/>
    <w:rsid w:val="00C00407"/>
    <w:rsid w:val="00C034EE"/>
    <w:rsid w:val="00C1177D"/>
    <w:rsid w:val="00C126BE"/>
    <w:rsid w:val="00C151F2"/>
    <w:rsid w:val="00C15207"/>
    <w:rsid w:val="00C166E0"/>
    <w:rsid w:val="00C16C3E"/>
    <w:rsid w:val="00C16D59"/>
    <w:rsid w:val="00C16DD5"/>
    <w:rsid w:val="00C20C50"/>
    <w:rsid w:val="00C22357"/>
    <w:rsid w:val="00C22471"/>
    <w:rsid w:val="00C23693"/>
    <w:rsid w:val="00C25099"/>
    <w:rsid w:val="00C278A5"/>
    <w:rsid w:val="00C2799D"/>
    <w:rsid w:val="00C27AF6"/>
    <w:rsid w:val="00C30395"/>
    <w:rsid w:val="00C30AC0"/>
    <w:rsid w:val="00C30B86"/>
    <w:rsid w:val="00C32F27"/>
    <w:rsid w:val="00C337E4"/>
    <w:rsid w:val="00C35125"/>
    <w:rsid w:val="00C3586D"/>
    <w:rsid w:val="00C36C50"/>
    <w:rsid w:val="00C3792C"/>
    <w:rsid w:val="00C423AF"/>
    <w:rsid w:val="00C44A93"/>
    <w:rsid w:val="00C459B8"/>
    <w:rsid w:val="00C45B80"/>
    <w:rsid w:val="00C477EC"/>
    <w:rsid w:val="00C51C47"/>
    <w:rsid w:val="00C54627"/>
    <w:rsid w:val="00C5479C"/>
    <w:rsid w:val="00C55A69"/>
    <w:rsid w:val="00C60E34"/>
    <w:rsid w:val="00C614A9"/>
    <w:rsid w:val="00C640E3"/>
    <w:rsid w:val="00C6595F"/>
    <w:rsid w:val="00C66362"/>
    <w:rsid w:val="00C7040C"/>
    <w:rsid w:val="00C73EF4"/>
    <w:rsid w:val="00C7770D"/>
    <w:rsid w:val="00C82EAA"/>
    <w:rsid w:val="00C83A31"/>
    <w:rsid w:val="00C84492"/>
    <w:rsid w:val="00C87C0F"/>
    <w:rsid w:val="00C9237D"/>
    <w:rsid w:val="00C92972"/>
    <w:rsid w:val="00C94BA8"/>
    <w:rsid w:val="00C95349"/>
    <w:rsid w:val="00C956A5"/>
    <w:rsid w:val="00C95D18"/>
    <w:rsid w:val="00C96D4F"/>
    <w:rsid w:val="00C97404"/>
    <w:rsid w:val="00C9746F"/>
    <w:rsid w:val="00CA0511"/>
    <w:rsid w:val="00CA09E0"/>
    <w:rsid w:val="00CA1219"/>
    <w:rsid w:val="00CA267D"/>
    <w:rsid w:val="00CB02B0"/>
    <w:rsid w:val="00CB057D"/>
    <w:rsid w:val="00CB188A"/>
    <w:rsid w:val="00CB32E3"/>
    <w:rsid w:val="00CB48A1"/>
    <w:rsid w:val="00CB5EB1"/>
    <w:rsid w:val="00CB627D"/>
    <w:rsid w:val="00CB6B3B"/>
    <w:rsid w:val="00CC05C8"/>
    <w:rsid w:val="00CC0B6C"/>
    <w:rsid w:val="00CC1616"/>
    <w:rsid w:val="00CC342F"/>
    <w:rsid w:val="00CC49F1"/>
    <w:rsid w:val="00CC5C0A"/>
    <w:rsid w:val="00CC62BA"/>
    <w:rsid w:val="00CC6345"/>
    <w:rsid w:val="00CC652D"/>
    <w:rsid w:val="00CC7A1D"/>
    <w:rsid w:val="00CD0042"/>
    <w:rsid w:val="00CD03F0"/>
    <w:rsid w:val="00CD5B1A"/>
    <w:rsid w:val="00CD5C16"/>
    <w:rsid w:val="00CD6D13"/>
    <w:rsid w:val="00CD72CD"/>
    <w:rsid w:val="00CE158D"/>
    <w:rsid w:val="00CE1C31"/>
    <w:rsid w:val="00CE32F9"/>
    <w:rsid w:val="00CE4AA4"/>
    <w:rsid w:val="00CE4E67"/>
    <w:rsid w:val="00CE74C4"/>
    <w:rsid w:val="00CE7738"/>
    <w:rsid w:val="00CE79CC"/>
    <w:rsid w:val="00CF1AE3"/>
    <w:rsid w:val="00CF20BD"/>
    <w:rsid w:val="00CF239E"/>
    <w:rsid w:val="00CF267A"/>
    <w:rsid w:val="00CF2CB6"/>
    <w:rsid w:val="00CF335C"/>
    <w:rsid w:val="00CF3A3B"/>
    <w:rsid w:val="00CF696E"/>
    <w:rsid w:val="00D00242"/>
    <w:rsid w:val="00D01584"/>
    <w:rsid w:val="00D030C3"/>
    <w:rsid w:val="00D0386F"/>
    <w:rsid w:val="00D1242A"/>
    <w:rsid w:val="00D12DBD"/>
    <w:rsid w:val="00D148F9"/>
    <w:rsid w:val="00D16E74"/>
    <w:rsid w:val="00D17084"/>
    <w:rsid w:val="00D17313"/>
    <w:rsid w:val="00D173B1"/>
    <w:rsid w:val="00D17B79"/>
    <w:rsid w:val="00D203CB"/>
    <w:rsid w:val="00D20591"/>
    <w:rsid w:val="00D20C0D"/>
    <w:rsid w:val="00D215FF"/>
    <w:rsid w:val="00D21919"/>
    <w:rsid w:val="00D21BC7"/>
    <w:rsid w:val="00D238B4"/>
    <w:rsid w:val="00D23D58"/>
    <w:rsid w:val="00D26B16"/>
    <w:rsid w:val="00D31F63"/>
    <w:rsid w:val="00D33B1C"/>
    <w:rsid w:val="00D36C72"/>
    <w:rsid w:val="00D41006"/>
    <w:rsid w:val="00D4297A"/>
    <w:rsid w:val="00D44152"/>
    <w:rsid w:val="00D44BD2"/>
    <w:rsid w:val="00D462FC"/>
    <w:rsid w:val="00D468A7"/>
    <w:rsid w:val="00D471F3"/>
    <w:rsid w:val="00D50802"/>
    <w:rsid w:val="00D50AD5"/>
    <w:rsid w:val="00D51EAE"/>
    <w:rsid w:val="00D523EF"/>
    <w:rsid w:val="00D526A6"/>
    <w:rsid w:val="00D54DA8"/>
    <w:rsid w:val="00D566D2"/>
    <w:rsid w:val="00D6014C"/>
    <w:rsid w:val="00D6077A"/>
    <w:rsid w:val="00D63E8F"/>
    <w:rsid w:val="00D650B5"/>
    <w:rsid w:val="00D6638F"/>
    <w:rsid w:val="00D6671A"/>
    <w:rsid w:val="00D66B32"/>
    <w:rsid w:val="00D70729"/>
    <w:rsid w:val="00D744D5"/>
    <w:rsid w:val="00D74544"/>
    <w:rsid w:val="00D754DF"/>
    <w:rsid w:val="00D75BAC"/>
    <w:rsid w:val="00D77A23"/>
    <w:rsid w:val="00D77F8E"/>
    <w:rsid w:val="00D81709"/>
    <w:rsid w:val="00D82921"/>
    <w:rsid w:val="00D845C3"/>
    <w:rsid w:val="00D8658C"/>
    <w:rsid w:val="00D908A3"/>
    <w:rsid w:val="00D916F6"/>
    <w:rsid w:val="00D9297B"/>
    <w:rsid w:val="00D92DDF"/>
    <w:rsid w:val="00D9477B"/>
    <w:rsid w:val="00D954D3"/>
    <w:rsid w:val="00DA011B"/>
    <w:rsid w:val="00DA0CF7"/>
    <w:rsid w:val="00DA17E9"/>
    <w:rsid w:val="00DA1A24"/>
    <w:rsid w:val="00DA210E"/>
    <w:rsid w:val="00DA3A8A"/>
    <w:rsid w:val="00DA3ED9"/>
    <w:rsid w:val="00DA4750"/>
    <w:rsid w:val="00DA48D6"/>
    <w:rsid w:val="00DA4EC3"/>
    <w:rsid w:val="00DA5785"/>
    <w:rsid w:val="00DA5BF5"/>
    <w:rsid w:val="00DA7101"/>
    <w:rsid w:val="00DA7D99"/>
    <w:rsid w:val="00DB097F"/>
    <w:rsid w:val="00DB112B"/>
    <w:rsid w:val="00DB13AB"/>
    <w:rsid w:val="00DB21BC"/>
    <w:rsid w:val="00DB3418"/>
    <w:rsid w:val="00DB486D"/>
    <w:rsid w:val="00DB7A34"/>
    <w:rsid w:val="00DC0BF0"/>
    <w:rsid w:val="00DC0F4A"/>
    <w:rsid w:val="00DC1A05"/>
    <w:rsid w:val="00DC1B1F"/>
    <w:rsid w:val="00DC2218"/>
    <w:rsid w:val="00DC22FC"/>
    <w:rsid w:val="00DC2509"/>
    <w:rsid w:val="00DC277F"/>
    <w:rsid w:val="00DC401F"/>
    <w:rsid w:val="00DC56A0"/>
    <w:rsid w:val="00DC5E4A"/>
    <w:rsid w:val="00DC6911"/>
    <w:rsid w:val="00DD0310"/>
    <w:rsid w:val="00DD236A"/>
    <w:rsid w:val="00DD3221"/>
    <w:rsid w:val="00DD3BCB"/>
    <w:rsid w:val="00DE1B04"/>
    <w:rsid w:val="00DE22CE"/>
    <w:rsid w:val="00DE2B8E"/>
    <w:rsid w:val="00DE34B3"/>
    <w:rsid w:val="00DE38C9"/>
    <w:rsid w:val="00DE3E70"/>
    <w:rsid w:val="00DE4178"/>
    <w:rsid w:val="00DE4289"/>
    <w:rsid w:val="00DE5851"/>
    <w:rsid w:val="00DE5F3C"/>
    <w:rsid w:val="00DF05FF"/>
    <w:rsid w:val="00DF0714"/>
    <w:rsid w:val="00DF20F9"/>
    <w:rsid w:val="00DF27FC"/>
    <w:rsid w:val="00DF3E06"/>
    <w:rsid w:val="00DF574B"/>
    <w:rsid w:val="00DF65F7"/>
    <w:rsid w:val="00DF7A5B"/>
    <w:rsid w:val="00E00D5F"/>
    <w:rsid w:val="00E01AEB"/>
    <w:rsid w:val="00E02126"/>
    <w:rsid w:val="00E024C3"/>
    <w:rsid w:val="00E025C0"/>
    <w:rsid w:val="00E03F6C"/>
    <w:rsid w:val="00E0517D"/>
    <w:rsid w:val="00E05805"/>
    <w:rsid w:val="00E05DE5"/>
    <w:rsid w:val="00E06609"/>
    <w:rsid w:val="00E06939"/>
    <w:rsid w:val="00E07738"/>
    <w:rsid w:val="00E10C71"/>
    <w:rsid w:val="00E11D90"/>
    <w:rsid w:val="00E1382A"/>
    <w:rsid w:val="00E1431B"/>
    <w:rsid w:val="00E146B0"/>
    <w:rsid w:val="00E15072"/>
    <w:rsid w:val="00E157FA"/>
    <w:rsid w:val="00E15DAE"/>
    <w:rsid w:val="00E1679C"/>
    <w:rsid w:val="00E16A49"/>
    <w:rsid w:val="00E17403"/>
    <w:rsid w:val="00E2023C"/>
    <w:rsid w:val="00E2180F"/>
    <w:rsid w:val="00E21850"/>
    <w:rsid w:val="00E21EEF"/>
    <w:rsid w:val="00E22D79"/>
    <w:rsid w:val="00E23678"/>
    <w:rsid w:val="00E26BF2"/>
    <w:rsid w:val="00E30385"/>
    <w:rsid w:val="00E30667"/>
    <w:rsid w:val="00E306DF"/>
    <w:rsid w:val="00E31528"/>
    <w:rsid w:val="00E31A0E"/>
    <w:rsid w:val="00E324E5"/>
    <w:rsid w:val="00E32664"/>
    <w:rsid w:val="00E33147"/>
    <w:rsid w:val="00E3335E"/>
    <w:rsid w:val="00E33ABB"/>
    <w:rsid w:val="00E3656D"/>
    <w:rsid w:val="00E37B39"/>
    <w:rsid w:val="00E40C81"/>
    <w:rsid w:val="00E4418F"/>
    <w:rsid w:val="00E46932"/>
    <w:rsid w:val="00E46E91"/>
    <w:rsid w:val="00E47A89"/>
    <w:rsid w:val="00E47DDD"/>
    <w:rsid w:val="00E50759"/>
    <w:rsid w:val="00E532AB"/>
    <w:rsid w:val="00E53BEE"/>
    <w:rsid w:val="00E5435A"/>
    <w:rsid w:val="00E552D8"/>
    <w:rsid w:val="00E55D68"/>
    <w:rsid w:val="00E56AF0"/>
    <w:rsid w:val="00E574D3"/>
    <w:rsid w:val="00E62F18"/>
    <w:rsid w:val="00E633CD"/>
    <w:rsid w:val="00E635EF"/>
    <w:rsid w:val="00E657DF"/>
    <w:rsid w:val="00E662FE"/>
    <w:rsid w:val="00E667C8"/>
    <w:rsid w:val="00E66DF1"/>
    <w:rsid w:val="00E67322"/>
    <w:rsid w:val="00E7193F"/>
    <w:rsid w:val="00E723B1"/>
    <w:rsid w:val="00E73375"/>
    <w:rsid w:val="00E7418F"/>
    <w:rsid w:val="00E74BF3"/>
    <w:rsid w:val="00E75528"/>
    <w:rsid w:val="00E77B60"/>
    <w:rsid w:val="00E77B8F"/>
    <w:rsid w:val="00E77DD8"/>
    <w:rsid w:val="00E8148C"/>
    <w:rsid w:val="00E81B2A"/>
    <w:rsid w:val="00E81D42"/>
    <w:rsid w:val="00E82D52"/>
    <w:rsid w:val="00E8372F"/>
    <w:rsid w:val="00E841DF"/>
    <w:rsid w:val="00E85875"/>
    <w:rsid w:val="00E879E8"/>
    <w:rsid w:val="00E916A7"/>
    <w:rsid w:val="00E94DFE"/>
    <w:rsid w:val="00E97D80"/>
    <w:rsid w:val="00EA06C8"/>
    <w:rsid w:val="00EA44E6"/>
    <w:rsid w:val="00EA45DE"/>
    <w:rsid w:val="00EA53DD"/>
    <w:rsid w:val="00EA5715"/>
    <w:rsid w:val="00EA571C"/>
    <w:rsid w:val="00EA6AC2"/>
    <w:rsid w:val="00EB139B"/>
    <w:rsid w:val="00EB369D"/>
    <w:rsid w:val="00EB3DA9"/>
    <w:rsid w:val="00EB5BAC"/>
    <w:rsid w:val="00EB718E"/>
    <w:rsid w:val="00EC029E"/>
    <w:rsid w:val="00EC1C8B"/>
    <w:rsid w:val="00EC359C"/>
    <w:rsid w:val="00EC36AB"/>
    <w:rsid w:val="00EC381D"/>
    <w:rsid w:val="00EC5690"/>
    <w:rsid w:val="00EC76C5"/>
    <w:rsid w:val="00EC7AA1"/>
    <w:rsid w:val="00ED066D"/>
    <w:rsid w:val="00ED1799"/>
    <w:rsid w:val="00ED2E47"/>
    <w:rsid w:val="00ED4C42"/>
    <w:rsid w:val="00ED5017"/>
    <w:rsid w:val="00ED7A29"/>
    <w:rsid w:val="00ED7AA7"/>
    <w:rsid w:val="00EE00AE"/>
    <w:rsid w:val="00EE58A8"/>
    <w:rsid w:val="00EE608C"/>
    <w:rsid w:val="00EF0ED4"/>
    <w:rsid w:val="00EF149F"/>
    <w:rsid w:val="00EF1569"/>
    <w:rsid w:val="00EF1F2D"/>
    <w:rsid w:val="00EF32E8"/>
    <w:rsid w:val="00EF3483"/>
    <w:rsid w:val="00EF4258"/>
    <w:rsid w:val="00EF5000"/>
    <w:rsid w:val="00EF6B8D"/>
    <w:rsid w:val="00EF6BF5"/>
    <w:rsid w:val="00EF6D85"/>
    <w:rsid w:val="00F018E4"/>
    <w:rsid w:val="00F0355F"/>
    <w:rsid w:val="00F04FED"/>
    <w:rsid w:val="00F06C89"/>
    <w:rsid w:val="00F10947"/>
    <w:rsid w:val="00F11A78"/>
    <w:rsid w:val="00F11BB6"/>
    <w:rsid w:val="00F149FF"/>
    <w:rsid w:val="00F14FF6"/>
    <w:rsid w:val="00F15855"/>
    <w:rsid w:val="00F16962"/>
    <w:rsid w:val="00F20028"/>
    <w:rsid w:val="00F21DA0"/>
    <w:rsid w:val="00F22B63"/>
    <w:rsid w:val="00F24E1D"/>
    <w:rsid w:val="00F24E5E"/>
    <w:rsid w:val="00F260D9"/>
    <w:rsid w:val="00F26176"/>
    <w:rsid w:val="00F262F3"/>
    <w:rsid w:val="00F265E3"/>
    <w:rsid w:val="00F27C2B"/>
    <w:rsid w:val="00F34D22"/>
    <w:rsid w:val="00F369E2"/>
    <w:rsid w:val="00F37BEE"/>
    <w:rsid w:val="00F4009C"/>
    <w:rsid w:val="00F403B6"/>
    <w:rsid w:val="00F421E9"/>
    <w:rsid w:val="00F423EA"/>
    <w:rsid w:val="00F440D1"/>
    <w:rsid w:val="00F44825"/>
    <w:rsid w:val="00F44828"/>
    <w:rsid w:val="00F45001"/>
    <w:rsid w:val="00F505D2"/>
    <w:rsid w:val="00F5099B"/>
    <w:rsid w:val="00F5282F"/>
    <w:rsid w:val="00F52F4B"/>
    <w:rsid w:val="00F54649"/>
    <w:rsid w:val="00F54DDC"/>
    <w:rsid w:val="00F550A4"/>
    <w:rsid w:val="00F554D8"/>
    <w:rsid w:val="00F558ED"/>
    <w:rsid w:val="00F61A49"/>
    <w:rsid w:val="00F61B51"/>
    <w:rsid w:val="00F65732"/>
    <w:rsid w:val="00F6773D"/>
    <w:rsid w:val="00F67857"/>
    <w:rsid w:val="00F7018C"/>
    <w:rsid w:val="00F70442"/>
    <w:rsid w:val="00F714DF"/>
    <w:rsid w:val="00F73B7C"/>
    <w:rsid w:val="00F742B5"/>
    <w:rsid w:val="00F76273"/>
    <w:rsid w:val="00F80628"/>
    <w:rsid w:val="00F862A0"/>
    <w:rsid w:val="00F87265"/>
    <w:rsid w:val="00F90C1B"/>
    <w:rsid w:val="00F923DB"/>
    <w:rsid w:val="00F923DD"/>
    <w:rsid w:val="00F92D4A"/>
    <w:rsid w:val="00F933B2"/>
    <w:rsid w:val="00F9533C"/>
    <w:rsid w:val="00F96288"/>
    <w:rsid w:val="00F9629C"/>
    <w:rsid w:val="00F96664"/>
    <w:rsid w:val="00F96A90"/>
    <w:rsid w:val="00F97F03"/>
    <w:rsid w:val="00FA075F"/>
    <w:rsid w:val="00FA18FE"/>
    <w:rsid w:val="00FA1C8D"/>
    <w:rsid w:val="00FA25A6"/>
    <w:rsid w:val="00FA2F94"/>
    <w:rsid w:val="00FA4EB1"/>
    <w:rsid w:val="00FA5D79"/>
    <w:rsid w:val="00FA5DB7"/>
    <w:rsid w:val="00FA6EC5"/>
    <w:rsid w:val="00FB26FF"/>
    <w:rsid w:val="00FB37D0"/>
    <w:rsid w:val="00FB4894"/>
    <w:rsid w:val="00FB5DC8"/>
    <w:rsid w:val="00FB742D"/>
    <w:rsid w:val="00FB7869"/>
    <w:rsid w:val="00FB7A2C"/>
    <w:rsid w:val="00FC2DC4"/>
    <w:rsid w:val="00FC4B51"/>
    <w:rsid w:val="00FC661E"/>
    <w:rsid w:val="00FD0104"/>
    <w:rsid w:val="00FD0A60"/>
    <w:rsid w:val="00FD3069"/>
    <w:rsid w:val="00FD5030"/>
    <w:rsid w:val="00FD5125"/>
    <w:rsid w:val="00FD794C"/>
    <w:rsid w:val="00FE1181"/>
    <w:rsid w:val="00FE28DE"/>
    <w:rsid w:val="00FE2907"/>
    <w:rsid w:val="00FE45D8"/>
    <w:rsid w:val="00FE475A"/>
    <w:rsid w:val="00FE47A0"/>
    <w:rsid w:val="00FE68B3"/>
    <w:rsid w:val="00FE6D20"/>
    <w:rsid w:val="00FE7A93"/>
    <w:rsid w:val="00FF07B5"/>
    <w:rsid w:val="00FF109B"/>
    <w:rsid w:val="00FF12F8"/>
    <w:rsid w:val="00FF1D80"/>
    <w:rsid w:val="00FF276F"/>
    <w:rsid w:val="00FF4915"/>
    <w:rsid w:val="00FF58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22DBB7F"/>
  <w15:docId w15:val="{F6959C5D-907E-4B58-8F6A-D4B077A1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spacing w:before="120" w:after="120"/>
        <w:ind w:firstLine="57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B8A"/>
    <w:pPr>
      <w:spacing w:before="0" w:after="0"/>
      <w:ind w:firstLine="0"/>
    </w:pPr>
  </w:style>
  <w:style w:type="paragraph" w:styleId="Heading1">
    <w:name w:val="heading 1"/>
    <w:basedOn w:val="Normal"/>
    <w:next w:val="Normal"/>
    <w:link w:val="Heading1Char"/>
    <w:uiPriority w:val="9"/>
    <w:qFormat/>
    <w:rsid w:val="00076B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B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6B8A"/>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076B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76B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76B8A"/>
    <w:pPr>
      <w:keepNext/>
      <w:outlineLvl w:val="5"/>
    </w:pPr>
    <w:rPr>
      <w:rFonts w:eastAsia="Times New Roman"/>
      <w:i/>
      <w:snapToGrid w:val="0"/>
    </w:rPr>
  </w:style>
  <w:style w:type="paragraph" w:styleId="Heading7">
    <w:name w:val="heading 7"/>
    <w:basedOn w:val="Normal"/>
    <w:next w:val="Normal"/>
    <w:link w:val="Heading7Char"/>
    <w:qFormat/>
    <w:rsid w:val="00076B8A"/>
    <w:pPr>
      <w:keepNext/>
      <w:outlineLvl w:val="6"/>
    </w:pPr>
    <w:rPr>
      <w:rFonts w:eastAsia="Times New Roman"/>
      <w:i/>
      <w:sz w:val="21"/>
    </w:rPr>
  </w:style>
  <w:style w:type="paragraph" w:styleId="Heading8">
    <w:name w:val="heading 8"/>
    <w:basedOn w:val="Normal"/>
    <w:next w:val="Normal"/>
    <w:link w:val="Heading8Char"/>
    <w:qFormat/>
    <w:rsid w:val="00076B8A"/>
    <w:pPr>
      <w:keepNext/>
      <w:outlineLvl w:val="7"/>
    </w:pPr>
    <w:rPr>
      <w:rFonts w:eastAsia="Times New Roman"/>
      <w:i/>
      <w:snapToGrid w:val="0"/>
      <w:sz w:val="21"/>
    </w:rPr>
  </w:style>
  <w:style w:type="paragraph" w:styleId="Heading9">
    <w:name w:val="heading 9"/>
    <w:basedOn w:val="Normal"/>
    <w:next w:val="Normal"/>
    <w:link w:val="Heading9Char"/>
    <w:unhideWhenUsed/>
    <w:qFormat/>
    <w:rsid w:val="00076B8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B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B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6B8A"/>
    <w:rPr>
      <w:rFonts w:eastAsia="Times New Roman"/>
      <w:b/>
      <w:bCs/>
      <w:sz w:val="27"/>
      <w:szCs w:val="27"/>
      <w:lang w:bidi="hi-IN"/>
    </w:rPr>
  </w:style>
  <w:style w:type="character" w:customStyle="1" w:styleId="Heading4Char">
    <w:name w:val="Heading 4 Char"/>
    <w:basedOn w:val="DefaultParagraphFont"/>
    <w:link w:val="Heading4"/>
    <w:rsid w:val="00076B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076B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076B8A"/>
    <w:rPr>
      <w:rFonts w:eastAsia="Times New Roman"/>
      <w:i/>
      <w:snapToGrid w:val="0"/>
    </w:rPr>
  </w:style>
  <w:style w:type="character" w:customStyle="1" w:styleId="Heading7Char">
    <w:name w:val="Heading 7 Char"/>
    <w:basedOn w:val="DefaultParagraphFont"/>
    <w:link w:val="Heading7"/>
    <w:rsid w:val="00076B8A"/>
    <w:rPr>
      <w:rFonts w:eastAsia="Times New Roman"/>
      <w:i/>
      <w:sz w:val="21"/>
    </w:rPr>
  </w:style>
  <w:style w:type="character" w:customStyle="1" w:styleId="Heading8Char">
    <w:name w:val="Heading 8 Char"/>
    <w:basedOn w:val="DefaultParagraphFont"/>
    <w:link w:val="Heading8"/>
    <w:rsid w:val="00076B8A"/>
    <w:rPr>
      <w:rFonts w:eastAsia="Times New Roman"/>
      <w:i/>
      <w:snapToGrid w:val="0"/>
      <w:sz w:val="21"/>
    </w:rPr>
  </w:style>
  <w:style w:type="character" w:customStyle="1" w:styleId="Heading9Char">
    <w:name w:val="Heading 9 Char"/>
    <w:basedOn w:val="DefaultParagraphFont"/>
    <w:link w:val="Heading9"/>
    <w:rsid w:val="00076B8A"/>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076B8A"/>
    <w:pPr>
      <w:spacing w:before="0" w:after="0"/>
      <w:ind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76B8A"/>
    <w:rPr>
      <w:i/>
      <w:iCs/>
    </w:rPr>
  </w:style>
  <w:style w:type="character" w:customStyle="1" w:styleId="ng-binding">
    <w:name w:val="ng-binding"/>
    <w:basedOn w:val="DefaultParagraphFont"/>
    <w:rsid w:val="00076B8A"/>
  </w:style>
  <w:style w:type="paragraph" w:styleId="PlainText">
    <w:name w:val="Plain Text"/>
    <w:basedOn w:val="Normal"/>
    <w:link w:val="PlainTextChar"/>
    <w:uiPriority w:val="99"/>
    <w:unhideWhenUsed/>
    <w:rsid w:val="00076B8A"/>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076B8A"/>
    <w:rPr>
      <w:rFonts w:ascii="Consolas" w:eastAsia="Calibri" w:hAnsi="Consolas"/>
      <w:sz w:val="21"/>
      <w:szCs w:val="21"/>
    </w:rPr>
  </w:style>
  <w:style w:type="paragraph" w:styleId="NormalWeb">
    <w:name w:val="Normal (Web)"/>
    <w:basedOn w:val="Normal"/>
    <w:link w:val="NormalWebChar"/>
    <w:uiPriority w:val="99"/>
    <w:unhideWhenUsed/>
    <w:rsid w:val="00076B8A"/>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076B8A"/>
    <w:rPr>
      <w:rFonts w:eastAsia="Times New Roman"/>
      <w:sz w:val="24"/>
      <w:szCs w:val="24"/>
      <w:lang w:bidi="hi-IN"/>
    </w:rPr>
  </w:style>
  <w:style w:type="character" w:customStyle="1" w:styleId="name">
    <w:name w:val="name"/>
    <w:basedOn w:val="DefaultParagraphFont"/>
    <w:rsid w:val="00076B8A"/>
  </w:style>
  <w:style w:type="character" w:customStyle="1" w:styleId="authorship">
    <w:name w:val="authorship"/>
    <w:basedOn w:val="DefaultParagraphFont"/>
    <w:rsid w:val="00076B8A"/>
  </w:style>
  <w:style w:type="paragraph" w:styleId="ListParagraph">
    <w:name w:val="List Paragraph"/>
    <w:basedOn w:val="Normal"/>
    <w:uiPriority w:val="34"/>
    <w:qFormat/>
    <w:rsid w:val="00076B8A"/>
    <w:pPr>
      <w:ind w:left="720"/>
      <w:contextualSpacing/>
    </w:pPr>
  </w:style>
  <w:style w:type="character" w:styleId="Hyperlink">
    <w:name w:val="Hyperlink"/>
    <w:basedOn w:val="DefaultParagraphFont"/>
    <w:uiPriority w:val="99"/>
    <w:unhideWhenUsed/>
    <w:rsid w:val="00076B8A"/>
    <w:rPr>
      <w:color w:val="0000FF"/>
      <w:u w:val="single"/>
    </w:rPr>
  </w:style>
  <w:style w:type="character" w:customStyle="1" w:styleId="firebrick">
    <w:name w:val="firebrick"/>
    <w:basedOn w:val="DefaultParagraphFont"/>
    <w:rsid w:val="00076B8A"/>
  </w:style>
  <w:style w:type="paragraph" w:styleId="Header">
    <w:name w:val="header"/>
    <w:basedOn w:val="Normal"/>
    <w:link w:val="HeaderChar"/>
    <w:uiPriority w:val="99"/>
    <w:unhideWhenUsed/>
    <w:rsid w:val="00076B8A"/>
    <w:pPr>
      <w:tabs>
        <w:tab w:val="center" w:pos="4680"/>
        <w:tab w:val="right" w:pos="9360"/>
      </w:tabs>
    </w:pPr>
  </w:style>
  <w:style w:type="character" w:customStyle="1" w:styleId="HeaderChar">
    <w:name w:val="Header Char"/>
    <w:basedOn w:val="DefaultParagraphFont"/>
    <w:link w:val="Header"/>
    <w:uiPriority w:val="99"/>
    <w:rsid w:val="00076B8A"/>
  </w:style>
  <w:style w:type="paragraph" w:styleId="Footer">
    <w:name w:val="footer"/>
    <w:basedOn w:val="Normal"/>
    <w:link w:val="FooterChar"/>
    <w:unhideWhenUsed/>
    <w:rsid w:val="00076B8A"/>
    <w:pPr>
      <w:tabs>
        <w:tab w:val="center" w:pos="4680"/>
        <w:tab w:val="right" w:pos="9360"/>
      </w:tabs>
    </w:pPr>
  </w:style>
  <w:style w:type="character" w:customStyle="1" w:styleId="FooterChar">
    <w:name w:val="Footer Char"/>
    <w:basedOn w:val="DefaultParagraphFont"/>
    <w:link w:val="Footer"/>
    <w:rsid w:val="00076B8A"/>
  </w:style>
  <w:style w:type="paragraph" w:styleId="BalloonText">
    <w:name w:val="Balloon Text"/>
    <w:basedOn w:val="Normal"/>
    <w:link w:val="BalloonTextChar"/>
    <w:uiPriority w:val="99"/>
    <w:unhideWhenUsed/>
    <w:rsid w:val="00076B8A"/>
    <w:rPr>
      <w:rFonts w:ascii="Tahoma" w:hAnsi="Tahoma" w:cs="Tahoma"/>
      <w:sz w:val="16"/>
      <w:szCs w:val="16"/>
    </w:rPr>
  </w:style>
  <w:style w:type="character" w:customStyle="1" w:styleId="BalloonTextChar">
    <w:name w:val="Balloon Text Char"/>
    <w:basedOn w:val="DefaultParagraphFont"/>
    <w:link w:val="BalloonText"/>
    <w:uiPriority w:val="99"/>
    <w:rsid w:val="00076B8A"/>
    <w:rPr>
      <w:rFonts w:ascii="Tahoma" w:hAnsi="Tahoma" w:cs="Tahoma"/>
      <w:sz w:val="16"/>
      <w:szCs w:val="16"/>
    </w:rPr>
  </w:style>
  <w:style w:type="character" w:customStyle="1" w:styleId="discreet--very">
    <w:name w:val="discreet--very"/>
    <w:basedOn w:val="DefaultParagraphFont"/>
    <w:rsid w:val="00076B8A"/>
  </w:style>
  <w:style w:type="character" w:customStyle="1" w:styleId="markedcontent">
    <w:name w:val="markedcontent"/>
    <w:basedOn w:val="DefaultParagraphFont"/>
    <w:rsid w:val="00076B8A"/>
  </w:style>
  <w:style w:type="character" w:customStyle="1" w:styleId="Subtitle1">
    <w:name w:val="Subtitle1"/>
    <w:basedOn w:val="DefaultParagraphFont"/>
    <w:rsid w:val="00076B8A"/>
  </w:style>
  <w:style w:type="character" w:customStyle="1" w:styleId="infraspr">
    <w:name w:val="infraspr"/>
    <w:basedOn w:val="DefaultParagraphFont"/>
    <w:rsid w:val="00076B8A"/>
  </w:style>
  <w:style w:type="paragraph" w:customStyle="1" w:styleId="Default">
    <w:name w:val="Default"/>
    <w:qFormat/>
    <w:rsid w:val="00076B8A"/>
    <w:pPr>
      <w:autoSpaceDE w:val="0"/>
      <w:autoSpaceDN w:val="0"/>
      <w:adjustRightInd w:val="0"/>
      <w:spacing w:before="0" w:after="0"/>
      <w:ind w:firstLine="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076B8A"/>
  </w:style>
  <w:style w:type="character" w:customStyle="1" w:styleId="a">
    <w:name w:val="a"/>
    <w:basedOn w:val="DefaultParagraphFont"/>
    <w:rsid w:val="00076B8A"/>
  </w:style>
  <w:style w:type="character" w:styleId="FollowedHyperlink">
    <w:name w:val="FollowedHyperlink"/>
    <w:basedOn w:val="DefaultParagraphFont"/>
    <w:rsid w:val="00076B8A"/>
    <w:rPr>
      <w:color w:val="0000FF"/>
      <w:u w:val="single"/>
    </w:rPr>
  </w:style>
  <w:style w:type="character" w:styleId="Strong">
    <w:name w:val="Strong"/>
    <w:basedOn w:val="DefaultParagraphFont"/>
    <w:uiPriority w:val="22"/>
    <w:qFormat/>
    <w:rsid w:val="00076B8A"/>
    <w:rPr>
      <w:b/>
      <w:bCs/>
    </w:rPr>
  </w:style>
  <w:style w:type="paragraph" w:customStyle="1" w:styleId="Heading41">
    <w:name w:val="Heading 41"/>
    <w:basedOn w:val="Normal"/>
    <w:rsid w:val="00076B8A"/>
    <w:pPr>
      <w:spacing w:before="300"/>
      <w:outlineLvl w:val="4"/>
    </w:pPr>
    <w:rPr>
      <w:rFonts w:eastAsia="Times New Roman"/>
      <w:b/>
      <w:bCs/>
      <w:sz w:val="29"/>
      <w:szCs w:val="29"/>
    </w:rPr>
  </w:style>
  <w:style w:type="paragraph" w:styleId="BodyTextIndent">
    <w:name w:val="Body Text Indent"/>
    <w:basedOn w:val="Normal"/>
    <w:link w:val="BodyTextIndentChar"/>
    <w:rsid w:val="00076B8A"/>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rsid w:val="00076B8A"/>
    <w:rPr>
      <w:rFonts w:eastAsia="Times New Roman"/>
      <w:snapToGrid w:val="0"/>
      <w:color w:val="000000"/>
      <w:sz w:val="24"/>
    </w:rPr>
  </w:style>
  <w:style w:type="paragraph" w:customStyle="1" w:styleId="cite">
    <w:name w:val="cite"/>
    <w:basedOn w:val="Normal"/>
    <w:rsid w:val="00076B8A"/>
    <w:pPr>
      <w:spacing w:after="33"/>
      <w:ind w:hanging="335"/>
    </w:pPr>
    <w:rPr>
      <w:rFonts w:eastAsia="Times New Roman"/>
      <w:sz w:val="17"/>
      <w:szCs w:val="17"/>
    </w:rPr>
  </w:style>
  <w:style w:type="paragraph" w:customStyle="1" w:styleId="content">
    <w:name w:val="content"/>
    <w:basedOn w:val="Normal"/>
    <w:rsid w:val="00076B8A"/>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076B8A"/>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07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76B8A"/>
    <w:rPr>
      <w:rFonts w:ascii="Courier New" w:eastAsia="Times New Roman" w:hAnsi="Courier New" w:cs="Courier New"/>
    </w:rPr>
  </w:style>
  <w:style w:type="paragraph" w:styleId="Subtitle">
    <w:name w:val="Subtitle"/>
    <w:basedOn w:val="Normal"/>
    <w:next w:val="Normal"/>
    <w:link w:val="SubtitleChar"/>
    <w:uiPriority w:val="11"/>
    <w:qFormat/>
    <w:rsid w:val="00076B8A"/>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76B8A"/>
    <w:rPr>
      <w:rFonts w:ascii="Cambria" w:eastAsia="Times New Roman" w:hAnsi="Cambria"/>
      <w:sz w:val="24"/>
      <w:szCs w:val="24"/>
    </w:rPr>
  </w:style>
  <w:style w:type="paragraph" w:customStyle="1" w:styleId="norm">
    <w:name w:val="norm"/>
    <w:basedOn w:val="Normal"/>
    <w:rsid w:val="00076B8A"/>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076B8A"/>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rsid w:val="00076B8A"/>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rsid w:val="00076B8A"/>
    <w:rPr>
      <w:rFonts w:eastAsia="Times New Roman"/>
      <w:sz w:val="16"/>
      <w:szCs w:val="16"/>
      <w:lang w:val="en-GB"/>
    </w:rPr>
  </w:style>
  <w:style w:type="character" w:customStyle="1" w:styleId="BodyText3Char">
    <w:name w:val="Body Text 3 Char"/>
    <w:basedOn w:val="DefaultParagraphFont"/>
    <w:link w:val="BodyText3"/>
    <w:uiPriority w:val="99"/>
    <w:rsid w:val="00076B8A"/>
    <w:rPr>
      <w:rFonts w:eastAsia="Times New Roman"/>
      <w:sz w:val="16"/>
      <w:szCs w:val="16"/>
    </w:rPr>
  </w:style>
  <w:style w:type="paragraph" w:styleId="BodyText3">
    <w:name w:val="Body Text 3"/>
    <w:basedOn w:val="Normal"/>
    <w:link w:val="BodyText3Char"/>
    <w:uiPriority w:val="99"/>
    <w:unhideWhenUsed/>
    <w:rsid w:val="00076B8A"/>
    <w:pPr>
      <w:spacing w:after="120"/>
    </w:pPr>
    <w:rPr>
      <w:rFonts w:eastAsia="Times New Roman"/>
      <w:sz w:val="16"/>
      <w:szCs w:val="16"/>
    </w:rPr>
  </w:style>
  <w:style w:type="character" w:customStyle="1" w:styleId="BodyText3Char1">
    <w:name w:val="Body Text 3 Char1"/>
    <w:basedOn w:val="DefaultParagraphFont"/>
    <w:uiPriority w:val="99"/>
    <w:rsid w:val="00076B8A"/>
    <w:rPr>
      <w:sz w:val="16"/>
      <w:szCs w:val="16"/>
    </w:rPr>
  </w:style>
  <w:style w:type="paragraph" w:customStyle="1" w:styleId="Title1">
    <w:name w:val="Title1"/>
    <w:basedOn w:val="Normal"/>
    <w:rsid w:val="00076B8A"/>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076B8A"/>
  </w:style>
  <w:style w:type="character" w:customStyle="1" w:styleId="citationjournalname">
    <w:name w:val="citationjournalname"/>
    <w:basedOn w:val="DefaultParagraphFont"/>
    <w:rsid w:val="00076B8A"/>
  </w:style>
  <w:style w:type="character" w:customStyle="1" w:styleId="countobj">
    <w:name w:val="countobj"/>
    <w:basedOn w:val="DefaultParagraphFont"/>
    <w:rsid w:val="00076B8A"/>
  </w:style>
  <w:style w:type="paragraph" w:customStyle="1" w:styleId="articletitle">
    <w:name w:val="articletitle"/>
    <w:basedOn w:val="Normal"/>
    <w:rsid w:val="00076B8A"/>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076B8A"/>
    <w:pPr>
      <w:spacing w:before="100" w:beforeAutospacing="1" w:after="100" w:afterAutospacing="1"/>
    </w:pPr>
    <w:rPr>
      <w:rFonts w:eastAsia="Times New Roman"/>
      <w:sz w:val="24"/>
      <w:szCs w:val="24"/>
      <w:lang w:bidi="hi-IN"/>
    </w:rPr>
  </w:style>
  <w:style w:type="paragraph" w:styleId="BodyText">
    <w:name w:val="Body Text"/>
    <w:basedOn w:val="Normal"/>
    <w:link w:val="BodyTextChar"/>
    <w:rsid w:val="00076B8A"/>
    <w:pPr>
      <w:spacing w:after="120"/>
    </w:pPr>
    <w:rPr>
      <w:rFonts w:eastAsia="Times New Roman"/>
    </w:rPr>
  </w:style>
  <w:style w:type="character" w:customStyle="1" w:styleId="BodyTextChar">
    <w:name w:val="Body Text Char"/>
    <w:basedOn w:val="DefaultParagraphFont"/>
    <w:link w:val="BodyText"/>
    <w:rsid w:val="00076B8A"/>
    <w:rPr>
      <w:rFonts w:eastAsia="Times New Roman"/>
    </w:rPr>
  </w:style>
  <w:style w:type="character" w:customStyle="1" w:styleId="DocumentMapChar">
    <w:name w:val="Document Map Char"/>
    <w:basedOn w:val="DefaultParagraphFont"/>
    <w:link w:val="DocumentMap"/>
    <w:semiHidden/>
    <w:rsid w:val="00076B8A"/>
    <w:rPr>
      <w:rFonts w:ascii="Tahoma" w:eastAsia="Times New Roman" w:hAnsi="Tahoma" w:cs="Tahoma"/>
      <w:shd w:val="clear" w:color="auto" w:fill="000080"/>
    </w:rPr>
  </w:style>
  <w:style w:type="paragraph" w:styleId="DocumentMap">
    <w:name w:val="Document Map"/>
    <w:basedOn w:val="Normal"/>
    <w:link w:val="DocumentMapChar"/>
    <w:semiHidden/>
    <w:rsid w:val="00076B8A"/>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rsid w:val="00076B8A"/>
    <w:rPr>
      <w:rFonts w:ascii="Tahoma" w:hAnsi="Tahoma" w:cs="Tahoma"/>
      <w:sz w:val="16"/>
      <w:szCs w:val="16"/>
    </w:rPr>
  </w:style>
  <w:style w:type="character" w:customStyle="1" w:styleId="search1">
    <w:name w:val="search1"/>
    <w:basedOn w:val="DefaultParagraphFont"/>
    <w:rsid w:val="00076B8A"/>
    <w:rPr>
      <w:color w:val="228622"/>
    </w:rPr>
  </w:style>
  <w:style w:type="character" w:customStyle="1" w:styleId="whyltd">
    <w:name w:val="whyltd"/>
    <w:basedOn w:val="DefaultParagraphFont"/>
    <w:rsid w:val="00076B8A"/>
  </w:style>
  <w:style w:type="paragraph" w:customStyle="1" w:styleId="scientificnames">
    <w:name w:val="scientificnames"/>
    <w:basedOn w:val="Normal"/>
    <w:rsid w:val="00076B8A"/>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076B8A"/>
  </w:style>
  <w:style w:type="paragraph" w:customStyle="1" w:styleId="Style">
    <w:name w:val="Style"/>
    <w:rsid w:val="00076B8A"/>
    <w:pPr>
      <w:widowControl w:val="0"/>
      <w:autoSpaceDE w:val="0"/>
      <w:autoSpaceDN w:val="0"/>
      <w:adjustRightInd w:val="0"/>
      <w:spacing w:before="0" w:after="0"/>
      <w:ind w:firstLine="0"/>
    </w:pPr>
    <w:rPr>
      <w:rFonts w:eastAsia="Times New Roman"/>
      <w:sz w:val="24"/>
      <w:szCs w:val="24"/>
    </w:rPr>
  </w:style>
  <w:style w:type="character" w:customStyle="1" w:styleId="author-list">
    <w:name w:val="author-list"/>
    <w:basedOn w:val="DefaultParagraphFont"/>
    <w:rsid w:val="00076B8A"/>
  </w:style>
  <w:style w:type="character" w:customStyle="1" w:styleId="SubtitleChar1">
    <w:name w:val="Subtitle Char1"/>
    <w:basedOn w:val="DefaultParagraphFont"/>
    <w:uiPriority w:val="11"/>
    <w:rsid w:val="00076B8A"/>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076B8A"/>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076B8A"/>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076B8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B8A"/>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076B8A"/>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076B8A"/>
    <w:rPr>
      <w:rFonts w:ascii="Arial" w:hAnsi="Arial" w:cs="Arial"/>
      <w:vanish/>
      <w:sz w:val="16"/>
      <w:szCs w:val="16"/>
    </w:rPr>
  </w:style>
  <w:style w:type="character" w:customStyle="1" w:styleId="TitleChar">
    <w:name w:val="Title Char"/>
    <w:basedOn w:val="DefaultParagraphFont"/>
    <w:link w:val="Title"/>
    <w:rsid w:val="00076B8A"/>
    <w:rPr>
      <w:rFonts w:ascii="KrutiPad 010" w:eastAsia="Times New Roman" w:hAnsi="KrutiPad 010"/>
      <w:b/>
      <w:w w:val="200"/>
      <w:sz w:val="48"/>
    </w:rPr>
  </w:style>
  <w:style w:type="paragraph" w:styleId="Title">
    <w:name w:val="Title"/>
    <w:basedOn w:val="Normal"/>
    <w:link w:val="TitleChar"/>
    <w:qFormat/>
    <w:rsid w:val="00076B8A"/>
    <w:pPr>
      <w:jc w:val="center"/>
    </w:pPr>
    <w:rPr>
      <w:rFonts w:ascii="KrutiPad 010" w:eastAsia="Times New Roman" w:hAnsi="KrutiPad 010"/>
      <w:b/>
      <w:w w:val="200"/>
      <w:sz w:val="48"/>
    </w:rPr>
  </w:style>
  <w:style w:type="character" w:customStyle="1" w:styleId="TitleChar1">
    <w:name w:val="Title Char1"/>
    <w:basedOn w:val="DefaultParagraphFont"/>
    <w:rsid w:val="00076B8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076B8A"/>
    <w:pPr>
      <w:spacing w:before="0" w:after="0"/>
      <w:ind w:firstLine="0"/>
    </w:pPr>
    <w:rPr>
      <w:rFonts w:ascii="Calibri" w:eastAsia="Times New Roman" w:hAnsi="Calibri"/>
      <w:sz w:val="22"/>
      <w:szCs w:val="22"/>
    </w:rPr>
  </w:style>
  <w:style w:type="character" w:customStyle="1" w:styleId="NoSpacingChar">
    <w:name w:val="No Spacing Char"/>
    <w:basedOn w:val="DefaultParagraphFont"/>
    <w:link w:val="NoSpacing"/>
    <w:uiPriority w:val="1"/>
    <w:rsid w:val="00076B8A"/>
    <w:rPr>
      <w:rFonts w:ascii="Calibri" w:eastAsia="Times New Roman" w:hAnsi="Calibri"/>
      <w:sz w:val="22"/>
      <w:szCs w:val="22"/>
    </w:rPr>
  </w:style>
  <w:style w:type="paragraph" w:customStyle="1" w:styleId="aphid">
    <w:name w:val="aphid"/>
    <w:basedOn w:val="Normal"/>
    <w:link w:val="aphidChar"/>
    <w:autoRedefine/>
    <w:qFormat/>
    <w:rsid w:val="00076B8A"/>
    <w:pPr>
      <w:spacing w:before="120"/>
    </w:pPr>
    <w:rPr>
      <w:rFonts w:ascii="Bookman Old Style" w:eastAsia="Times New Roman" w:hAnsi="Bookman Old Style"/>
      <w:b/>
      <w:i/>
    </w:rPr>
  </w:style>
  <w:style w:type="character" w:customStyle="1" w:styleId="aphidChar">
    <w:name w:val="aphid Char"/>
    <w:basedOn w:val="DefaultParagraphFont"/>
    <w:link w:val="aphid"/>
    <w:rsid w:val="00076B8A"/>
    <w:rPr>
      <w:rFonts w:ascii="Bookman Old Style" w:eastAsia="Times New Roman" w:hAnsi="Bookman Old Style"/>
      <w:b/>
      <w:i/>
    </w:rPr>
  </w:style>
  <w:style w:type="paragraph" w:customStyle="1" w:styleId="Pa7">
    <w:name w:val="Pa7"/>
    <w:basedOn w:val="Normal"/>
    <w:next w:val="Normal"/>
    <w:uiPriority w:val="99"/>
    <w:rsid w:val="00076B8A"/>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rsid w:val="00076B8A"/>
    <w:pPr>
      <w:autoSpaceDE w:val="0"/>
      <w:autoSpaceDN w:val="0"/>
      <w:adjustRightInd w:val="0"/>
      <w:spacing w:before="85" w:after="0"/>
      <w:ind w:firstLine="454"/>
    </w:pPr>
    <w:rPr>
      <w:rFonts w:ascii="Souvenir Lt BT" w:hAnsi="Souvenir Lt BT" w:cs="Souvenir Lt BT"/>
      <w:color w:val="000000"/>
      <w:sz w:val="19"/>
      <w:szCs w:val="19"/>
      <w:lang w:bidi="hi-IN"/>
    </w:rPr>
  </w:style>
  <w:style w:type="paragraph" w:customStyle="1" w:styleId="ref">
    <w:name w:val="ref"/>
    <w:basedOn w:val="Normal"/>
    <w:next w:val="text"/>
    <w:rsid w:val="00076B8A"/>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076B8A"/>
    <w:rPr>
      <w:rFonts w:eastAsia="Calibri"/>
    </w:rPr>
  </w:style>
  <w:style w:type="paragraph" w:styleId="CommentText">
    <w:name w:val="annotation text"/>
    <w:basedOn w:val="Normal"/>
    <w:link w:val="CommentTextChar"/>
    <w:uiPriority w:val="99"/>
    <w:unhideWhenUsed/>
    <w:rsid w:val="00076B8A"/>
    <w:rPr>
      <w:rFonts w:eastAsia="Calibri"/>
    </w:rPr>
  </w:style>
  <w:style w:type="character" w:customStyle="1" w:styleId="CommentTextChar1">
    <w:name w:val="Comment Text Char1"/>
    <w:basedOn w:val="DefaultParagraphFont"/>
    <w:uiPriority w:val="99"/>
    <w:semiHidden/>
    <w:rsid w:val="00076B8A"/>
  </w:style>
  <w:style w:type="character" w:styleId="CommentReference">
    <w:name w:val="annotation reference"/>
    <w:basedOn w:val="DefaultParagraphFont"/>
    <w:uiPriority w:val="99"/>
    <w:semiHidden/>
    <w:unhideWhenUsed/>
    <w:rsid w:val="00076B8A"/>
    <w:rPr>
      <w:sz w:val="16"/>
      <w:szCs w:val="16"/>
    </w:rPr>
  </w:style>
  <w:style w:type="paragraph" w:styleId="List">
    <w:name w:val="List"/>
    <w:basedOn w:val="Normal"/>
    <w:rsid w:val="00687963"/>
    <w:pPr>
      <w:ind w:left="360" w:hanging="360"/>
      <w:jc w:val="left"/>
    </w:pPr>
    <w:rPr>
      <w:rFonts w:eastAsia="Times New Roman"/>
      <w:sz w:val="24"/>
    </w:rPr>
  </w:style>
  <w:style w:type="character" w:customStyle="1" w:styleId="c-kchrag">
    <w:name w:val="c-kchrag"/>
    <w:basedOn w:val="DefaultParagraphFont"/>
    <w:rsid w:val="00BD71C0"/>
  </w:style>
  <w:style w:type="character" w:styleId="UnresolvedMention">
    <w:name w:val="Unresolved Mention"/>
    <w:basedOn w:val="DefaultParagraphFont"/>
    <w:uiPriority w:val="99"/>
    <w:semiHidden/>
    <w:unhideWhenUsed/>
    <w:rsid w:val="0065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7891">
      <w:bodyDiv w:val="1"/>
      <w:marLeft w:val="0"/>
      <w:marRight w:val="0"/>
      <w:marTop w:val="0"/>
      <w:marBottom w:val="0"/>
      <w:divBdr>
        <w:top w:val="none" w:sz="0" w:space="0" w:color="auto"/>
        <w:left w:val="none" w:sz="0" w:space="0" w:color="auto"/>
        <w:bottom w:val="none" w:sz="0" w:space="0" w:color="auto"/>
        <w:right w:val="none" w:sz="0" w:space="0" w:color="auto"/>
      </w:divBdr>
    </w:div>
    <w:div w:id="159153667">
      <w:bodyDiv w:val="1"/>
      <w:marLeft w:val="0"/>
      <w:marRight w:val="0"/>
      <w:marTop w:val="0"/>
      <w:marBottom w:val="0"/>
      <w:divBdr>
        <w:top w:val="none" w:sz="0" w:space="0" w:color="auto"/>
        <w:left w:val="none" w:sz="0" w:space="0" w:color="auto"/>
        <w:bottom w:val="none" w:sz="0" w:space="0" w:color="auto"/>
        <w:right w:val="none" w:sz="0" w:space="0" w:color="auto"/>
      </w:divBdr>
      <w:divsChild>
        <w:div w:id="1282297772">
          <w:marLeft w:val="0"/>
          <w:marRight w:val="0"/>
          <w:marTop w:val="0"/>
          <w:marBottom w:val="0"/>
          <w:divBdr>
            <w:top w:val="none" w:sz="0" w:space="0" w:color="auto"/>
            <w:left w:val="none" w:sz="0" w:space="0" w:color="auto"/>
            <w:bottom w:val="none" w:sz="0" w:space="0" w:color="auto"/>
            <w:right w:val="none" w:sz="0" w:space="0" w:color="auto"/>
          </w:divBdr>
        </w:div>
      </w:divsChild>
    </w:div>
    <w:div w:id="270404268">
      <w:bodyDiv w:val="1"/>
      <w:marLeft w:val="0"/>
      <w:marRight w:val="0"/>
      <w:marTop w:val="0"/>
      <w:marBottom w:val="0"/>
      <w:divBdr>
        <w:top w:val="none" w:sz="0" w:space="0" w:color="auto"/>
        <w:left w:val="none" w:sz="0" w:space="0" w:color="auto"/>
        <w:bottom w:val="none" w:sz="0" w:space="0" w:color="auto"/>
        <w:right w:val="none" w:sz="0" w:space="0" w:color="auto"/>
      </w:divBdr>
      <w:divsChild>
        <w:div w:id="847064254">
          <w:marLeft w:val="0"/>
          <w:marRight w:val="0"/>
          <w:marTop w:val="0"/>
          <w:marBottom w:val="0"/>
          <w:divBdr>
            <w:top w:val="none" w:sz="0" w:space="0" w:color="auto"/>
            <w:left w:val="none" w:sz="0" w:space="0" w:color="auto"/>
            <w:bottom w:val="none" w:sz="0" w:space="0" w:color="auto"/>
            <w:right w:val="none" w:sz="0" w:space="0" w:color="auto"/>
          </w:divBdr>
        </w:div>
      </w:divsChild>
    </w:div>
    <w:div w:id="624042235">
      <w:bodyDiv w:val="1"/>
      <w:marLeft w:val="0"/>
      <w:marRight w:val="0"/>
      <w:marTop w:val="0"/>
      <w:marBottom w:val="0"/>
      <w:divBdr>
        <w:top w:val="none" w:sz="0" w:space="0" w:color="auto"/>
        <w:left w:val="none" w:sz="0" w:space="0" w:color="auto"/>
        <w:bottom w:val="none" w:sz="0" w:space="0" w:color="auto"/>
        <w:right w:val="none" w:sz="0" w:space="0" w:color="auto"/>
      </w:divBdr>
      <w:divsChild>
        <w:div w:id="671378671">
          <w:marLeft w:val="0"/>
          <w:marRight w:val="0"/>
          <w:marTop w:val="0"/>
          <w:marBottom w:val="0"/>
          <w:divBdr>
            <w:top w:val="none" w:sz="0" w:space="0" w:color="auto"/>
            <w:left w:val="none" w:sz="0" w:space="0" w:color="auto"/>
            <w:bottom w:val="none" w:sz="0" w:space="0" w:color="auto"/>
            <w:right w:val="none" w:sz="0" w:space="0" w:color="auto"/>
          </w:divBdr>
        </w:div>
      </w:divsChild>
    </w:div>
    <w:div w:id="854222479">
      <w:bodyDiv w:val="1"/>
      <w:marLeft w:val="0"/>
      <w:marRight w:val="0"/>
      <w:marTop w:val="0"/>
      <w:marBottom w:val="0"/>
      <w:divBdr>
        <w:top w:val="none" w:sz="0" w:space="0" w:color="auto"/>
        <w:left w:val="none" w:sz="0" w:space="0" w:color="auto"/>
        <w:bottom w:val="none" w:sz="0" w:space="0" w:color="auto"/>
        <w:right w:val="none" w:sz="0" w:space="0" w:color="auto"/>
      </w:divBdr>
      <w:divsChild>
        <w:div w:id="1335720169">
          <w:marLeft w:val="0"/>
          <w:marRight w:val="0"/>
          <w:marTop w:val="0"/>
          <w:marBottom w:val="0"/>
          <w:divBdr>
            <w:top w:val="none" w:sz="0" w:space="0" w:color="auto"/>
            <w:left w:val="none" w:sz="0" w:space="0" w:color="auto"/>
            <w:bottom w:val="none" w:sz="0" w:space="0" w:color="auto"/>
            <w:right w:val="none" w:sz="0" w:space="0" w:color="auto"/>
          </w:divBdr>
        </w:div>
      </w:divsChild>
    </w:div>
    <w:div w:id="875658237">
      <w:bodyDiv w:val="1"/>
      <w:marLeft w:val="0"/>
      <w:marRight w:val="0"/>
      <w:marTop w:val="0"/>
      <w:marBottom w:val="0"/>
      <w:divBdr>
        <w:top w:val="none" w:sz="0" w:space="0" w:color="auto"/>
        <w:left w:val="none" w:sz="0" w:space="0" w:color="auto"/>
        <w:bottom w:val="none" w:sz="0" w:space="0" w:color="auto"/>
        <w:right w:val="none" w:sz="0" w:space="0" w:color="auto"/>
      </w:divBdr>
      <w:divsChild>
        <w:div w:id="63996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phid.speciesfile.org/otus/903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6338</Words>
  <Characters>36133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1180</cp:lastModifiedBy>
  <cp:revision>21</cp:revision>
  <cp:lastPrinted>2025-07-04T09:21:00Z</cp:lastPrinted>
  <dcterms:created xsi:type="dcterms:W3CDTF">2025-07-19T16:28:00Z</dcterms:created>
  <dcterms:modified xsi:type="dcterms:W3CDTF">2025-07-22T11:30:00Z</dcterms:modified>
</cp:coreProperties>
</file>