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5F7C" w14:textId="6A767BD1" w:rsidR="00FE3F29" w:rsidRPr="0051798B" w:rsidRDefault="008131C0" w:rsidP="00444BDD">
      <w:pPr>
        <w:spacing w:after="0" w:line="240" w:lineRule="auto"/>
        <w:jc w:val="center"/>
        <w:rPr>
          <w:rFonts w:asciiTheme="majorBidi" w:hAnsiTheme="majorBidi" w:cstheme="majorBidi"/>
          <w:b/>
          <w:sz w:val="28"/>
          <w:szCs w:val="28"/>
        </w:rPr>
      </w:pPr>
      <w:r w:rsidRPr="0051798B">
        <w:rPr>
          <w:rFonts w:asciiTheme="majorBidi" w:hAnsiTheme="majorBidi" w:cstheme="majorBidi"/>
          <w:b/>
          <w:sz w:val="28"/>
          <w:szCs w:val="28"/>
        </w:rPr>
        <w:t>Assessment of Camel Production and Husbandry Practice</w:t>
      </w:r>
      <w:r w:rsidR="003C1DBF" w:rsidRPr="0051798B">
        <w:rPr>
          <w:rFonts w:asciiTheme="majorBidi" w:hAnsiTheme="majorBidi" w:cstheme="majorBidi"/>
          <w:b/>
          <w:sz w:val="28"/>
          <w:szCs w:val="28"/>
        </w:rPr>
        <w:t>s</w:t>
      </w:r>
      <w:r w:rsidRPr="0051798B">
        <w:rPr>
          <w:rFonts w:asciiTheme="majorBidi" w:hAnsiTheme="majorBidi" w:cstheme="majorBidi"/>
          <w:b/>
          <w:sz w:val="28"/>
          <w:szCs w:val="28"/>
        </w:rPr>
        <w:t xml:space="preserve"> </w:t>
      </w:r>
      <w:r w:rsidRPr="0051798B">
        <w:rPr>
          <w:rFonts w:asciiTheme="majorBidi" w:hAnsiTheme="majorBidi" w:cstheme="majorBidi"/>
          <w:b/>
          <w:color w:val="000000"/>
          <w:sz w:val="28"/>
          <w:szCs w:val="28"/>
        </w:rPr>
        <w:t xml:space="preserve">in </w:t>
      </w:r>
      <w:proofErr w:type="spellStart"/>
      <w:r w:rsidRPr="0051798B">
        <w:rPr>
          <w:rFonts w:asciiTheme="majorBidi" w:hAnsiTheme="majorBidi" w:cstheme="majorBidi"/>
          <w:b/>
          <w:sz w:val="28"/>
          <w:szCs w:val="28"/>
        </w:rPr>
        <w:t>Degahb</w:t>
      </w:r>
      <w:r w:rsidR="0051798B">
        <w:rPr>
          <w:rFonts w:asciiTheme="majorBidi" w:hAnsiTheme="majorBidi" w:cstheme="majorBidi"/>
          <w:b/>
          <w:sz w:val="28"/>
          <w:szCs w:val="28"/>
        </w:rPr>
        <w:t>o</w:t>
      </w:r>
      <w:r w:rsidRPr="0051798B">
        <w:rPr>
          <w:rFonts w:asciiTheme="majorBidi" w:hAnsiTheme="majorBidi" w:cstheme="majorBidi"/>
          <w:b/>
          <w:sz w:val="28"/>
          <w:szCs w:val="28"/>
        </w:rPr>
        <w:t>ur</w:t>
      </w:r>
      <w:proofErr w:type="spellEnd"/>
      <w:r w:rsidRPr="0051798B">
        <w:rPr>
          <w:rFonts w:asciiTheme="majorBidi" w:hAnsiTheme="majorBidi" w:cstheme="majorBidi"/>
          <w:b/>
          <w:sz w:val="28"/>
          <w:szCs w:val="28"/>
        </w:rPr>
        <w:t xml:space="preserve"> District</w:t>
      </w:r>
      <w:r w:rsidR="00ED5592">
        <w:rPr>
          <w:rFonts w:asciiTheme="majorBidi" w:hAnsiTheme="majorBidi" w:cstheme="majorBidi"/>
          <w:b/>
          <w:sz w:val="28"/>
          <w:szCs w:val="28"/>
        </w:rPr>
        <w:t xml:space="preserve">, </w:t>
      </w:r>
      <w:proofErr w:type="spellStart"/>
      <w:r w:rsidRPr="0051798B">
        <w:rPr>
          <w:rFonts w:asciiTheme="majorBidi" w:hAnsiTheme="majorBidi" w:cstheme="majorBidi"/>
          <w:b/>
          <w:sz w:val="28"/>
          <w:szCs w:val="28"/>
        </w:rPr>
        <w:t>Jarar</w:t>
      </w:r>
      <w:proofErr w:type="spellEnd"/>
      <w:r w:rsidRPr="0051798B">
        <w:rPr>
          <w:rFonts w:asciiTheme="majorBidi" w:hAnsiTheme="majorBidi" w:cstheme="majorBidi"/>
          <w:b/>
          <w:sz w:val="28"/>
          <w:szCs w:val="28"/>
        </w:rPr>
        <w:t xml:space="preserve"> Zone, Somali Regional State, Ethiopia</w:t>
      </w:r>
    </w:p>
    <w:p w14:paraId="183FA069" w14:textId="77777777" w:rsidR="00B81FF7" w:rsidRDefault="00B81FF7" w:rsidP="00B81FF7">
      <w:pPr>
        <w:spacing w:after="0" w:line="240" w:lineRule="auto"/>
        <w:jc w:val="center"/>
        <w:rPr>
          <w:rFonts w:asciiTheme="majorBidi" w:hAnsiTheme="majorBidi" w:cstheme="majorBidi"/>
          <w:b/>
          <w:bCs/>
        </w:rPr>
      </w:pPr>
    </w:p>
    <w:p w14:paraId="0AF00A9C" w14:textId="77777777" w:rsidR="00175D01" w:rsidRDefault="00175D01" w:rsidP="00B81FF7">
      <w:pPr>
        <w:spacing w:after="0" w:line="240" w:lineRule="auto"/>
        <w:jc w:val="center"/>
        <w:rPr>
          <w:rFonts w:asciiTheme="majorBidi" w:hAnsiTheme="majorBidi" w:cstheme="majorBidi"/>
          <w:b/>
          <w:bCs/>
        </w:rPr>
      </w:pPr>
    </w:p>
    <w:p w14:paraId="15CBE3CF" w14:textId="77777777" w:rsidR="00175D01" w:rsidRPr="00B81FF7" w:rsidRDefault="00175D01" w:rsidP="00B81FF7">
      <w:pPr>
        <w:spacing w:after="0" w:line="240" w:lineRule="auto"/>
        <w:jc w:val="center"/>
        <w:rPr>
          <w:rFonts w:asciiTheme="majorBidi" w:hAnsiTheme="majorBidi" w:cstheme="majorBidi"/>
          <w:b/>
          <w:bCs/>
        </w:rPr>
      </w:pPr>
    </w:p>
    <w:p w14:paraId="6792D83B" w14:textId="77777777" w:rsidR="007D62A4" w:rsidRPr="00D4624B" w:rsidRDefault="007D62A4" w:rsidP="00444BDD">
      <w:pPr>
        <w:pStyle w:val="Heading1"/>
        <w:spacing w:before="0" w:line="240" w:lineRule="auto"/>
        <w:rPr>
          <w:rFonts w:asciiTheme="majorBidi" w:hAnsiTheme="majorBidi" w:cstheme="majorBidi"/>
          <w:color w:val="auto"/>
          <w:sz w:val="24"/>
          <w:szCs w:val="24"/>
        </w:rPr>
      </w:pPr>
      <w:bookmarkStart w:id="0" w:name="_Toc511365946"/>
      <w:bookmarkStart w:id="1" w:name="_Toc518584571"/>
      <w:r w:rsidRPr="00D4624B">
        <w:rPr>
          <w:rFonts w:asciiTheme="majorBidi" w:hAnsiTheme="majorBidi" w:cstheme="majorBidi"/>
          <w:color w:val="auto"/>
          <w:sz w:val="24"/>
          <w:szCs w:val="24"/>
        </w:rPr>
        <w:t>ABSTRACT</w:t>
      </w:r>
      <w:bookmarkEnd w:id="0"/>
      <w:bookmarkEnd w:id="1"/>
    </w:p>
    <w:p w14:paraId="07E2C09C" w14:textId="3BF2E948" w:rsidR="00C51671" w:rsidRPr="00C51671" w:rsidRDefault="00C51671" w:rsidP="00C51671">
      <w:pPr>
        <w:spacing w:after="0" w:line="240" w:lineRule="auto"/>
        <w:jc w:val="both"/>
        <w:rPr>
          <w:rFonts w:asciiTheme="majorBidi" w:hAnsiTheme="majorBidi" w:cstheme="majorBidi"/>
          <w:color w:val="000000"/>
          <w:sz w:val="24"/>
          <w:szCs w:val="24"/>
        </w:rPr>
      </w:pPr>
      <w:r w:rsidRPr="00C51671">
        <w:rPr>
          <w:rFonts w:asciiTheme="majorBidi" w:hAnsiTheme="majorBidi" w:cstheme="majorBidi"/>
          <w:color w:val="000000"/>
          <w:sz w:val="24"/>
          <w:szCs w:val="24"/>
        </w:rPr>
        <w:t xml:space="preserve">The study was conducted in </w:t>
      </w:r>
      <w:proofErr w:type="spellStart"/>
      <w:r w:rsidRPr="00C51671">
        <w:rPr>
          <w:rFonts w:asciiTheme="majorBidi" w:hAnsiTheme="majorBidi" w:cstheme="majorBidi"/>
          <w:color w:val="000000"/>
          <w:sz w:val="24"/>
          <w:szCs w:val="24"/>
        </w:rPr>
        <w:t>Degahbur</w:t>
      </w:r>
      <w:proofErr w:type="spellEnd"/>
      <w:r w:rsidRPr="00C51671">
        <w:rPr>
          <w:rFonts w:asciiTheme="majorBidi" w:hAnsiTheme="majorBidi" w:cstheme="majorBidi"/>
          <w:color w:val="000000"/>
          <w:sz w:val="24"/>
          <w:szCs w:val="24"/>
        </w:rPr>
        <w:t xml:space="preserve"> district of the Somali Regional State to generate baseline information on camel production and husbandry practices. Data were collected from four purposively selected kebeles based on camel population and production potential. Using semi-structured questionnaires, focus group discussions, and field observations, 200 households (120 pastoral and 80 agropastoral) were interviewed. Results indicated that the majority of respondents were male (85%) and middle-aged (58%), with a high illiteracy rate (73%), significantly higher among pastoralists (p = 0.002). Pastoralists owned larger camel herds (6.12 ± 0.78) compared to </w:t>
      </w:r>
      <w:proofErr w:type="spellStart"/>
      <w:r w:rsidRPr="00C51671">
        <w:rPr>
          <w:rFonts w:asciiTheme="majorBidi" w:hAnsiTheme="majorBidi" w:cstheme="majorBidi"/>
          <w:color w:val="000000"/>
          <w:sz w:val="24"/>
          <w:szCs w:val="24"/>
        </w:rPr>
        <w:t>agropastoralists</w:t>
      </w:r>
      <w:proofErr w:type="spellEnd"/>
      <w:r w:rsidRPr="00C51671">
        <w:rPr>
          <w:rFonts w:asciiTheme="majorBidi" w:hAnsiTheme="majorBidi" w:cstheme="majorBidi"/>
          <w:color w:val="000000"/>
          <w:sz w:val="24"/>
          <w:szCs w:val="24"/>
        </w:rPr>
        <w:t xml:space="preserve"> (p &lt; 0.001). Men predominantly performed activities such as feeding (80%), herding (90%), milking (95%), and treating camels (95%), while women were primarily responsible for selling camel milk (85%) and barn cleaning (85%). The main purposes of camel keeping were milk production and income generation. Browsing trees and shrubs were the primary feed resource during the dry season (64%), and wells served as the main water source (62%). Major constraints identified were feed shortages, recurrent drought, and animal diseases. Key opportunities included increasing demand for camel products, multipurpose use of camels, their high adaptability, and cultural significance. Camel production remains vital for local livelihoods but faces significant challenges, particularly in feed and water availability, warranting strategic interventions. Strengthening integrated support systems</w:t>
      </w:r>
      <w:r>
        <w:rPr>
          <w:rFonts w:asciiTheme="majorBidi" w:hAnsiTheme="majorBidi" w:cstheme="majorBidi"/>
          <w:color w:val="000000"/>
          <w:sz w:val="24"/>
          <w:szCs w:val="24"/>
        </w:rPr>
        <w:t xml:space="preserve"> </w:t>
      </w:r>
      <w:r w:rsidRPr="00C51671">
        <w:rPr>
          <w:rFonts w:asciiTheme="majorBidi" w:hAnsiTheme="majorBidi" w:cstheme="majorBidi"/>
          <w:color w:val="000000"/>
          <w:sz w:val="24"/>
          <w:szCs w:val="24"/>
        </w:rPr>
        <w:t>including improved feed and water management, veterinary services, and market access</w:t>
      </w:r>
      <w:r>
        <w:rPr>
          <w:rFonts w:asciiTheme="majorBidi" w:hAnsiTheme="majorBidi" w:cstheme="majorBidi"/>
          <w:color w:val="000000"/>
          <w:sz w:val="24"/>
          <w:szCs w:val="24"/>
        </w:rPr>
        <w:t xml:space="preserve"> </w:t>
      </w:r>
      <w:r w:rsidRPr="00C51671">
        <w:rPr>
          <w:rFonts w:asciiTheme="majorBidi" w:hAnsiTheme="majorBidi" w:cstheme="majorBidi"/>
          <w:color w:val="000000"/>
          <w:sz w:val="24"/>
          <w:szCs w:val="24"/>
        </w:rPr>
        <w:t>is essential to enhance camel production and pastoral and agropastoral livelihoods in the area.</w:t>
      </w:r>
    </w:p>
    <w:p w14:paraId="12ED3B76" w14:textId="77777777" w:rsidR="00530CE4" w:rsidRPr="00444BDD" w:rsidRDefault="00530CE4" w:rsidP="00444BDD">
      <w:pPr>
        <w:spacing w:after="0" w:line="240" w:lineRule="auto"/>
        <w:jc w:val="both"/>
        <w:rPr>
          <w:rFonts w:asciiTheme="majorBidi" w:hAnsiTheme="majorBidi" w:cstheme="majorBidi"/>
          <w:color w:val="000000"/>
          <w:sz w:val="24"/>
          <w:szCs w:val="24"/>
        </w:rPr>
      </w:pPr>
    </w:p>
    <w:p w14:paraId="320ECEF2" w14:textId="4B2591EF" w:rsidR="001414FA" w:rsidRPr="00444BDD" w:rsidRDefault="001414FA" w:rsidP="00444BDD">
      <w:pPr>
        <w:spacing w:after="0" w:line="240" w:lineRule="auto"/>
        <w:jc w:val="both"/>
        <w:rPr>
          <w:rFonts w:asciiTheme="majorBidi" w:hAnsiTheme="majorBidi" w:cstheme="majorBidi"/>
          <w:color w:val="000000"/>
          <w:sz w:val="24"/>
          <w:szCs w:val="24"/>
        </w:rPr>
      </w:pPr>
      <w:r w:rsidRPr="00444BDD">
        <w:rPr>
          <w:rFonts w:asciiTheme="majorBidi" w:hAnsiTheme="majorBidi" w:cstheme="majorBidi"/>
          <w:b/>
          <w:color w:val="000000"/>
          <w:sz w:val="24"/>
          <w:szCs w:val="24"/>
        </w:rPr>
        <w:t>Key</w:t>
      </w:r>
      <w:r w:rsidR="007E3A31">
        <w:rPr>
          <w:rFonts w:asciiTheme="majorBidi" w:hAnsiTheme="majorBidi" w:cstheme="majorBidi"/>
          <w:b/>
          <w:color w:val="000000"/>
          <w:sz w:val="24"/>
          <w:szCs w:val="24"/>
        </w:rPr>
        <w:t xml:space="preserve"> </w:t>
      </w:r>
      <w:r w:rsidRPr="00444BDD">
        <w:rPr>
          <w:rFonts w:asciiTheme="majorBidi" w:hAnsiTheme="majorBidi" w:cstheme="majorBidi"/>
          <w:b/>
          <w:color w:val="000000"/>
          <w:sz w:val="24"/>
          <w:szCs w:val="24"/>
        </w:rPr>
        <w:t>words</w:t>
      </w:r>
      <w:r w:rsidRPr="00444BDD">
        <w:rPr>
          <w:rFonts w:asciiTheme="majorBidi" w:hAnsiTheme="majorBidi" w:cstheme="majorBidi"/>
          <w:color w:val="000000"/>
          <w:sz w:val="24"/>
          <w:szCs w:val="24"/>
        </w:rPr>
        <w:t>: Camel</w:t>
      </w:r>
      <w:r w:rsidR="006C4ABE">
        <w:rPr>
          <w:rFonts w:asciiTheme="majorBidi" w:hAnsiTheme="majorBidi" w:cstheme="majorBidi"/>
          <w:color w:val="000000"/>
          <w:sz w:val="24"/>
          <w:szCs w:val="24"/>
        </w:rPr>
        <w:t xml:space="preserve"> </w:t>
      </w:r>
      <w:r w:rsidRPr="00444BDD">
        <w:rPr>
          <w:rFonts w:asciiTheme="majorBidi" w:hAnsiTheme="majorBidi" w:cstheme="majorBidi"/>
          <w:color w:val="000000"/>
          <w:sz w:val="24"/>
          <w:szCs w:val="24"/>
        </w:rPr>
        <w:t>Production, Husbandry</w:t>
      </w:r>
      <w:r w:rsidR="001A0407">
        <w:rPr>
          <w:rFonts w:asciiTheme="majorBidi" w:hAnsiTheme="majorBidi" w:cstheme="majorBidi"/>
          <w:color w:val="000000"/>
          <w:sz w:val="24"/>
          <w:szCs w:val="24"/>
        </w:rPr>
        <w:t xml:space="preserve"> practi</w:t>
      </w:r>
      <w:r w:rsidR="00642A90">
        <w:rPr>
          <w:rFonts w:asciiTheme="majorBidi" w:hAnsiTheme="majorBidi" w:cstheme="majorBidi"/>
          <w:color w:val="000000"/>
          <w:sz w:val="24"/>
          <w:szCs w:val="24"/>
        </w:rPr>
        <w:t>c</w:t>
      </w:r>
      <w:r w:rsidR="001A0407">
        <w:rPr>
          <w:rFonts w:asciiTheme="majorBidi" w:hAnsiTheme="majorBidi" w:cstheme="majorBidi"/>
          <w:color w:val="000000"/>
          <w:sz w:val="24"/>
          <w:szCs w:val="24"/>
        </w:rPr>
        <w:t>es</w:t>
      </w:r>
      <w:r w:rsidR="00530CE4" w:rsidRPr="00444BDD">
        <w:rPr>
          <w:rFonts w:asciiTheme="majorBidi" w:hAnsiTheme="majorBidi" w:cstheme="majorBidi"/>
          <w:color w:val="000000"/>
          <w:sz w:val="24"/>
          <w:szCs w:val="24"/>
        </w:rPr>
        <w:t xml:space="preserve">, </w:t>
      </w:r>
      <w:r w:rsidR="006C4ABE" w:rsidRPr="006C4ABE">
        <w:rPr>
          <w:rFonts w:asciiTheme="majorBidi" w:hAnsiTheme="majorBidi" w:cstheme="majorBidi"/>
          <w:color w:val="000000"/>
          <w:sz w:val="24"/>
          <w:szCs w:val="24"/>
        </w:rPr>
        <w:t xml:space="preserve">Pastoralists, </w:t>
      </w:r>
      <w:proofErr w:type="spellStart"/>
      <w:r w:rsidR="006C4ABE" w:rsidRPr="006C4ABE">
        <w:rPr>
          <w:rFonts w:asciiTheme="majorBidi" w:hAnsiTheme="majorBidi" w:cstheme="majorBidi"/>
          <w:color w:val="000000"/>
          <w:sz w:val="24"/>
          <w:szCs w:val="24"/>
        </w:rPr>
        <w:t>Agro</w:t>
      </w:r>
      <w:proofErr w:type="spellEnd"/>
      <w:r w:rsidR="00BF168B">
        <w:rPr>
          <w:rFonts w:asciiTheme="majorBidi" w:hAnsiTheme="majorBidi" w:cstheme="majorBidi"/>
          <w:color w:val="000000"/>
          <w:sz w:val="24"/>
          <w:szCs w:val="24"/>
        </w:rPr>
        <w:t>-</w:t>
      </w:r>
      <w:r w:rsidR="006C4ABE" w:rsidRPr="006C4ABE">
        <w:rPr>
          <w:rFonts w:asciiTheme="majorBidi" w:hAnsiTheme="majorBidi" w:cstheme="majorBidi"/>
          <w:color w:val="000000"/>
          <w:sz w:val="24"/>
          <w:szCs w:val="24"/>
        </w:rPr>
        <w:t>pastoralists</w:t>
      </w:r>
    </w:p>
    <w:p w14:paraId="7D25F2C7" w14:textId="77777777" w:rsidR="002D4460" w:rsidRPr="00444BDD" w:rsidRDefault="002D4460" w:rsidP="00444BDD">
      <w:pPr>
        <w:spacing w:after="0" w:line="240" w:lineRule="auto"/>
        <w:jc w:val="both"/>
        <w:rPr>
          <w:rFonts w:asciiTheme="majorBidi" w:hAnsiTheme="majorBidi" w:cstheme="majorBidi"/>
          <w:color w:val="000000"/>
          <w:sz w:val="24"/>
          <w:szCs w:val="24"/>
        </w:rPr>
      </w:pPr>
    </w:p>
    <w:p w14:paraId="33DFA678" w14:textId="77777777" w:rsidR="007D62A4" w:rsidRPr="007E3A31" w:rsidRDefault="00192B7D" w:rsidP="007E3A31">
      <w:pPr>
        <w:spacing w:after="0" w:line="240" w:lineRule="auto"/>
        <w:rPr>
          <w:rFonts w:asciiTheme="majorBidi" w:hAnsiTheme="majorBidi" w:cstheme="majorBidi"/>
          <w:b/>
          <w:bCs/>
          <w:sz w:val="24"/>
          <w:szCs w:val="24"/>
        </w:rPr>
      </w:pPr>
      <w:bookmarkStart w:id="2" w:name="_Toc518584572"/>
      <w:r w:rsidRPr="007E3A31">
        <w:rPr>
          <w:rFonts w:asciiTheme="majorBidi" w:hAnsiTheme="majorBidi" w:cstheme="majorBidi"/>
          <w:b/>
          <w:bCs/>
          <w:sz w:val="24"/>
          <w:szCs w:val="24"/>
        </w:rPr>
        <w:t>INTRODUCTION</w:t>
      </w:r>
      <w:bookmarkEnd w:id="2"/>
    </w:p>
    <w:p w14:paraId="26020BE8" w14:textId="1DD4911B"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Camel (</w:t>
      </w:r>
      <w:r w:rsidRPr="00444BDD">
        <w:rPr>
          <w:rFonts w:asciiTheme="majorBidi" w:hAnsiTheme="majorBidi" w:cstheme="majorBidi"/>
          <w:i/>
          <w:iCs/>
          <w:sz w:val="24"/>
          <w:szCs w:val="24"/>
        </w:rPr>
        <w:t>Camelus dromedaries</w:t>
      </w:r>
      <w:r w:rsidRPr="00444BDD">
        <w:rPr>
          <w:rFonts w:asciiTheme="majorBidi" w:hAnsiTheme="majorBidi" w:cstheme="majorBidi"/>
          <w:sz w:val="24"/>
          <w:szCs w:val="24"/>
        </w:rPr>
        <w:t xml:space="preserve">), the most climate resilient livestock, plays a significant role in the livelihood of pastoral and </w:t>
      </w:r>
      <w:proofErr w:type="spellStart"/>
      <w:r w:rsidRPr="00444BDD">
        <w:rPr>
          <w:rFonts w:asciiTheme="majorBidi" w:hAnsiTheme="majorBidi" w:cstheme="majorBidi"/>
          <w:sz w:val="24"/>
          <w:szCs w:val="24"/>
        </w:rPr>
        <w:t>agro</w:t>
      </w:r>
      <w:proofErr w:type="spellEnd"/>
      <w:r w:rsidRPr="00444BDD">
        <w:rPr>
          <w:rFonts w:asciiTheme="majorBidi" w:hAnsiTheme="majorBidi" w:cstheme="majorBidi"/>
          <w:sz w:val="24"/>
          <w:szCs w:val="24"/>
        </w:rPr>
        <w:t>-pastoral communities in Ethiopia (</w:t>
      </w:r>
      <w:proofErr w:type="spellStart"/>
      <w:r w:rsidR="00D50FE9" w:rsidRPr="00D50FE9">
        <w:rPr>
          <w:rFonts w:asciiTheme="majorBidi" w:hAnsiTheme="majorBidi" w:cstheme="majorBidi"/>
          <w:sz w:val="24"/>
          <w:szCs w:val="24"/>
        </w:rPr>
        <w:t>Mirkena</w:t>
      </w:r>
      <w:proofErr w:type="spellEnd"/>
      <w:r w:rsidR="00D50FE9" w:rsidRPr="00D50FE9">
        <w:rPr>
          <w:rFonts w:asciiTheme="majorBidi" w:hAnsiTheme="majorBidi" w:cstheme="majorBidi"/>
          <w:sz w:val="24"/>
          <w:szCs w:val="24"/>
        </w:rPr>
        <w:t xml:space="preserve">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w:t>
      </w:r>
      <w:r w:rsidR="00BD79C4">
        <w:rPr>
          <w:rFonts w:asciiTheme="majorBidi" w:hAnsiTheme="majorBidi" w:cstheme="majorBidi"/>
          <w:sz w:val="24"/>
          <w:szCs w:val="24"/>
        </w:rPr>
        <w:t>18</w:t>
      </w:r>
      <w:r w:rsidRPr="00444BDD">
        <w:rPr>
          <w:rFonts w:asciiTheme="majorBidi" w:hAnsiTheme="majorBidi" w:cstheme="majorBidi"/>
          <w:sz w:val="24"/>
          <w:szCs w:val="24"/>
        </w:rPr>
        <w:t>). The current world camel population number estimated to be 35 million heads (FAO, 2019), most of which are in Somalia, Niger, Kenya, Chad, Ethiopia, Mali, Mauritania and Pakistan. Five bordering countries - Somalia, Ethiopia, Kenya, Sudan, and Djibouti hold 84% of African and more than half of the world's camel population (</w:t>
      </w:r>
      <w:r w:rsidR="00BF5C5C">
        <w:rPr>
          <w:rFonts w:asciiTheme="majorBidi" w:hAnsiTheme="majorBidi" w:cstheme="majorBidi"/>
          <w:sz w:val="24"/>
          <w:szCs w:val="24"/>
        </w:rPr>
        <w:t>Kena</w:t>
      </w:r>
      <w:r w:rsidR="005F0502" w:rsidRPr="005F0502">
        <w:rPr>
          <w:rFonts w:asciiTheme="majorBidi" w:hAnsiTheme="majorBidi" w:cstheme="majorBidi"/>
          <w:sz w:val="24"/>
          <w:szCs w:val="24"/>
        </w:rPr>
        <w:t>, 2022</w:t>
      </w:r>
      <w:r w:rsidRPr="00444BDD">
        <w:rPr>
          <w:rFonts w:asciiTheme="majorBidi" w:hAnsiTheme="majorBidi" w:cstheme="majorBidi"/>
          <w:sz w:val="24"/>
          <w:szCs w:val="24"/>
        </w:rPr>
        <w:t>). Areas of camel rearing are expanding partly due to changes in climate especially in Africa (Fay</w:t>
      </w:r>
      <w:r w:rsidR="006D5456">
        <w:rPr>
          <w:rFonts w:asciiTheme="majorBidi" w:hAnsiTheme="majorBidi" w:cstheme="majorBidi"/>
          <w:sz w:val="24"/>
          <w:szCs w:val="24"/>
        </w:rPr>
        <w:t xml:space="preserve">e, </w:t>
      </w:r>
      <w:r w:rsidRPr="00444BDD">
        <w:rPr>
          <w:rFonts w:asciiTheme="majorBidi" w:hAnsiTheme="majorBidi" w:cstheme="majorBidi"/>
          <w:sz w:val="24"/>
          <w:szCs w:val="24"/>
        </w:rPr>
        <w:t>201</w:t>
      </w:r>
      <w:r w:rsidR="006D5456">
        <w:rPr>
          <w:rFonts w:asciiTheme="majorBidi" w:hAnsiTheme="majorBidi" w:cstheme="majorBidi"/>
          <w:sz w:val="24"/>
          <w:szCs w:val="24"/>
        </w:rPr>
        <w:t>5</w:t>
      </w:r>
      <w:r w:rsidRPr="00444BDD">
        <w:rPr>
          <w:rFonts w:asciiTheme="majorBidi" w:hAnsiTheme="majorBidi" w:cstheme="majorBidi"/>
          <w:sz w:val="24"/>
          <w:szCs w:val="24"/>
        </w:rPr>
        <w:t>). Camels (</w:t>
      </w:r>
      <w:r w:rsidRPr="00444BDD">
        <w:rPr>
          <w:rFonts w:asciiTheme="majorBidi" w:hAnsiTheme="majorBidi" w:cstheme="majorBidi"/>
          <w:i/>
          <w:iCs/>
          <w:sz w:val="24"/>
          <w:szCs w:val="24"/>
        </w:rPr>
        <w:t>Camelus dromedaries</w:t>
      </w:r>
      <w:r w:rsidRPr="00444BDD">
        <w:rPr>
          <w:rFonts w:asciiTheme="majorBidi" w:hAnsiTheme="majorBidi" w:cstheme="majorBidi"/>
          <w:sz w:val="24"/>
          <w:szCs w:val="24"/>
        </w:rPr>
        <w:t>) are very important domestic animal species uniquely adapted to arid and semiarid zones in Asia and Africa (Faraz</w:t>
      </w:r>
      <w:r w:rsidR="004542C8">
        <w:rPr>
          <w:rFonts w:asciiTheme="majorBidi" w:hAnsiTheme="majorBidi" w:cstheme="majorBidi"/>
          <w:sz w:val="24"/>
          <w:szCs w:val="24"/>
        </w:rPr>
        <w:t xml:space="preserve"> </w:t>
      </w:r>
      <w:r w:rsidR="004542C8" w:rsidRPr="004542C8">
        <w:rPr>
          <w:rFonts w:asciiTheme="majorBidi" w:hAnsiTheme="majorBidi" w:cstheme="majorBidi"/>
          <w:i/>
          <w:iCs/>
          <w:sz w:val="24"/>
          <w:szCs w:val="24"/>
        </w:rPr>
        <w:t>et al.,</w:t>
      </w:r>
      <w:r w:rsidR="004542C8">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w:t>
      </w:r>
    </w:p>
    <w:p w14:paraId="378F939B" w14:textId="77777777" w:rsidR="006349BD" w:rsidRPr="00444BDD" w:rsidRDefault="006349BD" w:rsidP="00444BDD">
      <w:pPr>
        <w:spacing w:after="0" w:line="240" w:lineRule="auto"/>
        <w:jc w:val="both"/>
        <w:rPr>
          <w:rFonts w:asciiTheme="majorBidi" w:hAnsiTheme="majorBidi" w:cstheme="majorBidi"/>
          <w:sz w:val="24"/>
          <w:szCs w:val="24"/>
        </w:rPr>
      </w:pPr>
    </w:p>
    <w:p w14:paraId="1A1E705C" w14:textId="2A13256B"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In Ethiopia, 8.1 million heads of dromedary camels are reared in arid and semi-arid regions (CSA, 2021) and the majority of these camels are found in eastern part of the country. Many camel rearing communities in diverse eco-zones in various part of the globe are dependent on camels for their livelihood (Yosef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2014; Faraz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 xml:space="preserve">). The various camel populations that found in Ethiopia have different trait of interests for which they are chosen by the pastoralists keeping them. They contribute to household food security through meat and milk (Yosef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2014; Faraz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 xml:space="preserve">), are used as pack animals for transport, hides and wool are products that emanate from </w:t>
      </w:r>
      <w:r w:rsidRPr="00444BDD">
        <w:rPr>
          <w:rFonts w:asciiTheme="majorBidi" w:hAnsiTheme="majorBidi" w:cstheme="majorBidi"/>
          <w:sz w:val="24"/>
          <w:szCs w:val="24"/>
        </w:rPr>
        <w:lastRenderedPageBreak/>
        <w:t xml:space="preserve">camels (Faraz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w:t>
      </w:r>
      <w:r w:rsidR="003475F7">
        <w:rPr>
          <w:rFonts w:asciiTheme="majorBidi" w:hAnsiTheme="majorBidi" w:cstheme="majorBidi"/>
          <w:sz w:val="24"/>
          <w:szCs w:val="24"/>
        </w:rPr>
        <w:t>21</w:t>
      </w:r>
      <w:r w:rsidRPr="00444BDD">
        <w:rPr>
          <w:rFonts w:asciiTheme="majorBidi" w:hAnsiTheme="majorBidi" w:cstheme="majorBidi"/>
          <w:sz w:val="24"/>
          <w:szCs w:val="24"/>
        </w:rPr>
        <w:t xml:space="preserve">). Sisay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(2015) Camel milk has a great economic role to pastoralists’ livelihoods as well as those engaged in marketing of camel milk and its products in Ethiopia. Camels are the major livelihood alternative in the arid and semi-arid areas since other animals’ species are less adapted to the harsh and dry climate (Aklilu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2019; Faraz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2021).</w:t>
      </w:r>
    </w:p>
    <w:p w14:paraId="1CC9451A" w14:textId="77777777" w:rsidR="006349BD" w:rsidRPr="00444BDD" w:rsidRDefault="006349BD" w:rsidP="00444BDD">
      <w:pPr>
        <w:spacing w:after="0" w:line="240" w:lineRule="auto"/>
        <w:jc w:val="both"/>
        <w:rPr>
          <w:rFonts w:asciiTheme="majorBidi" w:hAnsiTheme="majorBidi" w:cstheme="majorBidi"/>
          <w:sz w:val="24"/>
          <w:szCs w:val="24"/>
        </w:rPr>
      </w:pPr>
    </w:p>
    <w:p w14:paraId="706CBB74" w14:textId="19293D7B"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Management practice in Ethiopia is basically traditional and the pastoralist under this management only practiced extensive range camel production system and there is no improved forage production for meat, milk and draft purpose (Eyasu, 2009; Yosef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2014; Yohannes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2015). </w:t>
      </w:r>
    </w:p>
    <w:p w14:paraId="16603626" w14:textId="77777777" w:rsidR="006349BD" w:rsidRPr="00444BDD" w:rsidRDefault="006349BD" w:rsidP="00444BDD">
      <w:pPr>
        <w:spacing w:after="0" w:line="240" w:lineRule="auto"/>
        <w:jc w:val="both"/>
        <w:rPr>
          <w:rFonts w:asciiTheme="majorBidi" w:hAnsiTheme="majorBidi" w:cstheme="majorBidi"/>
          <w:sz w:val="24"/>
          <w:szCs w:val="24"/>
        </w:rPr>
      </w:pPr>
    </w:p>
    <w:p w14:paraId="0409FD97" w14:textId="5CB617D5"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The camel's major role to food security in semi dry and dry zones and its being main part of the </w:t>
      </w:r>
      <w:proofErr w:type="spellStart"/>
      <w:r w:rsidRPr="00444BDD">
        <w:rPr>
          <w:rFonts w:asciiTheme="majorBidi" w:hAnsiTheme="majorBidi" w:cstheme="majorBidi"/>
          <w:sz w:val="24"/>
          <w:szCs w:val="24"/>
        </w:rPr>
        <w:t>agro</w:t>
      </w:r>
      <w:proofErr w:type="spellEnd"/>
      <w:r w:rsidRPr="00444BDD">
        <w:rPr>
          <w:rFonts w:asciiTheme="majorBidi" w:hAnsiTheme="majorBidi" w:cstheme="majorBidi"/>
          <w:sz w:val="24"/>
          <w:szCs w:val="24"/>
        </w:rPr>
        <w:t>-pastoral systems in vast pastoral areas in Africa and Asia, but little is known about its production potential and production systems compared to other domestic animals. The production potential of the camel has received lamentably little attention and underestimated due to different reason (</w:t>
      </w:r>
      <w:r w:rsidR="003E77E5" w:rsidRPr="000504EC">
        <w:rPr>
          <w:rFonts w:asciiTheme="majorBidi" w:hAnsiTheme="majorBidi" w:cstheme="majorBidi"/>
          <w:sz w:val="24"/>
          <w:szCs w:val="24"/>
        </w:rPr>
        <w:t xml:space="preserve">Mehari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2007; </w:t>
      </w:r>
      <w:proofErr w:type="spellStart"/>
      <w:r w:rsidRPr="00444BDD">
        <w:rPr>
          <w:rFonts w:asciiTheme="majorBidi" w:hAnsiTheme="majorBidi" w:cstheme="majorBidi"/>
          <w:sz w:val="24"/>
          <w:szCs w:val="24"/>
        </w:rPr>
        <w:t>Simenew</w:t>
      </w:r>
      <w:proofErr w:type="spellEnd"/>
      <w:r w:rsidRPr="00444BDD">
        <w:rPr>
          <w:rFonts w:asciiTheme="majorBidi" w:hAnsiTheme="majorBidi" w:cstheme="majorBidi"/>
          <w:sz w:val="24"/>
          <w:szCs w:val="24"/>
        </w:rPr>
        <w:t xml:space="preserve">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2013). The main one includes meat and milk is yet mainly intended for substance farming and availability of less attention by researchers and accessibility of few references. </w:t>
      </w:r>
      <w:r w:rsidR="008E6A68" w:rsidRPr="00444BDD">
        <w:rPr>
          <w:rFonts w:asciiTheme="majorBidi" w:hAnsiTheme="majorBidi" w:cstheme="majorBidi"/>
          <w:sz w:val="24"/>
          <w:szCs w:val="24"/>
        </w:rPr>
        <w:t xml:space="preserve">These indicate that there are no specific support efforts aimed at increasing camel production through modern husbandry and health care activities due to poor overall management, widely spread diseases and lower attention to camel research where these constraints and their impacts are not identified to the specific study area. </w:t>
      </w:r>
      <w:r w:rsidRPr="00444BDD">
        <w:rPr>
          <w:rFonts w:asciiTheme="majorBidi" w:hAnsiTheme="majorBidi" w:cstheme="majorBidi"/>
          <w:sz w:val="24"/>
          <w:szCs w:val="24"/>
        </w:rPr>
        <w:t xml:space="preserve">Therefore, the objective of this study </w:t>
      </w:r>
      <w:r w:rsidR="005223A6">
        <w:rPr>
          <w:rFonts w:asciiTheme="majorBidi" w:hAnsiTheme="majorBidi" w:cstheme="majorBidi"/>
          <w:sz w:val="24"/>
          <w:szCs w:val="24"/>
        </w:rPr>
        <w:t>was</w:t>
      </w:r>
      <w:r w:rsidRPr="00444BDD">
        <w:rPr>
          <w:rFonts w:asciiTheme="majorBidi" w:hAnsiTheme="majorBidi" w:cstheme="majorBidi"/>
          <w:sz w:val="24"/>
          <w:szCs w:val="24"/>
        </w:rPr>
        <w:t xml:space="preserve"> to assess the potential of camel production and husbandry practices in </w:t>
      </w:r>
      <w:proofErr w:type="spellStart"/>
      <w:r w:rsidRPr="00444BDD">
        <w:rPr>
          <w:rFonts w:asciiTheme="majorBidi" w:hAnsiTheme="majorBidi" w:cstheme="majorBidi"/>
          <w:sz w:val="24"/>
          <w:szCs w:val="24"/>
        </w:rPr>
        <w:t>Degahbur</w:t>
      </w:r>
      <w:proofErr w:type="spellEnd"/>
      <w:r w:rsidRPr="00444BDD">
        <w:rPr>
          <w:rFonts w:asciiTheme="majorBidi" w:hAnsiTheme="majorBidi" w:cstheme="majorBidi"/>
          <w:sz w:val="24"/>
          <w:szCs w:val="24"/>
        </w:rPr>
        <w:t xml:space="preserve"> district, Somali regional state, Ethiopia.</w:t>
      </w:r>
    </w:p>
    <w:p w14:paraId="0E523CA9" w14:textId="77777777" w:rsidR="006C2B99" w:rsidRPr="00444BDD" w:rsidRDefault="006C2B99" w:rsidP="00444BDD">
      <w:pPr>
        <w:spacing w:after="0" w:line="240" w:lineRule="auto"/>
        <w:jc w:val="both"/>
        <w:rPr>
          <w:rFonts w:asciiTheme="majorBidi" w:hAnsiTheme="majorBidi" w:cstheme="majorBidi"/>
          <w:sz w:val="24"/>
          <w:szCs w:val="24"/>
        </w:rPr>
      </w:pPr>
    </w:p>
    <w:p w14:paraId="03EDD8B8" w14:textId="77777777" w:rsidR="00DE6816" w:rsidRPr="00444BDD" w:rsidRDefault="00B922EC" w:rsidP="00444BDD">
      <w:pPr>
        <w:pStyle w:val="Heading1"/>
        <w:spacing w:before="0" w:line="240" w:lineRule="auto"/>
        <w:rPr>
          <w:rFonts w:asciiTheme="majorBidi" w:hAnsiTheme="majorBidi" w:cstheme="majorBidi"/>
          <w:sz w:val="24"/>
          <w:szCs w:val="24"/>
        </w:rPr>
      </w:pPr>
      <w:bookmarkStart w:id="3" w:name="_Toc511365966"/>
      <w:bookmarkStart w:id="4" w:name="_Toc518584595"/>
      <w:r w:rsidRPr="00444BDD">
        <w:rPr>
          <w:rFonts w:asciiTheme="majorBidi" w:hAnsiTheme="majorBidi" w:cstheme="majorBidi"/>
          <w:sz w:val="24"/>
          <w:szCs w:val="24"/>
        </w:rPr>
        <w:t>MATERIALS AND METHODS</w:t>
      </w:r>
      <w:bookmarkStart w:id="5" w:name="_Toc454280000"/>
      <w:bookmarkStart w:id="6" w:name="_Toc455936779"/>
      <w:bookmarkStart w:id="7" w:name="_Toc511365967"/>
      <w:bookmarkEnd w:id="3"/>
      <w:bookmarkEnd w:id="4"/>
    </w:p>
    <w:p w14:paraId="569FBC98" w14:textId="77777777" w:rsidR="00DE6816" w:rsidRPr="00444BDD" w:rsidRDefault="00DE6816" w:rsidP="00444BDD">
      <w:pPr>
        <w:pStyle w:val="Heading2"/>
        <w:spacing w:before="0" w:line="240" w:lineRule="auto"/>
        <w:rPr>
          <w:rFonts w:asciiTheme="majorBidi" w:hAnsiTheme="majorBidi"/>
          <w:sz w:val="24"/>
          <w:szCs w:val="24"/>
        </w:rPr>
      </w:pPr>
      <w:bookmarkStart w:id="8" w:name="_Toc518584596"/>
      <w:r w:rsidRPr="00444BDD">
        <w:rPr>
          <w:rFonts w:asciiTheme="majorBidi" w:hAnsiTheme="majorBidi"/>
          <w:sz w:val="24"/>
          <w:szCs w:val="24"/>
        </w:rPr>
        <w:t>Description of the Study Area</w:t>
      </w:r>
      <w:bookmarkStart w:id="9" w:name="_Toc455936780"/>
      <w:bookmarkEnd w:id="5"/>
      <w:bookmarkEnd w:id="6"/>
      <w:bookmarkEnd w:id="7"/>
      <w:bookmarkEnd w:id="8"/>
    </w:p>
    <w:p w14:paraId="4913046F" w14:textId="33DBEE0C" w:rsidR="006C2B99" w:rsidRPr="00444BDD" w:rsidRDefault="00EA5BE5" w:rsidP="00444BDD">
      <w:pPr>
        <w:spacing w:after="0" w:line="240" w:lineRule="auto"/>
        <w:jc w:val="both"/>
        <w:rPr>
          <w:rFonts w:asciiTheme="majorBidi" w:eastAsia="TimesNewRoman" w:hAnsiTheme="majorBidi" w:cstheme="majorBidi"/>
          <w:sz w:val="24"/>
          <w:szCs w:val="24"/>
        </w:rPr>
      </w:pPr>
      <w:r w:rsidRPr="00444BDD">
        <w:rPr>
          <w:rFonts w:asciiTheme="majorBidi" w:eastAsia="TimesNewRoman" w:hAnsiTheme="majorBidi" w:cstheme="majorBidi"/>
          <w:sz w:val="24"/>
          <w:szCs w:val="24"/>
        </w:rPr>
        <w:t xml:space="preserve">The study was conducted in </w:t>
      </w:r>
      <w:proofErr w:type="spellStart"/>
      <w:r w:rsidRPr="00444BDD">
        <w:rPr>
          <w:rFonts w:asciiTheme="majorBidi" w:eastAsia="TimesNewRoman" w:hAnsiTheme="majorBidi" w:cstheme="majorBidi"/>
          <w:sz w:val="24"/>
          <w:szCs w:val="24"/>
        </w:rPr>
        <w:t>Degahbur</w:t>
      </w:r>
      <w:proofErr w:type="spellEnd"/>
      <w:r w:rsidRPr="00444BDD">
        <w:rPr>
          <w:rFonts w:asciiTheme="majorBidi" w:eastAsia="TimesNewRoman" w:hAnsiTheme="majorBidi" w:cstheme="majorBidi"/>
          <w:sz w:val="24"/>
          <w:szCs w:val="24"/>
        </w:rPr>
        <w:t xml:space="preserve"> district of </w:t>
      </w:r>
      <w:proofErr w:type="spellStart"/>
      <w:r w:rsidRPr="00444BDD">
        <w:rPr>
          <w:rFonts w:asciiTheme="majorBidi" w:eastAsia="TimesNewRoman" w:hAnsiTheme="majorBidi" w:cstheme="majorBidi"/>
          <w:sz w:val="24"/>
          <w:szCs w:val="24"/>
        </w:rPr>
        <w:t>Jarar</w:t>
      </w:r>
      <w:proofErr w:type="spellEnd"/>
      <w:r w:rsidRPr="00444BDD">
        <w:rPr>
          <w:rFonts w:asciiTheme="majorBidi" w:eastAsia="TimesNewRoman" w:hAnsiTheme="majorBidi" w:cstheme="majorBidi"/>
          <w:sz w:val="24"/>
          <w:szCs w:val="24"/>
        </w:rPr>
        <w:t xml:space="preserve"> zone, Somali regional state, Ethiopia. The district is located at 8</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13’ North of longitude and 43</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 xml:space="preserve">34’ East latitude at the distance of about 160 km south of </w:t>
      </w:r>
      <w:proofErr w:type="spellStart"/>
      <w:r w:rsidRPr="00444BDD">
        <w:rPr>
          <w:rFonts w:asciiTheme="majorBidi" w:eastAsia="TimesNewRoman" w:hAnsiTheme="majorBidi" w:cstheme="majorBidi"/>
          <w:sz w:val="24"/>
          <w:szCs w:val="24"/>
        </w:rPr>
        <w:t>Jigjiga</w:t>
      </w:r>
      <w:proofErr w:type="spellEnd"/>
      <w:r w:rsidRPr="00444BDD">
        <w:rPr>
          <w:rFonts w:asciiTheme="majorBidi" w:eastAsia="TimesNewRoman" w:hAnsiTheme="majorBidi" w:cstheme="majorBidi"/>
          <w:sz w:val="24"/>
          <w:szCs w:val="24"/>
        </w:rPr>
        <w:t xml:space="preserve"> town. The altitude of the district is 1044 meters above sea level. It has mean annual minimum and maximum temperatures of 11 and 33</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 xml:space="preserve">C, respectively. The mean annual rainfall and humidity of the area ranges from 300 to 400 mm and 31 to 36%, respectively. However, the rainfall pattern is erratic and has uneven distribution. There are two prevailing agricultural production systems in the district namely pastoral and </w:t>
      </w:r>
      <w:proofErr w:type="spellStart"/>
      <w:r w:rsidRPr="00444BDD">
        <w:rPr>
          <w:rFonts w:asciiTheme="majorBidi" w:eastAsia="TimesNewRoman" w:hAnsiTheme="majorBidi" w:cstheme="majorBidi"/>
          <w:sz w:val="24"/>
          <w:szCs w:val="24"/>
        </w:rPr>
        <w:t>agro</w:t>
      </w:r>
      <w:proofErr w:type="spellEnd"/>
      <w:r w:rsidRPr="00444BDD">
        <w:rPr>
          <w:rFonts w:asciiTheme="majorBidi" w:eastAsia="TimesNewRoman" w:hAnsiTheme="majorBidi" w:cstheme="majorBidi"/>
          <w:sz w:val="24"/>
          <w:szCs w:val="24"/>
        </w:rPr>
        <w:t>-pastoral production system</w:t>
      </w:r>
      <w:r w:rsidR="00DE7010">
        <w:rPr>
          <w:rFonts w:asciiTheme="majorBidi" w:eastAsia="TimesNewRoman" w:hAnsiTheme="majorBidi" w:cstheme="majorBidi"/>
          <w:sz w:val="24"/>
          <w:szCs w:val="24"/>
        </w:rPr>
        <w:t>s</w:t>
      </w:r>
      <w:r w:rsidRPr="00444BDD">
        <w:rPr>
          <w:rFonts w:asciiTheme="majorBidi" w:eastAsia="TimesNewRoman" w:hAnsiTheme="majorBidi" w:cstheme="majorBidi"/>
          <w:sz w:val="24"/>
          <w:szCs w:val="24"/>
        </w:rPr>
        <w:t>. However, the most prevailing farming system is pastoralism whereby people mainly keep livestock, particularly camels, goats, sheep, and cattle; and to some extent crop (like sorghum and maize) production is also practiced in the district.</w:t>
      </w:r>
    </w:p>
    <w:p w14:paraId="799E01C5" w14:textId="77777777" w:rsidR="004B3A3B" w:rsidRPr="00444BDD" w:rsidRDefault="004B3A3B" w:rsidP="00444BDD">
      <w:pPr>
        <w:spacing w:after="0" w:line="240" w:lineRule="auto"/>
        <w:jc w:val="both"/>
        <w:rPr>
          <w:rFonts w:asciiTheme="majorBidi" w:eastAsia="TimesNewRoman" w:hAnsiTheme="majorBidi" w:cstheme="majorBidi"/>
          <w:sz w:val="24"/>
          <w:szCs w:val="24"/>
        </w:rPr>
      </w:pPr>
    </w:p>
    <w:p w14:paraId="3DB6CE8A" w14:textId="77777777" w:rsidR="00B922EC" w:rsidRPr="00444BDD" w:rsidRDefault="00B922EC" w:rsidP="00444BDD">
      <w:pPr>
        <w:spacing w:after="0" w:line="240" w:lineRule="auto"/>
        <w:jc w:val="both"/>
        <w:rPr>
          <w:rFonts w:asciiTheme="majorBidi" w:eastAsia="TimesNewRoman" w:hAnsiTheme="majorBidi" w:cstheme="majorBidi"/>
          <w:sz w:val="24"/>
          <w:szCs w:val="24"/>
        </w:rPr>
      </w:pPr>
      <w:r w:rsidRPr="00444BDD">
        <w:rPr>
          <w:rFonts w:asciiTheme="majorBidi" w:eastAsia="TimesNewRoman" w:hAnsiTheme="majorBidi" w:cstheme="majorBidi"/>
          <w:noProof/>
          <w:sz w:val="24"/>
          <w:szCs w:val="24"/>
        </w:rPr>
        <w:lastRenderedPageBreak/>
        <w:drawing>
          <wp:inline distT="0" distB="0" distL="0" distR="0" wp14:anchorId="1C8AFD33" wp14:editId="136A7CD5">
            <wp:extent cx="5486400" cy="3700554"/>
            <wp:effectExtent l="0" t="0" r="0" b="0"/>
            <wp:docPr id="1" name="Picture 1" descr="C:\Users\User\Downloads\map @degahbur distri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p @degahbur distric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7248" cy="3741596"/>
                    </a:xfrm>
                    <a:prstGeom prst="rect">
                      <a:avLst/>
                    </a:prstGeom>
                    <a:noFill/>
                    <a:ln>
                      <a:noFill/>
                    </a:ln>
                  </pic:spPr>
                </pic:pic>
              </a:graphicData>
            </a:graphic>
          </wp:inline>
        </w:drawing>
      </w:r>
    </w:p>
    <w:p w14:paraId="291E543C" w14:textId="77777777" w:rsidR="00B922EC" w:rsidRPr="00444BDD" w:rsidRDefault="00033CEC" w:rsidP="00444BDD">
      <w:pPr>
        <w:pStyle w:val="Caption"/>
        <w:spacing w:after="0"/>
        <w:rPr>
          <w:rFonts w:asciiTheme="majorBidi" w:eastAsia="TimesNewRoman" w:hAnsiTheme="majorBidi" w:cstheme="majorBidi"/>
          <w:b w:val="0"/>
          <w:color w:val="auto"/>
          <w:sz w:val="24"/>
          <w:szCs w:val="24"/>
        </w:rPr>
      </w:pPr>
      <w:r w:rsidRPr="00D4624B">
        <w:rPr>
          <w:rFonts w:asciiTheme="majorBidi" w:hAnsiTheme="majorBidi" w:cstheme="majorBidi"/>
          <w:bCs w:val="0"/>
          <w:color w:val="auto"/>
          <w:sz w:val="24"/>
          <w:szCs w:val="24"/>
        </w:rPr>
        <w:t xml:space="preserve">Figure </w:t>
      </w:r>
      <w:r w:rsidRPr="00D4624B">
        <w:rPr>
          <w:rFonts w:asciiTheme="majorBidi" w:hAnsiTheme="majorBidi" w:cstheme="majorBidi"/>
          <w:bCs w:val="0"/>
          <w:color w:val="auto"/>
          <w:sz w:val="24"/>
          <w:szCs w:val="24"/>
        </w:rPr>
        <w:fldChar w:fldCharType="begin"/>
      </w:r>
      <w:r w:rsidRPr="00D4624B">
        <w:rPr>
          <w:rFonts w:asciiTheme="majorBidi" w:hAnsiTheme="majorBidi" w:cstheme="majorBidi"/>
          <w:bCs w:val="0"/>
          <w:color w:val="auto"/>
          <w:sz w:val="24"/>
          <w:szCs w:val="24"/>
        </w:rPr>
        <w:instrText xml:space="preserve"> SEQ Figure \* ARABIC </w:instrText>
      </w:r>
      <w:r w:rsidRPr="00D4624B">
        <w:rPr>
          <w:rFonts w:asciiTheme="majorBidi" w:hAnsiTheme="majorBidi" w:cstheme="majorBidi"/>
          <w:bCs w:val="0"/>
          <w:color w:val="auto"/>
          <w:sz w:val="24"/>
          <w:szCs w:val="24"/>
        </w:rPr>
        <w:fldChar w:fldCharType="separate"/>
      </w:r>
      <w:r w:rsidRPr="00D4624B">
        <w:rPr>
          <w:rFonts w:asciiTheme="majorBidi" w:hAnsiTheme="majorBidi" w:cstheme="majorBidi"/>
          <w:bCs w:val="0"/>
          <w:noProof/>
          <w:color w:val="auto"/>
          <w:sz w:val="24"/>
          <w:szCs w:val="24"/>
        </w:rPr>
        <w:t>1</w:t>
      </w:r>
      <w:r w:rsidRPr="00D4624B">
        <w:rPr>
          <w:rFonts w:asciiTheme="majorBidi" w:hAnsiTheme="majorBidi" w:cstheme="majorBidi"/>
          <w:bCs w:val="0"/>
          <w:color w:val="auto"/>
          <w:sz w:val="24"/>
          <w:szCs w:val="24"/>
        </w:rPr>
        <w:fldChar w:fldCharType="end"/>
      </w:r>
      <w:r w:rsidRPr="00444BDD">
        <w:rPr>
          <w:rFonts w:asciiTheme="majorBidi" w:hAnsiTheme="majorBidi" w:cstheme="majorBidi"/>
          <w:b w:val="0"/>
          <w:color w:val="auto"/>
          <w:sz w:val="24"/>
          <w:szCs w:val="24"/>
        </w:rPr>
        <w:t>: Map of the study area</w:t>
      </w:r>
    </w:p>
    <w:p w14:paraId="0B923BF2" w14:textId="77777777" w:rsidR="004B3A3B" w:rsidRPr="00444BDD" w:rsidRDefault="004B3A3B" w:rsidP="00444BDD">
      <w:pPr>
        <w:pStyle w:val="Heading2"/>
        <w:spacing w:before="0" w:line="240" w:lineRule="auto"/>
        <w:rPr>
          <w:rFonts w:asciiTheme="majorBidi" w:hAnsiTheme="majorBidi"/>
          <w:b w:val="0"/>
          <w:color w:val="auto"/>
          <w:sz w:val="24"/>
          <w:szCs w:val="24"/>
        </w:rPr>
      </w:pPr>
      <w:bookmarkStart w:id="10" w:name="_Toc511365971"/>
      <w:bookmarkStart w:id="11" w:name="_Toc518584600"/>
    </w:p>
    <w:p w14:paraId="04126498" w14:textId="77777777" w:rsidR="00DE6816" w:rsidRPr="00444BDD" w:rsidRDefault="00DE6816" w:rsidP="00444BDD">
      <w:pPr>
        <w:pStyle w:val="Heading2"/>
        <w:spacing w:before="0" w:line="240" w:lineRule="auto"/>
        <w:rPr>
          <w:rFonts w:asciiTheme="majorBidi" w:hAnsiTheme="majorBidi"/>
          <w:color w:val="auto"/>
          <w:sz w:val="24"/>
          <w:szCs w:val="24"/>
        </w:rPr>
      </w:pPr>
      <w:r w:rsidRPr="00444BDD">
        <w:rPr>
          <w:rFonts w:asciiTheme="majorBidi" w:hAnsiTheme="majorBidi"/>
          <w:color w:val="auto"/>
          <w:sz w:val="24"/>
          <w:szCs w:val="24"/>
        </w:rPr>
        <w:t>Study</w:t>
      </w:r>
      <w:bookmarkEnd w:id="9"/>
      <w:bookmarkEnd w:id="10"/>
      <w:r w:rsidRPr="00444BDD">
        <w:rPr>
          <w:rFonts w:asciiTheme="majorBidi" w:hAnsiTheme="majorBidi"/>
          <w:color w:val="auto"/>
          <w:sz w:val="24"/>
          <w:szCs w:val="24"/>
        </w:rPr>
        <w:t xml:space="preserve"> Design</w:t>
      </w:r>
      <w:bookmarkStart w:id="12" w:name="_Toc511365972"/>
      <w:bookmarkStart w:id="13" w:name="_Toc518584601"/>
      <w:bookmarkEnd w:id="11"/>
      <w:r w:rsidR="004B194E" w:rsidRPr="00444BDD">
        <w:rPr>
          <w:rFonts w:asciiTheme="majorBidi" w:hAnsiTheme="majorBidi"/>
          <w:color w:val="auto"/>
          <w:sz w:val="24"/>
          <w:szCs w:val="24"/>
        </w:rPr>
        <w:t xml:space="preserve"> and Sampling </w:t>
      </w:r>
      <w:bookmarkEnd w:id="12"/>
      <w:bookmarkEnd w:id="13"/>
      <w:r w:rsidR="004B194E" w:rsidRPr="00444BDD">
        <w:rPr>
          <w:rFonts w:asciiTheme="majorBidi" w:hAnsiTheme="majorBidi"/>
          <w:color w:val="auto"/>
          <w:sz w:val="24"/>
          <w:szCs w:val="24"/>
        </w:rPr>
        <w:t>Technique</w:t>
      </w:r>
    </w:p>
    <w:p w14:paraId="23DF722D" w14:textId="77777777" w:rsidR="008517BF" w:rsidRDefault="00D90723" w:rsidP="00D90723">
      <w:pPr>
        <w:spacing w:after="0" w:line="240" w:lineRule="auto"/>
        <w:jc w:val="both"/>
        <w:rPr>
          <w:rFonts w:asciiTheme="majorBidi" w:hAnsiTheme="majorBidi" w:cstheme="majorBidi"/>
          <w:sz w:val="24"/>
          <w:szCs w:val="24"/>
        </w:rPr>
      </w:pPr>
      <w:bookmarkStart w:id="14" w:name="_Toc369407099"/>
      <w:bookmarkStart w:id="15" w:name="_Toc454280005"/>
      <w:bookmarkStart w:id="16" w:name="_Toc455936783"/>
      <w:r w:rsidRPr="00D90723">
        <w:rPr>
          <w:rFonts w:asciiTheme="majorBidi" w:hAnsiTheme="majorBidi" w:cstheme="majorBidi"/>
          <w:sz w:val="24"/>
          <w:szCs w:val="24"/>
        </w:rPr>
        <w:t xml:space="preserve">A cross-sectional study was conducted in </w:t>
      </w:r>
      <w:proofErr w:type="spellStart"/>
      <w:r w:rsidRPr="00D90723">
        <w:rPr>
          <w:rFonts w:asciiTheme="majorBidi" w:hAnsiTheme="majorBidi" w:cstheme="majorBidi"/>
          <w:sz w:val="24"/>
          <w:szCs w:val="24"/>
        </w:rPr>
        <w:t>Degahbur</w:t>
      </w:r>
      <w:proofErr w:type="spellEnd"/>
      <w:r w:rsidRPr="00D90723">
        <w:rPr>
          <w:rFonts w:asciiTheme="majorBidi" w:hAnsiTheme="majorBidi" w:cstheme="majorBidi"/>
          <w:sz w:val="24"/>
          <w:szCs w:val="24"/>
        </w:rPr>
        <w:t xml:space="preserve"> district to collect relevant data on camel production, husbandry practices, and major constraints to camel production. A purposive sampling technique was used to select four kebeles—two representing the pastoral production system and two representing the agropastoral production system—out of a total of twenty kebeles in the district. The selection was carried out in consultation with experts from the pastoral development offices of </w:t>
      </w:r>
      <w:proofErr w:type="spellStart"/>
      <w:r w:rsidRPr="00D90723">
        <w:rPr>
          <w:rFonts w:asciiTheme="majorBidi" w:hAnsiTheme="majorBidi" w:cstheme="majorBidi"/>
          <w:sz w:val="24"/>
          <w:szCs w:val="24"/>
        </w:rPr>
        <w:t>Degahbur</w:t>
      </w:r>
      <w:proofErr w:type="spellEnd"/>
      <w:r w:rsidRPr="00D90723">
        <w:rPr>
          <w:rFonts w:asciiTheme="majorBidi" w:hAnsiTheme="majorBidi" w:cstheme="majorBidi"/>
          <w:sz w:val="24"/>
          <w:szCs w:val="24"/>
        </w:rPr>
        <w:t xml:space="preserve"> district, with the aim of incorporating pastoralists’ indigenous knowledge on camel production and husbandry practices for the selection of households.</w:t>
      </w:r>
      <w:r>
        <w:rPr>
          <w:rFonts w:asciiTheme="majorBidi" w:hAnsiTheme="majorBidi" w:cstheme="majorBidi"/>
          <w:sz w:val="24"/>
          <w:szCs w:val="24"/>
        </w:rPr>
        <w:t xml:space="preserve"> </w:t>
      </w:r>
    </w:p>
    <w:p w14:paraId="05352CF7" w14:textId="77777777" w:rsidR="008517BF" w:rsidRDefault="008517BF" w:rsidP="00D90723">
      <w:pPr>
        <w:spacing w:after="0" w:line="240" w:lineRule="auto"/>
        <w:jc w:val="both"/>
        <w:rPr>
          <w:rFonts w:asciiTheme="majorBidi" w:hAnsiTheme="majorBidi" w:cstheme="majorBidi"/>
          <w:sz w:val="24"/>
          <w:szCs w:val="24"/>
        </w:rPr>
      </w:pPr>
    </w:p>
    <w:p w14:paraId="1E2DE815" w14:textId="4E2BE676" w:rsidR="00D90723" w:rsidRPr="00D90723" w:rsidRDefault="00D90723" w:rsidP="00D90723">
      <w:pPr>
        <w:spacing w:after="0" w:line="240" w:lineRule="auto"/>
        <w:jc w:val="both"/>
        <w:rPr>
          <w:rFonts w:asciiTheme="majorBidi" w:hAnsiTheme="majorBidi" w:cstheme="majorBidi"/>
          <w:sz w:val="24"/>
          <w:szCs w:val="24"/>
        </w:rPr>
      </w:pPr>
      <w:r w:rsidRPr="00D90723">
        <w:rPr>
          <w:rFonts w:asciiTheme="majorBidi" w:hAnsiTheme="majorBidi" w:cstheme="majorBidi"/>
          <w:sz w:val="24"/>
          <w:szCs w:val="24"/>
        </w:rPr>
        <w:t>The criteria for household selection included camel ownership and herd size. A total of 200 households were purposively selected and interviewed: 120 from the pastoral and 80 from the agropastoral production system. Since the pastoral production system was dominant in the district, a larger number of households were selected from this system compared to the agropastoral one.</w:t>
      </w:r>
    </w:p>
    <w:p w14:paraId="1FE0D804" w14:textId="77777777" w:rsidR="006C2B99" w:rsidRPr="00444BDD" w:rsidRDefault="006C2B99" w:rsidP="00444BDD">
      <w:pPr>
        <w:spacing w:after="0" w:line="240" w:lineRule="auto"/>
        <w:jc w:val="both"/>
        <w:rPr>
          <w:rFonts w:asciiTheme="majorBidi" w:hAnsiTheme="majorBidi" w:cstheme="majorBidi"/>
          <w:sz w:val="24"/>
          <w:szCs w:val="24"/>
        </w:rPr>
      </w:pPr>
    </w:p>
    <w:p w14:paraId="0FCBD6B1" w14:textId="77777777" w:rsidR="00DE6816" w:rsidRPr="00444BDD" w:rsidRDefault="00DE6816" w:rsidP="00444BDD">
      <w:pPr>
        <w:pStyle w:val="Heading2"/>
        <w:spacing w:before="0" w:line="240" w:lineRule="auto"/>
        <w:rPr>
          <w:rFonts w:asciiTheme="majorBidi" w:hAnsiTheme="majorBidi"/>
          <w:color w:val="auto"/>
          <w:sz w:val="24"/>
          <w:szCs w:val="24"/>
        </w:rPr>
      </w:pPr>
      <w:bookmarkStart w:id="17" w:name="_Toc511365973"/>
      <w:bookmarkStart w:id="18" w:name="_Toc518584602"/>
      <w:r w:rsidRPr="00444BDD">
        <w:rPr>
          <w:rFonts w:asciiTheme="majorBidi" w:hAnsiTheme="majorBidi"/>
          <w:color w:val="auto"/>
          <w:sz w:val="24"/>
          <w:szCs w:val="24"/>
        </w:rPr>
        <w:t>Data Collection</w:t>
      </w:r>
      <w:bookmarkEnd w:id="17"/>
      <w:bookmarkEnd w:id="18"/>
      <w:r w:rsidR="00B56EB6" w:rsidRPr="00444BDD">
        <w:rPr>
          <w:rFonts w:asciiTheme="majorBidi" w:hAnsiTheme="majorBidi"/>
          <w:color w:val="auto"/>
          <w:sz w:val="24"/>
          <w:szCs w:val="24"/>
        </w:rPr>
        <w:t xml:space="preserve"> Methods</w:t>
      </w:r>
    </w:p>
    <w:bookmarkEnd w:id="14"/>
    <w:bookmarkEnd w:id="15"/>
    <w:bookmarkEnd w:id="16"/>
    <w:p w14:paraId="7E557389" w14:textId="4281DB88" w:rsid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Data were collected using a semi-structured questionnaire, focus group discussions, key informant interviews, and field observations. The questionnaire focused on the socioeconomic characteristics of the households, livestock composition, purposes of keeping camels, camel husbandry practices such as feeding, housing, water sources and related problems, major camel diseases, constraints, and opportunities for camel production.</w:t>
      </w:r>
    </w:p>
    <w:p w14:paraId="786EA2E2"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p>
    <w:p w14:paraId="2F3E4455" w14:textId="77777777" w:rsid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 xml:space="preserve">Additionally, one focus group discussion was held at each study site, consisting of 8–12 members. Furthermore, office heads and experts from the district pastoral development office, development </w:t>
      </w:r>
      <w:r w:rsidRPr="00880ED8">
        <w:rPr>
          <w:rFonts w:asciiTheme="majorBidi" w:hAnsiTheme="majorBidi" w:cstheme="majorBidi"/>
          <w:sz w:val="24"/>
          <w:szCs w:val="24"/>
        </w:rPr>
        <w:lastRenderedPageBreak/>
        <w:t>agents, elders, community leaders, and individuals with extensive experience in camel rearing were interviewed as key informants.</w:t>
      </w:r>
    </w:p>
    <w:p w14:paraId="5FDF0341"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p>
    <w:p w14:paraId="02D04A92"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Field observations were also conducted by the researchers to directly observe and validate the actual husbandry practices, assess the physical environment, identify existing constraints, and cross-check the reliability of the information gathered through interviews and discussions. These observations provided context-specific insights and helped enhance the accuracy and completeness of the data collected.</w:t>
      </w:r>
    </w:p>
    <w:p w14:paraId="57F7E9D4" w14:textId="77777777" w:rsidR="00B56EB6" w:rsidRPr="00444BDD" w:rsidRDefault="00B56EB6" w:rsidP="00444BDD">
      <w:pPr>
        <w:autoSpaceDE w:val="0"/>
        <w:autoSpaceDN w:val="0"/>
        <w:adjustRightInd w:val="0"/>
        <w:spacing w:after="0" w:line="240" w:lineRule="auto"/>
        <w:jc w:val="both"/>
        <w:rPr>
          <w:rFonts w:asciiTheme="majorBidi" w:hAnsiTheme="majorBidi" w:cstheme="majorBidi"/>
          <w:sz w:val="24"/>
          <w:szCs w:val="24"/>
        </w:rPr>
      </w:pPr>
    </w:p>
    <w:p w14:paraId="5CD2444E" w14:textId="77777777" w:rsidR="00B56EB6" w:rsidRPr="00F9085A" w:rsidRDefault="00B56EB6" w:rsidP="00F9085A">
      <w:pPr>
        <w:spacing w:after="0" w:line="240" w:lineRule="auto"/>
        <w:rPr>
          <w:rFonts w:asciiTheme="majorBidi" w:hAnsiTheme="majorBidi" w:cstheme="majorBidi"/>
          <w:b/>
          <w:bCs/>
          <w:sz w:val="24"/>
          <w:szCs w:val="24"/>
        </w:rPr>
      </w:pPr>
      <w:r w:rsidRPr="00F9085A">
        <w:rPr>
          <w:rFonts w:asciiTheme="majorBidi" w:hAnsiTheme="majorBidi" w:cstheme="majorBidi"/>
          <w:b/>
          <w:bCs/>
          <w:sz w:val="24"/>
          <w:szCs w:val="24"/>
        </w:rPr>
        <w:t>Data Analysis</w:t>
      </w:r>
    </w:p>
    <w:p w14:paraId="3DCCC5E0" w14:textId="77777777" w:rsid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sz w:val="24"/>
          <w:szCs w:val="24"/>
        </w:rPr>
        <w:t>The collected data were organized, summarized, and analyzed using the Statistical Package for Social Sciences (SPSS), version 26.0. The qualitative data were analyzed using descriptive statistics such as mean, standard deviation (SD), percentage, and frequency. Indices were calculated to analyze the rankings of the purposes of keeping camels, trait preferences, selection criteria, and constraints of camel production.</w:t>
      </w:r>
    </w:p>
    <w:p w14:paraId="610A2068"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p>
    <w:p w14:paraId="73D00820"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sz w:val="24"/>
          <w:szCs w:val="24"/>
        </w:rPr>
        <w:t>The ranking was expressed using the following index formula:</w:t>
      </w:r>
    </w:p>
    <w:p w14:paraId="0ED4A718"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b/>
          <w:bCs/>
          <w:sz w:val="24"/>
          <w:szCs w:val="24"/>
        </w:rPr>
        <w:t>Index</w:t>
      </w:r>
      <w:r w:rsidRPr="008D2D13">
        <w:rPr>
          <w:rFonts w:asciiTheme="majorBidi" w:hAnsiTheme="majorBidi" w:cstheme="majorBidi"/>
          <w:sz w:val="24"/>
          <w:szCs w:val="24"/>
        </w:rPr>
        <w:t xml:space="preserve"> = Σ (4 × Rank 1 + 3 × Rank 2 + 2 × Rank 3 + 1 × Rank 4) for an individual reason ÷ Σ (4 × Rank 1 + 3 × Rank 2 + 2 × Rank 3 + 1 × Rank 4) for all reasons (Kosgey, 2004).</w:t>
      </w:r>
    </w:p>
    <w:p w14:paraId="700FFE2A" w14:textId="77777777" w:rsidR="004B194E" w:rsidRPr="00444BDD" w:rsidRDefault="004B194E" w:rsidP="00444BDD">
      <w:pPr>
        <w:autoSpaceDE w:val="0"/>
        <w:autoSpaceDN w:val="0"/>
        <w:adjustRightInd w:val="0"/>
        <w:spacing w:after="0" w:line="240" w:lineRule="auto"/>
        <w:jc w:val="both"/>
        <w:rPr>
          <w:rFonts w:asciiTheme="majorBidi" w:hAnsiTheme="majorBidi" w:cstheme="majorBidi"/>
          <w:sz w:val="24"/>
          <w:szCs w:val="24"/>
        </w:rPr>
      </w:pPr>
    </w:p>
    <w:p w14:paraId="30968818" w14:textId="77777777" w:rsidR="00535177" w:rsidRPr="00F9085A" w:rsidRDefault="003B134E" w:rsidP="00F9085A">
      <w:pPr>
        <w:spacing w:after="0" w:line="240" w:lineRule="auto"/>
        <w:rPr>
          <w:rFonts w:asciiTheme="majorBidi" w:hAnsiTheme="majorBidi" w:cstheme="majorBidi"/>
          <w:b/>
          <w:bCs/>
          <w:sz w:val="24"/>
          <w:szCs w:val="24"/>
        </w:rPr>
      </w:pPr>
      <w:bookmarkStart w:id="19" w:name="_Toc514023447"/>
      <w:bookmarkStart w:id="20" w:name="_Toc518584609"/>
      <w:r w:rsidRPr="00F9085A">
        <w:rPr>
          <w:rFonts w:asciiTheme="majorBidi" w:hAnsiTheme="majorBidi" w:cstheme="majorBidi"/>
          <w:b/>
          <w:bCs/>
          <w:sz w:val="24"/>
          <w:szCs w:val="24"/>
        </w:rPr>
        <w:t>RESULT</w:t>
      </w:r>
      <w:bookmarkEnd w:id="19"/>
      <w:r w:rsidRPr="00F9085A">
        <w:rPr>
          <w:rFonts w:asciiTheme="majorBidi" w:hAnsiTheme="majorBidi" w:cstheme="majorBidi"/>
          <w:b/>
          <w:bCs/>
          <w:sz w:val="24"/>
          <w:szCs w:val="24"/>
        </w:rPr>
        <w:t>S</w:t>
      </w:r>
      <w:bookmarkEnd w:id="20"/>
      <w:r w:rsidRPr="00F9085A">
        <w:rPr>
          <w:rFonts w:asciiTheme="majorBidi" w:hAnsiTheme="majorBidi" w:cstheme="majorBidi"/>
          <w:b/>
          <w:bCs/>
          <w:sz w:val="24"/>
          <w:szCs w:val="24"/>
        </w:rPr>
        <w:t xml:space="preserve"> AND DISCUSSION</w:t>
      </w:r>
    </w:p>
    <w:p w14:paraId="19EFDDDB" w14:textId="04CC0204" w:rsidR="00535177" w:rsidRPr="00444BDD" w:rsidRDefault="00636FE4" w:rsidP="00444BDD">
      <w:pPr>
        <w:pStyle w:val="Heading2"/>
        <w:spacing w:before="0" w:line="240" w:lineRule="auto"/>
        <w:rPr>
          <w:rFonts w:asciiTheme="majorBidi" w:hAnsiTheme="majorBidi"/>
          <w:color w:val="auto"/>
          <w:sz w:val="24"/>
          <w:szCs w:val="24"/>
        </w:rPr>
      </w:pPr>
      <w:bookmarkStart w:id="21" w:name="_Toc514023448"/>
      <w:bookmarkStart w:id="22" w:name="_Toc518584610"/>
      <w:r>
        <w:rPr>
          <w:rFonts w:asciiTheme="majorBidi" w:hAnsiTheme="majorBidi"/>
          <w:color w:val="auto"/>
          <w:sz w:val="24"/>
          <w:szCs w:val="24"/>
        </w:rPr>
        <w:t xml:space="preserve">Demographic </w:t>
      </w:r>
      <w:r w:rsidR="00535177" w:rsidRPr="00444BDD">
        <w:rPr>
          <w:rFonts w:asciiTheme="majorBidi" w:hAnsiTheme="majorBidi"/>
          <w:color w:val="auto"/>
          <w:sz w:val="24"/>
          <w:szCs w:val="24"/>
        </w:rPr>
        <w:t>Characteristics</w:t>
      </w:r>
      <w:bookmarkEnd w:id="21"/>
      <w:bookmarkEnd w:id="22"/>
      <w:r w:rsidRPr="00636FE4">
        <w:rPr>
          <w:rFonts w:asciiTheme="majorBidi" w:hAnsiTheme="majorBidi"/>
          <w:color w:val="auto"/>
          <w:sz w:val="24"/>
          <w:szCs w:val="24"/>
        </w:rPr>
        <w:t xml:space="preserve"> </w:t>
      </w:r>
      <w:r>
        <w:rPr>
          <w:rFonts w:asciiTheme="majorBidi" w:hAnsiTheme="majorBidi"/>
          <w:color w:val="auto"/>
          <w:sz w:val="24"/>
          <w:szCs w:val="24"/>
        </w:rPr>
        <w:t>of the</w:t>
      </w:r>
      <w:r w:rsidR="00925F56">
        <w:rPr>
          <w:rFonts w:asciiTheme="majorBidi" w:hAnsiTheme="majorBidi"/>
          <w:color w:val="auto"/>
          <w:sz w:val="24"/>
          <w:szCs w:val="24"/>
        </w:rPr>
        <w:t xml:space="preserve"> Camel Producers</w:t>
      </w:r>
    </w:p>
    <w:p w14:paraId="0EC1BBD7" w14:textId="22D2DB80" w:rsidR="00925F56" w:rsidRDefault="00DA3D02" w:rsidP="00925F56">
      <w:pPr>
        <w:spacing w:after="0" w:line="240" w:lineRule="auto"/>
        <w:jc w:val="both"/>
        <w:rPr>
          <w:rFonts w:asciiTheme="majorBidi" w:eastAsia="Times New Roman" w:hAnsiTheme="majorBidi" w:cstheme="majorBidi"/>
          <w:sz w:val="24"/>
          <w:szCs w:val="24"/>
        </w:rPr>
      </w:pPr>
      <w:r w:rsidRPr="00DA3D02">
        <w:rPr>
          <w:rFonts w:asciiTheme="majorBidi" w:eastAsia="Times New Roman" w:hAnsiTheme="majorBidi" w:cstheme="majorBidi"/>
          <w:sz w:val="24"/>
          <w:szCs w:val="24"/>
        </w:rPr>
        <w:t xml:space="preserve">Table 1 presented the socio-economic profile of camel producers in </w:t>
      </w:r>
      <w:r>
        <w:rPr>
          <w:rFonts w:asciiTheme="majorBidi" w:eastAsia="Times New Roman" w:hAnsiTheme="majorBidi" w:cstheme="majorBidi"/>
          <w:sz w:val="24"/>
          <w:szCs w:val="24"/>
        </w:rPr>
        <w:t>the study area</w:t>
      </w:r>
      <w:r w:rsidRPr="00DA3D02">
        <w:rPr>
          <w:rFonts w:asciiTheme="majorBidi" w:eastAsia="Times New Roman" w:hAnsiTheme="majorBidi" w:cstheme="majorBidi"/>
          <w:sz w:val="24"/>
          <w:szCs w:val="24"/>
        </w:rPr>
        <w:t>.</w:t>
      </w:r>
      <w:r w:rsidR="00925F56">
        <w:rPr>
          <w:rFonts w:asciiTheme="majorBidi" w:eastAsia="Times New Roman" w:hAnsiTheme="majorBidi" w:cstheme="majorBidi"/>
          <w:sz w:val="24"/>
          <w:szCs w:val="24"/>
        </w:rPr>
        <w:t xml:space="preserve"> </w:t>
      </w:r>
      <w:r w:rsidR="00925F56" w:rsidRPr="00925F56">
        <w:rPr>
          <w:rFonts w:asciiTheme="majorBidi" w:eastAsia="Times New Roman" w:hAnsiTheme="majorBidi" w:cstheme="majorBidi"/>
          <w:sz w:val="24"/>
          <w:szCs w:val="24"/>
        </w:rPr>
        <w:t xml:space="preserve">The study indicates a predominance of male respondents (85.0%) in camel production, with 86.7% in pastoral and 82.5% in </w:t>
      </w:r>
      <w:proofErr w:type="spellStart"/>
      <w:r w:rsidR="00925F56" w:rsidRPr="00925F56">
        <w:rPr>
          <w:rFonts w:asciiTheme="majorBidi" w:eastAsia="Times New Roman" w:hAnsiTheme="majorBidi" w:cstheme="majorBidi"/>
          <w:sz w:val="24"/>
          <w:szCs w:val="24"/>
        </w:rPr>
        <w:t>agro</w:t>
      </w:r>
      <w:proofErr w:type="spellEnd"/>
      <w:r w:rsidR="00925F56" w:rsidRPr="00925F56">
        <w:rPr>
          <w:rFonts w:asciiTheme="majorBidi" w:eastAsia="Times New Roman" w:hAnsiTheme="majorBidi" w:cstheme="majorBidi"/>
          <w:sz w:val="24"/>
          <w:szCs w:val="24"/>
        </w:rPr>
        <w:t>-pastoral households. This aligns with findings from studies in the Somali Region, where men are primarily responsible for camel husbandry activities. For instance, a study by Tadesse et al. (2014) highlighted that in Somali pastoral communities, men are predominantly involved in camel management, including breeding, health care, and marketing.</w:t>
      </w:r>
    </w:p>
    <w:p w14:paraId="1C8634AC" w14:textId="77777777" w:rsidR="00925F56" w:rsidRPr="00925F56" w:rsidRDefault="00925F56" w:rsidP="00925F56">
      <w:pPr>
        <w:spacing w:after="0" w:line="240" w:lineRule="auto"/>
        <w:jc w:val="both"/>
        <w:rPr>
          <w:rFonts w:asciiTheme="majorBidi" w:eastAsia="Times New Roman" w:hAnsiTheme="majorBidi" w:cstheme="majorBidi"/>
          <w:sz w:val="24"/>
          <w:szCs w:val="24"/>
        </w:rPr>
      </w:pPr>
    </w:p>
    <w:p w14:paraId="45F1C9C7" w14:textId="77777777"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age distribution shows that 58.0% of respondents are between 31 and 60 years old. This is consistent with findings from a study in the Somali Region by </w:t>
      </w:r>
      <w:proofErr w:type="spellStart"/>
      <w:r w:rsidRPr="00925F56">
        <w:rPr>
          <w:rFonts w:asciiTheme="majorBidi" w:eastAsia="Times New Roman" w:hAnsiTheme="majorBidi" w:cstheme="majorBidi"/>
          <w:sz w:val="24"/>
          <w:szCs w:val="24"/>
        </w:rPr>
        <w:t>Keskes</w:t>
      </w:r>
      <w:proofErr w:type="spellEnd"/>
      <w:r w:rsidRPr="00925F56">
        <w:rPr>
          <w:rFonts w:asciiTheme="majorBidi" w:eastAsia="Times New Roman" w:hAnsiTheme="majorBidi" w:cstheme="majorBidi"/>
          <w:sz w:val="24"/>
          <w:szCs w:val="24"/>
        </w:rPr>
        <w:t xml:space="preserve"> et al. (2013), which reported that the majority of camel producers are middle-aged adults. This age group is often characterized by substantial experience in camel management, which is crucial for adapting to environmental challenges and implementing sustainable practices.</w:t>
      </w:r>
    </w:p>
    <w:p w14:paraId="1BA3B39E"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31E05C54" w14:textId="33FB3376"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The study reveals a high illiteracy rate among respondents, with 73.0% overall, particularly in the pastoral group (81.7%). This is consistent with findings from a study in the Somali Region by Tadesse et al. (2014), which reported low literacy levels among camel herders. Limited formal education can hinder the adoption of improved camel husbandry practices and access to veterinary services, underscoring the need for targeted educational interventions.</w:t>
      </w:r>
      <w:r w:rsidR="00B33414" w:rsidRPr="00B33414">
        <w:t xml:space="preserve"> </w:t>
      </w:r>
      <w:r w:rsidR="00B33414" w:rsidRPr="00B33414">
        <w:rPr>
          <w:rFonts w:asciiTheme="majorBidi" w:eastAsia="Times New Roman" w:hAnsiTheme="majorBidi" w:cstheme="majorBidi"/>
          <w:sz w:val="24"/>
          <w:szCs w:val="24"/>
        </w:rPr>
        <w:t xml:space="preserve">The higher percentage of illiteracy is similar with the findings of Hassen </w:t>
      </w:r>
      <w:r w:rsidR="00B33414" w:rsidRPr="00B33414">
        <w:rPr>
          <w:rFonts w:asciiTheme="majorBidi" w:eastAsia="Times New Roman" w:hAnsiTheme="majorBidi" w:cstheme="majorBidi"/>
          <w:i/>
          <w:iCs/>
          <w:sz w:val="24"/>
          <w:szCs w:val="24"/>
        </w:rPr>
        <w:t>et al.</w:t>
      </w:r>
      <w:r w:rsidR="00B33414" w:rsidRPr="00B33414">
        <w:rPr>
          <w:rFonts w:asciiTheme="majorBidi" w:eastAsia="Times New Roman" w:hAnsiTheme="majorBidi" w:cstheme="majorBidi"/>
          <w:sz w:val="24"/>
          <w:szCs w:val="24"/>
        </w:rPr>
        <w:t xml:space="preserve"> (2022) who reported a higher illiteracy for </w:t>
      </w:r>
      <w:proofErr w:type="spellStart"/>
      <w:r w:rsidR="00B33414" w:rsidRPr="00B33414">
        <w:rPr>
          <w:rFonts w:asciiTheme="majorBidi" w:eastAsia="Times New Roman" w:hAnsiTheme="majorBidi" w:cstheme="majorBidi"/>
          <w:sz w:val="24"/>
          <w:szCs w:val="24"/>
        </w:rPr>
        <w:t>Degahur</w:t>
      </w:r>
      <w:proofErr w:type="spellEnd"/>
      <w:r w:rsidR="00B33414" w:rsidRPr="00B33414">
        <w:rPr>
          <w:rFonts w:asciiTheme="majorBidi" w:eastAsia="Times New Roman" w:hAnsiTheme="majorBidi" w:cstheme="majorBidi"/>
          <w:sz w:val="24"/>
          <w:szCs w:val="24"/>
        </w:rPr>
        <w:t xml:space="preserve"> district, Somali regional state, Ethiopia. The role of education is obvious in affecting household income, adopting technologies, demography, health, and as a whole the socio-economic status of the family as well (</w:t>
      </w:r>
      <w:proofErr w:type="spellStart"/>
      <w:r w:rsidR="00B33414" w:rsidRPr="00B33414">
        <w:rPr>
          <w:rFonts w:asciiTheme="majorBidi" w:eastAsia="Times New Roman" w:hAnsiTheme="majorBidi" w:cstheme="majorBidi"/>
          <w:sz w:val="24"/>
          <w:szCs w:val="24"/>
        </w:rPr>
        <w:t>Kerealem</w:t>
      </w:r>
      <w:proofErr w:type="spellEnd"/>
      <w:r w:rsidR="00B33414" w:rsidRPr="00B33414">
        <w:rPr>
          <w:rFonts w:asciiTheme="majorBidi" w:eastAsia="Times New Roman" w:hAnsiTheme="majorBidi" w:cstheme="majorBidi"/>
          <w:sz w:val="24"/>
          <w:szCs w:val="24"/>
        </w:rPr>
        <w:t>, 2005). This demonstrates the need of providing training and extension services to the local community.</w:t>
      </w:r>
    </w:p>
    <w:p w14:paraId="6943A2A4"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278E68F4" w14:textId="4287A7F8"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lastRenderedPageBreak/>
        <w:t xml:space="preserve">The majority of households reported having between 6–10 members (53.0% overall), which aligns with the communal nature of pastoralism. Larger family sizes can provide more labor for camel management but also place higher demands on resources. A study by Tadesse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noted that family size influences labor availability for camel herding and other pastoral activities.</w:t>
      </w:r>
    </w:p>
    <w:p w14:paraId="4A4E504E"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17EE3252" w14:textId="0B43FD05" w:rsid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overwhelming majority of respondents were married (94.0% overall), reflecting the importance of family structures in pastoral societies. Marriage is often associated with social cohesion and the transfer of knowledge across generations in camel management. This is supported by findings from Tadesse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which emphasized the role of family units in sustaining camel production systems.</w:t>
      </w:r>
    </w:p>
    <w:p w14:paraId="6E713440" w14:textId="77777777" w:rsidR="00925F56" w:rsidRPr="00925F56" w:rsidRDefault="00925F56" w:rsidP="00925F56">
      <w:pPr>
        <w:spacing w:after="0" w:line="240" w:lineRule="auto"/>
        <w:jc w:val="both"/>
        <w:rPr>
          <w:rFonts w:asciiTheme="majorBidi" w:eastAsia="Times New Roman" w:hAnsiTheme="majorBidi" w:cstheme="majorBidi"/>
          <w:sz w:val="24"/>
          <w:szCs w:val="24"/>
        </w:rPr>
      </w:pPr>
    </w:p>
    <w:p w14:paraId="1CB3815A" w14:textId="77777777" w:rsid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demographic characteristics observed in this study are consistent with those reported in </w:t>
      </w:r>
      <w:proofErr w:type="gramStart"/>
      <w:r w:rsidRPr="00925F56">
        <w:rPr>
          <w:rFonts w:asciiTheme="majorBidi" w:eastAsia="Times New Roman" w:hAnsiTheme="majorBidi" w:cstheme="majorBidi"/>
          <w:sz w:val="24"/>
          <w:szCs w:val="24"/>
        </w:rPr>
        <w:t>other</w:t>
      </w:r>
      <w:proofErr w:type="gramEnd"/>
      <w:r w:rsidRPr="00925F56">
        <w:rPr>
          <w:rFonts w:asciiTheme="majorBidi" w:eastAsia="Times New Roman" w:hAnsiTheme="majorBidi" w:cstheme="majorBidi"/>
          <w:sz w:val="24"/>
          <w:szCs w:val="24"/>
        </w:rPr>
        <w:t xml:space="preserve"> research within the Somali Region. For example, a study by </w:t>
      </w:r>
      <w:proofErr w:type="spellStart"/>
      <w:r w:rsidRPr="00925F56">
        <w:rPr>
          <w:rFonts w:asciiTheme="majorBidi" w:eastAsia="Times New Roman" w:hAnsiTheme="majorBidi" w:cstheme="majorBidi"/>
          <w:sz w:val="24"/>
          <w:szCs w:val="24"/>
        </w:rPr>
        <w:t>Keskes</w:t>
      </w:r>
      <w:proofErr w:type="spellEnd"/>
      <w:r w:rsidRPr="00925F56">
        <w:rPr>
          <w:rFonts w:asciiTheme="majorBidi" w:eastAsia="Times New Roman" w:hAnsiTheme="majorBidi" w:cstheme="majorBidi"/>
          <w:sz w:val="24"/>
          <w:szCs w:val="24"/>
        </w:rPr>
        <w:t xml:space="preserv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(2013) on camel production systems in the Somali Regional State found similar trends in sex distribution, age, and educational levels among camel producers. Additionally, challenges such as diseases, feed shortages, and lack of veterinary services were identified as major constraints in camel production, aligning with the findings of this study.</w:t>
      </w:r>
    </w:p>
    <w:p w14:paraId="174DED58" w14:textId="77777777" w:rsidR="006C2B99" w:rsidRPr="00444BDD" w:rsidRDefault="006C2B99" w:rsidP="00444BDD">
      <w:pPr>
        <w:pStyle w:val="Caption"/>
        <w:spacing w:after="0"/>
        <w:rPr>
          <w:rFonts w:asciiTheme="majorBidi" w:hAnsiTheme="majorBidi" w:cstheme="majorBidi"/>
          <w:b w:val="0"/>
          <w:color w:val="auto"/>
          <w:sz w:val="24"/>
          <w:szCs w:val="24"/>
        </w:rPr>
      </w:pPr>
      <w:bookmarkStart w:id="23" w:name="_Toc222758065"/>
      <w:bookmarkStart w:id="24" w:name="_Toc222850251"/>
    </w:p>
    <w:p w14:paraId="23970151" w14:textId="04B9E12C" w:rsidR="00535177" w:rsidRPr="00444BDD" w:rsidRDefault="0004055F" w:rsidP="00444BDD">
      <w:pPr>
        <w:pStyle w:val="Caption"/>
        <w:spacing w:after="0"/>
        <w:rPr>
          <w:rFonts w:asciiTheme="majorBidi" w:hAnsiTheme="majorBidi" w:cstheme="majorBidi"/>
          <w:b w:val="0"/>
          <w:bCs w:val="0"/>
          <w:color w:val="auto"/>
          <w:sz w:val="24"/>
          <w:szCs w:val="24"/>
        </w:rPr>
      </w:pPr>
      <w:r w:rsidRPr="00444BDD">
        <w:rPr>
          <w:rFonts w:asciiTheme="majorBidi" w:hAnsiTheme="majorBidi" w:cstheme="majorBidi"/>
          <w:color w:val="auto"/>
          <w:sz w:val="24"/>
          <w:szCs w:val="24"/>
        </w:rPr>
        <w:t>Table 1.</w:t>
      </w:r>
      <w:r w:rsidRPr="00444BDD">
        <w:rPr>
          <w:rFonts w:asciiTheme="majorBidi" w:hAnsiTheme="majorBidi" w:cstheme="majorBidi"/>
          <w:b w:val="0"/>
          <w:color w:val="auto"/>
          <w:sz w:val="24"/>
          <w:szCs w:val="24"/>
        </w:rPr>
        <w:t xml:space="preserve"> </w:t>
      </w:r>
      <w:bookmarkEnd w:id="23"/>
      <w:bookmarkEnd w:id="24"/>
      <w:r w:rsidR="00717A0E" w:rsidRPr="00717A0E">
        <w:rPr>
          <w:rFonts w:asciiTheme="majorBidi" w:hAnsiTheme="majorBidi" w:cstheme="majorBidi"/>
          <w:b w:val="0"/>
          <w:color w:val="auto"/>
          <w:sz w:val="24"/>
          <w:szCs w:val="24"/>
        </w:rPr>
        <w:t xml:space="preserve">Socio-economic profile of </w:t>
      </w:r>
      <w:r w:rsidR="00717A0E">
        <w:rPr>
          <w:rFonts w:asciiTheme="majorBidi" w:hAnsiTheme="majorBidi" w:cstheme="majorBidi"/>
          <w:b w:val="0"/>
          <w:color w:val="auto"/>
          <w:sz w:val="24"/>
          <w:szCs w:val="24"/>
        </w:rPr>
        <w:t xml:space="preserve">the </w:t>
      </w:r>
      <w:r w:rsidR="00717A0E" w:rsidRPr="00717A0E">
        <w:rPr>
          <w:rFonts w:asciiTheme="majorBidi" w:hAnsiTheme="majorBidi" w:cstheme="majorBidi"/>
          <w:b w:val="0"/>
          <w:color w:val="auto"/>
          <w:sz w:val="24"/>
          <w:szCs w:val="24"/>
        </w:rPr>
        <w:t>camel producers in the study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729"/>
        <w:gridCol w:w="1059"/>
        <w:gridCol w:w="742"/>
        <w:gridCol w:w="1360"/>
        <w:gridCol w:w="706"/>
        <w:gridCol w:w="1023"/>
        <w:gridCol w:w="756"/>
        <w:gridCol w:w="876"/>
      </w:tblGrid>
      <w:tr w:rsidR="003D4586" w:rsidRPr="008745C9" w14:paraId="45E0582A" w14:textId="77777777" w:rsidTr="00D375F0">
        <w:tc>
          <w:tcPr>
            <w:tcW w:w="0" w:type="auto"/>
            <w:vMerge w:val="restart"/>
            <w:hideMark/>
          </w:tcPr>
          <w:p w14:paraId="23ABA8D9" w14:textId="77777777" w:rsidR="003D4586" w:rsidRPr="008745C9" w:rsidRDefault="003D4586" w:rsidP="008745C9">
            <w:pPr>
              <w:autoSpaceDE w:val="0"/>
              <w:autoSpaceDN w:val="0"/>
              <w:adjustRightInd w:val="0"/>
              <w:spacing w:after="0" w:line="240" w:lineRule="auto"/>
              <w:jc w:val="both"/>
              <w:rPr>
                <w:rFonts w:asciiTheme="majorBidi" w:hAnsiTheme="majorBidi" w:cstheme="majorBidi"/>
                <w:b/>
                <w:bCs/>
                <w:sz w:val="24"/>
                <w:szCs w:val="24"/>
              </w:rPr>
            </w:pPr>
            <w:r w:rsidRPr="008745C9">
              <w:rPr>
                <w:rFonts w:asciiTheme="majorBidi" w:hAnsiTheme="majorBidi" w:cstheme="majorBidi"/>
                <w:b/>
                <w:bCs/>
                <w:sz w:val="24"/>
                <w:szCs w:val="24"/>
              </w:rPr>
              <w:t>Variables</w:t>
            </w:r>
          </w:p>
        </w:tc>
        <w:tc>
          <w:tcPr>
            <w:tcW w:w="0" w:type="auto"/>
            <w:gridSpan w:val="2"/>
            <w:tcBorders>
              <w:bottom w:val="single" w:sz="4" w:space="0" w:color="auto"/>
            </w:tcBorders>
            <w:hideMark/>
          </w:tcPr>
          <w:p w14:paraId="4A87501D" w14:textId="56BB05B5"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Pastoral (n=120)</w:t>
            </w:r>
          </w:p>
        </w:tc>
        <w:tc>
          <w:tcPr>
            <w:tcW w:w="0" w:type="auto"/>
            <w:gridSpan w:val="2"/>
            <w:tcBorders>
              <w:bottom w:val="single" w:sz="4" w:space="0" w:color="auto"/>
            </w:tcBorders>
            <w:hideMark/>
          </w:tcPr>
          <w:p w14:paraId="19927D59" w14:textId="22D16DD5"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roofErr w:type="spellStart"/>
            <w:r w:rsidRPr="008745C9">
              <w:rPr>
                <w:rFonts w:asciiTheme="majorBidi" w:hAnsiTheme="majorBidi" w:cstheme="majorBidi"/>
                <w:b/>
                <w:bCs/>
                <w:sz w:val="24"/>
                <w:szCs w:val="24"/>
              </w:rPr>
              <w:t>Agro</w:t>
            </w:r>
            <w:proofErr w:type="spellEnd"/>
            <w:r w:rsidRPr="008745C9">
              <w:rPr>
                <w:rFonts w:asciiTheme="majorBidi" w:hAnsiTheme="majorBidi" w:cstheme="majorBidi"/>
                <w:b/>
                <w:bCs/>
                <w:sz w:val="24"/>
                <w:szCs w:val="24"/>
              </w:rPr>
              <w:t>-pastoral (n=80)</w:t>
            </w:r>
          </w:p>
        </w:tc>
        <w:tc>
          <w:tcPr>
            <w:tcW w:w="0" w:type="auto"/>
            <w:gridSpan w:val="2"/>
            <w:tcBorders>
              <w:bottom w:val="single" w:sz="4" w:space="0" w:color="auto"/>
            </w:tcBorders>
            <w:hideMark/>
          </w:tcPr>
          <w:p w14:paraId="524C3271" w14:textId="63AEE793"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Overall (n=200)</w:t>
            </w:r>
          </w:p>
        </w:tc>
        <w:tc>
          <w:tcPr>
            <w:tcW w:w="0" w:type="auto"/>
            <w:tcBorders>
              <w:bottom w:val="single" w:sz="4" w:space="0" w:color="auto"/>
            </w:tcBorders>
            <w:hideMark/>
          </w:tcPr>
          <w:p w14:paraId="50380326"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0" w:type="auto"/>
            <w:tcBorders>
              <w:bottom w:val="single" w:sz="4" w:space="0" w:color="auto"/>
            </w:tcBorders>
            <w:hideMark/>
          </w:tcPr>
          <w:p w14:paraId="0FDDAA71" w14:textId="13D2DD89" w:rsidR="003D4586" w:rsidRPr="008745C9" w:rsidRDefault="003D4586" w:rsidP="003D4586">
            <w:pPr>
              <w:autoSpaceDE w:val="0"/>
              <w:autoSpaceDN w:val="0"/>
              <w:adjustRightInd w:val="0"/>
              <w:spacing w:after="0" w:line="240" w:lineRule="auto"/>
              <w:jc w:val="center"/>
              <w:rPr>
                <w:rFonts w:asciiTheme="majorBidi" w:hAnsiTheme="majorBidi" w:cstheme="majorBidi"/>
                <w:b/>
                <w:bCs/>
                <w:i/>
                <w:iCs/>
                <w:sz w:val="24"/>
                <w:szCs w:val="24"/>
              </w:rPr>
            </w:pPr>
            <w:r w:rsidRPr="003D4586">
              <w:rPr>
                <w:rFonts w:asciiTheme="majorBidi" w:hAnsiTheme="majorBidi" w:cstheme="majorBidi"/>
                <w:b/>
                <w:bCs/>
                <w:i/>
                <w:iCs/>
                <w:sz w:val="24"/>
                <w:szCs w:val="24"/>
              </w:rPr>
              <w:t>P</w:t>
            </w:r>
          </w:p>
        </w:tc>
      </w:tr>
      <w:tr w:rsidR="003D4586" w:rsidRPr="008745C9" w14:paraId="24E42FDF" w14:textId="77777777" w:rsidTr="00D375F0">
        <w:tc>
          <w:tcPr>
            <w:tcW w:w="0" w:type="auto"/>
            <w:vMerge/>
            <w:tcBorders>
              <w:bottom w:val="single" w:sz="4" w:space="0" w:color="auto"/>
            </w:tcBorders>
          </w:tcPr>
          <w:p w14:paraId="740DF670" w14:textId="77777777" w:rsidR="003D4586" w:rsidRPr="008745C9" w:rsidRDefault="003D4586" w:rsidP="008745C9">
            <w:pPr>
              <w:autoSpaceDE w:val="0"/>
              <w:autoSpaceDN w:val="0"/>
              <w:adjustRightInd w:val="0"/>
              <w:spacing w:after="0" w:line="240" w:lineRule="auto"/>
              <w:jc w:val="both"/>
              <w:rPr>
                <w:rFonts w:asciiTheme="majorBidi" w:hAnsiTheme="majorBidi" w:cstheme="majorBidi"/>
                <w:b/>
                <w:bCs/>
                <w:sz w:val="24"/>
                <w:szCs w:val="24"/>
              </w:rPr>
            </w:pPr>
          </w:p>
        </w:tc>
        <w:tc>
          <w:tcPr>
            <w:tcW w:w="0" w:type="auto"/>
            <w:tcBorders>
              <w:top w:val="single" w:sz="4" w:space="0" w:color="auto"/>
              <w:bottom w:val="single" w:sz="4" w:space="0" w:color="auto"/>
            </w:tcBorders>
          </w:tcPr>
          <w:p w14:paraId="56B41043" w14:textId="6447E512"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54E0B1A1" w14:textId="610D402C"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4B0B5EC8" w14:textId="1B7310F2" w:rsidR="003D4586" w:rsidRPr="008745C9" w:rsidRDefault="00D4624B"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0E3FEAB6" w14:textId="5463C0BC"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451C099B" w14:textId="285DC3CC" w:rsidR="003D4586" w:rsidRPr="008745C9" w:rsidRDefault="00D4624B"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5FA94FB4" w14:textId="11E5C39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7D63A8C5"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
        </w:tc>
        <w:tc>
          <w:tcPr>
            <w:tcW w:w="0" w:type="auto"/>
            <w:tcBorders>
              <w:top w:val="single" w:sz="4" w:space="0" w:color="auto"/>
              <w:bottom w:val="single" w:sz="4" w:space="0" w:color="auto"/>
            </w:tcBorders>
          </w:tcPr>
          <w:p w14:paraId="734E7B7C"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
        </w:tc>
      </w:tr>
      <w:tr w:rsidR="008745C9" w:rsidRPr="008745C9" w14:paraId="6D3D0D59" w14:textId="77777777" w:rsidTr="00D375F0">
        <w:tc>
          <w:tcPr>
            <w:tcW w:w="0" w:type="auto"/>
            <w:tcBorders>
              <w:top w:val="single" w:sz="4" w:space="0" w:color="auto"/>
              <w:bottom w:val="nil"/>
            </w:tcBorders>
            <w:hideMark/>
          </w:tcPr>
          <w:p w14:paraId="4AA3160E" w14:textId="77777777" w:rsidR="008745C9" w:rsidRPr="00D375F0"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D375F0">
              <w:rPr>
                <w:rFonts w:asciiTheme="majorBidi" w:hAnsiTheme="majorBidi" w:cstheme="majorBidi"/>
                <w:b/>
                <w:bCs/>
                <w:sz w:val="24"/>
                <w:szCs w:val="24"/>
              </w:rPr>
              <w:t>Sex</w:t>
            </w:r>
          </w:p>
        </w:tc>
        <w:tc>
          <w:tcPr>
            <w:tcW w:w="0" w:type="auto"/>
            <w:tcBorders>
              <w:top w:val="single" w:sz="4" w:space="0" w:color="auto"/>
              <w:bottom w:val="nil"/>
            </w:tcBorders>
            <w:hideMark/>
          </w:tcPr>
          <w:p w14:paraId="6D91E5E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112DF8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2BADE21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48C7EA4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387419D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590FF15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53ABA00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0.68</w:t>
            </w:r>
          </w:p>
        </w:tc>
        <w:tc>
          <w:tcPr>
            <w:tcW w:w="0" w:type="auto"/>
            <w:tcBorders>
              <w:top w:val="single" w:sz="4" w:space="0" w:color="auto"/>
              <w:bottom w:val="nil"/>
            </w:tcBorders>
            <w:hideMark/>
          </w:tcPr>
          <w:p w14:paraId="7A280B0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0.409</w:t>
            </w:r>
          </w:p>
        </w:tc>
      </w:tr>
      <w:tr w:rsidR="008745C9" w:rsidRPr="008745C9" w14:paraId="5BA06EB7" w14:textId="77777777" w:rsidTr="00D375F0">
        <w:tc>
          <w:tcPr>
            <w:tcW w:w="0" w:type="auto"/>
            <w:tcBorders>
              <w:top w:val="nil"/>
            </w:tcBorders>
            <w:hideMark/>
          </w:tcPr>
          <w:p w14:paraId="5A35F38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Male</w:t>
            </w:r>
          </w:p>
        </w:tc>
        <w:tc>
          <w:tcPr>
            <w:tcW w:w="0" w:type="auto"/>
            <w:tcBorders>
              <w:top w:val="nil"/>
            </w:tcBorders>
            <w:hideMark/>
          </w:tcPr>
          <w:p w14:paraId="62CBBCE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104</w:t>
            </w:r>
          </w:p>
        </w:tc>
        <w:tc>
          <w:tcPr>
            <w:tcW w:w="0" w:type="auto"/>
            <w:tcBorders>
              <w:top w:val="nil"/>
            </w:tcBorders>
            <w:hideMark/>
          </w:tcPr>
          <w:p w14:paraId="3D1A113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86.7%</w:t>
            </w:r>
          </w:p>
        </w:tc>
        <w:tc>
          <w:tcPr>
            <w:tcW w:w="0" w:type="auto"/>
            <w:tcBorders>
              <w:top w:val="nil"/>
            </w:tcBorders>
            <w:hideMark/>
          </w:tcPr>
          <w:p w14:paraId="2C12CF5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66</w:t>
            </w:r>
          </w:p>
        </w:tc>
        <w:tc>
          <w:tcPr>
            <w:tcW w:w="0" w:type="auto"/>
            <w:tcBorders>
              <w:top w:val="nil"/>
            </w:tcBorders>
            <w:hideMark/>
          </w:tcPr>
          <w:p w14:paraId="68A8C8B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82.5%</w:t>
            </w:r>
          </w:p>
        </w:tc>
        <w:tc>
          <w:tcPr>
            <w:tcW w:w="0" w:type="auto"/>
            <w:tcBorders>
              <w:top w:val="nil"/>
            </w:tcBorders>
            <w:hideMark/>
          </w:tcPr>
          <w:p w14:paraId="2E2A0B3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170</w:t>
            </w:r>
          </w:p>
        </w:tc>
        <w:tc>
          <w:tcPr>
            <w:tcW w:w="0" w:type="auto"/>
            <w:tcBorders>
              <w:top w:val="nil"/>
            </w:tcBorders>
            <w:hideMark/>
          </w:tcPr>
          <w:p w14:paraId="1DFC65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85.0%</w:t>
            </w:r>
          </w:p>
        </w:tc>
        <w:tc>
          <w:tcPr>
            <w:tcW w:w="0" w:type="auto"/>
            <w:tcBorders>
              <w:top w:val="nil"/>
            </w:tcBorders>
            <w:hideMark/>
          </w:tcPr>
          <w:p w14:paraId="76D8D98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nil"/>
            </w:tcBorders>
            <w:hideMark/>
          </w:tcPr>
          <w:p w14:paraId="781F161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62FF53CC" w14:textId="77777777" w:rsidTr="00D375F0">
        <w:tc>
          <w:tcPr>
            <w:tcW w:w="0" w:type="auto"/>
            <w:hideMark/>
          </w:tcPr>
          <w:p w14:paraId="34C4390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Female</w:t>
            </w:r>
          </w:p>
        </w:tc>
        <w:tc>
          <w:tcPr>
            <w:tcW w:w="0" w:type="auto"/>
            <w:hideMark/>
          </w:tcPr>
          <w:p w14:paraId="66CC6D2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w:t>
            </w:r>
          </w:p>
        </w:tc>
        <w:tc>
          <w:tcPr>
            <w:tcW w:w="0" w:type="auto"/>
            <w:hideMark/>
          </w:tcPr>
          <w:p w14:paraId="4B84401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13.3%</w:t>
            </w:r>
          </w:p>
        </w:tc>
        <w:tc>
          <w:tcPr>
            <w:tcW w:w="0" w:type="auto"/>
            <w:hideMark/>
          </w:tcPr>
          <w:p w14:paraId="2B9AB0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14</w:t>
            </w:r>
          </w:p>
        </w:tc>
        <w:tc>
          <w:tcPr>
            <w:tcW w:w="0" w:type="auto"/>
            <w:hideMark/>
          </w:tcPr>
          <w:p w14:paraId="6869876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17.5%</w:t>
            </w:r>
          </w:p>
        </w:tc>
        <w:tc>
          <w:tcPr>
            <w:tcW w:w="0" w:type="auto"/>
            <w:hideMark/>
          </w:tcPr>
          <w:p w14:paraId="337C85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4B08857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15.0%</w:t>
            </w:r>
          </w:p>
        </w:tc>
        <w:tc>
          <w:tcPr>
            <w:tcW w:w="0" w:type="auto"/>
            <w:hideMark/>
          </w:tcPr>
          <w:p w14:paraId="20F4B58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6E464E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DAB17D0" w14:textId="77777777" w:rsidTr="00D375F0">
        <w:tc>
          <w:tcPr>
            <w:tcW w:w="0" w:type="auto"/>
            <w:hideMark/>
          </w:tcPr>
          <w:p w14:paraId="783E9232"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Age (years)</w:t>
            </w:r>
          </w:p>
        </w:tc>
        <w:tc>
          <w:tcPr>
            <w:tcW w:w="0" w:type="auto"/>
            <w:hideMark/>
          </w:tcPr>
          <w:p w14:paraId="137B873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50031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381D05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621A26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35FD6F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EC7304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A94E0F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1.69</w:t>
            </w:r>
          </w:p>
        </w:tc>
        <w:tc>
          <w:tcPr>
            <w:tcW w:w="0" w:type="auto"/>
            <w:hideMark/>
          </w:tcPr>
          <w:p w14:paraId="6C888D8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0.429</w:t>
            </w:r>
          </w:p>
        </w:tc>
      </w:tr>
      <w:tr w:rsidR="008745C9" w:rsidRPr="008745C9" w14:paraId="1BF51B31" w14:textId="77777777" w:rsidTr="00D375F0">
        <w:tc>
          <w:tcPr>
            <w:tcW w:w="0" w:type="auto"/>
            <w:hideMark/>
          </w:tcPr>
          <w:p w14:paraId="37BD6C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&lt;30</w:t>
            </w:r>
          </w:p>
        </w:tc>
        <w:tc>
          <w:tcPr>
            <w:tcW w:w="0" w:type="auto"/>
            <w:hideMark/>
          </w:tcPr>
          <w:p w14:paraId="78F40C6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34</w:t>
            </w:r>
          </w:p>
        </w:tc>
        <w:tc>
          <w:tcPr>
            <w:tcW w:w="0" w:type="auto"/>
            <w:hideMark/>
          </w:tcPr>
          <w:p w14:paraId="458C77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28.3%</w:t>
            </w:r>
          </w:p>
        </w:tc>
        <w:tc>
          <w:tcPr>
            <w:tcW w:w="0" w:type="auto"/>
            <w:hideMark/>
          </w:tcPr>
          <w:p w14:paraId="38C7B62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29</w:t>
            </w:r>
          </w:p>
        </w:tc>
        <w:tc>
          <w:tcPr>
            <w:tcW w:w="0" w:type="auto"/>
            <w:hideMark/>
          </w:tcPr>
          <w:p w14:paraId="60A2EE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36.3%</w:t>
            </w:r>
          </w:p>
        </w:tc>
        <w:tc>
          <w:tcPr>
            <w:tcW w:w="0" w:type="auto"/>
            <w:hideMark/>
          </w:tcPr>
          <w:p w14:paraId="65AC13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63</w:t>
            </w:r>
          </w:p>
        </w:tc>
        <w:tc>
          <w:tcPr>
            <w:tcW w:w="0" w:type="auto"/>
            <w:hideMark/>
          </w:tcPr>
          <w:p w14:paraId="156C8B3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31.5%</w:t>
            </w:r>
          </w:p>
        </w:tc>
        <w:tc>
          <w:tcPr>
            <w:tcW w:w="0" w:type="auto"/>
            <w:hideMark/>
          </w:tcPr>
          <w:p w14:paraId="0025C9E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4C02FC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054E7E7" w14:textId="77777777" w:rsidTr="00D375F0">
        <w:tc>
          <w:tcPr>
            <w:tcW w:w="0" w:type="auto"/>
            <w:hideMark/>
          </w:tcPr>
          <w:p w14:paraId="2520F66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31–60</w:t>
            </w:r>
          </w:p>
        </w:tc>
        <w:tc>
          <w:tcPr>
            <w:tcW w:w="0" w:type="auto"/>
            <w:hideMark/>
          </w:tcPr>
          <w:p w14:paraId="7C9896F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74</w:t>
            </w:r>
          </w:p>
        </w:tc>
        <w:tc>
          <w:tcPr>
            <w:tcW w:w="0" w:type="auto"/>
            <w:hideMark/>
          </w:tcPr>
          <w:p w14:paraId="04E4769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61.7%</w:t>
            </w:r>
          </w:p>
        </w:tc>
        <w:tc>
          <w:tcPr>
            <w:tcW w:w="0" w:type="auto"/>
            <w:hideMark/>
          </w:tcPr>
          <w:p w14:paraId="4BA7730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42</w:t>
            </w:r>
          </w:p>
        </w:tc>
        <w:tc>
          <w:tcPr>
            <w:tcW w:w="0" w:type="auto"/>
            <w:hideMark/>
          </w:tcPr>
          <w:p w14:paraId="71F48F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52.5%</w:t>
            </w:r>
          </w:p>
        </w:tc>
        <w:tc>
          <w:tcPr>
            <w:tcW w:w="0" w:type="auto"/>
            <w:hideMark/>
          </w:tcPr>
          <w:p w14:paraId="4E202EA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116</w:t>
            </w:r>
          </w:p>
        </w:tc>
        <w:tc>
          <w:tcPr>
            <w:tcW w:w="0" w:type="auto"/>
            <w:hideMark/>
          </w:tcPr>
          <w:p w14:paraId="43AA832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58.0%</w:t>
            </w:r>
          </w:p>
        </w:tc>
        <w:tc>
          <w:tcPr>
            <w:tcW w:w="0" w:type="auto"/>
            <w:hideMark/>
          </w:tcPr>
          <w:p w14:paraId="7F772C4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9E9FB2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7BEE25F5" w14:textId="77777777" w:rsidTr="00D375F0">
        <w:tc>
          <w:tcPr>
            <w:tcW w:w="0" w:type="auto"/>
            <w:hideMark/>
          </w:tcPr>
          <w:p w14:paraId="14514F8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&gt;60</w:t>
            </w:r>
          </w:p>
        </w:tc>
        <w:tc>
          <w:tcPr>
            <w:tcW w:w="0" w:type="auto"/>
            <w:hideMark/>
          </w:tcPr>
          <w:p w14:paraId="0E63BF6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23B2034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10.0%</w:t>
            </w:r>
          </w:p>
        </w:tc>
        <w:tc>
          <w:tcPr>
            <w:tcW w:w="0" w:type="auto"/>
            <w:hideMark/>
          </w:tcPr>
          <w:p w14:paraId="7F35354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w:t>
            </w:r>
          </w:p>
        </w:tc>
        <w:tc>
          <w:tcPr>
            <w:tcW w:w="0" w:type="auto"/>
            <w:hideMark/>
          </w:tcPr>
          <w:p w14:paraId="3749C7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11.3%</w:t>
            </w:r>
          </w:p>
        </w:tc>
        <w:tc>
          <w:tcPr>
            <w:tcW w:w="0" w:type="auto"/>
            <w:hideMark/>
          </w:tcPr>
          <w:p w14:paraId="246DAF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21</w:t>
            </w:r>
          </w:p>
        </w:tc>
        <w:tc>
          <w:tcPr>
            <w:tcW w:w="0" w:type="auto"/>
            <w:hideMark/>
          </w:tcPr>
          <w:p w14:paraId="1EFE253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10.5%</w:t>
            </w:r>
          </w:p>
        </w:tc>
        <w:tc>
          <w:tcPr>
            <w:tcW w:w="0" w:type="auto"/>
            <w:hideMark/>
          </w:tcPr>
          <w:p w14:paraId="16E75FD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5557EC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23B9480B" w14:textId="77777777" w:rsidTr="00D375F0">
        <w:tc>
          <w:tcPr>
            <w:tcW w:w="0" w:type="auto"/>
            <w:hideMark/>
          </w:tcPr>
          <w:p w14:paraId="7A331DA3"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Educational level</w:t>
            </w:r>
          </w:p>
        </w:tc>
        <w:tc>
          <w:tcPr>
            <w:tcW w:w="0" w:type="auto"/>
            <w:hideMark/>
          </w:tcPr>
          <w:p w14:paraId="1604FD5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876ACB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BCCF3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0ADE03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9803F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8058CD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27F859D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12.39</w:t>
            </w:r>
          </w:p>
        </w:tc>
        <w:tc>
          <w:tcPr>
            <w:tcW w:w="0" w:type="auto"/>
            <w:hideMark/>
          </w:tcPr>
          <w:p w14:paraId="7D9A4E4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0.002</w:t>
            </w:r>
          </w:p>
        </w:tc>
      </w:tr>
      <w:tr w:rsidR="008745C9" w:rsidRPr="008745C9" w14:paraId="55B22046" w14:textId="77777777" w:rsidTr="00D375F0">
        <w:tc>
          <w:tcPr>
            <w:tcW w:w="0" w:type="auto"/>
            <w:hideMark/>
          </w:tcPr>
          <w:p w14:paraId="160D90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Illiterate</w:t>
            </w:r>
          </w:p>
        </w:tc>
        <w:tc>
          <w:tcPr>
            <w:tcW w:w="0" w:type="auto"/>
            <w:hideMark/>
          </w:tcPr>
          <w:p w14:paraId="216BB6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98</w:t>
            </w:r>
          </w:p>
        </w:tc>
        <w:tc>
          <w:tcPr>
            <w:tcW w:w="0" w:type="auto"/>
            <w:hideMark/>
          </w:tcPr>
          <w:p w14:paraId="3C4F440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81.7%</w:t>
            </w:r>
          </w:p>
        </w:tc>
        <w:tc>
          <w:tcPr>
            <w:tcW w:w="0" w:type="auto"/>
            <w:hideMark/>
          </w:tcPr>
          <w:p w14:paraId="47F0F38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48</w:t>
            </w:r>
          </w:p>
        </w:tc>
        <w:tc>
          <w:tcPr>
            <w:tcW w:w="0" w:type="auto"/>
            <w:hideMark/>
          </w:tcPr>
          <w:p w14:paraId="01BAF34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60.0%</w:t>
            </w:r>
          </w:p>
        </w:tc>
        <w:tc>
          <w:tcPr>
            <w:tcW w:w="0" w:type="auto"/>
            <w:hideMark/>
          </w:tcPr>
          <w:p w14:paraId="7C13F34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146</w:t>
            </w:r>
          </w:p>
        </w:tc>
        <w:tc>
          <w:tcPr>
            <w:tcW w:w="0" w:type="auto"/>
            <w:hideMark/>
          </w:tcPr>
          <w:p w14:paraId="246A1BF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73.0%</w:t>
            </w:r>
          </w:p>
        </w:tc>
        <w:tc>
          <w:tcPr>
            <w:tcW w:w="0" w:type="auto"/>
            <w:hideMark/>
          </w:tcPr>
          <w:p w14:paraId="15BF52F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7DE496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6B967F8" w14:textId="77777777" w:rsidTr="00D375F0">
        <w:tc>
          <w:tcPr>
            <w:tcW w:w="0" w:type="auto"/>
            <w:hideMark/>
          </w:tcPr>
          <w:p w14:paraId="2D8CF7F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Read and write</w:t>
            </w:r>
          </w:p>
        </w:tc>
        <w:tc>
          <w:tcPr>
            <w:tcW w:w="0" w:type="auto"/>
            <w:hideMark/>
          </w:tcPr>
          <w:p w14:paraId="1410C29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19</w:t>
            </w:r>
          </w:p>
        </w:tc>
        <w:tc>
          <w:tcPr>
            <w:tcW w:w="0" w:type="auto"/>
            <w:hideMark/>
          </w:tcPr>
          <w:p w14:paraId="62055C1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15.8%</w:t>
            </w:r>
          </w:p>
        </w:tc>
        <w:tc>
          <w:tcPr>
            <w:tcW w:w="0" w:type="auto"/>
            <w:hideMark/>
          </w:tcPr>
          <w:p w14:paraId="02A9C9C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23</w:t>
            </w:r>
          </w:p>
        </w:tc>
        <w:tc>
          <w:tcPr>
            <w:tcW w:w="0" w:type="auto"/>
            <w:hideMark/>
          </w:tcPr>
          <w:p w14:paraId="46AE835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28.8%</w:t>
            </w:r>
          </w:p>
        </w:tc>
        <w:tc>
          <w:tcPr>
            <w:tcW w:w="0" w:type="auto"/>
            <w:hideMark/>
          </w:tcPr>
          <w:p w14:paraId="2FF1E60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42</w:t>
            </w:r>
          </w:p>
        </w:tc>
        <w:tc>
          <w:tcPr>
            <w:tcW w:w="0" w:type="auto"/>
            <w:hideMark/>
          </w:tcPr>
          <w:p w14:paraId="6E13166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21.0%</w:t>
            </w:r>
          </w:p>
        </w:tc>
        <w:tc>
          <w:tcPr>
            <w:tcW w:w="0" w:type="auto"/>
            <w:hideMark/>
          </w:tcPr>
          <w:p w14:paraId="6D4E4DA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0068F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AC12CF3" w14:textId="77777777" w:rsidTr="00D375F0">
        <w:tc>
          <w:tcPr>
            <w:tcW w:w="0" w:type="auto"/>
            <w:hideMark/>
          </w:tcPr>
          <w:p w14:paraId="51D67C6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Primary school</w:t>
            </w:r>
          </w:p>
        </w:tc>
        <w:tc>
          <w:tcPr>
            <w:tcW w:w="0" w:type="auto"/>
            <w:hideMark/>
          </w:tcPr>
          <w:p w14:paraId="2C70013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w:t>
            </w:r>
          </w:p>
        </w:tc>
        <w:tc>
          <w:tcPr>
            <w:tcW w:w="0" w:type="auto"/>
            <w:hideMark/>
          </w:tcPr>
          <w:p w14:paraId="5FEB8DD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2.5%</w:t>
            </w:r>
          </w:p>
        </w:tc>
        <w:tc>
          <w:tcPr>
            <w:tcW w:w="0" w:type="auto"/>
            <w:hideMark/>
          </w:tcPr>
          <w:p w14:paraId="6AAD82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w:t>
            </w:r>
          </w:p>
        </w:tc>
        <w:tc>
          <w:tcPr>
            <w:tcW w:w="0" w:type="auto"/>
            <w:hideMark/>
          </w:tcPr>
          <w:p w14:paraId="1D7E773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11.3%</w:t>
            </w:r>
          </w:p>
        </w:tc>
        <w:tc>
          <w:tcPr>
            <w:tcW w:w="0" w:type="auto"/>
            <w:hideMark/>
          </w:tcPr>
          <w:p w14:paraId="17B137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04A829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6.0%</w:t>
            </w:r>
          </w:p>
        </w:tc>
        <w:tc>
          <w:tcPr>
            <w:tcW w:w="0" w:type="auto"/>
            <w:hideMark/>
          </w:tcPr>
          <w:p w14:paraId="42489E2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6E8C45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AB3F41D" w14:textId="77777777" w:rsidTr="00D375F0">
        <w:tc>
          <w:tcPr>
            <w:tcW w:w="0" w:type="auto"/>
            <w:hideMark/>
          </w:tcPr>
          <w:p w14:paraId="3FE63D1F"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Family size</w:t>
            </w:r>
          </w:p>
        </w:tc>
        <w:tc>
          <w:tcPr>
            <w:tcW w:w="0" w:type="auto"/>
            <w:hideMark/>
          </w:tcPr>
          <w:p w14:paraId="7EC395B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0547E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491642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8BBF24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D4B4E6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D0BF53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ECA84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7.12</w:t>
            </w:r>
          </w:p>
        </w:tc>
        <w:tc>
          <w:tcPr>
            <w:tcW w:w="0" w:type="auto"/>
            <w:hideMark/>
          </w:tcPr>
          <w:p w14:paraId="4A48821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0.028*</w:t>
            </w:r>
          </w:p>
        </w:tc>
      </w:tr>
      <w:tr w:rsidR="008745C9" w:rsidRPr="008745C9" w14:paraId="1182FEEE" w14:textId="77777777" w:rsidTr="00D375F0">
        <w:tc>
          <w:tcPr>
            <w:tcW w:w="0" w:type="auto"/>
            <w:hideMark/>
          </w:tcPr>
          <w:p w14:paraId="44A8E01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 members</w:t>
            </w:r>
          </w:p>
        </w:tc>
        <w:tc>
          <w:tcPr>
            <w:tcW w:w="0" w:type="auto"/>
            <w:hideMark/>
          </w:tcPr>
          <w:p w14:paraId="1DAAA1B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360B84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25.0%</w:t>
            </w:r>
          </w:p>
        </w:tc>
        <w:tc>
          <w:tcPr>
            <w:tcW w:w="0" w:type="auto"/>
            <w:hideMark/>
          </w:tcPr>
          <w:p w14:paraId="72D525D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32</w:t>
            </w:r>
          </w:p>
        </w:tc>
        <w:tc>
          <w:tcPr>
            <w:tcW w:w="0" w:type="auto"/>
            <w:hideMark/>
          </w:tcPr>
          <w:p w14:paraId="7619510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40.0%</w:t>
            </w:r>
          </w:p>
        </w:tc>
        <w:tc>
          <w:tcPr>
            <w:tcW w:w="0" w:type="auto"/>
            <w:hideMark/>
          </w:tcPr>
          <w:p w14:paraId="4446E5C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62</w:t>
            </w:r>
          </w:p>
        </w:tc>
        <w:tc>
          <w:tcPr>
            <w:tcW w:w="0" w:type="auto"/>
            <w:hideMark/>
          </w:tcPr>
          <w:p w14:paraId="6EEA6BA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31.0%</w:t>
            </w:r>
          </w:p>
        </w:tc>
        <w:tc>
          <w:tcPr>
            <w:tcW w:w="0" w:type="auto"/>
            <w:hideMark/>
          </w:tcPr>
          <w:p w14:paraId="32307D0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93A029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3690526A" w14:textId="77777777" w:rsidTr="00D375F0">
        <w:tc>
          <w:tcPr>
            <w:tcW w:w="0" w:type="auto"/>
            <w:hideMark/>
          </w:tcPr>
          <w:p w14:paraId="697AA5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6–10 members</w:t>
            </w:r>
          </w:p>
        </w:tc>
        <w:tc>
          <w:tcPr>
            <w:tcW w:w="0" w:type="auto"/>
            <w:hideMark/>
          </w:tcPr>
          <w:p w14:paraId="2123BD8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70</w:t>
            </w:r>
          </w:p>
        </w:tc>
        <w:tc>
          <w:tcPr>
            <w:tcW w:w="0" w:type="auto"/>
            <w:hideMark/>
          </w:tcPr>
          <w:p w14:paraId="732AE65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58.3%</w:t>
            </w:r>
          </w:p>
        </w:tc>
        <w:tc>
          <w:tcPr>
            <w:tcW w:w="0" w:type="auto"/>
            <w:hideMark/>
          </w:tcPr>
          <w:p w14:paraId="4FD392F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36</w:t>
            </w:r>
          </w:p>
        </w:tc>
        <w:tc>
          <w:tcPr>
            <w:tcW w:w="0" w:type="auto"/>
            <w:hideMark/>
          </w:tcPr>
          <w:p w14:paraId="02B8DA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45.0%</w:t>
            </w:r>
          </w:p>
        </w:tc>
        <w:tc>
          <w:tcPr>
            <w:tcW w:w="0" w:type="auto"/>
            <w:hideMark/>
          </w:tcPr>
          <w:p w14:paraId="08A06E4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106</w:t>
            </w:r>
          </w:p>
        </w:tc>
        <w:tc>
          <w:tcPr>
            <w:tcW w:w="0" w:type="auto"/>
            <w:hideMark/>
          </w:tcPr>
          <w:p w14:paraId="0DB261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53.0%</w:t>
            </w:r>
          </w:p>
        </w:tc>
        <w:tc>
          <w:tcPr>
            <w:tcW w:w="0" w:type="auto"/>
            <w:hideMark/>
          </w:tcPr>
          <w:p w14:paraId="0F49901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42A51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CCE9FE0" w14:textId="77777777" w:rsidTr="00D375F0">
        <w:tc>
          <w:tcPr>
            <w:tcW w:w="0" w:type="auto"/>
            <w:hideMark/>
          </w:tcPr>
          <w:p w14:paraId="59B68C2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&gt;10 members</w:t>
            </w:r>
          </w:p>
        </w:tc>
        <w:tc>
          <w:tcPr>
            <w:tcW w:w="0" w:type="auto"/>
            <w:hideMark/>
          </w:tcPr>
          <w:p w14:paraId="4B2B9C0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20</w:t>
            </w:r>
          </w:p>
        </w:tc>
        <w:tc>
          <w:tcPr>
            <w:tcW w:w="0" w:type="auto"/>
            <w:hideMark/>
          </w:tcPr>
          <w:p w14:paraId="630D3C3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16.7%</w:t>
            </w:r>
          </w:p>
        </w:tc>
        <w:tc>
          <w:tcPr>
            <w:tcW w:w="0" w:type="auto"/>
            <w:hideMark/>
          </w:tcPr>
          <w:p w14:paraId="0DCBE00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615D278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15.0%</w:t>
            </w:r>
          </w:p>
        </w:tc>
        <w:tc>
          <w:tcPr>
            <w:tcW w:w="0" w:type="auto"/>
            <w:hideMark/>
          </w:tcPr>
          <w:p w14:paraId="4DC35E5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32</w:t>
            </w:r>
          </w:p>
        </w:tc>
        <w:tc>
          <w:tcPr>
            <w:tcW w:w="0" w:type="auto"/>
            <w:hideMark/>
          </w:tcPr>
          <w:p w14:paraId="5B06C45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16.0%</w:t>
            </w:r>
          </w:p>
        </w:tc>
        <w:tc>
          <w:tcPr>
            <w:tcW w:w="0" w:type="auto"/>
            <w:hideMark/>
          </w:tcPr>
          <w:p w14:paraId="2DA7E35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CC8C23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21DE4163" w14:textId="77777777" w:rsidTr="00D375F0">
        <w:tc>
          <w:tcPr>
            <w:tcW w:w="0" w:type="auto"/>
            <w:hideMark/>
          </w:tcPr>
          <w:p w14:paraId="7DD8388D"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Marital status</w:t>
            </w:r>
          </w:p>
        </w:tc>
        <w:tc>
          <w:tcPr>
            <w:tcW w:w="0" w:type="auto"/>
            <w:hideMark/>
          </w:tcPr>
          <w:p w14:paraId="6AFE73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EAD85F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21F956B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58123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6379CE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E8B21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A85DF9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5.72</w:t>
            </w:r>
          </w:p>
        </w:tc>
        <w:tc>
          <w:tcPr>
            <w:tcW w:w="0" w:type="auto"/>
            <w:hideMark/>
          </w:tcPr>
          <w:p w14:paraId="0CE0A9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0.057</w:t>
            </w:r>
          </w:p>
        </w:tc>
      </w:tr>
      <w:tr w:rsidR="008745C9" w:rsidRPr="008745C9" w14:paraId="6ABDC2B7" w14:textId="77777777" w:rsidTr="00D375F0">
        <w:tc>
          <w:tcPr>
            <w:tcW w:w="0" w:type="auto"/>
            <w:hideMark/>
          </w:tcPr>
          <w:p w14:paraId="667F43B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Single</w:t>
            </w:r>
          </w:p>
        </w:tc>
        <w:tc>
          <w:tcPr>
            <w:tcW w:w="0" w:type="auto"/>
            <w:hideMark/>
          </w:tcPr>
          <w:p w14:paraId="3B567C2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w:t>
            </w:r>
          </w:p>
        </w:tc>
        <w:tc>
          <w:tcPr>
            <w:tcW w:w="0" w:type="auto"/>
            <w:hideMark/>
          </w:tcPr>
          <w:p w14:paraId="7FE5E3D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w:t>
            </w:r>
          </w:p>
        </w:tc>
        <w:tc>
          <w:tcPr>
            <w:tcW w:w="0" w:type="auto"/>
            <w:hideMark/>
          </w:tcPr>
          <w:p w14:paraId="3162C31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w:t>
            </w:r>
          </w:p>
        </w:tc>
        <w:tc>
          <w:tcPr>
            <w:tcW w:w="0" w:type="auto"/>
            <w:hideMark/>
          </w:tcPr>
          <w:p w14:paraId="34E3194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5.0%</w:t>
            </w:r>
          </w:p>
        </w:tc>
        <w:tc>
          <w:tcPr>
            <w:tcW w:w="0" w:type="auto"/>
            <w:hideMark/>
          </w:tcPr>
          <w:p w14:paraId="074E97E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w:t>
            </w:r>
          </w:p>
        </w:tc>
        <w:tc>
          <w:tcPr>
            <w:tcW w:w="0" w:type="auto"/>
            <w:hideMark/>
          </w:tcPr>
          <w:p w14:paraId="6D267F9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78F8A0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53E1B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06AD3365" w14:textId="77777777" w:rsidTr="00D375F0">
        <w:tc>
          <w:tcPr>
            <w:tcW w:w="0" w:type="auto"/>
            <w:hideMark/>
          </w:tcPr>
          <w:p w14:paraId="0CE3E3B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Married</w:t>
            </w:r>
          </w:p>
        </w:tc>
        <w:tc>
          <w:tcPr>
            <w:tcW w:w="0" w:type="auto"/>
            <w:hideMark/>
          </w:tcPr>
          <w:p w14:paraId="1DA29E6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116</w:t>
            </w:r>
          </w:p>
        </w:tc>
        <w:tc>
          <w:tcPr>
            <w:tcW w:w="0" w:type="auto"/>
            <w:hideMark/>
          </w:tcPr>
          <w:p w14:paraId="02A453A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96.7%</w:t>
            </w:r>
          </w:p>
        </w:tc>
        <w:tc>
          <w:tcPr>
            <w:tcW w:w="0" w:type="auto"/>
            <w:hideMark/>
          </w:tcPr>
          <w:p w14:paraId="7529ECE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72</w:t>
            </w:r>
          </w:p>
        </w:tc>
        <w:tc>
          <w:tcPr>
            <w:tcW w:w="0" w:type="auto"/>
            <w:hideMark/>
          </w:tcPr>
          <w:p w14:paraId="647265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90.0%</w:t>
            </w:r>
          </w:p>
        </w:tc>
        <w:tc>
          <w:tcPr>
            <w:tcW w:w="0" w:type="auto"/>
            <w:hideMark/>
          </w:tcPr>
          <w:p w14:paraId="13B8AB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188</w:t>
            </w:r>
          </w:p>
        </w:tc>
        <w:tc>
          <w:tcPr>
            <w:tcW w:w="0" w:type="auto"/>
            <w:hideMark/>
          </w:tcPr>
          <w:p w14:paraId="2EA2317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94.0%</w:t>
            </w:r>
          </w:p>
        </w:tc>
        <w:tc>
          <w:tcPr>
            <w:tcW w:w="0" w:type="auto"/>
            <w:hideMark/>
          </w:tcPr>
          <w:p w14:paraId="1F50124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DD9C6D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0C9DA443" w14:textId="77777777" w:rsidTr="00D375F0">
        <w:tc>
          <w:tcPr>
            <w:tcW w:w="0" w:type="auto"/>
            <w:hideMark/>
          </w:tcPr>
          <w:p w14:paraId="3D9959A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Divorced/Widowed</w:t>
            </w:r>
          </w:p>
        </w:tc>
        <w:tc>
          <w:tcPr>
            <w:tcW w:w="0" w:type="auto"/>
            <w:hideMark/>
          </w:tcPr>
          <w:p w14:paraId="3F10F25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w:t>
            </w:r>
          </w:p>
        </w:tc>
        <w:tc>
          <w:tcPr>
            <w:tcW w:w="0" w:type="auto"/>
            <w:hideMark/>
          </w:tcPr>
          <w:p w14:paraId="082F01C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w:t>
            </w:r>
          </w:p>
        </w:tc>
        <w:tc>
          <w:tcPr>
            <w:tcW w:w="0" w:type="auto"/>
            <w:hideMark/>
          </w:tcPr>
          <w:p w14:paraId="0E63EBE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w:t>
            </w:r>
          </w:p>
        </w:tc>
        <w:tc>
          <w:tcPr>
            <w:tcW w:w="0" w:type="auto"/>
            <w:hideMark/>
          </w:tcPr>
          <w:p w14:paraId="2A5E21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5.0%</w:t>
            </w:r>
          </w:p>
        </w:tc>
        <w:tc>
          <w:tcPr>
            <w:tcW w:w="0" w:type="auto"/>
            <w:hideMark/>
          </w:tcPr>
          <w:p w14:paraId="783681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w:t>
            </w:r>
          </w:p>
        </w:tc>
        <w:tc>
          <w:tcPr>
            <w:tcW w:w="0" w:type="auto"/>
            <w:hideMark/>
          </w:tcPr>
          <w:p w14:paraId="5E07CA2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6BE457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20533B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bl>
    <w:p w14:paraId="6205A0BF" w14:textId="77777777" w:rsidR="0004055F" w:rsidRDefault="0004055F" w:rsidP="00444BDD">
      <w:pPr>
        <w:autoSpaceDE w:val="0"/>
        <w:autoSpaceDN w:val="0"/>
        <w:adjustRightInd w:val="0"/>
        <w:spacing w:after="0" w:line="240" w:lineRule="auto"/>
        <w:jc w:val="both"/>
        <w:rPr>
          <w:rFonts w:asciiTheme="majorBidi" w:hAnsiTheme="majorBidi" w:cstheme="majorBidi"/>
          <w:b/>
          <w:bCs/>
          <w:sz w:val="24"/>
          <w:szCs w:val="24"/>
        </w:rPr>
      </w:pPr>
    </w:p>
    <w:p w14:paraId="3FE6488F" w14:textId="77777777" w:rsidR="00C35065" w:rsidRPr="00444BDD" w:rsidRDefault="00C35065" w:rsidP="00444BDD">
      <w:pPr>
        <w:autoSpaceDE w:val="0"/>
        <w:autoSpaceDN w:val="0"/>
        <w:adjustRightInd w:val="0"/>
        <w:spacing w:after="0" w:line="240" w:lineRule="auto"/>
        <w:jc w:val="both"/>
        <w:rPr>
          <w:rFonts w:asciiTheme="majorBidi" w:hAnsiTheme="majorBidi" w:cstheme="majorBidi"/>
          <w:b/>
          <w:bCs/>
          <w:sz w:val="24"/>
          <w:szCs w:val="24"/>
        </w:rPr>
      </w:pPr>
    </w:p>
    <w:p w14:paraId="0885FD9B" w14:textId="7DC15FCB" w:rsidR="00B65C73" w:rsidRPr="0099187C" w:rsidRDefault="00535177" w:rsidP="0099187C">
      <w:pPr>
        <w:spacing w:after="0" w:line="240" w:lineRule="auto"/>
        <w:rPr>
          <w:rFonts w:asciiTheme="majorBidi" w:hAnsiTheme="majorBidi" w:cstheme="majorBidi"/>
          <w:b/>
          <w:bCs/>
          <w:sz w:val="24"/>
          <w:szCs w:val="24"/>
        </w:rPr>
      </w:pPr>
      <w:bookmarkStart w:id="25" w:name="_Toc514023451"/>
      <w:bookmarkStart w:id="26" w:name="_Toc518584612"/>
      <w:r w:rsidRPr="0099187C">
        <w:rPr>
          <w:rFonts w:asciiTheme="majorBidi" w:hAnsiTheme="majorBidi" w:cstheme="majorBidi"/>
          <w:b/>
          <w:bCs/>
          <w:sz w:val="24"/>
          <w:szCs w:val="24"/>
        </w:rPr>
        <w:t>Livestock Holding</w:t>
      </w:r>
      <w:bookmarkStart w:id="27" w:name="_Toc222758067"/>
      <w:bookmarkStart w:id="28" w:name="_Toc222850253"/>
      <w:bookmarkEnd w:id="25"/>
      <w:bookmarkEnd w:id="26"/>
    </w:p>
    <w:p w14:paraId="1E74CBE1" w14:textId="2729E215" w:rsidR="0099187C" w:rsidRPr="0099187C" w:rsidRDefault="0099187C" w:rsidP="008117D3">
      <w:pPr>
        <w:spacing w:after="0" w:line="240" w:lineRule="auto"/>
        <w:jc w:val="both"/>
        <w:rPr>
          <w:rFonts w:asciiTheme="majorBidi" w:hAnsiTheme="majorBidi" w:cstheme="majorBidi"/>
          <w:sz w:val="24"/>
          <w:szCs w:val="24"/>
        </w:rPr>
      </w:pPr>
      <w:r w:rsidRPr="0099187C">
        <w:rPr>
          <w:rFonts w:asciiTheme="majorBidi" w:hAnsiTheme="majorBidi" w:cstheme="majorBidi"/>
          <w:sz w:val="24"/>
          <w:szCs w:val="24"/>
        </w:rPr>
        <w:lastRenderedPageBreak/>
        <w:t xml:space="preserve">The livestock holdings data from the study area indicate significant differences between pastoral and </w:t>
      </w:r>
      <w:proofErr w:type="spellStart"/>
      <w:r w:rsidRPr="0099187C">
        <w:rPr>
          <w:rFonts w:asciiTheme="majorBidi" w:hAnsiTheme="majorBidi" w:cstheme="majorBidi"/>
          <w:sz w:val="24"/>
          <w:szCs w:val="24"/>
        </w:rPr>
        <w:t>agro</w:t>
      </w:r>
      <w:proofErr w:type="spellEnd"/>
      <w:r w:rsidRPr="0099187C">
        <w:rPr>
          <w:rFonts w:asciiTheme="majorBidi" w:hAnsiTheme="majorBidi" w:cstheme="majorBidi"/>
          <w:sz w:val="24"/>
          <w:szCs w:val="24"/>
        </w:rPr>
        <w:t>-pastoral households across all major livestock species (p &lt; 0.001). The mean herd sizes for camels, goats, sheep, cattle, and donkeys differ notably.</w:t>
      </w:r>
    </w:p>
    <w:p w14:paraId="57B6362D" w14:textId="77777777" w:rsidR="001C408A" w:rsidRDefault="001C408A" w:rsidP="008117D3">
      <w:pPr>
        <w:spacing w:after="0" w:line="240" w:lineRule="auto"/>
        <w:jc w:val="both"/>
        <w:rPr>
          <w:rFonts w:asciiTheme="majorBidi" w:hAnsiTheme="majorBidi" w:cstheme="majorBidi"/>
          <w:sz w:val="24"/>
          <w:szCs w:val="24"/>
        </w:rPr>
      </w:pPr>
    </w:p>
    <w:p w14:paraId="19C94957" w14:textId="3F581EA5"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Pastoral households hold a larger mean number of camels (6.12 ± 0.78) compared to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(5.20 ± 0.61). Camels are central to pastoral livelihoods in arid and semi-arid Somali regions due to their resilience to harsh climatic conditions, drought tolerance, and multipurpose utility (milk, meat, transport). This finding aligns with studies by </w:t>
      </w:r>
      <w:r w:rsidR="00854154" w:rsidRPr="009F6FD9">
        <w:rPr>
          <w:rFonts w:asciiTheme="majorBidi" w:hAnsiTheme="majorBidi" w:cstheme="majorBidi"/>
          <w:sz w:val="24"/>
          <w:szCs w:val="24"/>
        </w:rPr>
        <w:t>Kena</w:t>
      </w:r>
      <w:r w:rsidR="00854154" w:rsidRPr="008117D3">
        <w:rPr>
          <w:rFonts w:asciiTheme="majorBidi" w:hAnsiTheme="majorBidi" w:cstheme="majorBidi"/>
          <w:i/>
          <w:iCs/>
          <w:sz w:val="24"/>
          <w:szCs w:val="24"/>
        </w:rPr>
        <w:t xml:space="preserve"> </w:t>
      </w:r>
      <w:r w:rsidRPr="008117D3">
        <w:rPr>
          <w:rFonts w:asciiTheme="majorBidi" w:hAnsiTheme="majorBidi" w:cstheme="majorBidi"/>
          <w:i/>
          <w:iCs/>
          <w:sz w:val="24"/>
          <w:szCs w:val="24"/>
        </w:rPr>
        <w:t>et al.</w:t>
      </w:r>
      <w:r w:rsidRPr="008117D3">
        <w:rPr>
          <w:rFonts w:asciiTheme="majorBidi" w:hAnsiTheme="majorBidi" w:cstheme="majorBidi"/>
          <w:sz w:val="24"/>
          <w:szCs w:val="24"/>
        </w:rPr>
        <w:t xml:space="preserve"> (</w:t>
      </w:r>
      <w:r w:rsidR="00854154">
        <w:rPr>
          <w:rFonts w:asciiTheme="majorBidi" w:hAnsiTheme="majorBidi" w:cstheme="majorBidi"/>
          <w:sz w:val="24"/>
          <w:szCs w:val="24"/>
        </w:rPr>
        <w:t>2022</w:t>
      </w:r>
      <w:r w:rsidRPr="008117D3">
        <w:rPr>
          <w:rFonts w:asciiTheme="majorBidi" w:hAnsiTheme="majorBidi" w:cstheme="majorBidi"/>
          <w:sz w:val="24"/>
          <w:szCs w:val="24"/>
        </w:rPr>
        <w:t xml:space="preserve">) and Gutu et al. (2019), which reported that camels constitute the backbone of pastoral households in Somali region, often representing the primary asset for wealth and risk buffering. The slightly lower number in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 systems might be due to increased crop farming, which limits land available for camels and prioritizes other livestock like cattle.</w:t>
      </w:r>
    </w:p>
    <w:p w14:paraId="43F3A557" w14:textId="77777777" w:rsidR="001C408A" w:rsidRDefault="001C408A" w:rsidP="008117D3">
      <w:pPr>
        <w:spacing w:after="0" w:line="240" w:lineRule="auto"/>
        <w:jc w:val="both"/>
        <w:rPr>
          <w:rFonts w:asciiTheme="majorBidi" w:hAnsiTheme="majorBidi" w:cstheme="majorBidi"/>
          <w:sz w:val="24"/>
          <w:szCs w:val="24"/>
        </w:rPr>
      </w:pPr>
    </w:p>
    <w:p w14:paraId="18413BF7" w14:textId="35415BB1"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Goat and sheep numbers are higher in pastoral households (49.41 ± 12.00 and 35.47 ± 2.20 respectively) compared to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(38.50 ± 9.80 and 30.50 ± 2.15 respectively). Small ruminants are favored by pastoralists for their adaptability to rangeland conditions, rapid reproduction, and multiple economic uses such as meat, milk, and income generation. The results corroborate findings by </w:t>
      </w:r>
      <w:r w:rsidR="00662ECB">
        <w:rPr>
          <w:rFonts w:asciiTheme="majorBidi" w:hAnsiTheme="majorBidi" w:cstheme="majorBidi"/>
          <w:sz w:val="24"/>
          <w:szCs w:val="24"/>
        </w:rPr>
        <w:t>Mahamed</w:t>
      </w:r>
      <w:r w:rsidRPr="008117D3">
        <w:rPr>
          <w:rFonts w:asciiTheme="majorBidi" w:hAnsiTheme="majorBidi" w:cstheme="majorBidi"/>
          <w:sz w:val="24"/>
          <w:szCs w:val="24"/>
        </w:rPr>
        <w:t xml:space="preserve"> and </w:t>
      </w:r>
      <w:r w:rsidR="00662ECB">
        <w:rPr>
          <w:rFonts w:asciiTheme="majorBidi" w:hAnsiTheme="majorBidi" w:cstheme="majorBidi"/>
          <w:sz w:val="24"/>
          <w:szCs w:val="24"/>
        </w:rPr>
        <w:t>Ali</w:t>
      </w:r>
      <w:r w:rsidRPr="008117D3">
        <w:rPr>
          <w:rFonts w:asciiTheme="majorBidi" w:hAnsiTheme="majorBidi" w:cstheme="majorBidi"/>
          <w:sz w:val="24"/>
          <w:szCs w:val="24"/>
        </w:rPr>
        <w:t xml:space="preserve"> (</w:t>
      </w:r>
      <w:r w:rsidR="00662ECB">
        <w:rPr>
          <w:rFonts w:asciiTheme="majorBidi" w:hAnsiTheme="majorBidi" w:cstheme="majorBidi"/>
          <w:sz w:val="24"/>
          <w:szCs w:val="24"/>
        </w:rPr>
        <w:t>2023</w:t>
      </w:r>
      <w:r w:rsidRPr="008117D3">
        <w:rPr>
          <w:rFonts w:asciiTheme="majorBidi" w:hAnsiTheme="majorBidi" w:cstheme="majorBidi"/>
          <w:sz w:val="24"/>
          <w:szCs w:val="24"/>
        </w:rPr>
        <w:t xml:space="preserve">) and Mohammed et al. (2018) who documented that pastoralists in Somali region maintain large goat and sheep herds as part of diversified livelihood portfolios.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-pastoralists, by contrast, often integrate crop-livestock systems where small ruminants complement crop residues and provide manure.</w:t>
      </w:r>
    </w:p>
    <w:p w14:paraId="0517EBFC" w14:textId="77777777" w:rsidR="001C408A" w:rsidRDefault="001C408A" w:rsidP="008117D3">
      <w:pPr>
        <w:spacing w:after="0" w:line="240" w:lineRule="auto"/>
        <w:jc w:val="both"/>
        <w:rPr>
          <w:rFonts w:asciiTheme="majorBidi" w:hAnsiTheme="majorBidi" w:cstheme="majorBidi"/>
          <w:sz w:val="24"/>
          <w:szCs w:val="24"/>
        </w:rPr>
      </w:pPr>
    </w:p>
    <w:p w14:paraId="17989F78" w14:textId="25BAA9FC"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Contrary to other species, cattle numbers are significantly higher in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 households (5.42 ± 0.57) than in pastoral ones (2.24 ± 0.26). This pattern reflects the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dependence on crop farming, which provides fodder and water resources conducive to cattle rearing. Cattle are less drought tolerant but valuable for draft power and milk production in mixed farming systems. This is consistent with the work of Gebremedhin et al. (2016) and Mekonnen and Zeleke (2020), highlighting that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-pastoralists in Somali region tend to have better access to water and pasture near crop farms, supporting higher cattle populations.</w:t>
      </w:r>
    </w:p>
    <w:p w14:paraId="79E8A231" w14:textId="77777777" w:rsidR="001C408A" w:rsidRDefault="001C408A" w:rsidP="008117D3">
      <w:pPr>
        <w:spacing w:after="0" w:line="240" w:lineRule="auto"/>
        <w:jc w:val="both"/>
        <w:rPr>
          <w:rFonts w:asciiTheme="majorBidi" w:hAnsiTheme="majorBidi" w:cstheme="majorBidi"/>
          <w:sz w:val="24"/>
          <w:szCs w:val="24"/>
        </w:rPr>
      </w:pPr>
    </w:p>
    <w:p w14:paraId="66DD4F20" w14:textId="28878FE6" w:rsidR="0099187C" w:rsidRDefault="008117D3" w:rsidP="001C408A">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Donkeys are more abundant among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(1.15 ± 0.21) than pastoralists (0.69 ± 0.17), likely due to their essential role in crop farming communities for transportation of water, firewood, and farm inputs. This supports findings by Said et al. (2019) that describe donkeys as critical for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 livelihoods in the Somali region, facilitating household labor and market access.</w:t>
      </w:r>
    </w:p>
    <w:p w14:paraId="188B716B" w14:textId="77777777" w:rsidR="001C408A" w:rsidRPr="0099187C" w:rsidRDefault="001C408A" w:rsidP="001C408A">
      <w:pPr>
        <w:spacing w:after="0" w:line="240" w:lineRule="auto"/>
        <w:jc w:val="both"/>
        <w:rPr>
          <w:rFonts w:asciiTheme="majorBidi" w:hAnsiTheme="majorBidi" w:cstheme="majorBidi"/>
          <w:sz w:val="24"/>
          <w:szCs w:val="24"/>
        </w:rPr>
      </w:pPr>
    </w:p>
    <w:p w14:paraId="175ECEB2" w14:textId="2ED42B9C" w:rsidR="00535177" w:rsidRPr="00AD0046" w:rsidRDefault="00535177" w:rsidP="00AD0046">
      <w:pPr>
        <w:spacing w:after="0" w:line="240" w:lineRule="auto"/>
        <w:rPr>
          <w:rFonts w:asciiTheme="majorBidi" w:hAnsiTheme="majorBidi" w:cstheme="majorBidi"/>
          <w:sz w:val="24"/>
          <w:szCs w:val="24"/>
        </w:rPr>
      </w:pPr>
      <w:r w:rsidRPr="00D4624B">
        <w:rPr>
          <w:rFonts w:asciiTheme="majorBidi" w:hAnsiTheme="majorBidi" w:cstheme="majorBidi"/>
          <w:b/>
          <w:bCs/>
          <w:sz w:val="24"/>
          <w:szCs w:val="24"/>
        </w:rPr>
        <w:t xml:space="preserve">Table </w:t>
      </w:r>
      <w:r w:rsidR="00717A0E" w:rsidRPr="00D4624B">
        <w:rPr>
          <w:rFonts w:asciiTheme="majorBidi" w:hAnsiTheme="majorBidi" w:cstheme="majorBidi"/>
          <w:b/>
          <w:bCs/>
          <w:sz w:val="24"/>
          <w:szCs w:val="24"/>
        </w:rPr>
        <w:t>2</w:t>
      </w:r>
      <w:r w:rsidRPr="00AD0046">
        <w:rPr>
          <w:rFonts w:asciiTheme="majorBidi" w:hAnsiTheme="majorBidi" w:cstheme="majorBidi"/>
          <w:sz w:val="24"/>
          <w:szCs w:val="24"/>
        </w:rPr>
        <w:t xml:space="preserve">. Livestock holdings </w:t>
      </w:r>
      <w:r w:rsidR="00347BC1" w:rsidRPr="00AD0046">
        <w:rPr>
          <w:rFonts w:asciiTheme="majorBidi" w:hAnsiTheme="majorBidi" w:cstheme="majorBidi"/>
          <w:sz w:val="24"/>
          <w:szCs w:val="24"/>
        </w:rPr>
        <w:t>(Mean</w:t>
      </w:r>
      <w:r w:rsidR="000C0BA0">
        <w:rPr>
          <w:rFonts w:asciiTheme="majorBidi" w:hAnsiTheme="majorBidi" w:cstheme="majorBidi"/>
          <w:sz w:val="24"/>
          <w:szCs w:val="24"/>
        </w:rPr>
        <w:t xml:space="preserve"> </w:t>
      </w:r>
      <w:r w:rsidR="00347BC1" w:rsidRPr="00AD0046">
        <w:rPr>
          <w:rFonts w:asciiTheme="majorBidi" w:hAnsiTheme="majorBidi" w:cstheme="majorBidi"/>
          <w:sz w:val="24"/>
          <w:szCs w:val="24"/>
        </w:rPr>
        <w:t>±</w:t>
      </w:r>
      <w:r w:rsidR="000C0BA0">
        <w:rPr>
          <w:rFonts w:asciiTheme="majorBidi" w:hAnsiTheme="majorBidi" w:cstheme="majorBidi"/>
          <w:sz w:val="24"/>
          <w:szCs w:val="24"/>
        </w:rPr>
        <w:t xml:space="preserve"> </w:t>
      </w:r>
      <w:r w:rsidR="00347BC1" w:rsidRPr="00AD0046">
        <w:rPr>
          <w:rFonts w:asciiTheme="majorBidi" w:hAnsiTheme="majorBidi" w:cstheme="majorBidi"/>
          <w:sz w:val="24"/>
          <w:szCs w:val="24"/>
        </w:rPr>
        <w:t xml:space="preserve">SD) </w:t>
      </w:r>
      <w:r w:rsidRPr="00AD0046">
        <w:rPr>
          <w:rFonts w:asciiTheme="majorBidi" w:hAnsiTheme="majorBidi" w:cstheme="majorBidi"/>
          <w:sz w:val="24"/>
          <w:szCs w:val="24"/>
        </w:rPr>
        <w:t xml:space="preserve">per household in </w:t>
      </w:r>
      <w:bookmarkEnd w:id="27"/>
      <w:bookmarkEnd w:id="28"/>
      <w:r w:rsidR="00BC4ACD" w:rsidRPr="00AD0046">
        <w:rPr>
          <w:rFonts w:asciiTheme="majorBidi" w:hAnsiTheme="majorBidi" w:cstheme="majorBidi"/>
          <w:sz w:val="24"/>
          <w:szCs w:val="24"/>
        </w:rPr>
        <w:t>the study area</w:t>
      </w:r>
      <w:r w:rsidRPr="00AD0046">
        <w:rPr>
          <w:rFonts w:asciiTheme="majorBidi" w:hAnsiTheme="majorBidi" w:cstheme="majorBidi"/>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797"/>
        <w:gridCol w:w="1707"/>
        <w:gridCol w:w="1976"/>
        <w:gridCol w:w="1616"/>
      </w:tblGrid>
      <w:tr w:rsidR="00AD0046" w:rsidRPr="00AD0046" w14:paraId="7FA83B68" w14:textId="77777777" w:rsidTr="000D332D">
        <w:tc>
          <w:tcPr>
            <w:tcW w:w="2268" w:type="dxa"/>
            <w:tcBorders>
              <w:bottom w:val="single" w:sz="4" w:space="0" w:color="auto"/>
            </w:tcBorders>
            <w:hideMark/>
          </w:tcPr>
          <w:p w14:paraId="2DEA2C1D" w14:textId="4F0DB981" w:rsidR="00AD0046" w:rsidRPr="00AD0046" w:rsidRDefault="00AD0046" w:rsidP="00AD0046">
            <w:pPr>
              <w:spacing w:after="0" w:line="240" w:lineRule="auto"/>
              <w:rPr>
                <w:rFonts w:asciiTheme="majorBidi" w:hAnsiTheme="majorBidi" w:cstheme="majorBidi"/>
                <w:b/>
                <w:bCs/>
                <w:sz w:val="24"/>
                <w:szCs w:val="24"/>
              </w:rPr>
            </w:pPr>
            <w:bookmarkStart w:id="29" w:name="_Toc514023452"/>
            <w:bookmarkStart w:id="30" w:name="_Toc518584613"/>
            <w:r w:rsidRPr="00AD0046">
              <w:rPr>
                <w:rFonts w:asciiTheme="majorBidi" w:hAnsiTheme="majorBidi" w:cstheme="majorBidi"/>
                <w:b/>
                <w:bCs/>
                <w:sz w:val="24"/>
                <w:szCs w:val="24"/>
              </w:rPr>
              <w:t xml:space="preserve">Livestock </w:t>
            </w:r>
            <w:r w:rsidR="000D332D">
              <w:rPr>
                <w:rFonts w:asciiTheme="majorBidi" w:hAnsiTheme="majorBidi" w:cstheme="majorBidi"/>
                <w:b/>
                <w:bCs/>
                <w:sz w:val="24"/>
                <w:szCs w:val="24"/>
              </w:rPr>
              <w:t>s</w:t>
            </w:r>
            <w:r w:rsidRPr="00AD0046">
              <w:rPr>
                <w:rFonts w:asciiTheme="majorBidi" w:hAnsiTheme="majorBidi" w:cstheme="majorBidi"/>
                <w:b/>
                <w:bCs/>
                <w:sz w:val="24"/>
                <w:szCs w:val="24"/>
              </w:rPr>
              <w:t>pecies</w:t>
            </w:r>
          </w:p>
        </w:tc>
        <w:tc>
          <w:tcPr>
            <w:tcW w:w="1800" w:type="dxa"/>
            <w:tcBorders>
              <w:bottom w:val="single" w:sz="4" w:space="0" w:color="auto"/>
            </w:tcBorders>
            <w:hideMark/>
          </w:tcPr>
          <w:p w14:paraId="0BAB0FF5" w14:textId="0675D9B4"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Pastoral</w:t>
            </w:r>
          </w:p>
        </w:tc>
        <w:tc>
          <w:tcPr>
            <w:tcW w:w="1710" w:type="dxa"/>
            <w:tcBorders>
              <w:bottom w:val="single" w:sz="4" w:space="0" w:color="auto"/>
            </w:tcBorders>
            <w:hideMark/>
          </w:tcPr>
          <w:p w14:paraId="3C8FDF0E" w14:textId="23FB98C0" w:rsidR="00AD0046" w:rsidRPr="00AD0046" w:rsidRDefault="00AD0046" w:rsidP="00AD0046">
            <w:pPr>
              <w:spacing w:after="0" w:line="240" w:lineRule="auto"/>
              <w:rPr>
                <w:rFonts w:asciiTheme="majorBidi" w:hAnsiTheme="majorBidi" w:cstheme="majorBidi"/>
                <w:b/>
                <w:bCs/>
                <w:sz w:val="24"/>
                <w:szCs w:val="24"/>
              </w:rPr>
            </w:pPr>
            <w:proofErr w:type="spellStart"/>
            <w:r w:rsidRPr="00AD0046">
              <w:rPr>
                <w:rFonts w:asciiTheme="majorBidi" w:hAnsiTheme="majorBidi" w:cstheme="majorBidi"/>
                <w:b/>
                <w:bCs/>
                <w:sz w:val="24"/>
                <w:szCs w:val="24"/>
              </w:rPr>
              <w:t>Agro</w:t>
            </w:r>
            <w:proofErr w:type="spellEnd"/>
            <w:r w:rsidRPr="00AD0046">
              <w:rPr>
                <w:rFonts w:asciiTheme="majorBidi" w:hAnsiTheme="majorBidi" w:cstheme="majorBidi"/>
                <w:b/>
                <w:bCs/>
                <w:sz w:val="24"/>
                <w:szCs w:val="24"/>
              </w:rPr>
              <w:t>-pastoral</w:t>
            </w:r>
          </w:p>
        </w:tc>
        <w:tc>
          <w:tcPr>
            <w:tcW w:w="1980" w:type="dxa"/>
            <w:tcBorders>
              <w:bottom w:val="single" w:sz="4" w:space="0" w:color="auto"/>
            </w:tcBorders>
            <w:hideMark/>
          </w:tcPr>
          <w:p w14:paraId="766CE6A3" w14:textId="6B5F88D2"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Overall</w:t>
            </w:r>
          </w:p>
        </w:tc>
        <w:tc>
          <w:tcPr>
            <w:tcW w:w="1620" w:type="dxa"/>
            <w:tcBorders>
              <w:bottom w:val="single" w:sz="4" w:space="0" w:color="auto"/>
            </w:tcBorders>
            <w:hideMark/>
          </w:tcPr>
          <w:p w14:paraId="4AD8F127" w14:textId="77777777"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p-value</w:t>
            </w:r>
          </w:p>
        </w:tc>
      </w:tr>
      <w:tr w:rsidR="00AD0046" w:rsidRPr="00AD0046" w14:paraId="2726C6F8" w14:textId="77777777" w:rsidTr="000D332D">
        <w:tc>
          <w:tcPr>
            <w:tcW w:w="2268" w:type="dxa"/>
            <w:tcBorders>
              <w:top w:val="single" w:sz="4" w:space="0" w:color="auto"/>
              <w:bottom w:val="nil"/>
            </w:tcBorders>
            <w:hideMark/>
          </w:tcPr>
          <w:p w14:paraId="73FC079A"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Camel</w:t>
            </w:r>
          </w:p>
        </w:tc>
        <w:tc>
          <w:tcPr>
            <w:tcW w:w="1800" w:type="dxa"/>
            <w:tcBorders>
              <w:top w:val="single" w:sz="4" w:space="0" w:color="auto"/>
              <w:bottom w:val="nil"/>
            </w:tcBorders>
            <w:hideMark/>
          </w:tcPr>
          <w:p w14:paraId="26BCA4D8"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6.12 ± 0.78</w:t>
            </w:r>
          </w:p>
        </w:tc>
        <w:tc>
          <w:tcPr>
            <w:tcW w:w="1710" w:type="dxa"/>
            <w:tcBorders>
              <w:top w:val="single" w:sz="4" w:space="0" w:color="auto"/>
              <w:bottom w:val="nil"/>
            </w:tcBorders>
            <w:hideMark/>
          </w:tcPr>
          <w:p w14:paraId="2E0CBCB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5.20 ± 0.61</w:t>
            </w:r>
          </w:p>
        </w:tc>
        <w:tc>
          <w:tcPr>
            <w:tcW w:w="1980" w:type="dxa"/>
            <w:tcBorders>
              <w:top w:val="single" w:sz="4" w:space="0" w:color="auto"/>
              <w:bottom w:val="nil"/>
            </w:tcBorders>
            <w:hideMark/>
          </w:tcPr>
          <w:p w14:paraId="39B0DF4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5.66 ± 0.70</w:t>
            </w:r>
          </w:p>
        </w:tc>
        <w:tc>
          <w:tcPr>
            <w:tcW w:w="1620" w:type="dxa"/>
            <w:tcBorders>
              <w:top w:val="single" w:sz="4" w:space="0" w:color="auto"/>
              <w:bottom w:val="nil"/>
            </w:tcBorders>
            <w:hideMark/>
          </w:tcPr>
          <w:p w14:paraId="517240A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29024642" w14:textId="77777777" w:rsidTr="000D332D">
        <w:tc>
          <w:tcPr>
            <w:tcW w:w="2268" w:type="dxa"/>
            <w:tcBorders>
              <w:top w:val="nil"/>
            </w:tcBorders>
            <w:hideMark/>
          </w:tcPr>
          <w:p w14:paraId="15ABE772"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Goat</w:t>
            </w:r>
          </w:p>
        </w:tc>
        <w:tc>
          <w:tcPr>
            <w:tcW w:w="1800" w:type="dxa"/>
            <w:tcBorders>
              <w:top w:val="nil"/>
            </w:tcBorders>
            <w:hideMark/>
          </w:tcPr>
          <w:p w14:paraId="7EDAC19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49.41 ± 12.00</w:t>
            </w:r>
          </w:p>
        </w:tc>
        <w:tc>
          <w:tcPr>
            <w:tcW w:w="1710" w:type="dxa"/>
            <w:tcBorders>
              <w:top w:val="nil"/>
            </w:tcBorders>
            <w:hideMark/>
          </w:tcPr>
          <w:p w14:paraId="29420BD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38.50 ± 9.80</w:t>
            </w:r>
          </w:p>
        </w:tc>
        <w:tc>
          <w:tcPr>
            <w:tcW w:w="1980" w:type="dxa"/>
            <w:tcBorders>
              <w:top w:val="nil"/>
            </w:tcBorders>
            <w:hideMark/>
          </w:tcPr>
          <w:p w14:paraId="65CCD0F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43.96 ± 11.03</w:t>
            </w:r>
          </w:p>
        </w:tc>
        <w:tc>
          <w:tcPr>
            <w:tcW w:w="1620" w:type="dxa"/>
            <w:tcBorders>
              <w:top w:val="nil"/>
            </w:tcBorders>
            <w:hideMark/>
          </w:tcPr>
          <w:p w14:paraId="7D791407"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2EF0482F" w14:textId="77777777" w:rsidTr="000D332D">
        <w:tc>
          <w:tcPr>
            <w:tcW w:w="2268" w:type="dxa"/>
            <w:hideMark/>
          </w:tcPr>
          <w:p w14:paraId="574E133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Sheep</w:t>
            </w:r>
          </w:p>
        </w:tc>
        <w:tc>
          <w:tcPr>
            <w:tcW w:w="1800" w:type="dxa"/>
            <w:hideMark/>
          </w:tcPr>
          <w:p w14:paraId="6944ED0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35.47 ± 2.20</w:t>
            </w:r>
          </w:p>
        </w:tc>
        <w:tc>
          <w:tcPr>
            <w:tcW w:w="1710" w:type="dxa"/>
            <w:hideMark/>
          </w:tcPr>
          <w:p w14:paraId="144594D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30.50 ± 2.15</w:t>
            </w:r>
          </w:p>
        </w:tc>
        <w:tc>
          <w:tcPr>
            <w:tcW w:w="1980" w:type="dxa"/>
            <w:hideMark/>
          </w:tcPr>
          <w:p w14:paraId="4C6B9C2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32.99 ± 2.17</w:t>
            </w:r>
          </w:p>
        </w:tc>
        <w:tc>
          <w:tcPr>
            <w:tcW w:w="1620" w:type="dxa"/>
            <w:hideMark/>
          </w:tcPr>
          <w:p w14:paraId="57533A4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49BA6B7E" w14:textId="77777777" w:rsidTr="000D332D">
        <w:tc>
          <w:tcPr>
            <w:tcW w:w="2268" w:type="dxa"/>
            <w:hideMark/>
          </w:tcPr>
          <w:p w14:paraId="530DECFE"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Cattle</w:t>
            </w:r>
          </w:p>
        </w:tc>
        <w:tc>
          <w:tcPr>
            <w:tcW w:w="1800" w:type="dxa"/>
            <w:hideMark/>
          </w:tcPr>
          <w:p w14:paraId="5849B5C5"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2.24 ± 0.26</w:t>
            </w:r>
          </w:p>
        </w:tc>
        <w:tc>
          <w:tcPr>
            <w:tcW w:w="1710" w:type="dxa"/>
            <w:hideMark/>
          </w:tcPr>
          <w:p w14:paraId="1ECF3D2E"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5.42 ± 0.57</w:t>
            </w:r>
          </w:p>
        </w:tc>
        <w:tc>
          <w:tcPr>
            <w:tcW w:w="1980" w:type="dxa"/>
            <w:hideMark/>
          </w:tcPr>
          <w:p w14:paraId="0F6AD5C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3.83 ± 0.44</w:t>
            </w:r>
          </w:p>
        </w:tc>
        <w:tc>
          <w:tcPr>
            <w:tcW w:w="1620" w:type="dxa"/>
            <w:hideMark/>
          </w:tcPr>
          <w:p w14:paraId="10989C8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58A99E03" w14:textId="77777777" w:rsidTr="000D332D">
        <w:tc>
          <w:tcPr>
            <w:tcW w:w="2268" w:type="dxa"/>
            <w:hideMark/>
          </w:tcPr>
          <w:p w14:paraId="0FBAA94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Donkey</w:t>
            </w:r>
          </w:p>
        </w:tc>
        <w:tc>
          <w:tcPr>
            <w:tcW w:w="1800" w:type="dxa"/>
            <w:hideMark/>
          </w:tcPr>
          <w:p w14:paraId="06FDB15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0.69 ± 0.17</w:t>
            </w:r>
          </w:p>
        </w:tc>
        <w:tc>
          <w:tcPr>
            <w:tcW w:w="1710" w:type="dxa"/>
            <w:hideMark/>
          </w:tcPr>
          <w:p w14:paraId="4D89EDB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1.15 ± 0.21</w:t>
            </w:r>
          </w:p>
        </w:tc>
        <w:tc>
          <w:tcPr>
            <w:tcW w:w="1980" w:type="dxa"/>
            <w:hideMark/>
          </w:tcPr>
          <w:p w14:paraId="3F71506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0.92 ± 0.19</w:t>
            </w:r>
          </w:p>
        </w:tc>
        <w:tc>
          <w:tcPr>
            <w:tcW w:w="1620" w:type="dxa"/>
            <w:hideMark/>
          </w:tcPr>
          <w:p w14:paraId="79269832"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bl>
    <w:p w14:paraId="737FD2EA" w14:textId="77777777" w:rsidR="00AF3167" w:rsidRPr="00AF3167" w:rsidRDefault="00AF3167" w:rsidP="00AF3167"/>
    <w:p w14:paraId="4631448D" w14:textId="77777777" w:rsidR="00535177" w:rsidRPr="00444BDD" w:rsidRDefault="00AC547A" w:rsidP="00444BDD">
      <w:pPr>
        <w:pStyle w:val="Heading2"/>
        <w:spacing w:before="0" w:line="240" w:lineRule="auto"/>
        <w:jc w:val="both"/>
        <w:rPr>
          <w:rFonts w:asciiTheme="majorBidi" w:hAnsiTheme="majorBidi"/>
          <w:color w:val="auto"/>
          <w:sz w:val="24"/>
          <w:szCs w:val="24"/>
        </w:rPr>
      </w:pPr>
      <w:r w:rsidRPr="00444BDD">
        <w:rPr>
          <w:rFonts w:asciiTheme="majorBidi" w:eastAsia="Calibri" w:hAnsiTheme="majorBidi"/>
          <w:bCs w:val="0"/>
          <w:color w:val="auto"/>
          <w:sz w:val="24"/>
          <w:szCs w:val="24"/>
        </w:rPr>
        <w:lastRenderedPageBreak/>
        <w:t xml:space="preserve">Camel </w:t>
      </w:r>
      <w:r w:rsidR="00535177" w:rsidRPr="00444BDD">
        <w:rPr>
          <w:rFonts w:asciiTheme="majorBidi" w:hAnsiTheme="majorBidi"/>
          <w:color w:val="auto"/>
          <w:sz w:val="24"/>
          <w:szCs w:val="24"/>
        </w:rPr>
        <w:t>Husbandry Practices</w:t>
      </w:r>
      <w:bookmarkEnd w:id="29"/>
      <w:bookmarkEnd w:id="30"/>
      <w:r w:rsidR="00535177" w:rsidRPr="00444BDD">
        <w:rPr>
          <w:rFonts w:asciiTheme="majorBidi" w:hAnsiTheme="majorBidi"/>
          <w:color w:val="auto"/>
          <w:sz w:val="24"/>
          <w:szCs w:val="24"/>
        </w:rPr>
        <w:t xml:space="preserve"> </w:t>
      </w:r>
    </w:p>
    <w:p w14:paraId="6B1FBA87" w14:textId="77777777" w:rsidR="00535177" w:rsidRPr="00444BDD" w:rsidRDefault="00535177" w:rsidP="00444BDD">
      <w:pPr>
        <w:pStyle w:val="Heading3"/>
        <w:spacing w:before="0" w:line="240" w:lineRule="auto"/>
        <w:rPr>
          <w:rFonts w:asciiTheme="majorBidi" w:hAnsiTheme="majorBidi"/>
          <w:color w:val="auto"/>
          <w:sz w:val="24"/>
          <w:szCs w:val="24"/>
        </w:rPr>
      </w:pPr>
      <w:bookmarkStart w:id="31" w:name="_Toc514023453"/>
      <w:bookmarkStart w:id="32" w:name="_Toc518584614"/>
      <w:r w:rsidRPr="00444BDD">
        <w:rPr>
          <w:rFonts w:asciiTheme="majorBidi" w:hAnsiTheme="majorBidi"/>
          <w:color w:val="auto"/>
          <w:sz w:val="24"/>
          <w:szCs w:val="24"/>
        </w:rPr>
        <w:t xml:space="preserve">Labor division in camel </w:t>
      </w:r>
      <w:bookmarkEnd w:id="31"/>
      <w:r w:rsidRPr="00444BDD">
        <w:rPr>
          <w:rFonts w:asciiTheme="majorBidi" w:hAnsiTheme="majorBidi"/>
          <w:color w:val="auto"/>
          <w:sz w:val="24"/>
          <w:szCs w:val="24"/>
        </w:rPr>
        <w:t>husbandry</w:t>
      </w:r>
      <w:bookmarkEnd w:id="32"/>
      <w:r w:rsidRPr="00444BDD">
        <w:rPr>
          <w:rFonts w:asciiTheme="majorBidi" w:hAnsiTheme="majorBidi"/>
          <w:color w:val="auto"/>
          <w:sz w:val="24"/>
          <w:szCs w:val="24"/>
        </w:rPr>
        <w:t xml:space="preserve"> </w:t>
      </w:r>
    </w:p>
    <w:p w14:paraId="1F28F965" w14:textId="237A444A" w:rsidR="00D73AA9" w:rsidRPr="00D73AA9" w:rsidRDefault="00071379" w:rsidP="00D73AA9">
      <w:pPr>
        <w:spacing w:after="0" w:line="240" w:lineRule="auto"/>
        <w:jc w:val="both"/>
        <w:rPr>
          <w:rFonts w:asciiTheme="majorBidi" w:hAnsiTheme="majorBidi" w:cstheme="majorBidi"/>
          <w:sz w:val="24"/>
          <w:szCs w:val="24"/>
        </w:rPr>
      </w:pPr>
      <w:bookmarkStart w:id="33" w:name="_Toc222758068"/>
      <w:bookmarkStart w:id="34" w:name="_Toc222850254"/>
      <w:r w:rsidRPr="00D73AA9">
        <w:rPr>
          <w:rFonts w:asciiTheme="majorBidi" w:hAnsiTheme="majorBidi" w:cstheme="majorBidi"/>
          <w:sz w:val="24"/>
          <w:szCs w:val="24"/>
        </w:rPr>
        <w:t xml:space="preserve">The results presented in Table 3 reveal distinct patterns in the division of labor across camel husbandry tasks among pastoral and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-pastoral households in the study area.</w:t>
      </w:r>
      <w:r w:rsidR="00D73AA9" w:rsidRPr="00D73AA9">
        <w:rPr>
          <w:rFonts w:asciiTheme="majorBidi" w:hAnsiTheme="majorBidi" w:cstheme="majorBidi"/>
          <w:sz w:val="24"/>
          <w:szCs w:val="24"/>
        </w:rPr>
        <w:t xml:space="preserve"> Feeding of camels is predominantly performed by husbands in both systems (80.0% in pastoral, 70.0% in </w:t>
      </w:r>
      <w:proofErr w:type="spellStart"/>
      <w:r w:rsidR="00D73AA9" w:rsidRPr="00D73AA9">
        <w:rPr>
          <w:rFonts w:asciiTheme="majorBidi" w:hAnsiTheme="majorBidi" w:cstheme="majorBidi"/>
          <w:sz w:val="24"/>
          <w:szCs w:val="24"/>
        </w:rPr>
        <w:t>agro</w:t>
      </w:r>
      <w:proofErr w:type="spellEnd"/>
      <w:r w:rsidR="00D73AA9" w:rsidRPr="00D73AA9">
        <w:rPr>
          <w:rFonts w:asciiTheme="majorBidi" w:hAnsiTheme="majorBidi" w:cstheme="majorBidi"/>
          <w:sz w:val="24"/>
          <w:szCs w:val="24"/>
        </w:rPr>
        <w:t xml:space="preserve">-pastoral), though wives and children also participate to varying degrees. Similarly, herding is largely male-dominated, with 90.0% of pastoral and 85.0% of </w:t>
      </w:r>
      <w:proofErr w:type="spellStart"/>
      <w:r w:rsidR="00D73AA9" w:rsidRPr="00D73AA9">
        <w:rPr>
          <w:rFonts w:asciiTheme="majorBidi" w:hAnsiTheme="majorBidi" w:cstheme="majorBidi"/>
          <w:sz w:val="24"/>
          <w:szCs w:val="24"/>
        </w:rPr>
        <w:t>agro</w:t>
      </w:r>
      <w:proofErr w:type="spellEnd"/>
      <w:r w:rsidR="00D73AA9" w:rsidRPr="00D73AA9">
        <w:rPr>
          <w:rFonts w:asciiTheme="majorBidi" w:hAnsiTheme="majorBidi" w:cstheme="majorBidi"/>
          <w:sz w:val="24"/>
          <w:szCs w:val="24"/>
        </w:rPr>
        <w:t xml:space="preserve">-pastoral households reporting husband involvement. These findings align with Farah </w:t>
      </w:r>
      <w:r w:rsidR="00D73AA9" w:rsidRPr="00D73AA9">
        <w:rPr>
          <w:rFonts w:asciiTheme="majorBidi" w:hAnsiTheme="majorBidi" w:cstheme="majorBidi"/>
          <w:i/>
          <w:iCs/>
          <w:sz w:val="24"/>
          <w:szCs w:val="24"/>
        </w:rPr>
        <w:t>et al.</w:t>
      </w:r>
      <w:r w:rsidR="00D73AA9" w:rsidRPr="00D73AA9">
        <w:rPr>
          <w:rFonts w:asciiTheme="majorBidi" w:hAnsiTheme="majorBidi" w:cstheme="majorBidi"/>
          <w:sz w:val="24"/>
          <w:szCs w:val="24"/>
        </w:rPr>
        <w:t xml:space="preserve"> (2004) and [Kaufmann &amp; Blench (2004)], who observed that men traditionally take primary responsibility for feeding and herding camels in pastoral Somali societies due to the animals' high value and mobility needs.</w:t>
      </w:r>
    </w:p>
    <w:p w14:paraId="052C00EB" w14:textId="77777777" w:rsidR="00D73AA9" w:rsidRPr="00D73AA9" w:rsidRDefault="00D73AA9" w:rsidP="00D73AA9">
      <w:pPr>
        <w:spacing w:after="0" w:line="240" w:lineRule="auto"/>
        <w:jc w:val="both"/>
        <w:rPr>
          <w:rFonts w:asciiTheme="majorBidi" w:hAnsiTheme="majorBidi" w:cstheme="majorBidi"/>
          <w:sz w:val="24"/>
          <w:szCs w:val="24"/>
        </w:rPr>
      </w:pPr>
    </w:p>
    <w:p w14:paraId="1683E4CF" w14:textId="54DDAE89"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Milking is mainly performed by husbands in both livelihood groups (95.0%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with minimal participation by wives and children. This is consistent with Somali pastoral norms where camel milking is regarded as a male task due to the cultural prestige associated with camels and the technical skill required </w:t>
      </w:r>
      <w:r>
        <w:rPr>
          <w:rFonts w:asciiTheme="majorBidi" w:hAnsiTheme="majorBidi" w:cstheme="majorBidi"/>
          <w:sz w:val="24"/>
          <w:szCs w:val="24"/>
        </w:rPr>
        <w:t>(</w:t>
      </w:r>
      <w:r w:rsidRPr="00D73AA9">
        <w:rPr>
          <w:rFonts w:asciiTheme="majorBidi" w:hAnsiTheme="majorBidi" w:cstheme="majorBidi"/>
          <w:sz w:val="24"/>
          <w:szCs w:val="24"/>
        </w:rPr>
        <w:t>Husein et al., 2020</w:t>
      </w:r>
      <w:r>
        <w:rPr>
          <w:rFonts w:asciiTheme="majorBidi" w:hAnsiTheme="majorBidi" w:cstheme="majorBidi"/>
          <w:sz w:val="24"/>
          <w:szCs w:val="24"/>
        </w:rPr>
        <w:t>)</w:t>
      </w:r>
      <w:r w:rsidRPr="00D73AA9">
        <w:rPr>
          <w:rFonts w:asciiTheme="majorBidi" w:hAnsiTheme="majorBidi" w:cstheme="majorBidi"/>
          <w:sz w:val="24"/>
          <w:szCs w:val="24"/>
        </w:rPr>
        <w:t>.</w:t>
      </w:r>
    </w:p>
    <w:p w14:paraId="76218DD2" w14:textId="77777777" w:rsidR="00D73AA9" w:rsidRDefault="00D73AA9" w:rsidP="00D73AA9">
      <w:pPr>
        <w:spacing w:after="0" w:line="240" w:lineRule="auto"/>
        <w:jc w:val="both"/>
        <w:rPr>
          <w:rFonts w:asciiTheme="majorBidi" w:hAnsiTheme="majorBidi" w:cstheme="majorBidi"/>
          <w:b/>
          <w:bCs/>
          <w:sz w:val="24"/>
          <w:szCs w:val="24"/>
        </w:rPr>
      </w:pPr>
    </w:p>
    <w:p w14:paraId="2314D0AD" w14:textId="0F695ECC"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Wives were primarily responsible for barn cleaning (85.0%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reflecting gender roles where women manage hygiene-related tasks around the homestead. Watering was carried out exclusively by husbands in both groups, as shown by 100% participation. This is likely due to the physical effort and distance often required to access water points, a pattern also reported by </w:t>
      </w:r>
      <w:proofErr w:type="spellStart"/>
      <w:r w:rsidRPr="00D73AA9">
        <w:rPr>
          <w:rFonts w:asciiTheme="majorBidi" w:hAnsiTheme="majorBidi" w:cstheme="majorBidi"/>
          <w:sz w:val="24"/>
          <w:szCs w:val="24"/>
        </w:rPr>
        <w:t>Gemedo-Dalle</w:t>
      </w:r>
      <w:proofErr w:type="spellEnd"/>
      <w:r w:rsidRPr="00D73AA9">
        <w:rPr>
          <w:rFonts w:asciiTheme="majorBidi" w:hAnsiTheme="majorBidi" w:cstheme="majorBidi"/>
          <w:sz w:val="24"/>
          <w:szCs w:val="24"/>
        </w:rPr>
        <w:t xml:space="preserve"> et al. (2006) and Oba</w:t>
      </w:r>
      <w:r w:rsidR="00862CD8">
        <w:rPr>
          <w:rFonts w:asciiTheme="majorBidi" w:hAnsiTheme="majorBidi" w:cstheme="majorBidi"/>
          <w:sz w:val="24"/>
          <w:szCs w:val="24"/>
        </w:rPr>
        <w:t xml:space="preserve"> (</w:t>
      </w:r>
      <w:r w:rsidRPr="00D73AA9">
        <w:rPr>
          <w:rFonts w:asciiTheme="majorBidi" w:hAnsiTheme="majorBidi" w:cstheme="majorBidi"/>
          <w:sz w:val="24"/>
          <w:szCs w:val="24"/>
        </w:rPr>
        <w:t>2014</w:t>
      </w:r>
      <w:r w:rsidR="00862CD8">
        <w:rPr>
          <w:rFonts w:asciiTheme="majorBidi" w:hAnsiTheme="majorBidi" w:cstheme="majorBidi"/>
          <w:sz w:val="24"/>
          <w:szCs w:val="24"/>
        </w:rPr>
        <w:t>)</w:t>
      </w:r>
      <w:r w:rsidRPr="00D73AA9">
        <w:rPr>
          <w:rFonts w:asciiTheme="majorBidi" w:hAnsiTheme="majorBidi" w:cstheme="majorBidi"/>
          <w:sz w:val="24"/>
          <w:szCs w:val="24"/>
        </w:rPr>
        <w:t>.</w:t>
      </w:r>
    </w:p>
    <w:p w14:paraId="37123F15" w14:textId="77777777" w:rsidR="00862CD8" w:rsidRDefault="00862CD8" w:rsidP="00D73AA9">
      <w:pPr>
        <w:spacing w:after="0" w:line="240" w:lineRule="auto"/>
        <w:jc w:val="both"/>
        <w:rPr>
          <w:rFonts w:asciiTheme="majorBidi" w:hAnsiTheme="majorBidi" w:cstheme="majorBidi"/>
          <w:b/>
          <w:bCs/>
          <w:sz w:val="24"/>
          <w:szCs w:val="24"/>
        </w:rPr>
      </w:pPr>
    </w:p>
    <w:p w14:paraId="4F77B2EA" w14:textId="6D1D40F2"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Breeding and treating sick camels are overwhelmingly male-dominated, with over 90% of husband involvement in both systems. These tasks require decision-making authority and access to veterinary services or traditional knowledge, typically reserved for adult men in pastoral societies </w:t>
      </w:r>
      <w:r w:rsidR="00862CD8">
        <w:rPr>
          <w:rFonts w:asciiTheme="majorBidi" w:hAnsiTheme="majorBidi" w:cstheme="majorBidi"/>
          <w:sz w:val="24"/>
          <w:szCs w:val="24"/>
        </w:rPr>
        <w:t>(</w:t>
      </w:r>
      <w:r w:rsidRPr="00D73AA9">
        <w:rPr>
          <w:rFonts w:asciiTheme="majorBidi" w:hAnsiTheme="majorBidi" w:cstheme="majorBidi"/>
          <w:sz w:val="24"/>
          <w:szCs w:val="24"/>
        </w:rPr>
        <w:t>Bekele &amp; Ayele, 2011</w:t>
      </w:r>
      <w:r w:rsidR="00862CD8">
        <w:rPr>
          <w:rFonts w:asciiTheme="majorBidi" w:hAnsiTheme="majorBidi" w:cstheme="majorBidi"/>
          <w:sz w:val="24"/>
          <w:szCs w:val="24"/>
        </w:rPr>
        <w:t>)</w:t>
      </w:r>
      <w:r w:rsidRPr="00D73AA9">
        <w:rPr>
          <w:rFonts w:asciiTheme="majorBidi" w:hAnsiTheme="majorBidi" w:cstheme="majorBidi"/>
          <w:sz w:val="24"/>
          <w:szCs w:val="24"/>
        </w:rPr>
        <w:t>.</w:t>
      </w:r>
    </w:p>
    <w:p w14:paraId="521B09EF" w14:textId="77777777" w:rsidR="00862CD8" w:rsidRDefault="00862CD8" w:rsidP="00D73AA9">
      <w:pPr>
        <w:spacing w:after="0" w:line="240" w:lineRule="auto"/>
        <w:jc w:val="both"/>
        <w:rPr>
          <w:rFonts w:asciiTheme="majorBidi" w:hAnsiTheme="majorBidi" w:cstheme="majorBidi"/>
          <w:b/>
          <w:bCs/>
          <w:sz w:val="24"/>
          <w:szCs w:val="24"/>
        </w:rPr>
      </w:pPr>
    </w:p>
    <w:p w14:paraId="2B87C58E" w14:textId="37834A60" w:rsid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Selling camel milk is primarily handled by wives (85.0%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showing women's key role in marketing dairy products. This gendered division supports household income diversification and is consistent with findings by Younas &amp; Yaqoob </w:t>
      </w:r>
      <w:r w:rsidR="00862CD8">
        <w:rPr>
          <w:rFonts w:asciiTheme="majorBidi" w:hAnsiTheme="majorBidi" w:cstheme="majorBidi"/>
          <w:sz w:val="24"/>
          <w:szCs w:val="24"/>
        </w:rPr>
        <w:t>(</w:t>
      </w:r>
      <w:r w:rsidRPr="00D73AA9">
        <w:rPr>
          <w:rFonts w:asciiTheme="majorBidi" w:hAnsiTheme="majorBidi" w:cstheme="majorBidi"/>
          <w:sz w:val="24"/>
          <w:szCs w:val="24"/>
        </w:rPr>
        <w:t>2005</w:t>
      </w:r>
      <w:r w:rsidR="00862CD8">
        <w:rPr>
          <w:rFonts w:asciiTheme="majorBidi" w:hAnsiTheme="majorBidi" w:cstheme="majorBidi"/>
          <w:sz w:val="24"/>
          <w:szCs w:val="24"/>
        </w:rPr>
        <w:t>)</w:t>
      </w:r>
      <w:r w:rsidRPr="00D73AA9">
        <w:rPr>
          <w:rFonts w:asciiTheme="majorBidi" w:hAnsiTheme="majorBidi" w:cstheme="majorBidi"/>
          <w:sz w:val="24"/>
          <w:szCs w:val="24"/>
        </w:rPr>
        <w:t xml:space="preserve"> and Devereux </w:t>
      </w:r>
      <w:r w:rsidR="00862CD8">
        <w:rPr>
          <w:rFonts w:asciiTheme="majorBidi" w:hAnsiTheme="majorBidi" w:cstheme="majorBidi"/>
          <w:sz w:val="24"/>
          <w:szCs w:val="24"/>
        </w:rPr>
        <w:t>(</w:t>
      </w:r>
      <w:r w:rsidRPr="00D73AA9">
        <w:rPr>
          <w:rFonts w:asciiTheme="majorBidi" w:hAnsiTheme="majorBidi" w:cstheme="majorBidi"/>
          <w:sz w:val="24"/>
          <w:szCs w:val="24"/>
        </w:rPr>
        <w:t>2006</w:t>
      </w:r>
      <w:r w:rsidR="00862CD8">
        <w:rPr>
          <w:rFonts w:asciiTheme="majorBidi" w:hAnsiTheme="majorBidi" w:cstheme="majorBidi"/>
          <w:sz w:val="24"/>
          <w:szCs w:val="24"/>
        </w:rPr>
        <w:t>)</w:t>
      </w:r>
      <w:r w:rsidRPr="00D73AA9">
        <w:rPr>
          <w:rFonts w:asciiTheme="majorBidi" w:hAnsiTheme="majorBidi" w:cstheme="majorBidi"/>
          <w:sz w:val="24"/>
          <w:szCs w:val="24"/>
        </w:rPr>
        <w:t>, who noted that women are central to milk processing and sale in East African pastoral systems.</w:t>
      </w:r>
    </w:p>
    <w:p w14:paraId="5FE06CA2" w14:textId="652A01C3" w:rsidR="00D73AA9" w:rsidRPr="00D73AA9" w:rsidRDefault="00D73AA9" w:rsidP="00D73AA9">
      <w:pPr>
        <w:spacing w:after="0" w:line="240" w:lineRule="auto"/>
        <w:jc w:val="both"/>
        <w:rPr>
          <w:rFonts w:asciiTheme="majorBidi" w:hAnsiTheme="majorBidi" w:cstheme="majorBidi"/>
          <w:sz w:val="24"/>
          <w:szCs w:val="24"/>
        </w:rPr>
      </w:pPr>
    </w:p>
    <w:p w14:paraId="19B9AA44" w14:textId="6F3E568A" w:rsidR="00535177" w:rsidRPr="00444BDD" w:rsidRDefault="00535177" w:rsidP="00444BDD">
      <w:pPr>
        <w:pStyle w:val="Caption"/>
        <w:spacing w:after="0"/>
        <w:rPr>
          <w:rFonts w:asciiTheme="majorBidi" w:hAnsiTheme="majorBidi" w:cstheme="majorBidi"/>
          <w:b w:val="0"/>
          <w:color w:val="auto"/>
          <w:sz w:val="24"/>
          <w:szCs w:val="24"/>
        </w:rPr>
      </w:pPr>
      <w:r w:rsidRPr="00444BDD">
        <w:rPr>
          <w:rFonts w:asciiTheme="majorBidi" w:hAnsiTheme="majorBidi" w:cstheme="majorBidi"/>
          <w:color w:val="auto"/>
          <w:sz w:val="24"/>
          <w:szCs w:val="24"/>
        </w:rPr>
        <w:t xml:space="preserve">Table </w:t>
      </w:r>
      <w:r w:rsidR="001167FA">
        <w:rPr>
          <w:rFonts w:asciiTheme="majorBidi" w:hAnsiTheme="majorBidi" w:cstheme="majorBidi"/>
          <w:color w:val="auto"/>
          <w:sz w:val="24"/>
          <w:szCs w:val="24"/>
        </w:rPr>
        <w:t>3</w:t>
      </w:r>
      <w:r w:rsidRPr="00444BDD">
        <w:rPr>
          <w:rFonts w:asciiTheme="majorBidi" w:hAnsiTheme="majorBidi" w:cstheme="majorBidi"/>
          <w:b w:val="0"/>
          <w:color w:val="auto"/>
          <w:sz w:val="24"/>
          <w:szCs w:val="24"/>
        </w:rPr>
        <w:t xml:space="preserve">. </w:t>
      </w:r>
      <w:bookmarkEnd w:id="33"/>
      <w:bookmarkEnd w:id="34"/>
      <w:r w:rsidR="00EA6972" w:rsidRPr="00EA6972">
        <w:rPr>
          <w:rFonts w:asciiTheme="majorBidi" w:hAnsiTheme="majorBidi" w:cstheme="majorBidi"/>
          <w:b w:val="0"/>
          <w:color w:val="auto"/>
          <w:sz w:val="24"/>
          <w:szCs w:val="24"/>
        </w:rPr>
        <w:t>Labor division in camel husbandry among sample households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070"/>
        <w:gridCol w:w="1744"/>
        <w:gridCol w:w="1656"/>
        <w:gridCol w:w="636"/>
        <w:gridCol w:w="977"/>
      </w:tblGrid>
      <w:tr w:rsidR="00FE5465" w:rsidRPr="00662B8F" w14:paraId="1E008110" w14:textId="77777777" w:rsidTr="00B35574">
        <w:tc>
          <w:tcPr>
            <w:tcW w:w="1908" w:type="dxa"/>
            <w:tcBorders>
              <w:top w:val="single" w:sz="4" w:space="0" w:color="auto"/>
              <w:bottom w:val="single" w:sz="4" w:space="0" w:color="auto"/>
            </w:tcBorders>
            <w:hideMark/>
          </w:tcPr>
          <w:p w14:paraId="5B15F028" w14:textId="77777777"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Activity</w:t>
            </w:r>
          </w:p>
        </w:tc>
        <w:tc>
          <w:tcPr>
            <w:tcW w:w="2070" w:type="dxa"/>
            <w:tcBorders>
              <w:top w:val="single" w:sz="4" w:space="0" w:color="auto"/>
              <w:bottom w:val="single" w:sz="4" w:space="0" w:color="auto"/>
            </w:tcBorders>
            <w:hideMark/>
          </w:tcPr>
          <w:p w14:paraId="73AB2571" w14:textId="11A44F63"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 xml:space="preserve">Family </w:t>
            </w:r>
            <w:r w:rsidR="00B35574">
              <w:rPr>
                <w:rFonts w:asciiTheme="majorBidi" w:hAnsiTheme="majorBidi" w:cstheme="majorBidi"/>
                <w:b/>
                <w:bCs/>
                <w:sz w:val="24"/>
                <w:szCs w:val="24"/>
              </w:rPr>
              <w:t>m</w:t>
            </w:r>
            <w:r w:rsidRPr="00662B8F">
              <w:rPr>
                <w:rFonts w:asciiTheme="majorBidi" w:hAnsiTheme="majorBidi" w:cstheme="majorBidi"/>
                <w:b/>
                <w:bCs/>
                <w:sz w:val="24"/>
                <w:szCs w:val="24"/>
              </w:rPr>
              <w:t>ember</w:t>
            </w:r>
          </w:p>
        </w:tc>
        <w:tc>
          <w:tcPr>
            <w:tcW w:w="1744" w:type="dxa"/>
            <w:tcBorders>
              <w:top w:val="single" w:sz="4" w:space="0" w:color="auto"/>
              <w:bottom w:val="single" w:sz="4" w:space="0" w:color="auto"/>
            </w:tcBorders>
            <w:hideMark/>
          </w:tcPr>
          <w:p w14:paraId="07C84402" w14:textId="36E268A6"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Pastoral</w:t>
            </w:r>
          </w:p>
        </w:tc>
        <w:tc>
          <w:tcPr>
            <w:tcW w:w="0" w:type="auto"/>
            <w:tcBorders>
              <w:top w:val="single" w:sz="4" w:space="0" w:color="auto"/>
              <w:bottom w:val="single" w:sz="4" w:space="0" w:color="auto"/>
            </w:tcBorders>
            <w:hideMark/>
          </w:tcPr>
          <w:p w14:paraId="28E5C031" w14:textId="2842DEB5" w:rsidR="00662B8F" w:rsidRPr="00662B8F" w:rsidRDefault="00662B8F" w:rsidP="00662B8F">
            <w:pPr>
              <w:spacing w:after="0" w:line="240" w:lineRule="auto"/>
              <w:rPr>
                <w:rFonts w:asciiTheme="majorBidi" w:hAnsiTheme="majorBidi" w:cstheme="majorBidi"/>
                <w:b/>
                <w:bCs/>
                <w:sz w:val="24"/>
                <w:szCs w:val="24"/>
              </w:rPr>
            </w:pPr>
            <w:proofErr w:type="spellStart"/>
            <w:r w:rsidRPr="00662B8F">
              <w:rPr>
                <w:rFonts w:asciiTheme="majorBidi" w:hAnsiTheme="majorBidi" w:cstheme="majorBidi"/>
                <w:b/>
                <w:bCs/>
                <w:sz w:val="24"/>
                <w:szCs w:val="24"/>
              </w:rPr>
              <w:t>Agro</w:t>
            </w:r>
            <w:proofErr w:type="spellEnd"/>
            <w:r w:rsidRPr="00662B8F">
              <w:rPr>
                <w:rFonts w:asciiTheme="majorBidi" w:hAnsiTheme="majorBidi" w:cstheme="majorBidi"/>
                <w:b/>
                <w:bCs/>
                <w:sz w:val="24"/>
                <w:szCs w:val="24"/>
              </w:rPr>
              <w:t>-pastoral</w:t>
            </w:r>
          </w:p>
        </w:tc>
        <w:tc>
          <w:tcPr>
            <w:tcW w:w="0" w:type="auto"/>
            <w:tcBorders>
              <w:top w:val="single" w:sz="4" w:space="0" w:color="auto"/>
              <w:bottom w:val="single" w:sz="4" w:space="0" w:color="auto"/>
            </w:tcBorders>
            <w:hideMark/>
          </w:tcPr>
          <w:p w14:paraId="110AEBE0" w14:textId="5EF993E4" w:rsidR="00662B8F" w:rsidRPr="00662B8F" w:rsidRDefault="00FE5465" w:rsidP="00662B8F">
            <w:pPr>
              <w:spacing w:after="0" w:line="240" w:lineRule="auto"/>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0" w:type="auto"/>
            <w:tcBorders>
              <w:top w:val="single" w:sz="4" w:space="0" w:color="auto"/>
              <w:bottom w:val="single" w:sz="4" w:space="0" w:color="auto"/>
            </w:tcBorders>
            <w:hideMark/>
          </w:tcPr>
          <w:p w14:paraId="6B079C35" w14:textId="77777777"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p-value</w:t>
            </w:r>
          </w:p>
        </w:tc>
      </w:tr>
      <w:tr w:rsidR="00FE5465" w:rsidRPr="00662B8F" w14:paraId="57E21104" w14:textId="77777777" w:rsidTr="00B35574">
        <w:tc>
          <w:tcPr>
            <w:tcW w:w="1908" w:type="dxa"/>
            <w:vMerge w:val="restart"/>
            <w:tcBorders>
              <w:top w:val="single" w:sz="4" w:space="0" w:color="auto"/>
            </w:tcBorders>
            <w:hideMark/>
          </w:tcPr>
          <w:p w14:paraId="1463F43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Feeding</w:t>
            </w:r>
          </w:p>
        </w:tc>
        <w:tc>
          <w:tcPr>
            <w:tcW w:w="2070" w:type="dxa"/>
            <w:tcBorders>
              <w:top w:val="single" w:sz="4" w:space="0" w:color="auto"/>
            </w:tcBorders>
            <w:hideMark/>
          </w:tcPr>
          <w:p w14:paraId="599BCA2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tcBorders>
              <w:top w:val="single" w:sz="4" w:space="0" w:color="auto"/>
            </w:tcBorders>
            <w:hideMark/>
          </w:tcPr>
          <w:p w14:paraId="48A7FA09" w14:textId="6FF752B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96 (80%)</w:t>
            </w:r>
          </w:p>
        </w:tc>
        <w:tc>
          <w:tcPr>
            <w:tcW w:w="0" w:type="auto"/>
            <w:tcBorders>
              <w:top w:val="single" w:sz="4" w:space="0" w:color="auto"/>
            </w:tcBorders>
            <w:hideMark/>
          </w:tcPr>
          <w:p w14:paraId="6F30155E" w14:textId="11D1765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56 (70%)</w:t>
            </w:r>
          </w:p>
        </w:tc>
        <w:tc>
          <w:tcPr>
            <w:tcW w:w="0" w:type="auto"/>
            <w:tcBorders>
              <w:top w:val="single" w:sz="4" w:space="0" w:color="auto"/>
            </w:tcBorders>
            <w:hideMark/>
          </w:tcPr>
          <w:p w14:paraId="22B098C8" w14:textId="77777777" w:rsidR="00FE5465" w:rsidRPr="00662B8F" w:rsidRDefault="00FE5465" w:rsidP="00662B8F">
            <w:pPr>
              <w:spacing w:after="0" w:line="240" w:lineRule="auto"/>
              <w:rPr>
                <w:rFonts w:asciiTheme="majorBidi" w:hAnsiTheme="majorBidi" w:cstheme="majorBidi"/>
                <w:sz w:val="24"/>
                <w:szCs w:val="24"/>
              </w:rPr>
            </w:pPr>
          </w:p>
        </w:tc>
        <w:tc>
          <w:tcPr>
            <w:tcW w:w="0" w:type="auto"/>
            <w:tcBorders>
              <w:top w:val="single" w:sz="4" w:space="0" w:color="auto"/>
            </w:tcBorders>
            <w:hideMark/>
          </w:tcPr>
          <w:p w14:paraId="6BE1FE34"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61DBCFC2" w14:textId="77777777" w:rsidTr="00B35574">
        <w:tc>
          <w:tcPr>
            <w:tcW w:w="1908" w:type="dxa"/>
            <w:vMerge/>
            <w:hideMark/>
          </w:tcPr>
          <w:p w14:paraId="16B3B7AC"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79A0692"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3AFAD4A6" w14:textId="2392979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78 (65%)</w:t>
            </w:r>
          </w:p>
        </w:tc>
        <w:tc>
          <w:tcPr>
            <w:tcW w:w="0" w:type="auto"/>
            <w:hideMark/>
          </w:tcPr>
          <w:p w14:paraId="43BCB454" w14:textId="10B0BB0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60 (75%)</w:t>
            </w:r>
          </w:p>
        </w:tc>
        <w:tc>
          <w:tcPr>
            <w:tcW w:w="0" w:type="auto"/>
            <w:hideMark/>
          </w:tcPr>
          <w:p w14:paraId="395ED40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1.82</w:t>
            </w:r>
          </w:p>
        </w:tc>
        <w:tc>
          <w:tcPr>
            <w:tcW w:w="0" w:type="auto"/>
            <w:hideMark/>
          </w:tcPr>
          <w:p w14:paraId="05F9F94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0.61</w:t>
            </w:r>
          </w:p>
        </w:tc>
      </w:tr>
      <w:tr w:rsidR="00FE5465" w:rsidRPr="00662B8F" w14:paraId="0582451A" w14:textId="77777777" w:rsidTr="00B35574">
        <w:tc>
          <w:tcPr>
            <w:tcW w:w="1908" w:type="dxa"/>
            <w:vMerge/>
            <w:hideMark/>
          </w:tcPr>
          <w:p w14:paraId="48BE389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448CEC8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6D5A559F" w14:textId="37962631"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60 (50%)</w:t>
            </w:r>
          </w:p>
        </w:tc>
        <w:tc>
          <w:tcPr>
            <w:tcW w:w="0" w:type="auto"/>
            <w:hideMark/>
          </w:tcPr>
          <w:p w14:paraId="3D93B484" w14:textId="25153CD0"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48 (60%)</w:t>
            </w:r>
          </w:p>
        </w:tc>
        <w:tc>
          <w:tcPr>
            <w:tcW w:w="0" w:type="auto"/>
            <w:hideMark/>
          </w:tcPr>
          <w:p w14:paraId="6680FA40"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7D0D6255"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7A51E7B" w14:textId="77777777" w:rsidTr="00B35574">
        <w:tc>
          <w:tcPr>
            <w:tcW w:w="1908" w:type="dxa"/>
            <w:vMerge w:val="restart"/>
            <w:hideMark/>
          </w:tcPr>
          <w:p w14:paraId="71A1B16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Herding</w:t>
            </w:r>
          </w:p>
        </w:tc>
        <w:tc>
          <w:tcPr>
            <w:tcW w:w="2070" w:type="dxa"/>
            <w:hideMark/>
          </w:tcPr>
          <w:p w14:paraId="6320077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ECB9063" w14:textId="463DB015"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108 (90%)</w:t>
            </w:r>
          </w:p>
        </w:tc>
        <w:tc>
          <w:tcPr>
            <w:tcW w:w="0" w:type="auto"/>
            <w:hideMark/>
          </w:tcPr>
          <w:p w14:paraId="426F013A" w14:textId="4387CCD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68 (85%)</w:t>
            </w:r>
          </w:p>
        </w:tc>
        <w:tc>
          <w:tcPr>
            <w:tcW w:w="0" w:type="auto"/>
            <w:hideMark/>
          </w:tcPr>
          <w:p w14:paraId="378EF10D"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01C2578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5C08E7ED" w14:textId="77777777" w:rsidTr="00B35574">
        <w:tc>
          <w:tcPr>
            <w:tcW w:w="1908" w:type="dxa"/>
            <w:vMerge/>
            <w:hideMark/>
          </w:tcPr>
          <w:p w14:paraId="348F03E4"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6D951CF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0C841E99" w14:textId="5194DB5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43968D5A" w14:textId="6246CD8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(5%)</w:t>
            </w:r>
          </w:p>
        </w:tc>
        <w:tc>
          <w:tcPr>
            <w:tcW w:w="0" w:type="auto"/>
            <w:hideMark/>
          </w:tcPr>
          <w:p w14:paraId="01B99143"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6.23</w:t>
            </w:r>
          </w:p>
        </w:tc>
        <w:tc>
          <w:tcPr>
            <w:tcW w:w="0" w:type="auto"/>
            <w:hideMark/>
          </w:tcPr>
          <w:p w14:paraId="4706697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0.10</w:t>
            </w:r>
          </w:p>
        </w:tc>
      </w:tr>
      <w:tr w:rsidR="00FE5465" w:rsidRPr="00662B8F" w14:paraId="583790EC" w14:textId="77777777" w:rsidTr="00B35574">
        <w:tc>
          <w:tcPr>
            <w:tcW w:w="1908" w:type="dxa"/>
            <w:vMerge/>
            <w:hideMark/>
          </w:tcPr>
          <w:p w14:paraId="5CB65CF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B186E5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534D721E" w14:textId="347B90A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48 (40%)</w:t>
            </w:r>
          </w:p>
        </w:tc>
        <w:tc>
          <w:tcPr>
            <w:tcW w:w="0" w:type="auto"/>
            <w:hideMark/>
          </w:tcPr>
          <w:p w14:paraId="5D1FCE6D" w14:textId="5772F7D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40 (50%)</w:t>
            </w:r>
          </w:p>
        </w:tc>
        <w:tc>
          <w:tcPr>
            <w:tcW w:w="0" w:type="auto"/>
            <w:hideMark/>
          </w:tcPr>
          <w:p w14:paraId="283F0A29"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15758337"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5305CE50" w14:textId="77777777" w:rsidTr="00B35574">
        <w:tc>
          <w:tcPr>
            <w:tcW w:w="1908" w:type="dxa"/>
            <w:vMerge w:val="restart"/>
            <w:hideMark/>
          </w:tcPr>
          <w:p w14:paraId="66BF938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Milking</w:t>
            </w:r>
          </w:p>
        </w:tc>
        <w:tc>
          <w:tcPr>
            <w:tcW w:w="2070" w:type="dxa"/>
            <w:hideMark/>
          </w:tcPr>
          <w:p w14:paraId="5E8CCF6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AFCB4CC" w14:textId="708BB58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114 (95%)</w:t>
            </w:r>
          </w:p>
        </w:tc>
        <w:tc>
          <w:tcPr>
            <w:tcW w:w="0" w:type="auto"/>
            <w:hideMark/>
          </w:tcPr>
          <w:p w14:paraId="2BB0D9EA" w14:textId="32D1F20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3AA4BDC0"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5D103D20"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28817C66" w14:textId="77777777" w:rsidTr="00B35574">
        <w:tc>
          <w:tcPr>
            <w:tcW w:w="1908" w:type="dxa"/>
            <w:vMerge/>
            <w:hideMark/>
          </w:tcPr>
          <w:p w14:paraId="20C8BD2A"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00DAF8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38139B85" w14:textId="03B58568"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6342101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 (2.5%)</w:t>
            </w:r>
          </w:p>
        </w:tc>
        <w:tc>
          <w:tcPr>
            <w:tcW w:w="0" w:type="auto"/>
            <w:hideMark/>
          </w:tcPr>
          <w:p w14:paraId="7870F75B"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3.27</w:t>
            </w:r>
          </w:p>
        </w:tc>
        <w:tc>
          <w:tcPr>
            <w:tcW w:w="0" w:type="auto"/>
            <w:hideMark/>
          </w:tcPr>
          <w:p w14:paraId="20CE618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0.35</w:t>
            </w:r>
          </w:p>
        </w:tc>
      </w:tr>
      <w:tr w:rsidR="00FE5465" w:rsidRPr="00662B8F" w14:paraId="0CAEC098" w14:textId="77777777" w:rsidTr="00B35574">
        <w:tc>
          <w:tcPr>
            <w:tcW w:w="1908" w:type="dxa"/>
            <w:vMerge/>
            <w:hideMark/>
          </w:tcPr>
          <w:p w14:paraId="0A8E198B"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8769DBA"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498D8CD6" w14:textId="4F09463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24 (20%)</w:t>
            </w:r>
          </w:p>
        </w:tc>
        <w:tc>
          <w:tcPr>
            <w:tcW w:w="0" w:type="auto"/>
            <w:hideMark/>
          </w:tcPr>
          <w:p w14:paraId="5660C449" w14:textId="5A5722D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20 (25%)</w:t>
            </w:r>
          </w:p>
        </w:tc>
        <w:tc>
          <w:tcPr>
            <w:tcW w:w="0" w:type="auto"/>
            <w:hideMark/>
          </w:tcPr>
          <w:p w14:paraId="5956F67D"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783B0EA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752B122D" w14:textId="77777777" w:rsidTr="00B35574">
        <w:tc>
          <w:tcPr>
            <w:tcW w:w="1908" w:type="dxa"/>
            <w:vMerge w:val="restart"/>
            <w:hideMark/>
          </w:tcPr>
          <w:p w14:paraId="271F2E1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Barn cleaning</w:t>
            </w:r>
          </w:p>
        </w:tc>
        <w:tc>
          <w:tcPr>
            <w:tcW w:w="2070" w:type="dxa"/>
            <w:hideMark/>
          </w:tcPr>
          <w:p w14:paraId="7238A60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02478F01" w14:textId="4458411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0E45CF1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 (2.5%)</w:t>
            </w:r>
          </w:p>
        </w:tc>
        <w:tc>
          <w:tcPr>
            <w:tcW w:w="0" w:type="auto"/>
            <w:hideMark/>
          </w:tcPr>
          <w:p w14:paraId="272661E7"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06869C69"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8C86624" w14:textId="77777777" w:rsidTr="00B35574">
        <w:tc>
          <w:tcPr>
            <w:tcW w:w="1908" w:type="dxa"/>
            <w:vMerge/>
            <w:hideMark/>
          </w:tcPr>
          <w:p w14:paraId="106544BB"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180A817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66168428" w14:textId="7DEBF44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102 (85%)</w:t>
            </w:r>
          </w:p>
        </w:tc>
        <w:tc>
          <w:tcPr>
            <w:tcW w:w="0" w:type="auto"/>
            <w:hideMark/>
          </w:tcPr>
          <w:p w14:paraId="08D8D404" w14:textId="4214AE0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014A5CF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0.54</w:t>
            </w:r>
          </w:p>
        </w:tc>
        <w:tc>
          <w:tcPr>
            <w:tcW w:w="0" w:type="auto"/>
            <w:hideMark/>
          </w:tcPr>
          <w:p w14:paraId="1CDE575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0.76</w:t>
            </w:r>
          </w:p>
        </w:tc>
      </w:tr>
      <w:tr w:rsidR="00FE5465" w:rsidRPr="00662B8F" w14:paraId="710B8D86" w14:textId="77777777" w:rsidTr="00B35574">
        <w:tc>
          <w:tcPr>
            <w:tcW w:w="1908" w:type="dxa"/>
            <w:vMerge/>
            <w:hideMark/>
          </w:tcPr>
          <w:p w14:paraId="5B033C65"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630D19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39E43B75" w14:textId="653D253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(60%)</w:t>
            </w:r>
          </w:p>
        </w:tc>
        <w:tc>
          <w:tcPr>
            <w:tcW w:w="0" w:type="auto"/>
            <w:hideMark/>
          </w:tcPr>
          <w:p w14:paraId="03C9CF8C" w14:textId="031F803B"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52 (65%)</w:t>
            </w:r>
          </w:p>
        </w:tc>
        <w:tc>
          <w:tcPr>
            <w:tcW w:w="0" w:type="auto"/>
            <w:hideMark/>
          </w:tcPr>
          <w:p w14:paraId="702BF1BE"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0E5F597" w14:textId="77777777" w:rsidR="00FE5465" w:rsidRPr="00662B8F" w:rsidRDefault="00FE5465" w:rsidP="00662B8F">
            <w:pPr>
              <w:spacing w:after="0" w:line="240" w:lineRule="auto"/>
              <w:rPr>
                <w:rFonts w:asciiTheme="majorBidi" w:hAnsiTheme="majorBidi" w:cstheme="majorBidi"/>
                <w:sz w:val="24"/>
                <w:szCs w:val="24"/>
              </w:rPr>
            </w:pPr>
          </w:p>
        </w:tc>
      </w:tr>
      <w:tr w:rsidR="00800127" w:rsidRPr="00662B8F" w14:paraId="4EA004B5" w14:textId="77777777" w:rsidTr="00B35574">
        <w:trPr>
          <w:trHeight w:val="50"/>
        </w:trPr>
        <w:tc>
          <w:tcPr>
            <w:tcW w:w="1908" w:type="dxa"/>
            <w:vMerge w:val="restart"/>
            <w:hideMark/>
          </w:tcPr>
          <w:p w14:paraId="63414E8E" w14:textId="77777777"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Watering</w:t>
            </w:r>
          </w:p>
        </w:tc>
        <w:tc>
          <w:tcPr>
            <w:tcW w:w="2070" w:type="dxa"/>
            <w:vMerge w:val="restart"/>
            <w:hideMark/>
          </w:tcPr>
          <w:p w14:paraId="5B6F879C" w14:textId="77777777"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vMerge w:val="restart"/>
            <w:hideMark/>
          </w:tcPr>
          <w:p w14:paraId="60B24655" w14:textId="27ABB8A0"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w:t>
            </w:r>
            <w:r>
              <w:rPr>
                <w:rFonts w:asciiTheme="majorBidi" w:hAnsiTheme="majorBidi" w:cstheme="majorBidi"/>
                <w:sz w:val="24"/>
                <w:szCs w:val="24"/>
              </w:rPr>
              <w:t>20</w:t>
            </w:r>
            <w:r w:rsidRPr="00662B8F">
              <w:rPr>
                <w:rFonts w:asciiTheme="majorBidi" w:hAnsiTheme="majorBidi" w:cstheme="majorBidi"/>
                <w:sz w:val="24"/>
                <w:szCs w:val="24"/>
              </w:rPr>
              <w:t xml:space="preserve"> (</w:t>
            </w:r>
            <w:r>
              <w:rPr>
                <w:rFonts w:asciiTheme="majorBidi" w:hAnsiTheme="majorBidi" w:cstheme="majorBidi"/>
                <w:sz w:val="24"/>
                <w:szCs w:val="24"/>
              </w:rPr>
              <w:t>10</w:t>
            </w:r>
            <w:r w:rsidRPr="00662B8F">
              <w:rPr>
                <w:rFonts w:asciiTheme="majorBidi" w:hAnsiTheme="majorBidi" w:cstheme="majorBidi"/>
                <w:sz w:val="24"/>
                <w:szCs w:val="24"/>
              </w:rPr>
              <w:t>0%)</w:t>
            </w:r>
          </w:p>
        </w:tc>
        <w:tc>
          <w:tcPr>
            <w:tcW w:w="0" w:type="auto"/>
            <w:vMerge w:val="restart"/>
            <w:hideMark/>
          </w:tcPr>
          <w:p w14:paraId="324122D7" w14:textId="6586AEB4" w:rsidR="00800127" w:rsidRPr="00662B8F" w:rsidRDefault="00800127" w:rsidP="00662B8F">
            <w:pPr>
              <w:spacing w:after="0" w:line="240" w:lineRule="auto"/>
              <w:rPr>
                <w:rFonts w:asciiTheme="majorBidi" w:hAnsiTheme="majorBidi" w:cstheme="majorBidi"/>
                <w:sz w:val="24"/>
                <w:szCs w:val="24"/>
              </w:rPr>
            </w:pPr>
            <w:r>
              <w:rPr>
                <w:rFonts w:asciiTheme="majorBidi" w:hAnsiTheme="majorBidi" w:cstheme="majorBidi"/>
                <w:sz w:val="24"/>
                <w:szCs w:val="24"/>
              </w:rPr>
              <w:t>80</w:t>
            </w:r>
            <w:r w:rsidRPr="00662B8F">
              <w:rPr>
                <w:rFonts w:asciiTheme="majorBidi" w:hAnsiTheme="majorBidi" w:cstheme="majorBidi"/>
                <w:sz w:val="24"/>
                <w:szCs w:val="24"/>
              </w:rPr>
              <w:t xml:space="preserve"> (</w:t>
            </w:r>
            <w:r>
              <w:rPr>
                <w:rFonts w:asciiTheme="majorBidi" w:hAnsiTheme="majorBidi" w:cstheme="majorBidi"/>
                <w:sz w:val="24"/>
                <w:szCs w:val="24"/>
              </w:rPr>
              <w:t>10</w:t>
            </w:r>
            <w:r w:rsidRPr="00662B8F">
              <w:rPr>
                <w:rFonts w:asciiTheme="majorBidi" w:hAnsiTheme="majorBidi" w:cstheme="majorBidi"/>
                <w:sz w:val="24"/>
                <w:szCs w:val="24"/>
              </w:rPr>
              <w:t>0%)</w:t>
            </w:r>
          </w:p>
        </w:tc>
        <w:tc>
          <w:tcPr>
            <w:tcW w:w="0" w:type="auto"/>
          </w:tcPr>
          <w:p w14:paraId="07E26488" w14:textId="77777777" w:rsidR="00800127" w:rsidRPr="00662B8F" w:rsidRDefault="00800127" w:rsidP="00662B8F">
            <w:pPr>
              <w:spacing w:after="0" w:line="240" w:lineRule="auto"/>
              <w:rPr>
                <w:rFonts w:asciiTheme="majorBidi" w:hAnsiTheme="majorBidi" w:cstheme="majorBidi"/>
                <w:sz w:val="24"/>
                <w:szCs w:val="24"/>
              </w:rPr>
            </w:pPr>
          </w:p>
        </w:tc>
        <w:tc>
          <w:tcPr>
            <w:tcW w:w="0" w:type="auto"/>
          </w:tcPr>
          <w:p w14:paraId="13376164" w14:textId="77777777" w:rsidR="00800127" w:rsidRPr="00662B8F" w:rsidRDefault="00800127" w:rsidP="00662B8F">
            <w:pPr>
              <w:spacing w:after="0" w:line="240" w:lineRule="auto"/>
              <w:rPr>
                <w:rFonts w:asciiTheme="majorBidi" w:hAnsiTheme="majorBidi" w:cstheme="majorBidi"/>
                <w:sz w:val="24"/>
                <w:szCs w:val="24"/>
              </w:rPr>
            </w:pPr>
          </w:p>
        </w:tc>
      </w:tr>
      <w:tr w:rsidR="00800127" w:rsidRPr="00662B8F" w14:paraId="4236EDC3" w14:textId="77777777" w:rsidTr="00B35574">
        <w:tc>
          <w:tcPr>
            <w:tcW w:w="1908" w:type="dxa"/>
            <w:vMerge/>
            <w:hideMark/>
          </w:tcPr>
          <w:p w14:paraId="71CCDB7C" w14:textId="77777777" w:rsidR="00800127" w:rsidRPr="00662B8F" w:rsidRDefault="00800127" w:rsidP="00662B8F">
            <w:pPr>
              <w:spacing w:after="0" w:line="240" w:lineRule="auto"/>
              <w:rPr>
                <w:rFonts w:asciiTheme="majorBidi" w:hAnsiTheme="majorBidi" w:cstheme="majorBidi"/>
                <w:sz w:val="24"/>
                <w:szCs w:val="24"/>
              </w:rPr>
            </w:pPr>
          </w:p>
        </w:tc>
        <w:tc>
          <w:tcPr>
            <w:tcW w:w="2070" w:type="dxa"/>
            <w:vMerge/>
          </w:tcPr>
          <w:p w14:paraId="5B0D10EB" w14:textId="116E8DC4" w:rsidR="00800127" w:rsidRPr="00662B8F" w:rsidRDefault="00800127" w:rsidP="00662B8F">
            <w:pPr>
              <w:spacing w:after="0" w:line="240" w:lineRule="auto"/>
              <w:rPr>
                <w:rFonts w:asciiTheme="majorBidi" w:hAnsiTheme="majorBidi" w:cstheme="majorBidi"/>
                <w:sz w:val="24"/>
                <w:szCs w:val="24"/>
              </w:rPr>
            </w:pPr>
          </w:p>
        </w:tc>
        <w:tc>
          <w:tcPr>
            <w:tcW w:w="1744" w:type="dxa"/>
            <w:vMerge/>
          </w:tcPr>
          <w:p w14:paraId="1F4EDE5D" w14:textId="67A07327" w:rsidR="00800127" w:rsidRPr="00662B8F" w:rsidRDefault="00800127" w:rsidP="00662B8F">
            <w:pPr>
              <w:spacing w:after="0" w:line="240" w:lineRule="auto"/>
              <w:rPr>
                <w:rFonts w:asciiTheme="majorBidi" w:hAnsiTheme="majorBidi" w:cstheme="majorBidi"/>
                <w:sz w:val="24"/>
                <w:szCs w:val="24"/>
              </w:rPr>
            </w:pPr>
          </w:p>
        </w:tc>
        <w:tc>
          <w:tcPr>
            <w:tcW w:w="0" w:type="auto"/>
            <w:vMerge/>
          </w:tcPr>
          <w:p w14:paraId="2FB56B34" w14:textId="692911E5" w:rsidR="00800127" w:rsidRPr="00662B8F" w:rsidRDefault="00800127" w:rsidP="00662B8F">
            <w:pPr>
              <w:spacing w:after="0" w:line="240" w:lineRule="auto"/>
              <w:rPr>
                <w:rFonts w:asciiTheme="majorBidi" w:hAnsiTheme="majorBidi" w:cstheme="majorBidi"/>
                <w:sz w:val="24"/>
                <w:szCs w:val="24"/>
              </w:rPr>
            </w:pPr>
          </w:p>
        </w:tc>
        <w:tc>
          <w:tcPr>
            <w:tcW w:w="0" w:type="auto"/>
            <w:hideMark/>
          </w:tcPr>
          <w:p w14:paraId="5DDE866D" w14:textId="77777777" w:rsidR="00800127" w:rsidRPr="00662B8F" w:rsidRDefault="00800127" w:rsidP="00662B8F">
            <w:pPr>
              <w:spacing w:after="0" w:line="240" w:lineRule="auto"/>
              <w:rPr>
                <w:rFonts w:asciiTheme="majorBidi" w:hAnsiTheme="majorBidi" w:cstheme="majorBidi"/>
                <w:sz w:val="24"/>
                <w:szCs w:val="24"/>
              </w:rPr>
            </w:pPr>
          </w:p>
        </w:tc>
        <w:tc>
          <w:tcPr>
            <w:tcW w:w="0" w:type="auto"/>
            <w:hideMark/>
          </w:tcPr>
          <w:p w14:paraId="3CD7E9F3" w14:textId="77777777" w:rsidR="00800127" w:rsidRPr="00662B8F" w:rsidRDefault="00800127" w:rsidP="00662B8F">
            <w:pPr>
              <w:spacing w:after="0" w:line="240" w:lineRule="auto"/>
              <w:rPr>
                <w:rFonts w:asciiTheme="majorBidi" w:hAnsiTheme="majorBidi" w:cstheme="majorBidi"/>
                <w:sz w:val="24"/>
                <w:szCs w:val="24"/>
              </w:rPr>
            </w:pPr>
          </w:p>
        </w:tc>
      </w:tr>
      <w:tr w:rsidR="00FE5465" w:rsidRPr="00662B8F" w14:paraId="452D7019" w14:textId="77777777" w:rsidTr="00B35574">
        <w:tc>
          <w:tcPr>
            <w:tcW w:w="1908" w:type="dxa"/>
            <w:vMerge w:val="restart"/>
            <w:hideMark/>
          </w:tcPr>
          <w:p w14:paraId="504C2D8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Breeding</w:t>
            </w:r>
          </w:p>
        </w:tc>
        <w:tc>
          <w:tcPr>
            <w:tcW w:w="2070" w:type="dxa"/>
            <w:hideMark/>
          </w:tcPr>
          <w:p w14:paraId="157C60A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F94A5C2" w14:textId="7452C71C"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108 (90%)</w:t>
            </w:r>
          </w:p>
        </w:tc>
        <w:tc>
          <w:tcPr>
            <w:tcW w:w="0" w:type="auto"/>
            <w:hideMark/>
          </w:tcPr>
          <w:p w14:paraId="64A7DB1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70 (87.5%)</w:t>
            </w:r>
          </w:p>
        </w:tc>
        <w:tc>
          <w:tcPr>
            <w:tcW w:w="0" w:type="auto"/>
            <w:hideMark/>
          </w:tcPr>
          <w:p w14:paraId="168C01FB"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1434B5C1"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03159A9" w14:textId="77777777" w:rsidTr="00B35574">
        <w:tc>
          <w:tcPr>
            <w:tcW w:w="1908" w:type="dxa"/>
            <w:vMerge/>
            <w:hideMark/>
          </w:tcPr>
          <w:p w14:paraId="7B3257C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55D7DC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EAFF085"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(5.0%)</w:t>
            </w:r>
          </w:p>
        </w:tc>
        <w:tc>
          <w:tcPr>
            <w:tcW w:w="0" w:type="auto"/>
            <w:hideMark/>
          </w:tcPr>
          <w:p w14:paraId="3EAB105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 (3.75%)</w:t>
            </w:r>
          </w:p>
        </w:tc>
        <w:tc>
          <w:tcPr>
            <w:tcW w:w="0" w:type="auto"/>
            <w:hideMark/>
          </w:tcPr>
          <w:p w14:paraId="439F5E95"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3.14</w:t>
            </w:r>
          </w:p>
        </w:tc>
        <w:tc>
          <w:tcPr>
            <w:tcW w:w="0" w:type="auto"/>
            <w:hideMark/>
          </w:tcPr>
          <w:p w14:paraId="53FC46B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0.21</w:t>
            </w:r>
          </w:p>
        </w:tc>
      </w:tr>
      <w:tr w:rsidR="00FE5465" w:rsidRPr="00662B8F" w14:paraId="0791F12E" w14:textId="77777777" w:rsidTr="00B35574">
        <w:tc>
          <w:tcPr>
            <w:tcW w:w="1908" w:type="dxa"/>
            <w:vMerge/>
            <w:hideMark/>
          </w:tcPr>
          <w:p w14:paraId="50495BF2"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9592B8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5CE8BBDA" w14:textId="7E45D3B1"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677B8F2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 (12.5%)</w:t>
            </w:r>
          </w:p>
        </w:tc>
        <w:tc>
          <w:tcPr>
            <w:tcW w:w="0" w:type="auto"/>
            <w:hideMark/>
          </w:tcPr>
          <w:p w14:paraId="0A2FE021"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9B6095C"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405E49C0" w14:textId="77777777" w:rsidTr="00B35574">
        <w:tc>
          <w:tcPr>
            <w:tcW w:w="1908" w:type="dxa"/>
            <w:vMerge w:val="restart"/>
            <w:hideMark/>
          </w:tcPr>
          <w:p w14:paraId="04DE34A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Treating sick animals</w:t>
            </w:r>
          </w:p>
        </w:tc>
        <w:tc>
          <w:tcPr>
            <w:tcW w:w="2070" w:type="dxa"/>
            <w:hideMark/>
          </w:tcPr>
          <w:p w14:paraId="5B95997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152D650A" w14:textId="37E0AB0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114 (95%)</w:t>
            </w:r>
          </w:p>
        </w:tc>
        <w:tc>
          <w:tcPr>
            <w:tcW w:w="0" w:type="auto"/>
            <w:hideMark/>
          </w:tcPr>
          <w:p w14:paraId="0989FF50" w14:textId="2FA8E8FD"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0E1448E7"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3B3D792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3AC87B12" w14:textId="77777777" w:rsidTr="00B35574">
        <w:tc>
          <w:tcPr>
            <w:tcW w:w="1908" w:type="dxa"/>
            <w:vMerge/>
            <w:hideMark/>
          </w:tcPr>
          <w:p w14:paraId="7C403080"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459191F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C99871F" w14:textId="1AB9C7C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28E19AA9" w14:textId="22CE7F64"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w:t>
            </w:r>
            <w:r w:rsidR="00361E3C">
              <w:rPr>
                <w:rFonts w:asciiTheme="majorBidi" w:hAnsiTheme="majorBidi" w:cstheme="majorBidi"/>
                <w:sz w:val="24"/>
                <w:szCs w:val="24"/>
              </w:rPr>
              <w:t>5</w:t>
            </w:r>
            <w:r w:rsidRPr="00662B8F">
              <w:rPr>
                <w:rFonts w:asciiTheme="majorBidi" w:hAnsiTheme="majorBidi" w:cstheme="majorBidi"/>
                <w:sz w:val="24"/>
                <w:szCs w:val="24"/>
              </w:rPr>
              <w:t>%)</w:t>
            </w:r>
          </w:p>
        </w:tc>
        <w:tc>
          <w:tcPr>
            <w:tcW w:w="0" w:type="auto"/>
            <w:hideMark/>
          </w:tcPr>
          <w:p w14:paraId="71F71C8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1.73</w:t>
            </w:r>
          </w:p>
        </w:tc>
        <w:tc>
          <w:tcPr>
            <w:tcW w:w="0" w:type="auto"/>
            <w:hideMark/>
          </w:tcPr>
          <w:p w14:paraId="300E972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0.63</w:t>
            </w:r>
          </w:p>
        </w:tc>
      </w:tr>
      <w:tr w:rsidR="00FE5465" w:rsidRPr="00662B8F" w14:paraId="3A1ECDB4" w14:textId="77777777" w:rsidTr="00B35574">
        <w:tc>
          <w:tcPr>
            <w:tcW w:w="1908" w:type="dxa"/>
            <w:vMerge/>
            <w:hideMark/>
          </w:tcPr>
          <w:p w14:paraId="38263037"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C147D2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29132754" w14:textId="4BC2B70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5ED87E4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 (12.5%)</w:t>
            </w:r>
          </w:p>
        </w:tc>
        <w:tc>
          <w:tcPr>
            <w:tcW w:w="0" w:type="auto"/>
            <w:hideMark/>
          </w:tcPr>
          <w:p w14:paraId="327175E9"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45C538BF"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402A5DB9" w14:textId="77777777" w:rsidTr="00B35574">
        <w:tc>
          <w:tcPr>
            <w:tcW w:w="1908" w:type="dxa"/>
            <w:vMerge w:val="restart"/>
            <w:hideMark/>
          </w:tcPr>
          <w:p w14:paraId="4AC655D2"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Selling camel milk</w:t>
            </w:r>
          </w:p>
        </w:tc>
        <w:tc>
          <w:tcPr>
            <w:tcW w:w="2070" w:type="dxa"/>
            <w:hideMark/>
          </w:tcPr>
          <w:p w14:paraId="35D7348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1C07E835" w14:textId="41634B2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7663EAB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(5.0%)</w:t>
            </w:r>
          </w:p>
        </w:tc>
        <w:tc>
          <w:tcPr>
            <w:tcW w:w="0" w:type="auto"/>
            <w:hideMark/>
          </w:tcPr>
          <w:p w14:paraId="722FF718"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35274FBA"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30A57DFC" w14:textId="77777777" w:rsidTr="00B35574">
        <w:tc>
          <w:tcPr>
            <w:tcW w:w="1908" w:type="dxa"/>
            <w:vMerge/>
            <w:hideMark/>
          </w:tcPr>
          <w:p w14:paraId="345A632A"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A9B1DC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BD0F9E8" w14:textId="4D5CFC2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102 (85%)</w:t>
            </w:r>
          </w:p>
        </w:tc>
        <w:tc>
          <w:tcPr>
            <w:tcW w:w="0" w:type="auto"/>
            <w:hideMark/>
          </w:tcPr>
          <w:p w14:paraId="1B102B1A" w14:textId="0FCA1B2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565234A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1.67</w:t>
            </w:r>
          </w:p>
        </w:tc>
        <w:tc>
          <w:tcPr>
            <w:tcW w:w="0" w:type="auto"/>
            <w:hideMark/>
          </w:tcPr>
          <w:p w14:paraId="2AB9B01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0.64</w:t>
            </w:r>
          </w:p>
        </w:tc>
      </w:tr>
      <w:tr w:rsidR="00FE5465" w:rsidRPr="00662B8F" w14:paraId="5FD49DFE" w14:textId="77777777" w:rsidTr="00B35574">
        <w:tc>
          <w:tcPr>
            <w:tcW w:w="1908" w:type="dxa"/>
            <w:vMerge/>
            <w:hideMark/>
          </w:tcPr>
          <w:p w14:paraId="57DEEA49"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1DCEE623"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255F8A9C" w14:textId="221D6433"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24 (20%)</w:t>
            </w:r>
          </w:p>
        </w:tc>
        <w:tc>
          <w:tcPr>
            <w:tcW w:w="0" w:type="auto"/>
            <w:hideMark/>
          </w:tcPr>
          <w:p w14:paraId="5D55377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14 (17.5%)</w:t>
            </w:r>
          </w:p>
        </w:tc>
        <w:tc>
          <w:tcPr>
            <w:tcW w:w="0" w:type="auto"/>
            <w:hideMark/>
          </w:tcPr>
          <w:p w14:paraId="293EDF26"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C0390BD" w14:textId="77777777" w:rsidR="00FE5465" w:rsidRPr="00662B8F" w:rsidRDefault="00FE5465" w:rsidP="00662B8F">
            <w:pPr>
              <w:spacing w:after="0" w:line="240" w:lineRule="auto"/>
              <w:rPr>
                <w:rFonts w:asciiTheme="majorBidi" w:hAnsiTheme="majorBidi" w:cstheme="majorBidi"/>
                <w:sz w:val="24"/>
                <w:szCs w:val="24"/>
              </w:rPr>
            </w:pPr>
          </w:p>
        </w:tc>
      </w:tr>
    </w:tbl>
    <w:p w14:paraId="00BEF03C" w14:textId="77777777" w:rsidR="00662B8F" w:rsidRPr="00444BDD" w:rsidRDefault="00662B8F" w:rsidP="00444BDD">
      <w:pPr>
        <w:spacing w:after="0" w:line="240" w:lineRule="auto"/>
        <w:rPr>
          <w:rFonts w:asciiTheme="majorBidi" w:hAnsiTheme="majorBidi" w:cstheme="majorBidi"/>
          <w:sz w:val="24"/>
          <w:szCs w:val="24"/>
        </w:rPr>
      </w:pPr>
    </w:p>
    <w:p w14:paraId="01C6A3E5" w14:textId="44CC5E88" w:rsidR="00535177" w:rsidRPr="00444BDD" w:rsidRDefault="00535177" w:rsidP="00444BDD">
      <w:pPr>
        <w:pStyle w:val="Heading3"/>
        <w:spacing w:before="0" w:line="240" w:lineRule="auto"/>
        <w:rPr>
          <w:rFonts w:asciiTheme="majorBidi" w:hAnsiTheme="majorBidi"/>
          <w:color w:val="auto"/>
          <w:sz w:val="24"/>
          <w:szCs w:val="24"/>
        </w:rPr>
      </w:pPr>
      <w:bookmarkStart w:id="35" w:name="_Toc514023454"/>
      <w:bookmarkStart w:id="36" w:name="_Toc518584615"/>
      <w:r w:rsidRPr="00444BDD">
        <w:rPr>
          <w:rFonts w:asciiTheme="majorBidi" w:hAnsiTheme="majorBidi"/>
          <w:color w:val="auto"/>
          <w:sz w:val="24"/>
          <w:szCs w:val="24"/>
        </w:rPr>
        <w:t xml:space="preserve">Purpose of </w:t>
      </w:r>
      <w:r w:rsidR="001B11E6" w:rsidRPr="00444BDD">
        <w:rPr>
          <w:rFonts w:asciiTheme="majorBidi" w:hAnsiTheme="majorBidi"/>
          <w:color w:val="auto"/>
          <w:sz w:val="24"/>
          <w:szCs w:val="24"/>
        </w:rPr>
        <w:t>Keeping Camels</w:t>
      </w:r>
      <w:bookmarkEnd w:id="35"/>
      <w:bookmarkEnd w:id="36"/>
    </w:p>
    <w:p w14:paraId="14376EFE" w14:textId="222D99AB" w:rsidR="00DD1EF2" w:rsidRDefault="0045499E" w:rsidP="00DD1EF2">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DD1EF2" w:rsidRPr="00DD1EF2">
        <w:rPr>
          <w:rFonts w:asciiTheme="majorBidi" w:hAnsiTheme="majorBidi" w:cstheme="majorBidi"/>
          <w:sz w:val="24"/>
          <w:szCs w:val="24"/>
        </w:rPr>
        <w:t xml:space="preserve">able 4 illustrates the primary purposes for keeping camels among pastoral and agropastoral communities in the study area, ranked by importance. For both groups, milk production emerges as the most significant reason, with the highest index values (0.350 for pastoralists </w:t>
      </w:r>
      <w:r w:rsidR="00DD1EF2">
        <w:rPr>
          <w:rFonts w:asciiTheme="majorBidi" w:hAnsiTheme="majorBidi" w:cstheme="majorBidi"/>
          <w:sz w:val="24"/>
          <w:szCs w:val="24"/>
        </w:rPr>
        <w:t>&amp;</w:t>
      </w:r>
      <w:r w:rsidR="00DD1EF2" w:rsidRPr="00DD1EF2">
        <w:rPr>
          <w:rFonts w:asciiTheme="majorBidi" w:hAnsiTheme="majorBidi" w:cstheme="majorBidi"/>
          <w:sz w:val="24"/>
          <w:szCs w:val="24"/>
        </w:rPr>
        <w:t xml:space="preserve"> 0.385 for </w:t>
      </w:r>
      <w:proofErr w:type="spellStart"/>
      <w:r w:rsidR="00DD1EF2" w:rsidRPr="00DD1EF2">
        <w:rPr>
          <w:rFonts w:asciiTheme="majorBidi" w:hAnsiTheme="majorBidi" w:cstheme="majorBidi"/>
          <w:sz w:val="24"/>
          <w:szCs w:val="24"/>
        </w:rPr>
        <w:t>agropastoralists</w:t>
      </w:r>
      <w:proofErr w:type="spellEnd"/>
      <w:r w:rsidR="00DD1EF2" w:rsidRPr="00DD1EF2">
        <w:rPr>
          <w:rFonts w:asciiTheme="majorBidi" w:hAnsiTheme="majorBidi" w:cstheme="majorBidi"/>
          <w:sz w:val="24"/>
          <w:szCs w:val="24"/>
        </w:rPr>
        <w:t xml:space="preserve">), indicating its vital role in daily sustenance and food security. Income generation follows as the second most important purpose, showing its economic value, particularly among </w:t>
      </w:r>
      <w:proofErr w:type="spellStart"/>
      <w:r w:rsidR="00DD1EF2" w:rsidRPr="00DD1EF2">
        <w:rPr>
          <w:rFonts w:asciiTheme="majorBidi" w:hAnsiTheme="majorBidi" w:cstheme="majorBidi"/>
          <w:sz w:val="24"/>
          <w:szCs w:val="24"/>
        </w:rPr>
        <w:t>agropastoralists</w:t>
      </w:r>
      <w:proofErr w:type="spellEnd"/>
      <w:r w:rsidR="00DD1EF2" w:rsidRPr="00DD1EF2">
        <w:rPr>
          <w:rFonts w:asciiTheme="majorBidi" w:hAnsiTheme="majorBidi" w:cstheme="majorBidi"/>
          <w:sz w:val="24"/>
          <w:szCs w:val="24"/>
        </w:rPr>
        <w:t xml:space="preserve"> (index 0.306). Transportation ranks third, especially among pastoralists (index 0.144), reflecting its utility in mobility across vast rangelands. Meat, social prestige, and savings are lesser but still notable reasons, with relatively lower index values, showing cultural and financial considerations.</w:t>
      </w:r>
    </w:p>
    <w:p w14:paraId="3C9C318B" w14:textId="77777777" w:rsidR="00DD1EF2" w:rsidRDefault="00DD1EF2" w:rsidP="00DD1EF2">
      <w:pPr>
        <w:autoSpaceDE w:val="0"/>
        <w:autoSpaceDN w:val="0"/>
        <w:adjustRightInd w:val="0"/>
        <w:spacing w:after="0" w:line="240" w:lineRule="auto"/>
        <w:jc w:val="both"/>
        <w:rPr>
          <w:rFonts w:asciiTheme="majorBidi" w:hAnsiTheme="majorBidi" w:cstheme="majorBidi"/>
          <w:sz w:val="24"/>
          <w:szCs w:val="24"/>
        </w:rPr>
      </w:pPr>
    </w:p>
    <w:p w14:paraId="6D3BA80C"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 xml:space="preserve">Both pastoral (0.350) and agropastoral (0.385) households ranked milk production as the most important purpose for keeping camels. This is consistent with studies conducted in the Somali Region, which found camel milk to be a critical dietary component and source of income for many households, especially during dry seasons (Farah et al., 2004; </w:t>
      </w:r>
      <w:proofErr w:type="spellStart"/>
      <w:r w:rsidRPr="00643D02">
        <w:rPr>
          <w:rFonts w:asciiTheme="majorBidi" w:hAnsiTheme="majorBidi" w:cstheme="majorBidi"/>
          <w:sz w:val="24"/>
          <w:szCs w:val="24"/>
        </w:rPr>
        <w:t>Simenew</w:t>
      </w:r>
      <w:proofErr w:type="spellEnd"/>
      <w:r w:rsidRPr="00643D02">
        <w:rPr>
          <w:rFonts w:asciiTheme="majorBidi" w:hAnsiTheme="majorBidi" w:cstheme="majorBidi"/>
          <w:sz w:val="24"/>
          <w:szCs w:val="24"/>
        </w:rPr>
        <w:t xml:space="preserve"> et al., 2013). Its nutritional value and year-round availability make camels uniquely valuable among livestock species.</w:t>
      </w:r>
    </w:p>
    <w:p w14:paraId="164981C2" w14:textId="77777777" w:rsidR="00643D02" w:rsidRDefault="00643D02" w:rsidP="00643D02">
      <w:pPr>
        <w:autoSpaceDE w:val="0"/>
        <w:autoSpaceDN w:val="0"/>
        <w:adjustRightInd w:val="0"/>
        <w:spacing w:after="0" w:line="240" w:lineRule="auto"/>
        <w:jc w:val="both"/>
        <w:rPr>
          <w:rFonts w:asciiTheme="majorBidi" w:hAnsiTheme="majorBidi" w:cstheme="majorBidi"/>
          <w:b/>
          <w:bCs/>
          <w:sz w:val="24"/>
          <w:szCs w:val="24"/>
        </w:rPr>
      </w:pPr>
    </w:p>
    <w:p w14:paraId="4387A897" w14:textId="0D97DEC2"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 xml:space="preserve">Income was ranked as the second most important purpose, with higher importance among </w:t>
      </w:r>
      <w:proofErr w:type="spellStart"/>
      <w:r w:rsidRPr="00643D02">
        <w:rPr>
          <w:rFonts w:asciiTheme="majorBidi" w:hAnsiTheme="majorBidi" w:cstheme="majorBidi"/>
          <w:sz w:val="24"/>
          <w:szCs w:val="24"/>
        </w:rPr>
        <w:t>agropastoralists</w:t>
      </w:r>
      <w:proofErr w:type="spellEnd"/>
      <w:r w:rsidRPr="00643D02">
        <w:rPr>
          <w:rFonts w:asciiTheme="majorBidi" w:hAnsiTheme="majorBidi" w:cstheme="majorBidi"/>
          <w:sz w:val="24"/>
          <w:szCs w:val="24"/>
        </w:rPr>
        <w:t xml:space="preserve"> (0.306) than pastoralists (0.247). This suggests that agropastoral households may have more market access or engage more in commercial sale of camel milk and meat, possibly due to their relatively settled lifestyle and better linkages to markets.</w:t>
      </w:r>
    </w:p>
    <w:p w14:paraId="6F0F4005"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p>
    <w:p w14:paraId="465B8D09" w14:textId="0AB223AC"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Camels are also valued for their utility in transportation, particularly in pastoral areas (0.144), where infrastructure is limited. Their capacity to travel long distances in arid environments remains an essential function, although it ranks lower than milk and income generation.</w:t>
      </w:r>
    </w:p>
    <w:p w14:paraId="7DD066AE"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p>
    <w:p w14:paraId="413E667D" w14:textId="6E40700B"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Meat ranked relatively low among both groups (0.069), possibly due to cultural and economic reasons</w:t>
      </w:r>
      <w:r w:rsidR="00135D4E">
        <w:rPr>
          <w:rFonts w:asciiTheme="majorBidi" w:hAnsiTheme="majorBidi" w:cstheme="majorBidi"/>
          <w:sz w:val="24"/>
          <w:szCs w:val="24"/>
        </w:rPr>
        <w:t xml:space="preserve">, </w:t>
      </w:r>
      <w:r w:rsidRPr="00643D02">
        <w:rPr>
          <w:rFonts w:asciiTheme="majorBidi" w:hAnsiTheme="majorBidi" w:cstheme="majorBidi"/>
          <w:sz w:val="24"/>
          <w:szCs w:val="24"/>
        </w:rPr>
        <w:t xml:space="preserve">camels are rarely slaughtered unless necessary. Social prestige and savings held more importance among pastoralists than </w:t>
      </w:r>
      <w:proofErr w:type="spellStart"/>
      <w:r w:rsidRPr="00643D02">
        <w:rPr>
          <w:rFonts w:asciiTheme="majorBidi" w:hAnsiTheme="majorBidi" w:cstheme="majorBidi"/>
          <w:sz w:val="24"/>
          <w:szCs w:val="24"/>
        </w:rPr>
        <w:t>agropastoralists</w:t>
      </w:r>
      <w:proofErr w:type="spellEnd"/>
      <w:r w:rsidRPr="00643D02">
        <w:rPr>
          <w:rFonts w:asciiTheme="majorBidi" w:hAnsiTheme="majorBidi" w:cstheme="majorBidi"/>
          <w:sz w:val="24"/>
          <w:szCs w:val="24"/>
        </w:rPr>
        <w:t>. This reflects the role of camels in social and cultural status in traditional pastoral societies (</w:t>
      </w:r>
      <w:proofErr w:type="spellStart"/>
      <w:r w:rsidRPr="00643D02">
        <w:rPr>
          <w:rFonts w:asciiTheme="majorBidi" w:hAnsiTheme="majorBidi" w:cstheme="majorBidi"/>
          <w:sz w:val="24"/>
          <w:szCs w:val="24"/>
        </w:rPr>
        <w:t>Guliye</w:t>
      </w:r>
      <w:proofErr w:type="spellEnd"/>
      <w:r w:rsidRPr="00643D02">
        <w:rPr>
          <w:rFonts w:asciiTheme="majorBidi" w:hAnsiTheme="majorBidi" w:cstheme="majorBidi"/>
          <w:sz w:val="24"/>
          <w:szCs w:val="24"/>
        </w:rPr>
        <w:t xml:space="preserve"> </w:t>
      </w:r>
      <w:r w:rsidRPr="00643D02">
        <w:rPr>
          <w:rFonts w:asciiTheme="majorBidi" w:hAnsiTheme="majorBidi" w:cstheme="majorBidi"/>
          <w:i/>
          <w:iCs/>
          <w:sz w:val="24"/>
          <w:szCs w:val="24"/>
        </w:rPr>
        <w:t>et al.,</w:t>
      </w:r>
      <w:r w:rsidRPr="00643D02">
        <w:rPr>
          <w:rFonts w:asciiTheme="majorBidi" w:hAnsiTheme="majorBidi" w:cstheme="majorBidi"/>
          <w:sz w:val="24"/>
          <w:szCs w:val="24"/>
        </w:rPr>
        <w:t xml:space="preserve"> 2007).</w:t>
      </w:r>
    </w:p>
    <w:p w14:paraId="6D6E6EF5" w14:textId="77777777" w:rsidR="00850EFC" w:rsidRDefault="00850EFC" w:rsidP="00850EFC">
      <w:pPr>
        <w:autoSpaceDE w:val="0"/>
        <w:autoSpaceDN w:val="0"/>
        <w:adjustRightInd w:val="0"/>
        <w:spacing w:after="0" w:line="240" w:lineRule="auto"/>
        <w:jc w:val="both"/>
        <w:rPr>
          <w:rFonts w:asciiTheme="majorBidi" w:hAnsiTheme="majorBidi" w:cstheme="majorBidi"/>
          <w:sz w:val="24"/>
          <w:szCs w:val="24"/>
        </w:rPr>
      </w:pPr>
      <w:bookmarkStart w:id="37" w:name="_Toc222758069"/>
      <w:bookmarkStart w:id="38" w:name="_Toc222850255"/>
    </w:p>
    <w:p w14:paraId="3CB3B5EA" w14:textId="24FBCF4E" w:rsidR="00850EFC" w:rsidRPr="00850EFC" w:rsidRDefault="00850EFC" w:rsidP="00850EFC">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In general, c</w:t>
      </w:r>
      <w:r w:rsidRPr="00850EFC">
        <w:rPr>
          <w:rFonts w:asciiTheme="majorBidi" w:hAnsiTheme="majorBidi" w:cstheme="majorBidi"/>
          <w:sz w:val="24"/>
          <w:szCs w:val="24"/>
        </w:rPr>
        <w:t xml:space="preserve">amel husbandry serves multiple roles in the livelihoods of both pastoral and agropastoral households in the </w:t>
      </w:r>
      <w:r>
        <w:rPr>
          <w:rFonts w:asciiTheme="majorBidi" w:hAnsiTheme="majorBidi" w:cstheme="majorBidi"/>
          <w:sz w:val="24"/>
          <w:szCs w:val="24"/>
        </w:rPr>
        <w:t>area</w:t>
      </w:r>
      <w:r w:rsidRPr="00850EFC">
        <w:rPr>
          <w:rFonts w:asciiTheme="majorBidi" w:hAnsiTheme="majorBidi" w:cstheme="majorBidi"/>
          <w:sz w:val="24"/>
          <w:szCs w:val="24"/>
        </w:rPr>
        <w:t xml:space="preserve">. Milk and income are the dominant purposes across both groups, while secondary roles like transportation, social status, and savings show notable variation </w:t>
      </w:r>
      <w:r w:rsidRPr="00850EFC">
        <w:rPr>
          <w:rFonts w:asciiTheme="majorBidi" w:hAnsiTheme="majorBidi" w:cstheme="majorBidi"/>
          <w:sz w:val="24"/>
          <w:szCs w:val="24"/>
        </w:rPr>
        <w:lastRenderedPageBreak/>
        <w:t>based on production systems. These findings can guide livestock development programs and marketing initiatives in the region by focusing on milk value chains and improving income opportunities from camel products.</w:t>
      </w:r>
    </w:p>
    <w:p w14:paraId="6EC90868" w14:textId="77777777" w:rsidR="00444BDD" w:rsidRPr="00444BDD" w:rsidRDefault="00444BDD" w:rsidP="00444BDD">
      <w:pPr>
        <w:autoSpaceDE w:val="0"/>
        <w:autoSpaceDN w:val="0"/>
        <w:adjustRightInd w:val="0"/>
        <w:spacing w:after="0" w:line="240" w:lineRule="auto"/>
        <w:jc w:val="both"/>
        <w:rPr>
          <w:rFonts w:asciiTheme="majorBidi" w:hAnsiTheme="majorBidi" w:cstheme="majorBidi"/>
          <w:sz w:val="24"/>
          <w:szCs w:val="24"/>
        </w:rPr>
      </w:pPr>
    </w:p>
    <w:p w14:paraId="2044E819" w14:textId="1E1867B0" w:rsidR="00535177" w:rsidRPr="00444BDD" w:rsidRDefault="00535177" w:rsidP="00444BDD">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 xml:space="preserve">Table </w:t>
      </w:r>
      <w:r w:rsidR="004A546A" w:rsidRPr="00D4624B">
        <w:rPr>
          <w:rFonts w:asciiTheme="majorBidi" w:hAnsiTheme="majorBidi" w:cstheme="majorBidi"/>
          <w:bCs w:val="0"/>
          <w:color w:val="auto"/>
          <w:sz w:val="24"/>
          <w:szCs w:val="24"/>
        </w:rPr>
        <w:t>4</w:t>
      </w:r>
      <w:r w:rsidRPr="00444BDD">
        <w:rPr>
          <w:rFonts w:asciiTheme="majorBidi" w:hAnsiTheme="majorBidi" w:cstheme="majorBidi"/>
          <w:b w:val="0"/>
          <w:color w:val="auto"/>
          <w:sz w:val="24"/>
          <w:szCs w:val="24"/>
        </w:rPr>
        <w:t xml:space="preserve">.  </w:t>
      </w:r>
      <w:r w:rsidR="00B04D91" w:rsidRPr="00444BDD">
        <w:rPr>
          <w:rFonts w:asciiTheme="majorBidi" w:hAnsiTheme="majorBidi" w:cstheme="majorBidi"/>
          <w:b w:val="0"/>
          <w:color w:val="auto"/>
          <w:sz w:val="24"/>
          <w:szCs w:val="24"/>
        </w:rPr>
        <w:t>Purpose</w:t>
      </w:r>
      <w:r w:rsidR="00444BDD">
        <w:rPr>
          <w:rFonts w:asciiTheme="majorBidi" w:hAnsiTheme="majorBidi" w:cstheme="majorBidi"/>
          <w:b w:val="0"/>
          <w:color w:val="auto"/>
          <w:sz w:val="24"/>
          <w:szCs w:val="24"/>
        </w:rPr>
        <w:t>s</w:t>
      </w:r>
      <w:r w:rsidR="00B04D91" w:rsidRPr="00444BDD">
        <w:rPr>
          <w:rFonts w:asciiTheme="majorBidi" w:hAnsiTheme="majorBidi" w:cstheme="majorBidi"/>
          <w:b w:val="0"/>
          <w:color w:val="auto"/>
          <w:sz w:val="24"/>
          <w:szCs w:val="24"/>
        </w:rPr>
        <w:t xml:space="preserve"> </w:t>
      </w:r>
      <w:r w:rsidRPr="00444BDD">
        <w:rPr>
          <w:rFonts w:asciiTheme="majorBidi" w:hAnsiTheme="majorBidi" w:cstheme="majorBidi"/>
          <w:b w:val="0"/>
          <w:color w:val="auto"/>
          <w:sz w:val="24"/>
          <w:szCs w:val="24"/>
        </w:rPr>
        <w:t>of keeping camels in the study area</w:t>
      </w:r>
      <w:bookmarkEnd w:id="37"/>
      <w:bookmarkEnd w:id="38"/>
    </w:p>
    <w:tbl>
      <w:tblPr>
        <w:tblW w:w="9576" w:type="dxa"/>
        <w:tblBorders>
          <w:top w:val="single" w:sz="2" w:space="0" w:color="auto"/>
          <w:bottom w:val="single" w:sz="2" w:space="0" w:color="auto"/>
        </w:tblBorders>
        <w:tblLook w:val="04A0" w:firstRow="1" w:lastRow="0" w:firstColumn="1" w:lastColumn="0" w:noHBand="0" w:noVBand="1"/>
      </w:tblPr>
      <w:tblGrid>
        <w:gridCol w:w="1758"/>
        <w:gridCol w:w="835"/>
        <w:gridCol w:w="789"/>
        <w:gridCol w:w="786"/>
        <w:gridCol w:w="1340"/>
        <w:gridCol w:w="990"/>
        <w:gridCol w:w="900"/>
        <w:gridCol w:w="990"/>
        <w:gridCol w:w="1188"/>
      </w:tblGrid>
      <w:tr w:rsidR="00685E25" w:rsidRPr="00F042E8" w14:paraId="05851807" w14:textId="77777777" w:rsidTr="00EC28C4">
        <w:tc>
          <w:tcPr>
            <w:tcW w:w="1758" w:type="dxa"/>
            <w:vMerge w:val="restart"/>
          </w:tcPr>
          <w:p w14:paraId="0E88BD42" w14:textId="05236C52"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Purpose(s)</w:t>
            </w:r>
          </w:p>
        </w:tc>
        <w:tc>
          <w:tcPr>
            <w:tcW w:w="3750" w:type="dxa"/>
            <w:gridSpan w:val="4"/>
          </w:tcPr>
          <w:p w14:paraId="729BD8AF" w14:textId="3B539C2A"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Pastoral</w:t>
            </w:r>
          </w:p>
        </w:tc>
        <w:tc>
          <w:tcPr>
            <w:tcW w:w="4068" w:type="dxa"/>
            <w:gridSpan w:val="4"/>
          </w:tcPr>
          <w:p w14:paraId="71026FBA" w14:textId="68226ED3"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Agropastoral</w:t>
            </w:r>
          </w:p>
        </w:tc>
      </w:tr>
      <w:tr w:rsidR="00F042E8" w:rsidRPr="00F042E8" w14:paraId="12E3C259" w14:textId="77777777" w:rsidTr="00EC28C4">
        <w:tc>
          <w:tcPr>
            <w:tcW w:w="1758" w:type="dxa"/>
            <w:vMerge/>
            <w:tcBorders>
              <w:bottom w:val="single" w:sz="2" w:space="0" w:color="auto"/>
            </w:tcBorders>
          </w:tcPr>
          <w:p w14:paraId="531DFD44" w14:textId="77777777" w:rsidR="00F042E8" w:rsidRPr="00F042E8" w:rsidRDefault="00F042E8" w:rsidP="00F042E8">
            <w:pPr>
              <w:spacing w:after="0" w:line="240" w:lineRule="auto"/>
              <w:jc w:val="center"/>
              <w:rPr>
                <w:rFonts w:asciiTheme="majorBidi" w:hAnsiTheme="majorBidi" w:cstheme="majorBidi"/>
                <w:b/>
                <w:bCs/>
                <w:sz w:val="24"/>
                <w:szCs w:val="24"/>
              </w:rPr>
            </w:pPr>
          </w:p>
        </w:tc>
        <w:tc>
          <w:tcPr>
            <w:tcW w:w="835" w:type="dxa"/>
            <w:tcBorders>
              <w:bottom w:val="single" w:sz="2" w:space="0" w:color="auto"/>
            </w:tcBorders>
          </w:tcPr>
          <w:p w14:paraId="4089F112" w14:textId="5F3C24CB"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R1</w:t>
            </w:r>
          </w:p>
        </w:tc>
        <w:tc>
          <w:tcPr>
            <w:tcW w:w="789" w:type="dxa"/>
            <w:tcBorders>
              <w:top w:val="single" w:sz="2" w:space="0" w:color="auto"/>
              <w:bottom w:val="single" w:sz="2" w:space="0" w:color="auto"/>
            </w:tcBorders>
          </w:tcPr>
          <w:p w14:paraId="06F21171" w14:textId="281DB20F"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R2</w:t>
            </w:r>
          </w:p>
        </w:tc>
        <w:tc>
          <w:tcPr>
            <w:tcW w:w="786" w:type="dxa"/>
            <w:tcBorders>
              <w:top w:val="single" w:sz="2" w:space="0" w:color="auto"/>
              <w:bottom w:val="single" w:sz="2" w:space="0" w:color="auto"/>
            </w:tcBorders>
          </w:tcPr>
          <w:p w14:paraId="0F93BD9F" w14:textId="63EB633F"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R3</w:t>
            </w:r>
          </w:p>
        </w:tc>
        <w:tc>
          <w:tcPr>
            <w:tcW w:w="1340" w:type="dxa"/>
            <w:tcBorders>
              <w:top w:val="single" w:sz="2" w:space="0" w:color="auto"/>
              <w:bottom w:val="single" w:sz="2" w:space="0" w:color="auto"/>
            </w:tcBorders>
          </w:tcPr>
          <w:p w14:paraId="31DE3EA0" w14:textId="247BD0F2"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Index</w:t>
            </w:r>
          </w:p>
        </w:tc>
        <w:tc>
          <w:tcPr>
            <w:tcW w:w="990" w:type="dxa"/>
            <w:tcBorders>
              <w:top w:val="single" w:sz="2" w:space="0" w:color="auto"/>
              <w:bottom w:val="single" w:sz="2" w:space="0" w:color="auto"/>
            </w:tcBorders>
          </w:tcPr>
          <w:p w14:paraId="6A37E0C6" w14:textId="79B8EE54"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R1</w:t>
            </w:r>
          </w:p>
        </w:tc>
        <w:tc>
          <w:tcPr>
            <w:tcW w:w="900" w:type="dxa"/>
            <w:tcBorders>
              <w:top w:val="single" w:sz="2" w:space="0" w:color="auto"/>
              <w:bottom w:val="single" w:sz="2" w:space="0" w:color="auto"/>
            </w:tcBorders>
          </w:tcPr>
          <w:p w14:paraId="4EEDE4D5" w14:textId="76CB2AB3"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R2</w:t>
            </w:r>
          </w:p>
        </w:tc>
        <w:tc>
          <w:tcPr>
            <w:tcW w:w="990" w:type="dxa"/>
            <w:tcBorders>
              <w:top w:val="single" w:sz="2" w:space="0" w:color="auto"/>
              <w:bottom w:val="single" w:sz="2" w:space="0" w:color="auto"/>
            </w:tcBorders>
          </w:tcPr>
          <w:p w14:paraId="530EDFD3" w14:textId="77351A7E"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R3</w:t>
            </w:r>
          </w:p>
        </w:tc>
        <w:tc>
          <w:tcPr>
            <w:tcW w:w="1188" w:type="dxa"/>
            <w:tcBorders>
              <w:top w:val="single" w:sz="2" w:space="0" w:color="auto"/>
              <w:bottom w:val="single" w:sz="2" w:space="0" w:color="auto"/>
            </w:tcBorders>
          </w:tcPr>
          <w:p w14:paraId="7CB6FBB8" w14:textId="14CB1EC5"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Index</w:t>
            </w:r>
          </w:p>
        </w:tc>
      </w:tr>
      <w:tr w:rsidR="00F042E8" w:rsidRPr="00F042E8" w14:paraId="7316D624" w14:textId="77777777" w:rsidTr="00EC28C4">
        <w:tc>
          <w:tcPr>
            <w:tcW w:w="1758" w:type="dxa"/>
            <w:tcBorders>
              <w:top w:val="single" w:sz="2" w:space="0" w:color="auto"/>
              <w:bottom w:val="nil"/>
            </w:tcBorders>
          </w:tcPr>
          <w:p w14:paraId="5DF775EB" w14:textId="0A32FE5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Milk</w:t>
            </w:r>
          </w:p>
        </w:tc>
        <w:tc>
          <w:tcPr>
            <w:tcW w:w="835" w:type="dxa"/>
            <w:tcBorders>
              <w:top w:val="single" w:sz="2" w:space="0" w:color="auto"/>
              <w:bottom w:val="nil"/>
            </w:tcBorders>
          </w:tcPr>
          <w:p w14:paraId="7973AD1B" w14:textId="05BBFBB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60</w:t>
            </w:r>
          </w:p>
        </w:tc>
        <w:tc>
          <w:tcPr>
            <w:tcW w:w="789" w:type="dxa"/>
            <w:tcBorders>
              <w:top w:val="single" w:sz="2" w:space="0" w:color="auto"/>
              <w:bottom w:val="nil"/>
            </w:tcBorders>
          </w:tcPr>
          <w:p w14:paraId="65C4E4DC" w14:textId="17B4200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786" w:type="dxa"/>
            <w:tcBorders>
              <w:top w:val="single" w:sz="2" w:space="0" w:color="auto"/>
              <w:bottom w:val="nil"/>
            </w:tcBorders>
          </w:tcPr>
          <w:p w14:paraId="1D209166" w14:textId="743E6FA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340" w:type="dxa"/>
            <w:tcBorders>
              <w:top w:val="single" w:sz="2" w:space="0" w:color="auto"/>
              <w:bottom w:val="nil"/>
            </w:tcBorders>
          </w:tcPr>
          <w:p w14:paraId="628FFDED" w14:textId="1A4D7CA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0.350</w:t>
            </w:r>
          </w:p>
        </w:tc>
        <w:tc>
          <w:tcPr>
            <w:tcW w:w="990" w:type="dxa"/>
            <w:tcBorders>
              <w:top w:val="single" w:sz="2" w:space="0" w:color="auto"/>
              <w:bottom w:val="nil"/>
            </w:tcBorders>
          </w:tcPr>
          <w:p w14:paraId="4D8CB618" w14:textId="6B84BC7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45</w:t>
            </w:r>
          </w:p>
        </w:tc>
        <w:tc>
          <w:tcPr>
            <w:tcW w:w="900" w:type="dxa"/>
            <w:tcBorders>
              <w:top w:val="single" w:sz="2" w:space="0" w:color="auto"/>
              <w:bottom w:val="nil"/>
            </w:tcBorders>
          </w:tcPr>
          <w:p w14:paraId="60D5C446" w14:textId="5E3E907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990" w:type="dxa"/>
            <w:tcBorders>
              <w:top w:val="single" w:sz="2" w:space="0" w:color="auto"/>
              <w:bottom w:val="nil"/>
            </w:tcBorders>
          </w:tcPr>
          <w:p w14:paraId="2A909845" w14:textId="21384B3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1188" w:type="dxa"/>
            <w:tcBorders>
              <w:top w:val="single" w:sz="2" w:space="0" w:color="auto"/>
              <w:bottom w:val="nil"/>
            </w:tcBorders>
          </w:tcPr>
          <w:p w14:paraId="2A329F52" w14:textId="07AB5D9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0.385</w:t>
            </w:r>
          </w:p>
        </w:tc>
      </w:tr>
      <w:tr w:rsidR="00F042E8" w:rsidRPr="00F042E8" w14:paraId="6983EAB9" w14:textId="77777777" w:rsidTr="00EC28C4">
        <w:tc>
          <w:tcPr>
            <w:tcW w:w="1758" w:type="dxa"/>
            <w:tcBorders>
              <w:top w:val="nil"/>
            </w:tcBorders>
          </w:tcPr>
          <w:p w14:paraId="4E221C9C" w14:textId="250181C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Income</w:t>
            </w:r>
          </w:p>
        </w:tc>
        <w:tc>
          <w:tcPr>
            <w:tcW w:w="835" w:type="dxa"/>
            <w:tcBorders>
              <w:top w:val="nil"/>
            </w:tcBorders>
          </w:tcPr>
          <w:p w14:paraId="0DB07E7E" w14:textId="29B50F8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789" w:type="dxa"/>
            <w:tcBorders>
              <w:top w:val="nil"/>
            </w:tcBorders>
          </w:tcPr>
          <w:p w14:paraId="46F157E1" w14:textId="2221929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35</w:t>
            </w:r>
          </w:p>
        </w:tc>
        <w:tc>
          <w:tcPr>
            <w:tcW w:w="786" w:type="dxa"/>
            <w:tcBorders>
              <w:top w:val="nil"/>
            </w:tcBorders>
          </w:tcPr>
          <w:p w14:paraId="6F352E18" w14:textId="7D01C847"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18</w:t>
            </w:r>
          </w:p>
        </w:tc>
        <w:tc>
          <w:tcPr>
            <w:tcW w:w="1340" w:type="dxa"/>
            <w:tcBorders>
              <w:top w:val="nil"/>
            </w:tcBorders>
          </w:tcPr>
          <w:p w14:paraId="1CEB28ED" w14:textId="486D3DA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0.247</w:t>
            </w:r>
          </w:p>
        </w:tc>
        <w:tc>
          <w:tcPr>
            <w:tcW w:w="990" w:type="dxa"/>
            <w:tcBorders>
              <w:top w:val="nil"/>
            </w:tcBorders>
          </w:tcPr>
          <w:p w14:paraId="33C51DBE" w14:textId="5432626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25</w:t>
            </w:r>
          </w:p>
        </w:tc>
        <w:tc>
          <w:tcPr>
            <w:tcW w:w="900" w:type="dxa"/>
            <w:tcBorders>
              <w:top w:val="nil"/>
            </w:tcBorders>
          </w:tcPr>
          <w:p w14:paraId="2C50E0DB" w14:textId="2BF66050"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990" w:type="dxa"/>
            <w:tcBorders>
              <w:top w:val="nil"/>
            </w:tcBorders>
          </w:tcPr>
          <w:p w14:paraId="679545BC" w14:textId="25D9B4C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188" w:type="dxa"/>
            <w:tcBorders>
              <w:top w:val="nil"/>
            </w:tcBorders>
          </w:tcPr>
          <w:p w14:paraId="2C12D50C" w14:textId="2BFA113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0.306</w:t>
            </w:r>
          </w:p>
        </w:tc>
      </w:tr>
      <w:tr w:rsidR="00F042E8" w:rsidRPr="00F042E8" w14:paraId="6E45D167" w14:textId="77777777" w:rsidTr="00EC28C4">
        <w:tc>
          <w:tcPr>
            <w:tcW w:w="1758" w:type="dxa"/>
          </w:tcPr>
          <w:p w14:paraId="04D0B259" w14:textId="01C43295"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Transportation</w:t>
            </w:r>
          </w:p>
        </w:tc>
        <w:tc>
          <w:tcPr>
            <w:tcW w:w="835" w:type="dxa"/>
          </w:tcPr>
          <w:p w14:paraId="5556AC77" w14:textId="21E4400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789" w:type="dxa"/>
          </w:tcPr>
          <w:p w14:paraId="79232A8B" w14:textId="4C7879F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22</w:t>
            </w:r>
          </w:p>
        </w:tc>
        <w:tc>
          <w:tcPr>
            <w:tcW w:w="786" w:type="dxa"/>
          </w:tcPr>
          <w:p w14:paraId="001EEC61" w14:textId="44EC18D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1340" w:type="dxa"/>
          </w:tcPr>
          <w:p w14:paraId="6949FFB8" w14:textId="3082436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0.144</w:t>
            </w:r>
          </w:p>
        </w:tc>
        <w:tc>
          <w:tcPr>
            <w:tcW w:w="990" w:type="dxa"/>
          </w:tcPr>
          <w:p w14:paraId="5524041D" w14:textId="33731E4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900" w:type="dxa"/>
          </w:tcPr>
          <w:p w14:paraId="757E7C42" w14:textId="625E806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990" w:type="dxa"/>
          </w:tcPr>
          <w:p w14:paraId="225662E1" w14:textId="5E7203F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1188" w:type="dxa"/>
          </w:tcPr>
          <w:p w14:paraId="61BEC2D8" w14:textId="570E9B7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0.123</w:t>
            </w:r>
          </w:p>
        </w:tc>
      </w:tr>
      <w:tr w:rsidR="00F042E8" w:rsidRPr="00F042E8" w14:paraId="35D3D94D" w14:textId="77777777" w:rsidTr="00EC28C4">
        <w:trPr>
          <w:trHeight w:val="65"/>
        </w:trPr>
        <w:tc>
          <w:tcPr>
            <w:tcW w:w="1758" w:type="dxa"/>
          </w:tcPr>
          <w:p w14:paraId="077F3CB4" w14:textId="1CDB52B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Meat</w:t>
            </w:r>
          </w:p>
        </w:tc>
        <w:tc>
          <w:tcPr>
            <w:tcW w:w="835" w:type="dxa"/>
          </w:tcPr>
          <w:p w14:paraId="3748889A" w14:textId="1060A8F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789" w:type="dxa"/>
          </w:tcPr>
          <w:p w14:paraId="74AD5329" w14:textId="673E46A5"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786" w:type="dxa"/>
          </w:tcPr>
          <w:p w14:paraId="4F8885C6" w14:textId="5B29160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15</w:t>
            </w:r>
          </w:p>
        </w:tc>
        <w:tc>
          <w:tcPr>
            <w:tcW w:w="1340" w:type="dxa"/>
          </w:tcPr>
          <w:p w14:paraId="4FFBA0DB" w14:textId="523E446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0.069</w:t>
            </w:r>
          </w:p>
        </w:tc>
        <w:tc>
          <w:tcPr>
            <w:tcW w:w="990" w:type="dxa"/>
          </w:tcPr>
          <w:p w14:paraId="385C3638" w14:textId="666F907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w:t>
            </w:r>
          </w:p>
        </w:tc>
        <w:tc>
          <w:tcPr>
            <w:tcW w:w="900" w:type="dxa"/>
          </w:tcPr>
          <w:p w14:paraId="6802F53D" w14:textId="61068D8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7</w:t>
            </w:r>
          </w:p>
        </w:tc>
        <w:tc>
          <w:tcPr>
            <w:tcW w:w="990" w:type="dxa"/>
          </w:tcPr>
          <w:p w14:paraId="07F51ABF" w14:textId="536F915D"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1188" w:type="dxa"/>
          </w:tcPr>
          <w:p w14:paraId="4498D298" w14:textId="7A286E27"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0.069</w:t>
            </w:r>
          </w:p>
        </w:tc>
      </w:tr>
      <w:tr w:rsidR="00F042E8" w:rsidRPr="00F042E8" w14:paraId="3D16481B" w14:textId="77777777" w:rsidTr="00EC28C4">
        <w:tc>
          <w:tcPr>
            <w:tcW w:w="1758" w:type="dxa"/>
          </w:tcPr>
          <w:p w14:paraId="1B442EC6" w14:textId="54B41601"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 xml:space="preserve">Social prestige   </w:t>
            </w:r>
          </w:p>
        </w:tc>
        <w:tc>
          <w:tcPr>
            <w:tcW w:w="835" w:type="dxa"/>
          </w:tcPr>
          <w:p w14:paraId="21C32691" w14:textId="39D3496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8</w:t>
            </w:r>
          </w:p>
        </w:tc>
        <w:tc>
          <w:tcPr>
            <w:tcW w:w="789" w:type="dxa"/>
          </w:tcPr>
          <w:p w14:paraId="56AB4AD6" w14:textId="79B31B40"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786" w:type="dxa"/>
          </w:tcPr>
          <w:p w14:paraId="1E49D0B8" w14:textId="6729609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1340" w:type="dxa"/>
          </w:tcPr>
          <w:p w14:paraId="752180FF" w14:textId="396C0BF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0.094</w:t>
            </w:r>
          </w:p>
        </w:tc>
        <w:tc>
          <w:tcPr>
            <w:tcW w:w="990" w:type="dxa"/>
          </w:tcPr>
          <w:p w14:paraId="0462DC7F" w14:textId="7C16D86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w:t>
            </w:r>
          </w:p>
        </w:tc>
        <w:tc>
          <w:tcPr>
            <w:tcW w:w="900" w:type="dxa"/>
          </w:tcPr>
          <w:p w14:paraId="60C7619A" w14:textId="137912E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990" w:type="dxa"/>
          </w:tcPr>
          <w:p w14:paraId="74739F9E" w14:textId="26D805C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188" w:type="dxa"/>
          </w:tcPr>
          <w:p w14:paraId="5FB1A510" w14:textId="4861C06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0.058</w:t>
            </w:r>
          </w:p>
        </w:tc>
      </w:tr>
      <w:tr w:rsidR="00F042E8" w:rsidRPr="00F042E8" w14:paraId="1B441A66" w14:textId="77777777" w:rsidTr="00EC28C4">
        <w:tc>
          <w:tcPr>
            <w:tcW w:w="1758" w:type="dxa"/>
          </w:tcPr>
          <w:p w14:paraId="56B62946" w14:textId="2D8A76D1"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Savings</w:t>
            </w:r>
          </w:p>
        </w:tc>
        <w:tc>
          <w:tcPr>
            <w:tcW w:w="835" w:type="dxa"/>
          </w:tcPr>
          <w:p w14:paraId="255A50A7" w14:textId="01143E5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7</w:t>
            </w:r>
          </w:p>
        </w:tc>
        <w:tc>
          <w:tcPr>
            <w:tcW w:w="789" w:type="dxa"/>
          </w:tcPr>
          <w:p w14:paraId="14D4D191" w14:textId="00A8D5F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11</w:t>
            </w:r>
          </w:p>
        </w:tc>
        <w:tc>
          <w:tcPr>
            <w:tcW w:w="786" w:type="dxa"/>
          </w:tcPr>
          <w:p w14:paraId="7E51B247" w14:textId="682450D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25</w:t>
            </w:r>
          </w:p>
        </w:tc>
        <w:tc>
          <w:tcPr>
            <w:tcW w:w="1340" w:type="dxa"/>
          </w:tcPr>
          <w:p w14:paraId="04C918B8" w14:textId="543D7E8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0.094</w:t>
            </w:r>
          </w:p>
        </w:tc>
        <w:tc>
          <w:tcPr>
            <w:tcW w:w="990" w:type="dxa"/>
          </w:tcPr>
          <w:p w14:paraId="4378524F" w14:textId="691E78C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w:t>
            </w:r>
          </w:p>
        </w:tc>
        <w:tc>
          <w:tcPr>
            <w:tcW w:w="900" w:type="dxa"/>
          </w:tcPr>
          <w:p w14:paraId="47D1F93B" w14:textId="510CF3FD"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6</w:t>
            </w:r>
          </w:p>
        </w:tc>
        <w:tc>
          <w:tcPr>
            <w:tcW w:w="990" w:type="dxa"/>
          </w:tcPr>
          <w:p w14:paraId="22A599B6" w14:textId="78F90E7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16</w:t>
            </w:r>
          </w:p>
        </w:tc>
        <w:tc>
          <w:tcPr>
            <w:tcW w:w="1188" w:type="dxa"/>
          </w:tcPr>
          <w:p w14:paraId="79FA8819" w14:textId="05ADF2F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0.058</w:t>
            </w:r>
          </w:p>
        </w:tc>
      </w:tr>
    </w:tbl>
    <w:p w14:paraId="1AD8FFDD" w14:textId="707160FF" w:rsidR="00E46DF7" w:rsidRDefault="00EC67B5" w:rsidP="00444BDD">
      <w:pPr>
        <w:spacing w:after="0" w:line="240" w:lineRule="auto"/>
        <w:rPr>
          <w:rFonts w:asciiTheme="majorBidi" w:hAnsiTheme="majorBidi" w:cstheme="majorBidi"/>
          <w:sz w:val="24"/>
          <w:szCs w:val="24"/>
        </w:rPr>
      </w:pPr>
      <w:bookmarkStart w:id="39" w:name="_Toc514023455"/>
      <w:bookmarkStart w:id="40" w:name="_Toc518584616"/>
      <w:r>
        <w:rPr>
          <w:rFonts w:asciiTheme="majorBidi" w:hAnsiTheme="majorBidi" w:cstheme="majorBidi"/>
          <w:sz w:val="24"/>
          <w:szCs w:val="24"/>
        </w:rPr>
        <w:t>R= rank</w:t>
      </w:r>
    </w:p>
    <w:p w14:paraId="31A7BF56" w14:textId="77777777" w:rsidR="00EC67B5" w:rsidRPr="00444BDD" w:rsidRDefault="00EC67B5" w:rsidP="00444BDD">
      <w:pPr>
        <w:spacing w:after="0" w:line="240" w:lineRule="auto"/>
        <w:rPr>
          <w:rFonts w:asciiTheme="majorBidi" w:hAnsiTheme="majorBidi" w:cstheme="majorBidi"/>
          <w:sz w:val="24"/>
          <w:szCs w:val="24"/>
        </w:rPr>
      </w:pPr>
    </w:p>
    <w:p w14:paraId="7004CEE2" w14:textId="61954799" w:rsidR="00C42172" w:rsidRPr="00C42172" w:rsidRDefault="00117162" w:rsidP="00C42172">
      <w:pPr>
        <w:spacing w:after="0" w:line="240" w:lineRule="auto"/>
        <w:jc w:val="both"/>
        <w:rPr>
          <w:rFonts w:asciiTheme="majorBidi" w:hAnsiTheme="majorBidi" w:cstheme="majorBidi"/>
          <w:b/>
          <w:sz w:val="24"/>
          <w:szCs w:val="24"/>
        </w:rPr>
      </w:pPr>
      <w:r w:rsidRPr="00444BDD">
        <w:rPr>
          <w:rFonts w:asciiTheme="majorBidi" w:hAnsiTheme="majorBidi" w:cstheme="majorBidi"/>
          <w:b/>
          <w:sz w:val="24"/>
          <w:szCs w:val="24"/>
        </w:rPr>
        <w:t xml:space="preserve">Feeds and </w:t>
      </w:r>
      <w:r w:rsidR="001B409A" w:rsidRPr="00444BDD">
        <w:rPr>
          <w:rFonts w:asciiTheme="majorBidi" w:hAnsiTheme="majorBidi" w:cstheme="majorBidi"/>
          <w:b/>
          <w:sz w:val="24"/>
          <w:szCs w:val="24"/>
        </w:rPr>
        <w:t xml:space="preserve">Feeding </w:t>
      </w:r>
      <w:r w:rsidRPr="00444BDD">
        <w:rPr>
          <w:rFonts w:asciiTheme="majorBidi" w:hAnsiTheme="majorBidi" w:cstheme="majorBidi"/>
          <w:b/>
          <w:sz w:val="24"/>
          <w:szCs w:val="24"/>
        </w:rPr>
        <w:t xml:space="preserve">of </w:t>
      </w:r>
      <w:r w:rsidR="001B409A" w:rsidRPr="00444BDD">
        <w:rPr>
          <w:rFonts w:asciiTheme="majorBidi" w:hAnsiTheme="majorBidi" w:cstheme="majorBidi"/>
          <w:b/>
          <w:sz w:val="24"/>
          <w:szCs w:val="24"/>
        </w:rPr>
        <w:t>Camels</w:t>
      </w:r>
    </w:p>
    <w:p w14:paraId="454C9B9D" w14:textId="05EE791B" w:rsidR="00C42172" w:rsidRPr="00C42172" w:rsidRDefault="00C42172" w:rsidP="00C42172">
      <w:pPr>
        <w:spacing w:after="0" w:line="240" w:lineRule="auto"/>
        <w:jc w:val="both"/>
        <w:rPr>
          <w:rFonts w:asciiTheme="majorBidi" w:hAnsiTheme="majorBidi" w:cstheme="majorBidi"/>
          <w:sz w:val="24"/>
          <w:szCs w:val="24"/>
        </w:rPr>
      </w:pPr>
      <w:r w:rsidRPr="00C42172">
        <w:rPr>
          <w:rFonts w:asciiTheme="majorBidi" w:hAnsiTheme="majorBidi" w:cstheme="majorBidi"/>
          <w:sz w:val="24"/>
          <w:szCs w:val="24"/>
        </w:rPr>
        <w:t xml:space="preserve">Table 5 presents the major available feed resources for camels during wet and dry seasons in the study area, comparing pastoral and agropastoral systems. During the wet season, browsing trees and shrubs are the dominant feed source for both pastoralists (53.3%) and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(46.2%), followed by herbaceous species and grass species, with no statistically significant difference between the two systems (p = 0.233). However, during the dry season, browsing trees and shrubs become even more crucial, especially for pastoralists (73.3%) compared to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(50.0%), and this difference is statistically significant (p &lt; 0.001). Additionally,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utilize crop residues such as sorghum and maize stover (10.0% and 16.2%, respectively), which are absent in pastoralist feeding practices. Overall, browsing trees and shrubs constitute the most important feed resource year-round, with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supplementing camel diets with crop residues during the dry season.</w:t>
      </w:r>
    </w:p>
    <w:p w14:paraId="562C41DF" w14:textId="77777777" w:rsidR="00C42172" w:rsidRDefault="00C42172" w:rsidP="00444BDD">
      <w:pPr>
        <w:spacing w:after="0" w:line="240" w:lineRule="auto"/>
        <w:jc w:val="both"/>
        <w:rPr>
          <w:rFonts w:asciiTheme="majorBidi" w:hAnsiTheme="majorBidi" w:cstheme="majorBidi"/>
          <w:sz w:val="24"/>
          <w:szCs w:val="24"/>
        </w:rPr>
      </w:pPr>
    </w:p>
    <w:p w14:paraId="0A29CA64" w14:textId="77777777" w:rsidR="00CA4509" w:rsidRDefault="00CA4509" w:rsidP="00CA4509">
      <w:pPr>
        <w:pStyle w:val="C-"/>
        <w:widowControl w:val="0"/>
        <w:adjustRightInd w:val="0"/>
        <w:snapToGrid w:val="0"/>
        <w:rPr>
          <w:rFonts w:asciiTheme="majorBidi" w:hAnsiTheme="majorBidi" w:cstheme="majorBidi"/>
          <w:sz w:val="24"/>
          <w:szCs w:val="24"/>
        </w:rPr>
      </w:pPr>
      <w:r w:rsidRPr="00CA4509">
        <w:rPr>
          <w:rFonts w:asciiTheme="majorBidi" w:hAnsiTheme="majorBidi" w:cstheme="majorBidi"/>
          <w:sz w:val="24"/>
          <w:szCs w:val="24"/>
        </w:rPr>
        <w:t xml:space="preserve">The study revealed that browsing trees, shrubs, and herbaceous species were the common feed resources for camels in the study area. This finding aligns with the report by </w:t>
      </w:r>
      <w:proofErr w:type="spellStart"/>
      <w:r w:rsidRPr="00CA4509">
        <w:rPr>
          <w:rFonts w:asciiTheme="majorBidi" w:hAnsiTheme="majorBidi" w:cstheme="majorBidi"/>
          <w:sz w:val="24"/>
          <w:szCs w:val="24"/>
        </w:rPr>
        <w:t>Mirkena</w:t>
      </w:r>
      <w:proofErr w:type="spellEnd"/>
      <w:r w:rsidRPr="00CA4509">
        <w:rPr>
          <w:rFonts w:asciiTheme="majorBidi" w:hAnsiTheme="majorBidi" w:cstheme="majorBidi"/>
          <w:sz w:val="24"/>
          <w:szCs w:val="24"/>
        </w:rPr>
        <w:t xml:space="preserve"> </w:t>
      </w:r>
      <w:r w:rsidRPr="00CA4509">
        <w:rPr>
          <w:rFonts w:asciiTheme="majorBidi" w:hAnsiTheme="majorBidi" w:cstheme="majorBidi"/>
          <w:i/>
          <w:iCs/>
          <w:sz w:val="24"/>
          <w:szCs w:val="24"/>
        </w:rPr>
        <w:t>et al.</w:t>
      </w:r>
      <w:r w:rsidRPr="00CA4509">
        <w:rPr>
          <w:rFonts w:asciiTheme="majorBidi" w:hAnsiTheme="majorBidi" w:cstheme="majorBidi"/>
          <w:sz w:val="24"/>
          <w:szCs w:val="24"/>
        </w:rPr>
        <w:t xml:space="preserve"> (2018), who noted that the major feed resources for camels are browsing trees or bushes, although grasses may be consumed when shrubs or trees are unavailable.</w:t>
      </w:r>
    </w:p>
    <w:p w14:paraId="2BA818FC" w14:textId="77777777" w:rsidR="00CA4509" w:rsidRPr="00CA4509" w:rsidRDefault="00CA4509" w:rsidP="00CA4509">
      <w:pPr>
        <w:pStyle w:val="C-"/>
        <w:widowControl w:val="0"/>
        <w:adjustRightInd w:val="0"/>
        <w:snapToGrid w:val="0"/>
        <w:rPr>
          <w:rFonts w:asciiTheme="majorBidi" w:hAnsiTheme="majorBidi" w:cstheme="majorBidi"/>
          <w:sz w:val="24"/>
          <w:szCs w:val="24"/>
        </w:rPr>
      </w:pPr>
    </w:p>
    <w:p w14:paraId="4B67403E" w14:textId="27545A02" w:rsidR="00B17141" w:rsidRDefault="00CA4509" w:rsidP="00CA4509">
      <w:pPr>
        <w:pStyle w:val="C-"/>
        <w:widowControl w:val="0"/>
        <w:adjustRightInd w:val="0"/>
        <w:snapToGrid w:val="0"/>
        <w:rPr>
          <w:rFonts w:asciiTheme="majorBidi" w:hAnsiTheme="majorBidi" w:cstheme="majorBidi"/>
          <w:sz w:val="24"/>
          <w:szCs w:val="24"/>
        </w:rPr>
      </w:pPr>
      <w:r w:rsidRPr="00CA4509">
        <w:rPr>
          <w:rFonts w:asciiTheme="majorBidi" w:hAnsiTheme="majorBidi" w:cstheme="majorBidi"/>
          <w:sz w:val="24"/>
          <w:szCs w:val="24"/>
        </w:rPr>
        <w:t xml:space="preserve">Feed availability is one of the major factors hindering camel production. In the study area, browsing plants such as trees and shrub species were the primary feed resources utilized for camels. Most of the district’s land was covered with woody vegetation, making trees and shrubs important sources of camel feed throughout the year. Browsing was the main form of camel feed utilization. During the wet season, browsing trees and shrubs were the major feed resource, followed by herbaceous species. This agrees with findings from other studies by </w:t>
      </w:r>
      <w:proofErr w:type="spellStart"/>
      <w:r w:rsidRPr="00CA4509">
        <w:rPr>
          <w:rFonts w:asciiTheme="majorBidi" w:hAnsiTheme="majorBidi" w:cstheme="majorBidi"/>
          <w:sz w:val="24"/>
          <w:szCs w:val="24"/>
        </w:rPr>
        <w:t>Tsedeke</w:t>
      </w:r>
      <w:proofErr w:type="spellEnd"/>
      <w:r w:rsidRPr="00CA4509">
        <w:rPr>
          <w:rFonts w:asciiTheme="majorBidi" w:hAnsiTheme="majorBidi" w:cstheme="majorBidi"/>
          <w:sz w:val="24"/>
          <w:szCs w:val="24"/>
        </w:rPr>
        <w:t xml:space="preserve"> (2007) and Tesfaye (2008), which indicated that browse forage is the main feed resource for livestock in Ethiopia. Although the availability of crop residues was low, maize and sorghum straws were fed mainly to camels by </w:t>
      </w:r>
      <w:proofErr w:type="spellStart"/>
      <w:r w:rsidRPr="00CA4509">
        <w:rPr>
          <w:rFonts w:asciiTheme="majorBidi" w:hAnsiTheme="majorBidi" w:cstheme="majorBidi"/>
          <w:sz w:val="24"/>
          <w:szCs w:val="24"/>
        </w:rPr>
        <w:t>agropastoralists</w:t>
      </w:r>
      <w:proofErr w:type="spellEnd"/>
      <w:r w:rsidRPr="00CA4509">
        <w:rPr>
          <w:rFonts w:asciiTheme="majorBidi" w:hAnsiTheme="majorBidi" w:cstheme="majorBidi"/>
          <w:sz w:val="24"/>
          <w:szCs w:val="24"/>
        </w:rPr>
        <w:t xml:space="preserve"> during the dry season. This is consistent with the study by Abate </w:t>
      </w:r>
      <w:r w:rsidRPr="00CA4509">
        <w:rPr>
          <w:rFonts w:asciiTheme="majorBidi" w:hAnsiTheme="majorBidi" w:cstheme="majorBidi"/>
          <w:i/>
          <w:iCs/>
          <w:sz w:val="24"/>
          <w:szCs w:val="24"/>
        </w:rPr>
        <w:t>et al.</w:t>
      </w:r>
      <w:r w:rsidRPr="00CA4509">
        <w:rPr>
          <w:rFonts w:asciiTheme="majorBidi" w:hAnsiTheme="majorBidi" w:cstheme="majorBidi"/>
          <w:sz w:val="24"/>
          <w:szCs w:val="24"/>
        </w:rPr>
        <w:t xml:space="preserve"> (2012), who reported that maize and sorghum stover are used primarily during the dry season in the southeastern parts of the country.</w:t>
      </w:r>
    </w:p>
    <w:p w14:paraId="06D5B30F" w14:textId="77777777" w:rsidR="005811DD" w:rsidRPr="00444BDD" w:rsidRDefault="005811DD" w:rsidP="00341044">
      <w:pPr>
        <w:pStyle w:val="C-"/>
        <w:widowControl w:val="0"/>
        <w:adjustRightInd w:val="0"/>
        <w:snapToGrid w:val="0"/>
        <w:spacing w:line="240" w:lineRule="auto"/>
        <w:rPr>
          <w:rFonts w:asciiTheme="majorBidi" w:hAnsiTheme="majorBidi" w:cstheme="majorBidi"/>
          <w:sz w:val="24"/>
          <w:szCs w:val="24"/>
        </w:rPr>
      </w:pPr>
    </w:p>
    <w:p w14:paraId="0E70210A" w14:textId="6CEE8651" w:rsidR="001B409A" w:rsidRPr="00D742E0" w:rsidRDefault="001B409A" w:rsidP="00341044">
      <w:pPr>
        <w:pStyle w:val="C-Table"/>
        <w:widowControl w:val="0"/>
        <w:spacing w:beforeLines="50" w:before="120" w:after="120"/>
        <w:jc w:val="both"/>
        <w:rPr>
          <w:rFonts w:asciiTheme="majorBidi" w:hAnsiTheme="majorBidi" w:cstheme="majorBidi"/>
          <w:b w:val="0"/>
          <w:bCs w:val="0"/>
          <w:sz w:val="24"/>
          <w:szCs w:val="24"/>
          <w:lang w:eastAsia="zh-CN"/>
        </w:rPr>
      </w:pPr>
      <w:r w:rsidRPr="00D742E0">
        <w:rPr>
          <w:rFonts w:asciiTheme="majorBidi" w:hAnsiTheme="majorBidi" w:cstheme="majorBidi"/>
          <w:sz w:val="24"/>
          <w:szCs w:val="24"/>
        </w:rPr>
        <w:t xml:space="preserve">Table </w:t>
      </w:r>
      <w:r w:rsidR="00D742E0" w:rsidRPr="00D742E0">
        <w:rPr>
          <w:rFonts w:asciiTheme="majorBidi" w:hAnsiTheme="majorBidi" w:cstheme="majorBidi"/>
          <w:sz w:val="24"/>
          <w:szCs w:val="24"/>
        </w:rPr>
        <w:t>5</w:t>
      </w:r>
      <w:r w:rsidRPr="00D742E0">
        <w:rPr>
          <w:rFonts w:asciiTheme="majorBidi" w:hAnsiTheme="majorBidi" w:cstheme="majorBidi"/>
          <w:sz w:val="24"/>
          <w:szCs w:val="24"/>
        </w:rPr>
        <w:t>.</w:t>
      </w:r>
      <w:r w:rsidRPr="00D742E0">
        <w:rPr>
          <w:rFonts w:asciiTheme="majorBidi" w:hAnsiTheme="majorBidi" w:cstheme="majorBidi"/>
          <w:sz w:val="24"/>
          <w:szCs w:val="24"/>
          <w:lang w:eastAsia="zh-CN"/>
        </w:rPr>
        <w:t xml:space="preserve"> </w:t>
      </w:r>
      <w:r w:rsidRPr="00D742E0">
        <w:rPr>
          <w:rFonts w:asciiTheme="majorBidi" w:hAnsiTheme="majorBidi" w:cstheme="majorBidi"/>
          <w:b w:val="0"/>
          <w:bCs w:val="0"/>
          <w:sz w:val="24"/>
          <w:szCs w:val="24"/>
        </w:rPr>
        <w:t>Major avaialable feed resources for camels in the study area</w:t>
      </w:r>
    </w:p>
    <w:tbl>
      <w:tblPr>
        <w:tblStyle w:val="TableGrid"/>
        <w:tblW w:w="9468"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894"/>
        <w:gridCol w:w="1026"/>
        <w:gridCol w:w="866"/>
        <w:gridCol w:w="1080"/>
        <w:gridCol w:w="720"/>
        <w:gridCol w:w="990"/>
        <w:gridCol w:w="810"/>
        <w:gridCol w:w="1080"/>
      </w:tblGrid>
      <w:tr w:rsidR="005811DD" w:rsidRPr="00B17141" w14:paraId="18C8FDC7" w14:textId="3E8F2410" w:rsidTr="0083271D">
        <w:tc>
          <w:tcPr>
            <w:tcW w:w="0" w:type="auto"/>
            <w:vMerge w:val="restart"/>
            <w:hideMark/>
          </w:tcPr>
          <w:p w14:paraId="0C1E30C0" w14:textId="77777777" w:rsidR="005811DD" w:rsidRPr="00B17141" w:rsidRDefault="005811DD" w:rsidP="00B17141">
            <w:pPr>
              <w:spacing w:after="0" w:line="240" w:lineRule="auto"/>
              <w:rPr>
                <w:rFonts w:asciiTheme="majorBidi" w:hAnsiTheme="majorBidi" w:cstheme="majorBidi"/>
                <w:b/>
                <w:bCs/>
                <w:sz w:val="24"/>
                <w:szCs w:val="24"/>
              </w:rPr>
            </w:pPr>
            <w:r w:rsidRPr="00B17141">
              <w:rPr>
                <w:rFonts w:asciiTheme="majorBidi" w:hAnsiTheme="majorBidi" w:cstheme="majorBidi"/>
                <w:b/>
                <w:bCs/>
                <w:sz w:val="24"/>
                <w:szCs w:val="24"/>
              </w:rPr>
              <w:t>Feed Resource</w:t>
            </w:r>
          </w:p>
        </w:tc>
        <w:tc>
          <w:tcPr>
            <w:tcW w:w="0" w:type="auto"/>
            <w:gridSpan w:val="2"/>
            <w:tcBorders>
              <w:bottom w:val="single" w:sz="2" w:space="0" w:color="auto"/>
            </w:tcBorders>
            <w:hideMark/>
          </w:tcPr>
          <w:p w14:paraId="4C4C6880" w14:textId="2B1FA06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Pastoral</w:t>
            </w:r>
          </w:p>
        </w:tc>
        <w:tc>
          <w:tcPr>
            <w:tcW w:w="1946" w:type="dxa"/>
            <w:gridSpan w:val="2"/>
            <w:tcBorders>
              <w:bottom w:val="single" w:sz="2" w:space="0" w:color="auto"/>
            </w:tcBorders>
            <w:hideMark/>
          </w:tcPr>
          <w:p w14:paraId="21B4F421" w14:textId="7C45EF65" w:rsidR="005811DD" w:rsidRPr="00B17141" w:rsidRDefault="005811DD" w:rsidP="00045C33">
            <w:pPr>
              <w:spacing w:after="0" w:line="240" w:lineRule="auto"/>
              <w:jc w:val="center"/>
              <w:rPr>
                <w:rFonts w:asciiTheme="majorBidi" w:hAnsiTheme="majorBidi" w:cstheme="majorBidi"/>
                <w:b/>
                <w:bCs/>
                <w:sz w:val="24"/>
                <w:szCs w:val="24"/>
              </w:rPr>
            </w:pPr>
            <w:proofErr w:type="spellStart"/>
            <w:r w:rsidRPr="00B17141">
              <w:rPr>
                <w:rFonts w:asciiTheme="majorBidi" w:hAnsiTheme="majorBidi" w:cstheme="majorBidi"/>
                <w:b/>
                <w:bCs/>
                <w:sz w:val="24"/>
                <w:szCs w:val="24"/>
              </w:rPr>
              <w:t>Agro</w:t>
            </w:r>
            <w:proofErr w:type="spellEnd"/>
            <w:r w:rsidRPr="00B17141">
              <w:rPr>
                <w:rFonts w:asciiTheme="majorBidi" w:hAnsiTheme="majorBidi" w:cstheme="majorBidi"/>
                <w:b/>
                <w:bCs/>
                <w:sz w:val="24"/>
                <w:szCs w:val="24"/>
              </w:rPr>
              <w:t>-pastoral</w:t>
            </w:r>
          </w:p>
        </w:tc>
        <w:tc>
          <w:tcPr>
            <w:tcW w:w="1710" w:type="dxa"/>
            <w:gridSpan w:val="2"/>
            <w:tcBorders>
              <w:bottom w:val="single" w:sz="2" w:space="0" w:color="auto"/>
            </w:tcBorders>
            <w:hideMark/>
          </w:tcPr>
          <w:p w14:paraId="2E9B5999" w14:textId="517A131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Overall</w:t>
            </w:r>
          </w:p>
        </w:tc>
        <w:tc>
          <w:tcPr>
            <w:tcW w:w="810" w:type="dxa"/>
            <w:vMerge w:val="restart"/>
          </w:tcPr>
          <w:p w14:paraId="5F9CA7F4" w14:textId="711DE364" w:rsidR="005811DD" w:rsidRPr="00B17141" w:rsidRDefault="005811DD" w:rsidP="00B17141">
            <w:pPr>
              <w:spacing w:after="0" w:line="240" w:lineRule="auto"/>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1080" w:type="dxa"/>
            <w:vMerge w:val="restart"/>
          </w:tcPr>
          <w:p w14:paraId="1467505C" w14:textId="22A96EAA" w:rsidR="005811DD" w:rsidRPr="00B17141" w:rsidRDefault="005811DD" w:rsidP="00B17141">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p-value</w:t>
            </w:r>
          </w:p>
        </w:tc>
      </w:tr>
      <w:tr w:rsidR="005811DD" w:rsidRPr="00B17141" w14:paraId="292AB713" w14:textId="77777777" w:rsidTr="0083271D">
        <w:tc>
          <w:tcPr>
            <w:tcW w:w="0" w:type="auto"/>
            <w:vMerge/>
            <w:tcBorders>
              <w:bottom w:val="single" w:sz="2" w:space="0" w:color="auto"/>
            </w:tcBorders>
          </w:tcPr>
          <w:p w14:paraId="0F0D22D8" w14:textId="77777777" w:rsidR="005811DD" w:rsidRPr="00B17141" w:rsidRDefault="005811DD" w:rsidP="00B17141">
            <w:pPr>
              <w:spacing w:after="0" w:line="240" w:lineRule="auto"/>
              <w:rPr>
                <w:rFonts w:asciiTheme="majorBidi" w:hAnsiTheme="majorBidi" w:cstheme="majorBidi"/>
                <w:b/>
                <w:bCs/>
                <w:sz w:val="24"/>
                <w:szCs w:val="24"/>
              </w:rPr>
            </w:pPr>
          </w:p>
        </w:tc>
        <w:tc>
          <w:tcPr>
            <w:tcW w:w="894" w:type="dxa"/>
            <w:tcBorders>
              <w:top w:val="single" w:sz="2" w:space="0" w:color="auto"/>
              <w:bottom w:val="single" w:sz="2" w:space="0" w:color="auto"/>
            </w:tcBorders>
          </w:tcPr>
          <w:p w14:paraId="05FE6342" w14:textId="13EF649C" w:rsidR="005811DD" w:rsidRPr="00B17141" w:rsidRDefault="005811DD" w:rsidP="00045C3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1026" w:type="dxa"/>
            <w:tcBorders>
              <w:top w:val="single" w:sz="2" w:space="0" w:color="auto"/>
              <w:bottom w:val="single" w:sz="2" w:space="0" w:color="auto"/>
            </w:tcBorders>
          </w:tcPr>
          <w:p w14:paraId="0B328397" w14:textId="24DFF262"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866" w:type="dxa"/>
            <w:tcBorders>
              <w:top w:val="single" w:sz="2" w:space="0" w:color="auto"/>
              <w:bottom w:val="single" w:sz="2" w:space="0" w:color="auto"/>
            </w:tcBorders>
          </w:tcPr>
          <w:p w14:paraId="2BEEFC91" w14:textId="77777777" w:rsidR="005811DD" w:rsidRPr="00B17141" w:rsidRDefault="005811DD" w:rsidP="00045C33">
            <w:pPr>
              <w:spacing w:after="0" w:line="240" w:lineRule="auto"/>
              <w:jc w:val="center"/>
              <w:rPr>
                <w:rFonts w:asciiTheme="majorBidi" w:hAnsiTheme="majorBidi" w:cstheme="majorBidi"/>
                <w:b/>
                <w:bCs/>
                <w:sz w:val="24"/>
                <w:szCs w:val="24"/>
              </w:rPr>
            </w:pPr>
          </w:p>
        </w:tc>
        <w:tc>
          <w:tcPr>
            <w:tcW w:w="1080" w:type="dxa"/>
            <w:tcBorders>
              <w:top w:val="single" w:sz="2" w:space="0" w:color="auto"/>
              <w:bottom w:val="single" w:sz="2" w:space="0" w:color="auto"/>
            </w:tcBorders>
          </w:tcPr>
          <w:p w14:paraId="0A5C0FCF" w14:textId="3E626A86"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720" w:type="dxa"/>
            <w:tcBorders>
              <w:top w:val="single" w:sz="2" w:space="0" w:color="auto"/>
              <w:bottom w:val="single" w:sz="2" w:space="0" w:color="auto"/>
            </w:tcBorders>
          </w:tcPr>
          <w:p w14:paraId="08D73678" w14:textId="77777777" w:rsidR="005811DD" w:rsidRPr="00B17141" w:rsidRDefault="005811DD" w:rsidP="00045C33">
            <w:pPr>
              <w:spacing w:after="0" w:line="240" w:lineRule="auto"/>
              <w:jc w:val="center"/>
              <w:rPr>
                <w:rFonts w:asciiTheme="majorBidi" w:hAnsiTheme="majorBidi" w:cstheme="majorBidi"/>
                <w:b/>
                <w:bCs/>
                <w:sz w:val="24"/>
                <w:szCs w:val="24"/>
              </w:rPr>
            </w:pPr>
          </w:p>
        </w:tc>
        <w:tc>
          <w:tcPr>
            <w:tcW w:w="990" w:type="dxa"/>
            <w:tcBorders>
              <w:top w:val="single" w:sz="2" w:space="0" w:color="auto"/>
              <w:bottom w:val="single" w:sz="2" w:space="0" w:color="auto"/>
            </w:tcBorders>
          </w:tcPr>
          <w:p w14:paraId="43514AE6" w14:textId="609D771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810" w:type="dxa"/>
            <w:vMerge/>
            <w:tcBorders>
              <w:bottom w:val="single" w:sz="2" w:space="0" w:color="auto"/>
            </w:tcBorders>
          </w:tcPr>
          <w:p w14:paraId="20B320F7" w14:textId="77777777" w:rsidR="005811DD" w:rsidRPr="008745C9" w:rsidRDefault="005811DD" w:rsidP="00B17141">
            <w:pPr>
              <w:spacing w:after="0" w:line="240" w:lineRule="auto"/>
              <w:rPr>
                <w:rFonts w:asciiTheme="majorBidi" w:hAnsiTheme="majorBidi" w:cstheme="majorBidi"/>
                <w:b/>
                <w:bCs/>
                <w:sz w:val="24"/>
                <w:szCs w:val="24"/>
              </w:rPr>
            </w:pPr>
          </w:p>
        </w:tc>
        <w:tc>
          <w:tcPr>
            <w:tcW w:w="1080" w:type="dxa"/>
            <w:vMerge/>
            <w:tcBorders>
              <w:bottom w:val="single" w:sz="2" w:space="0" w:color="auto"/>
            </w:tcBorders>
          </w:tcPr>
          <w:p w14:paraId="13045B2E" w14:textId="77777777" w:rsidR="005811DD" w:rsidRPr="00662B8F" w:rsidRDefault="005811DD" w:rsidP="00B17141">
            <w:pPr>
              <w:spacing w:after="0" w:line="240" w:lineRule="auto"/>
              <w:rPr>
                <w:rFonts w:asciiTheme="majorBidi" w:hAnsiTheme="majorBidi" w:cstheme="majorBidi"/>
                <w:b/>
                <w:bCs/>
                <w:sz w:val="24"/>
                <w:szCs w:val="24"/>
              </w:rPr>
            </w:pPr>
          </w:p>
        </w:tc>
      </w:tr>
      <w:tr w:rsidR="00E27FC0" w:rsidRPr="006F0CD0" w14:paraId="50348E8D" w14:textId="77777777" w:rsidTr="005811DD">
        <w:tc>
          <w:tcPr>
            <w:tcW w:w="0" w:type="auto"/>
            <w:tcBorders>
              <w:top w:val="single" w:sz="2" w:space="0" w:color="auto"/>
              <w:bottom w:val="nil"/>
            </w:tcBorders>
          </w:tcPr>
          <w:p w14:paraId="398AD31B" w14:textId="1F085A31" w:rsidR="00371E74" w:rsidRPr="006F0CD0" w:rsidRDefault="00371E74" w:rsidP="00B17141">
            <w:pPr>
              <w:spacing w:after="0" w:line="240" w:lineRule="auto"/>
              <w:rPr>
                <w:rFonts w:asciiTheme="majorBidi" w:hAnsiTheme="majorBidi" w:cstheme="majorBidi"/>
                <w:b/>
                <w:bCs/>
                <w:sz w:val="24"/>
                <w:szCs w:val="24"/>
              </w:rPr>
            </w:pPr>
            <w:r w:rsidRPr="00B17141">
              <w:rPr>
                <w:rFonts w:asciiTheme="majorBidi" w:hAnsiTheme="majorBidi" w:cstheme="majorBidi"/>
                <w:b/>
                <w:bCs/>
                <w:sz w:val="24"/>
                <w:szCs w:val="24"/>
              </w:rPr>
              <w:lastRenderedPageBreak/>
              <w:t>Wet</w:t>
            </w:r>
            <w:r w:rsidRPr="006F0CD0">
              <w:rPr>
                <w:rFonts w:asciiTheme="majorBidi" w:hAnsiTheme="majorBidi" w:cstheme="majorBidi"/>
                <w:b/>
                <w:bCs/>
                <w:sz w:val="24"/>
                <w:szCs w:val="24"/>
              </w:rPr>
              <w:t xml:space="preserve"> season</w:t>
            </w:r>
          </w:p>
        </w:tc>
        <w:tc>
          <w:tcPr>
            <w:tcW w:w="894" w:type="dxa"/>
            <w:tcBorders>
              <w:top w:val="single" w:sz="2" w:space="0" w:color="auto"/>
              <w:bottom w:val="nil"/>
            </w:tcBorders>
          </w:tcPr>
          <w:p w14:paraId="0889AAF3"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1026" w:type="dxa"/>
            <w:tcBorders>
              <w:top w:val="single" w:sz="2" w:space="0" w:color="auto"/>
              <w:bottom w:val="nil"/>
            </w:tcBorders>
          </w:tcPr>
          <w:p w14:paraId="246FE1B4"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866" w:type="dxa"/>
            <w:tcBorders>
              <w:top w:val="single" w:sz="2" w:space="0" w:color="auto"/>
              <w:bottom w:val="nil"/>
            </w:tcBorders>
          </w:tcPr>
          <w:p w14:paraId="73327D6B"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1080" w:type="dxa"/>
            <w:tcBorders>
              <w:top w:val="single" w:sz="2" w:space="0" w:color="auto"/>
              <w:bottom w:val="nil"/>
            </w:tcBorders>
          </w:tcPr>
          <w:p w14:paraId="73027990"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720" w:type="dxa"/>
            <w:tcBorders>
              <w:top w:val="single" w:sz="2" w:space="0" w:color="auto"/>
              <w:bottom w:val="nil"/>
            </w:tcBorders>
          </w:tcPr>
          <w:p w14:paraId="40FE87B8"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990" w:type="dxa"/>
            <w:tcBorders>
              <w:top w:val="single" w:sz="2" w:space="0" w:color="auto"/>
              <w:bottom w:val="nil"/>
            </w:tcBorders>
          </w:tcPr>
          <w:p w14:paraId="7FA961CD"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810" w:type="dxa"/>
            <w:tcBorders>
              <w:top w:val="single" w:sz="2" w:space="0" w:color="auto"/>
              <w:bottom w:val="nil"/>
            </w:tcBorders>
          </w:tcPr>
          <w:p w14:paraId="2019EC03" w14:textId="6445BBAF" w:rsidR="00371E74" w:rsidRPr="00D415FD" w:rsidRDefault="00D415FD" w:rsidP="00B17141">
            <w:pPr>
              <w:spacing w:after="0" w:line="240" w:lineRule="auto"/>
              <w:rPr>
                <w:rFonts w:asciiTheme="majorBidi" w:hAnsiTheme="majorBidi" w:cstheme="majorBidi"/>
                <w:sz w:val="24"/>
                <w:szCs w:val="24"/>
              </w:rPr>
            </w:pPr>
            <w:r w:rsidRPr="00D415FD">
              <w:rPr>
                <w:rFonts w:asciiTheme="majorBidi" w:hAnsiTheme="majorBidi" w:cstheme="majorBidi"/>
                <w:sz w:val="24"/>
                <w:szCs w:val="24"/>
              </w:rPr>
              <w:t>2.91</w:t>
            </w:r>
          </w:p>
        </w:tc>
        <w:tc>
          <w:tcPr>
            <w:tcW w:w="1080" w:type="dxa"/>
            <w:tcBorders>
              <w:top w:val="single" w:sz="2" w:space="0" w:color="auto"/>
              <w:bottom w:val="nil"/>
            </w:tcBorders>
          </w:tcPr>
          <w:p w14:paraId="1D7FF05B" w14:textId="64117A76" w:rsidR="00371E74" w:rsidRPr="00376793" w:rsidRDefault="00376793" w:rsidP="00B17141">
            <w:pPr>
              <w:spacing w:after="0" w:line="240" w:lineRule="auto"/>
              <w:rPr>
                <w:rFonts w:asciiTheme="majorBidi" w:hAnsiTheme="majorBidi" w:cstheme="majorBidi"/>
                <w:sz w:val="24"/>
                <w:szCs w:val="24"/>
              </w:rPr>
            </w:pPr>
            <w:r w:rsidRPr="00376793">
              <w:rPr>
                <w:rFonts w:asciiTheme="majorBidi" w:hAnsiTheme="majorBidi" w:cstheme="majorBidi"/>
                <w:sz w:val="24"/>
                <w:szCs w:val="24"/>
              </w:rPr>
              <w:t>0.233</w:t>
            </w:r>
          </w:p>
        </w:tc>
      </w:tr>
      <w:tr w:rsidR="00E27FC0" w:rsidRPr="00B17141" w14:paraId="7CABA6F7" w14:textId="2B138CF1" w:rsidTr="005811DD">
        <w:tc>
          <w:tcPr>
            <w:tcW w:w="0" w:type="auto"/>
            <w:tcBorders>
              <w:top w:val="nil"/>
            </w:tcBorders>
            <w:hideMark/>
          </w:tcPr>
          <w:p w14:paraId="71BC81CC" w14:textId="77777777" w:rsidR="00371E74" w:rsidRPr="00B17141" w:rsidRDefault="00371E74" w:rsidP="00B17141">
            <w:pPr>
              <w:spacing w:after="0" w:line="240" w:lineRule="auto"/>
              <w:rPr>
                <w:rFonts w:asciiTheme="majorBidi" w:hAnsiTheme="majorBidi" w:cstheme="majorBidi"/>
                <w:sz w:val="24"/>
                <w:szCs w:val="24"/>
              </w:rPr>
            </w:pPr>
            <w:r w:rsidRPr="00B17141">
              <w:rPr>
                <w:rFonts w:asciiTheme="majorBidi" w:hAnsiTheme="majorBidi" w:cstheme="majorBidi"/>
                <w:sz w:val="24"/>
                <w:szCs w:val="24"/>
              </w:rPr>
              <w:t>Herbaceous species</w:t>
            </w:r>
          </w:p>
        </w:tc>
        <w:tc>
          <w:tcPr>
            <w:tcW w:w="894" w:type="dxa"/>
            <w:tcBorders>
              <w:top w:val="nil"/>
            </w:tcBorders>
            <w:hideMark/>
          </w:tcPr>
          <w:p w14:paraId="286706C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40</w:t>
            </w:r>
          </w:p>
        </w:tc>
        <w:tc>
          <w:tcPr>
            <w:tcW w:w="1026" w:type="dxa"/>
            <w:tcBorders>
              <w:top w:val="nil"/>
            </w:tcBorders>
            <w:hideMark/>
          </w:tcPr>
          <w:p w14:paraId="137BE0F4"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33.3%</w:t>
            </w:r>
          </w:p>
        </w:tc>
        <w:tc>
          <w:tcPr>
            <w:tcW w:w="866" w:type="dxa"/>
            <w:tcBorders>
              <w:top w:val="nil"/>
            </w:tcBorders>
            <w:hideMark/>
          </w:tcPr>
          <w:p w14:paraId="1271B042"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25</w:t>
            </w:r>
          </w:p>
        </w:tc>
        <w:tc>
          <w:tcPr>
            <w:tcW w:w="1080" w:type="dxa"/>
            <w:tcBorders>
              <w:top w:val="nil"/>
            </w:tcBorders>
            <w:hideMark/>
          </w:tcPr>
          <w:p w14:paraId="2E838F9F"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31.2%</w:t>
            </w:r>
          </w:p>
        </w:tc>
        <w:tc>
          <w:tcPr>
            <w:tcW w:w="720" w:type="dxa"/>
            <w:tcBorders>
              <w:top w:val="nil"/>
            </w:tcBorders>
            <w:hideMark/>
          </w:tcPr>
          <w:p w14:paraId="082990B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65</w:t>
            </w:r>
          </w:p>
        </w:tc>
        <w:tc>
          <w:tcPr>
            <w:tcW w:w="990" w:type="dxa"/>
            <w:tcBorders>
              <w:top w:val="nil"/>
            </w:tcBorders>
            <w:hideMark/>
          </w:tcPr>
          <w:p w14:paraId="3DA1A10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32.5%</w:t>
            </w:r>
          </w:p>
        </w:tc>
        <w:tc>
          <w:tcPr>
            <w:tcW w:w="810" w:type="dxa"/>
            <w:tcBorders>
              <w:top w:val="nil"/>
            </w:tcBorders>
          </w:tcPr>
          <w:p w14:paraId="6AAEB557" w14:textId="77777777" w:rsidR="00371E74" w:rsidRPr="00D415FD" w:rsidRDefault="00371E74" w:rsidP="00B17141">
            <w:pPr>
              <w:spacing w:after="0" w:line="240" w:lineRule="auto"/>
              <w:rPr>
                <w:rFonts w:asciiTheme="majorBidi" w:hAnsiTheme="majorBidi" w:cstheme="majorBidi"/>
                <w:sz w:val="24"/>
                <w:szCs w:val="24"/>
              </w:rPr>
            </w:pPr>
          </w:p>
        </w:tc>
        <w:tc>
          <w:tcPr>
            <w:tcW w:w="1080" w:type="dxa"/>
            <w:tcBorders>
              <w:top w:val="nil"/>
            </w:tcBorders>
          </w:tcPr>
          <w:p w14:paraId="2812C6CE" w14:textId="77777777" w:rsidR="00371E74" w:rsidRPr="00B17141" w:rsidRDefault="00371E74" w:rsidP="00B17141">
            <w:pPr>
              <w:spacing w:after="0" w:line="240" w:lineRule="auto"/>
              <w:rPr>
                <w:rFonts w:asciiTheme="majorBidi" w:hAnsiTheme="majorBidi" w:cstheme="majorBidi"/>
                <w:sz w:val="24"/>
                <w:szCs w:val="24"/>
              </w:rPr>
            </w:pPr>
          </w:p>
        </w:tc>
      </w:tr>
      <w:tr w:rsidR="00E27FC0" w:rsidRPr="00B17141" w14:paraId="49FE4017" w14:textId="1508DA91" w:rsidTr="005811DD">
        <w:tc>
          <w:tcPr>
            <w:tcW w:w="0" w:type="auto"/>
            <w:hideMark/>
          </w:tcPr>
          <w:p w14:paraId="6031439F" w14:textId="1E0424CA" w:rsidR="00371E74" w:rsidRPr="00B17141" w:rsidRDefault="00371E74" w:rsidP="00B17141">
            <w:pPr>
              <w:spacing w:after="0" w:line="240" w:lineRule="auto"/>
              <w:rPr>
                <w:rFonts w:asciiTheme="majorBidi" w:hAnsiTheme="majorBidi" w:cstheme="majorBidi"/>
                <w:sz w:val="24"/>
                <w:szCs w:val="24"/>
              </w:rPr>
            </w:pPr>
            <w:r w:rsidRPr="00B17141">
              <w:rPr>
                <w:rFonts w:asciiTheme="majorBidi" w:hAnsiTheme="majorBidi" w:cstheme="majorBidi"/>
                <w:sz w:val="24"/>
                <w:szCs w:val="24"/>
              </w:rPr>
              <w:t xml:space="preserve">Browsing trees </w:t>
            </w:r>
            <w:r>
              <w:rPr>
                <w:rFonts w:asciiTheme="majorBidi" w:hAnsiTheme="majorBidi" w:cstheme="majorBidi"/>
                <w:sz w:val="24"/>
                <w:szCs w:val="24"/>
              </w:rPr>
              <w:t>&amp;</w:t>
            </w:r>
            <w:r w:rsidRPr="00B17141">
              <w:rPr>
                <w:rFonts w:asciiTheme="majorBidi" w:hAnsiTheme="majorBidi" w:cstheme="majorBidi"/>
                <w:sz w:val="24"/>
                <w:szCs w:val="24"/>
              </w:rPr>
              <w:t xml:space="preserve"> shrubs</w:t>
            </w:r>
          </w:p>
        </w:tc>
        <w:tc>
          <w:tcPr>
            <w:tcW w:w="894" w:type="dxa"/>
            <w:hideMark/>
          </w:tcPr>
          <w:p w14:paraId="4BD3536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64</w:t>
            </w:r>
          </w:p>
        </w:tc>
        <w:tc>
          <w:tcPr>
            <w:tcW w:w="1026" w:type="dxa"/>
            <w:hideMark/>
          </w:tcPr>
          <w:p w14:paraId="0533B68B"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53.3%</w:t>
            </w:r>
          </w:p>
        </w:tc>
        <w:tc>
          <w:tcPr>
            <w:tcW w:w="866" w:type="dxa"/>
            <w:hideMark/>
          </w:tcPr>
          <w:p w14:paraId="2BEEAC5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37</w:t>
            </w:r>
          </w:p>
        </w:tc>
        <w:tc>
          <w:tcPr>
            <w:tcW w:w="1080" w:type="dxa"/>
            <w:hideMark/>
          </w:tcPr>
          <w:p w14:paraId="7E566822"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46.2%</w:t>
            </w:r>
          </w:p>
        </w:tc>
        <w:tc>
          <w:tcPr>
            <w:tcW w:w="720" w:type="dxa"/>
            <w:hideMark/>
          </w:tcPr>
          <w:p w14:paraId="53E5DB15"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101</w:t>
            </w:r>
          </w:p>
        </w:tc>
        <w:tc>
          <w:tcPr>
            <w:tcW w:w="990" w:type="dxa"/>
            <w:hideMark/>
          </w:tcPr>
          <w:p w14:paraId="3412A2D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50.5%</w:t>
            </w:r>
          </w:p>
        </w:tc>
        <w:tc>
          <w:tcPr>
            <w:tcW w:w="810" w:type="dxa"/>
          </w:tcPr>
          <w:p w14:paraId="372FECE3" w14:textId="77777777" w:rsidR="00371E74" w:rsidRPr="00D415FD" w:rsidRDefault="00371E74" w:rsidP="00B17141">
            <w:pPr>
              <w:spacing w:after="0" w:line="240" w:lineRule="auto"/>
              <w:rPr>
                <w:rFonts w:asciiTheme="majorBidi" w:hAnsiTheme="majorBidi" w:cstheme="majorBidi"/>
                <w:sz w:val="24"/>
                <w:szCs w:val="24"/>
              </w:rPr>
            </w:pPr>
          </w:p>
        </w:tc>
        <w:tc>
          <w:tcPr>
            <w:tcW w:w="1080" w:type="dxa"/>
          </w:tcPr>
          <w:p w14:paraId="0FB5A939" w14:textId="77777777" w:rsidR="00371E74" w:rsidRPr="00B17141" w:rsidRDefault="00371E74" w:rsidP="00B17141">
            <w:pPr>
              <w:spacing w:after="0" w:line="240" w:lineRule="auto"/>
              <w:rPr>
                <w:rFonts w:asciiTheme="majorBidi" w:hAnsiTheme="majorBidi" w:cstheme="majorBidi"/>
                <w:sz w:val="24"/>
                <w:szCs w:val="24"/>
              </w:rPr>
            </w:pPr>
          </w:p>
        </w:tc>
      </w:tr>
      <w:tr w:rsidR="00E27FC0" w:rsidRPr="00B17141" w14:paraId="6BD832AA" w14:textId="6EAF9F73" w:rsidTr="005811DD">
        <w:tc>
          <w:tcPr>
            <w:tcW w:w="0" w:type="auto"/>
            <w:hideMark/>
          </w:tcPr>
          <w:p w14:paraId="39ED835B" w14:textId="77777777" w:rsidR="00376793" w:rsidRPr="00B17141" w:rsidRDefault="00376793" w:rsidP="00376793">
            <w:pPr>
              <w:spacing w:after="0" w:line="240" w:lineRule="auto"/>
              <w:rPr>
                <w:rFonts w:asciiTheme="majorBidi" w:hAnsiTheme="majorBidi" w:cstheme="majorBidi"/>
                <w:sz w:val="24"/>
                <w:szCs w:val="24"/>
              </w:rPr>
            </w:pPr>
            <w:r w:rsidRPr="00B17141">
              <w:rPr>
                <w:rFonts w:asciiTheme="majorBidi" w:hAnsiTheme="majorBidi" w:cstheme="majorBidi"/>
                <w:sz w:val="24"/>
                <w:szCs w:val="24"/>
              </w:rPr>
              <w:t>Grass species</w:t>
            </w:r>
          </w:p>
        </w:tc>
        <w:tc>
          <w:tcPr>
            <w:tcW w:w="894" w:type="dxa"/>
            <w:hideMark/>
          </w:tcPr>
          <w:p w14:paraId="70B1BB08"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16</w:t>
            </w:r>
          </w:p>
        </w:tc>
        <w:tc>
          <w:tcPr>
            <w:tcW w:w="1026" w:type="dxa"/>
            <w:hideMark/>
          </w:tcPr>
          <w:p w14:paraId="6D6110A6"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13.3%</w:t>
            </w:r>
          </w:p>
        </w:tc>
        <w:tc>
          <w:tcPr>
            <w:tcW w:w="866" w:type="dxa"/>
            <w:hideMark/>
          </w:tcPr>
          <w:p w14:paraId="3FC89C20"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18</w:t>
            </w:r>
          </w:p>
        </w:tc>
        <w:tc>
          <w:tcPr>
            <w:tcW w:w="1080" w:type="dxa"/>
            <w:hideMark/>
          </w:tcPr>
          <w:p w14:paraId="0E1A6027"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22.5%</w:t>
            </w:r>
          </w:p>
        </w:tc>
        <w:tc>
          <w:tcPr>
            <w:tcW w:w="720" w:type="dxa"/>
            <w:hideMark/>
          </w:tcPr>
          <w:p w14:paraId="24E77A8E"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34</w:t>
            </w:r>
          </w:p>
        </w:tc>
        <w:tc>
          <w:tcPr>
            <w:tcW w:w="990" w:type="dxa"/>
            <w:hideMark/>
          </w:tcPr>
          <w:p w14:paraId="5F5570E0" w14:textId="628DE4C5"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17%</w:t>
            </w:r>
          </w:p>
        </w:tc>
        <w:tc>
          <w:tcPr>
            <w:tcW w:w="810" w:type="dxa"/>
          </w:tcPr>
          <w:p w14:paraId="492C8028" w14:textId="77777777" w:rsidR="00376793" w:rsidRPr="00D415FD" w:rsidRDefault="00376793" w:rsidP="00376793">
            <w:pPr>
              <w:spacing w:after="0" w:line="240" w:lineRule="auto"/>
              <w:rPr>
                <w:rFonts w:asciiTheme="majorBidi" w:hAnsiTheme="majorBidi" w:cstheme="majorBidi"/>
                <w:sz w:val="24"/>
                <w:szCs w:val="24"/>
              </w:rPr>
            </w:pPr>
          </w:p>
        </w:tc>
        <w:tc>
          <w:tcPr>
            <w:tcW w:w="1080" w:type="dxa"/>
          </w:tcPr>
          <w:p w14:paraId="6284EC2C" w14:textId="77777777" w:rsidR="00376793" w:rsidRPr="00B17141" w:rsidRDefault="00376793" w:rsidP="00376793">
            <w:pPr>
              <w:spacing w:after="0" w:line="240" w:lineRule="auto"/>
              <w:rPr>
                <w:rFonts w:asciiTheme="majorBidi" w:hAnsiTheme="majorBidi" w:cstheme="majorBidi"/>
                <w:sz w:val="24"/>
                <w:szCs w:val="24"/>
              </w:rPr>
            </w:pPr>
          </w:p>
        </w:tc>
      </w:tr>
      <w:tr w:rsidR="00265B6D" w:rsidRPr="00B17141" w14:paraId="4C3BB9C9" w14:textId="77777777" w:rsidTr="005811DD">
        <w:tc>
          <w:tcPr>
            <w:tcW w:w="0" w:type="auto"/>
          </w:tcPr>
          <w:p w14:paraId="03A21984" w14:textId="533456EA" w:rsidR="00265B6D" w:rsidRPr="00B17141" w:rsidRDefault="00265B6D" w:rsidP="00265B6D">
            <w:pPr>
              <w:spacing w:after="0" w:line="240" w:lineRule="auto"/>
              <w:rPr>
                <w:rFonts w:asciiTheme="majorBidi" w:hAnsiTheme="majorBidi" w:cstheme="majorBidi"/>
                <w:sz w:val="24"/>
                <w:szCs w:val="24"/>
              </w:rPr>
            </w:pPr>
            <w:r>
              <w:rPr>
                <w:rFonts w:asciiTheme="majorBidi" w:hAnsiTheme="majorBidi" w:cstheme="majorBidi"/>
                <w:b/>
                <w:bCs/>
                <w:sz w:val="24"/>
                <w:szCs w:val="24"/>
              </w:rPr>
              <w:t>Dry</w:t>
            </w:r>
            <w:r w:rsidRPr="006F0CD0">
              <w:rPr>
                <w:rFonts w:asciiTheme="majorBidi" w:hAnsiTheme="majorBidi" w:cstheme="majorBidi"/>
                <w:b/>
                <w:bCs/>
                <w:sz w:val="24"/>
                <w:szCs w:val="24"/>
              </w:rPr>
              <w:t xml:space="preserve"> season</w:t>
            </w:r>
          </w:p>
        </w:tc>
        <w:tc>
          <w:tcPr>
            <w:tcW w:w="894" w:type="dxa"/>
          </w:tcPr>
          <w:p w14:paraId="7CB97CB9" w14:textId="77777777" w:rsidR="00265B6D" w:rsidRPr="00B17141" w:rsidRDefault="00265B6D" w:rsidP="00265B6D">
            <w:pPr>
              <w:spacing w:after="0" w:line="240" w:lineRule="auto"/>
              <w:jc w:val="center"/>
              <w:rPr>
                <w:rFonts w:asciiTheme="majorBidi" w:hAnsiTheme="majorBidi" w:cstheme="majorBidi"/>
                <w:sz w:val="24"/>
                <w:szCs w:val="24"/>
              </w:rPr>
            </w:pPr>
          </w:p>
        </w:tc>
        <w:tc>
          <w:tcPr>
            <w:tcW w:w="1026" w:type="dxa"/>
          </w:tcPr>
          <w:p w14:paraId="72F2B6A3" w14:textId="77777777" w:rsidR="00265B6D" w:rsidRPr="00B17141" w:rsidRDefault="00265B6D" w:rsidP="00265B6D">
            <w:pPr>
              <w:spacing w:after="0" w:line="240" w:lineRule="auto"/>
              <w:jc w:val="center"/>
              <w:rPr>
                <w:rFonts w:asciiTheme="majorBidi" w:hAnsiTheme="majorBidi" w:cstheme="majorBidi"/>
                <w:sz w:val="24"/>
                <w:szCs w:val="24"/>
              </w:rPr>
            </w:pPr>
          </w:p>
        </w:tc>
        <w:tc>
          <w:tcPr>
            <w:tcW w:w="866" w:type="dxa"/>
          </w:tcPr>
          <w:p w14:paraId="64557C6E" w14:textId="77777777" w:rsidR="00265B6D" w:rsidRPr="00B17141" w:rsidRDefault="00265B6D" w:rsidP="00265B6D">
            <w:pPr>
              <w:spacing w:after="0" w:line="240" w:lineRule="auto"/>
              <w:jc w:val="center"/>
              <w:rPr>
                <w:rFonts w:asciiTheme="majorBidi" w:hAnsiTheme="majorBidi" w:cstheme="majorBidi"/>
                <w:sz w:val="24"/>
                <w:szCs w:val="24"/>
              </w:rPr>
            </w:pPr>
          </w:p>
        </w:tc>
        <w:tc>
          <w:tcPr>
            <w:tcW w:w="1080" w:type="dxa"/>
          </w:tcPr>
          <w:p w14:paraId="3E93737C" w14:textId="77777777" w:rsidR="00265B6D" w:rsidRPr="00B17141" w:rsidRDefault="00265B6D" w:rsidP="00265B6D">
            <w:pPr>
              <w:spacing w:after="0" w:line="240" w:lineRule="auto"/>
              <w:jc w:val="center"/>
              <w:rPr>
                <w:rFonts w:asciiTheme="majorBidi" w:hAnsiTheme="majorBidi" w:cstheme="majorBidi"/>
                <w:sz w:val="24"/>
                <w:szCs w:val="24"/>
              </w:rPr>
            </w:pPr>
          </w:p>
        </w:tc>
        <w:tc>
          <w:tcPr>
            <w:tcW w:w="720" w:type="dxa"/>
          </w:tcPr>
          <w:p w14:paraId="39C228A0" w14:textId="77777777" w:rsidR="00265B6D" w:rsidRPr="00B17141" w:rsidRDefault="00265B6D" w:rsidP="00265B6D">
            <w:pPr>
              <w:spacing w:after="0" w:line="240" w:lineRule="auto"/>
              <w:jc w:val="center"/>
              <w:rPr>
                <w:rFonts w:asciiTheme="majorBidi" w:hAnsiTheme="majorBidi" w:cstheme="majorBidi"/>
                <w:sz w:val="24"/>
                <w:szCs w:val="24"/>
              </w:rPr>
            </w:pPr>
          </w:p>
        </w:tc>
        <w:tc>
          <w:tcPr>
            <w:tcW w:w="990" w:type="dxa"/>
          </w:tcPr>
          <w:p w14:paraId="689D4E06" w14:textId="77777777" w:rsidR="00265B6D" w:rsidRPr="00B17141" w:rsidRDefault="00265B6D" w:rsidP="00265B6D">
            <w:pPr>
              <w:spacing w:after="0" w:line="240" w:lineRule="auto"/>
              <w:jc w:val="center"/>
              <w:rPr>
                <w:rFonts w:asciiTheme="majorBidi" w:hAnsiTheme="majorBidi" w:cstheme="majorBidi"/>
                <w:sz w:val="24"/>
                <w:szCs w:val="24"/>
              </w:rPr>
            </w:pPr>
          </w:p>
        </w:tc>
        <w:tc>
          <w:tcPr>
            <w:tcW w:w="810" w:type="dxa"/>
          </w:tcPr>
          <w:p w14:paraId="75C73C74" w14:textId="7086F756" w:rsidR="00265B6D" w:rsidRPr="00D415FD" w:rsidRDefault="009B3B30" w:rsidP="00265B6D">
            <w:pPr>
              <w:spacing w:after="0" w:line="240" w:lineRule="auto"/>
              <w:rPr>
                <w:rFonts w:asciiTheme="majorBidi" w:hAnsiTheme="majorBidi" w:cstheme="majorBidi"/>
                <w:sz w:val="24"/>
                <w:szCs w:val="24"/>
              </w:rPr>
            </w:pPr>
            <w:r w:rsidRPr="009B3B30">
              <w:rPr>
                <w:rFonts w:asciiTheme="majorBidi" w:hAnsiTheme="majorBidi" w:cstheme="majorBidi"/>
                <w:sz w:val="24"/>
                <w:szCs w:val="24"/>
              </w:rPr>
              <w:t>35.74</w:t>
            </w:r>
          </w:p>
        </w:tc>
        <w:tc>
          <w:tcPr>
            <w:tcW w:w="1080" w:type="dxa"/>
          </w:tcPr>
          <w:p w14:paraId="77672D24" w14:textId="1586DBFE" w:rsidR="00265B6D" w:rsidRPr="00B17141" w:rsidRDefault="009B3B30" w:rsidP="00265B6D">
            <w:pPr>
              <w:spacing w:after="0" w:line="240" w:lineRule="auto"/>
              <w:rPr>
                <w:rFonts w:asciiTheme="majorBidi" w:hAnsiTheme="majorBidi" w:cstheme="majorBidi"/>
                <w:sz w:val="24"/>
                <w:szCs w:val="24"/>
              </w:rPr>
            </w:pPr>
            <w:r w:rsidRPr="009B3B30">
              <w:rPr>
                <w:rFonts w:asciiTheme="majorBidi" w:hAnsiTheme="majorBidi" w:cstheme="majorBidi"/>
                <w:sz w:val="24"/>
                <w:szCs w:val="24"/>
              </w:rPr>
              <w:t>&lt; 0.001</w:t>
            </w:r>
          </w:p>
        </w:tc>
      </w:tr>
      <w:tr w:rsidR="00E27FC0" w:rsidRPr="00B17141" w14:paraId="1D35F443" w14:textId="5B08AB9B" w:rsidTr="005811DD">
        <w:tc>
          <w:tcPr>
            <w:tcW w:w="0" w:type="auto"/>
            <w:hideMark/>
          </w:tcPr>
          <w:p w14:paraId="601C962C"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Herbaceous species</w:t>
            </w:r>
          </w:p>
        </w:tc>
        <w:tc>
          <w:tcPr>
            <w:tcW w:w="894" w:type="dxa"/>
            <w:hideMark/>
          </w:tcPr>
          <w:p w14:paraId="514EAB03"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32</w:t>
            </w:r>
          </w:p>
        </w:tc>
        <w:tc>
          <w:tcPr>
            <w:tcW w:w="1026" w:type="dxa"/>
            <w:hideMark/>
          </w:tcPr>
          <w:p w14:paraId="520363FC"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26.7%</w:t>
            </w:r>
          </w:p>
        </w:tc>
        <w:tc>
          <w:tcPr>
            <w:tcW w:w="866" w:type="dxa"/>
            <w:hideMark/>
          </w:tcPr>
          <w:p w14:paraId="671FA8D7"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19</w:t>
            </w:r>
          </w:p>
        </w:tc>
        <w:tc>
          <w:tcPr>
            <w:tcW w:w="1080" w:type="dxa"/>
            <w:hideMark/>
          </w:tcPr>
          <w:p w14:paraId="449D2855"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23.8%</w:t>
            </w:r>
          </w:p>
        </w:tc>
        <w:tc>
          <w:tcPr>
            <w:tcW w:w="720" w:type="dxa"/>
            <w:hideMark/>
          </w:tcPr>
          <w:p w14:paraId="5C2111C1"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51</w:t>
            </w:r>
          </w:p>
        </w:tc>
        <w:tc>
          <w:tcPr>
            <w:tcW w:w="990" w:type="dxa"/>
            <w:hideMark/>
          </w:tcPr>
          <w:p w14:paraId="7BB300E3"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25.5%</w:t>
            </w:r>
          </w:p>
        </w:tc>
        <w:tc>
          <w:tcPr>
            <w:tcW w:w="810" w:type="dxa"/>
          </w:tcPr>
          <w:p w14:paraId="01CAA559"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76AC4CFF"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21218856" w14:textId="11ACE12C" w:rsidTr="005811DD">
        <w:tc>
          <w:tcPr>
            <w:tcW w:w="0" w:type="auto"/>
            <w:hideMark/>
          </w:tcPr>
          <w:p w14:paraId="39E8621E" w14:textId="1D008C45"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 xml:space="preserve">Browsing trees </w:t>
            </w:r>
            <w:r>
              <w:rPr>
                <w:rFonts w:asciiTheme="majorBidi" w:hAnsiTheme="majorBidi" w:cstheme="majorBidi"/>
                <w:sz w:val="24"/>
                <w:szCs w:val="24"/>
              </w:rPr>
              <w:t>&amp;</w:t>
            </w:r>
            <w:r w:rsidRPr="00B17141">
              <w:rPr>
                <w:rFonts w:asciiTheme="majorBidi" w:hAnsiTheme="majorBidi" w:cstheme="majorBidi"/>
                <w:sz w:val="24"/>
                <w:szCs w:val="24"/>
              </w:rPr>
              <w:t xml:space="preserve"> shrubs</w:t>
            </w:r>
          </w:p>
        </w:tc>
        <w:tc>
          <w:tcPr>
            <w:tcW w:w="894" w:type="dxa"/>
            <w:hideMark/>
          </w:tcPr>
          <w:p w14:paraId="26894E89"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88</w:t>
            </w:r>
          </w:p>
        </w:tc>
        <w:tc>
          <w:tcPr>
            <w:tcW w:w="1026" w:type="dxa"/>
            <w:hideMark/>
          </w:tcPr>
          <w:p w14:paraId="7C96AD7D"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73.3%</w:t>
            </w:r>
          </w:p>
        </w:tc>
        <w:tc>
          <w:tcPr>
            <w:tcW w:w="866" w:type="dxa"/>
            <w:hideMark/>
          </w:tcPr>
          <w:p w14:paraId="3B8A9ECE"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40</w:t>
            </w:r>
          </w:p>
        </w:tc>
        <w:tc>
          <w:tcPr>
            <w:tcW w:w="1080" w:type="dxa"/>
            <w:hideMark/>
          </w:tcPr>
          <w:p w14:paraId="4FFB0B31" w14:textId="7B62EA7A"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50%</w:t>
            </w:r>
          </w:p>
        </w:tc>
        <w:tc>
          <w:tcPr>
            <w:tcW w:w="720" w:type="dxa"/>
            <w:hideMark/>
          </w:tcPr>
          <w:p w14:paraId="6CE94624"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128</w:t>
            </w:r>
          </w:p>
        </w:tc>
        <w:tc>
          <w:tcPr>
            <w:tcW w:w="990" w:type="dxa"/>
            <w:hideMark/>
          </w:tcPr>
          <w:p w14:paraId="4C34D022" w14:textId="04289982"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64%</w:t>
            </w:r>
          </w:p>
        </w:tc>
        <w:tc>
          <w:tcPr>
            <w:tcW w:w="810" w:type="dxa"/>
          </w:tcPr>
          <w:p w14:paraId="23BD3193"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304702EB"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5BAC046E" w14:textId="535F66E6" w:rsidTr="005811DD">
        <w:tc>
          <w:tcPr>
            <w:tcW w:w="0" w:type="auto"/>
            <w:hideMark/>
          </w:tcPr>
          <w:p w14:paraId="1E7818DF"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Sorghum Stover</w:t>
            </w:r>
          </w:p>
        </w:tc>
        <w:tc>
          <w:tcPr>
            <w:tcW w:w="894" w:type="dxa"/>
          </w:tcPr>
          <w:p w14:paraId="525FBF2F" w14:textId="3D566557"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026" w:type="dxa"/>
          </w:tcPr>
          <w:p w14:paraId="3E364BF6" w14:textId="367A86E2"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866" w:type="dxa"/>
            <w:hideMark/>
          </w:tcPr>
          <w:p w14:paraId="440CF515"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w:t>
            </w:r>
          </w:p>
        </w:tc>
        <w:tc>
          <w:tcPr>
            <w:tcW w:w="1080" w:type="dxa"/>
            <w:hideMark/>
          </w:tcPr>
          <w:p w14:paraId="402302DE" w14:textId="10284322"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10%</w:t>
            </w:r>
          </w:p>
        </w:tc>
        <w:tc>
          <w:tcPr>
            <w:tcW w:w="720" w:type="dxa"/>
            <w:hideMark/>
          </w:tcPr>
          <w:p w14:paraId="1A31C921"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w:t>
            </w:r>
          </w:p>
        </w:tc>
        <w:tc>
          <w:tcPr>
            <w:tcW w:w="990" w:type="dxa"/>
            <w:hideMark/>
          </w:tcPr>
          <w:p w14:paraId="02FDBF99" w14:textId="1E203D7B"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w:t>
            </w:r>
          </w:p>
        </w:tc>
        <w:tc>
          <w:tcPr>
            <w:tcW w:w="810" w:type="dxa"/>
          </w:tcPr>
          <w:p w14:paraId="33733DAB"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0DFB6FE2"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46291005" w14:textId="3070ED2F" w:rsidTr="005811DD">
        <w:tc>
          <w:tcPr>
            <w:tcW w:w="0" w:type="auto"/>
            <w:hideMark/>
          </w:tcPr>
          <w:p w14:paraId="7132E479"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Maize Stover</w:t>
            </w:r>
          </w:p>
        </w:tc>
        <w:tc>
          <w:tcPr>
            <w:tcW w:w="894" w:type="dxa"/>
          </w:tcPr>
          <w:p w14:paraId="24021148" w14:textId="1EF0662D"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026" w:type="dxa"/>
          </w:tcPr>
          <w:p w14:paraId="7E5DB917" w14:textId="1595627F"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866" w:type="dxa"/>
            <w:hideMark/>
          </w:tcPr>
          <w:p w14:paraId="6C92A190"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w:t>
            </w:r>
          </w:p>
        </w:tc>
        <w:tc>
          <w:tcPr>
            <w:tcW w:w="1080" w:type="dxa"/>
            <w:hideMark/>
          </w:tcPr>
          <w:p w14:paraId="504CF50B"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16.2%</w:t>
            </w:r>
          </w:p>
        </w:tc>
        <w:tc>
          <w:tcPr>
            <w:tcW w:w="720" w:type="dxa"/>
            <w:hideMark/>
          </w:tcPr>
          <w:p w14:paraId="336177D8"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w:t>
            </w:r>
          </w:p>
        </w:tc>
        <w:tc>
          <w:tcPr>
            <w:tcW w:w="990" w:type="dxa"/>
            <w:hideMark/>
          </w:tcPr>
          <w:p w14:paraId="3D3F72EF"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6.5%</w:t>
            </w:r>
          </w:p>
        </w:tc>
        <w:tc>
          <w:tcPr>
            <w:tcW w:w="810" w:type="dxa"/>
          </w:tcPr>
          <w:p w14:paraId="0CC143B8"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7747FF55" w14:textId="77777777" w:rsidR="00265B6D" w:rsidRPr="00B17141" w:rsidRDefault="00265B6D" w:rsidP="00265B6D">
            <w:pPr>
              <w:spacing w:after="0" w:line="240" w:lineRule="auto"/>
              <w:rPr>
                <w:rFonts w:asciiTheme="majorBidi" w:hAnsiTheme="majorBidi" w:cstheme="majorBidi"/>
                <w:sz w:val="24"/>
                <w:szCs w:val="24"/>
              </w:rPr>
            </w:pPr>
          </w:p>
        </w:tc>
      </w:tr>
    </w:tbl>
    <w:p w14:paraId="66F44D4D" w14:textId="77777777" w:rsidR="00B17141" w:rsidRPr="00444BDD" w:rsidRDefault="00B17141" w:rsidP="00444BDD">
      <w:pPr>
        <w:spacing w:after="0" w:line="240" w:lineRule="auto"/>
        <w:rPr>
          <w:rFonts w:asciiTheme="majorBidi" w:hAnsiTheme="majorBidi" w:cstheme="majorBidi"/>
          <w:sz w:val="24"/>
          <w:szCs w:val="24"/>
        </w:rPr>
      </w:pPr>
    </w:p>
    <w:p w14:paraId="245A559F" w14:textId="77777777" w:rsidR="00117162" w:rsidRPr="00444BDD" w:rsidRDefault="00117162" w:rsidP="00444BDD">
      <w:pPr>
        <w:pStyle w:val="Heading3"/>
        <w:spacing w:before="0" w:line="240" w:lineRule="auto"/>
        <w:rPr>
          <w:rFonts w:asciiTheme="majorBidi" w:eastAsia="TimesNewRoman" w:hAnsiTheme="majorBidi"/>
          <w:color w:val="auto"/>
          <w:sz w:val="24"/>
          <w:szCs w:val="24"/>
        </w:rPr>
      </w:pPr>
      <w:bookmarkStart w:id="41" w:name="_Toc514023456"/>
      <w:bookmarkStart w:id="42" w:name="_Toc518584617"/>
      <w:bookmarkStart w:id="43" w:name="_Hlk199524898"/>
      <w:r w:rsidRPr="00444BDD">
        <w:rPr>
          <w:rFonts w:asciiTheme="majorBidi" w:eastAsia="TimesNewRoman" w:hAnsiTheme="majorBidi"/>
          <w:color w:val="auto"/>
          <w:sz w:val="24"/>
          <w:szCs w:val="24"/>
        </w:rPr>
        <w:t>Water Sources and Related Problems</w:t>
      </w:r>
      <w:bookmarkEnd w:id="41"/>
      <w:bookmarkEnd w:id="42"/>
    </w:p>
    <w:p w14:paraId="0F961E56" w14:textId="44621DB0" w:rsidR="00463FA5" w:rsidRDefault="00A67510" w:rsidP="00A67510">
      <w:pPr>
        <w:spacing w:after="0" w:line="240" w:lineRule="auto"/>
        <w:jc w:val="both"/>
        <w:rPr>
          <w:rFonts w:asciiTheme="majorBidi" w:hAnsiTheme="majorBidi" w:cstheme="majorBidi"/>
          <w:sz w:val="24"/>
          <w:szCs w:val="24"/>
        </w:rPr>
      </w:pPr>
      <w:bookmarkStart w:id="44" w:name="_Toc222758070"/>
      <w:bookmarkStart w:id="45" w:name="_Toc222850256"/>
      <w:bookmarkEnd w:id="43"/>
      <w:r w:rsidRPr="00A67510">
        <w:rPr>
          <w:rFonts w:asciiTheme="majorBidi" w:hAnsiTheme="majorBidi" w:cstheme="majorBidi"/>
          <w:sz w:val="24"/>
          <w:szCs w:val="24"/>
        </w:rPr>
        <w:t xml:space="preserve">Table 6 presents the sources of water and related problems faced by pastoral and agropastoral communities in the study area. Wells are the predominant water source overall (62%), with a higher usage among pastoralists (68.8%) compared to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xml:space="preserve"> (56.3%), and this difference is statistically significant (p = 0.0007). Surface water is used less frequently by both groups (9.5% overall), while ponds are more commonly used by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xml:space="preserve"> (31.2%) than pastoralists (11.7%). Regarding water-related problems, scarcity is the most commonly reported issue, affecting 65% of respondents with no significant difference between the two group</w:t>
      </w:r>
      <w:r w:rsidR="00CB3C8B">
        <w:rPr>
          <w:rFonts w:asciiTheme="majorBidi" w:hAnsiTheme="majorBidi" w:cstheme="majorBidi"/>
          <w:sz w:val="24"/>
          <w:szCs w:val="24"/>
        </w:rPr>
        <w:t>s</w:t>
      </w:r>
      <w:r w:rsidRPr="00A67510">
        <w:rPr>
          <w:rFonts w:asciiTheme="majorBidi" w:hAnsiTheme="majorBidi" w:cstheme="majorBidi"/>
          <w:sz w:val="24"/>
          <w:szCs w:val="24"/>
        </w:rPr>
        <w:t xml:space="preserve">. Other challenges include water impurity or unhygienic conditions (14%) and long distances to water sources (21%), which are similarly reported among pastoralists and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Overall, wells are the main water source in the area, but water scarcity remains a persistent problem for both communities.</w:t>
      </w:r>
    </w:p>
    <w:p w14:paraId="0033CD86" w14:textId="77777777" w:rsidR="00A67510" w:rsidRDefault="00A67510" w:rsidP="00A67510">
      <w:pPr>
        <w:spacing w:after="0" w:line="240" w:lineRule="auto"/>
        <w:jc w:val="both"/>
        <w:rPr>
          <w:rFonts w:asciiTheme="majorBidi" w:hAnsiTheme="majorBidi" w:cstheme="majorBidi"/>
          <w:sz w:val="24"/>
          <w:szCs w:val="24"/>
        </w:rPr>
      </w:pPr>
    </w:p>
    <w:p w14:paraId="33BC8714" w14:textId="77777777"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This finding aligns with the typical lifestyle differences between pastoralists 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 xml:space="preserve">-pastoralists in the Somali Region. Pastoralists, who often move seasonally in search of grazing and water, tend to use more permanent water sources such as wells, which provide reliable water access in arid areas. On the other hand,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 xml:space="preserve">-pastoralists, who are more settled and involved in farming, may have better access to surface water bodies like ponds, which can also serve crop irrigation needs alongside livestock watering (Ibrahim &amp; Mohamed, 2019; Yusuf </w:t>
      </w:r>
      <w:r w:rsidRPr="00DC62E4">
        <w:rPr>
          <w:rFonts w:asciiTheme="majorBidi" w:hAnsiTheme="majorBidi" w:cstheme="majorBidi"/>
          <w:i/>
          <w:iCs/>
          <w:sz w:val="24"/>
          <w:szCs w:val="24"/>
        </w:rPr>
        <w:t>et al.,</w:t>
      </w:r>
      <w:r w:rsidRPr="007E3EA5">
        <w:rPr>
          <w:rFonts w:asciiTheme="majorBidi" w:hAnsiTheme="majorBidi" w:cstheme="majorBidi"/>
          <w:sz w:val="24"/>
          <w:szCs w:val="24"/>
        </w:rPr>
        <w:t xml:space="preserve"> 2018).</w:t>
      </w:r>
    </w:p>
    <w:p w14:paraId="6F30F10A" w14:textId="77777777" w:rsidR="00DC62E4" w:rsidRPr="007E3EA5" w:rsidRDefault="00DC62E4" w:rsidP="007E3EA5">
      <w:pPr>
        <w:spacing w:after="0" w:line="240" w:lineRule="auto"/>
        <w:jc w:val="both"/>
        <w:rPr>
          <w:rFonts w:asciiTheme="majorBidi" w:hAnsiTheme="majorBidi" w:cstheme="majorBidi"/>
          <w:sz w:val="24"/>
          <w:szCs w:val="24"/>
        </w:rPr>
      </w:pPr>
    </w:p>
    <w:p w14:paraId="6296E06E" w14:textId="3824D84A"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Regarding water-related problems, both groups reported water scarcity as the most pressing issue, affecting approximately two-thirds of households (65%). Other problems such as water impurity and long distances to water sources were also noted but were less prominent. The chi-square test shows no significant difference between pastoral 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-pastoral households regarding these problems (p = 0.81), suggesting that water scarcity and quality issues are common challenges regardless of livelihood type.</w:t>
      </w:r>
    </w:p>
    <w:p w14:paraId="30BBCAD9" w14:textId="77777777" w:rsidR="00E44111" w:rsidRPr="007E3EA5" w:rsidRDefault="00E44111" w:rsidP="007E3EA5">
      <w:pPr>
        <w:spacing w:after="0" w:line="240" w:lineRule="auto"/>
        <w:jc w:val="both"/>
        <w:rPr>
          <w:rFonts w:asciiTheme="majorBidi" w:hAnsiTheme="majorBidi" w:cstheme="majorBidi"/>
          <w:sz w:val="24"/>
          <w:szCs w:val="24"/>
        </w:rPr>
      </w:pPr>
    </w:p>
    <w:p w14:paraId="512CD7D1" w14:textId="61DA4462"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Water scarcity is a widely documented constraint in Somali Region’s dryland environments, severely limiting livestock productivity and household welfare (Ahmed </w:t>
      </w:r>
      <w:r w:rsidRPr="007E3EA5">
        <w:rPr>
          <w:rFonts w:asciiTheme="majorBidi" w:hAnsiTheme="majorBidi" w:cstheme="majorBidi"/>
          <w:i/>
          <w:iCs/>
          <w:sz w:val="24"/>
          <w:szCs w:val="24"/>
        </w:rPr>
        <w:t>et al.,</w:t>
      </w:r>
      <w:r w:rsidRPr="007E3EA5">
        <w:rPr>
          <w:rFonts w:asciiTheme="majorBidi" w:hAnsiTheme="majorBidi" w:cstheme="majorBidi"/>
          <w:sz w:val="24"/>
          <w:szCs w:val="24"/>
        </w:rPr>
        <w:t xml:space="preserve"> 201</w:t>
      </w:r>
      <w:r w:rsidR="001914C3">
        <w:rPr>
          <w:rFonts w:asciiTheme="majorBidi" w:hAnsiTheme="majorBidi" w:cstheme="majorBidi"/>
          <w:sz w:val="24"/>
          <w:szCs w:val="24"/>
        </w:rPr>
        <w:t>8</w:t>
      </w:r>
      <w:r w:rsidRPr="007E3EA5">
        <w:rPr>
          <w:rFonts w:asciiTheme="majorBidi" w:hAnsiTheme="majorBidi" w:cstheme="majorBidi"/>
          <w:sz w:val="24"/>
          <w:szCs w:val="24"/>
        </w:rPr>
        <w:t xml:space="preserve">). Long distances to water sources increase labor burden, especially for women and children, and can lead to decreased water consumption by animals, impacting their health and productivity (Mohamed </w:t>
      </w:r>
      <w:r w:rsidRPr="00DC62E4">
        <w:rPr>
          <w:rFonts w:asciiTheme="majorBidi" w:hAnsiTheme="majorBidi" w:cstheme="majorBidi"/>
          <w:i/>
          <w:iCs/>
          <w:sz w:val="24"/>
          <w:szCs w:val="24"/>
        </w:rPr>
        <w:t xml:space="preserve">et </w:t>
      </w:r>
      <w:r w:rsidRPr="00DC62E4">
        <w:rPr>
          <w:rFonts w:asciiTheme="majorBidi" w:hAnsiTheme="majorBidi" w:cstheme="majorBidi"/>
          <w:i/>
          <w:iCs/>
          <w:sz w:val="24"/>
          <w:szCs w:val="24"/>
        </w:rPr>
        <w:lastRenderedPageBreak/>
        <w:t>al.,</w:t>
      </w:r>
      <w:r w:rsidRPr="007E3EA5">
        <w:rPr>
          <w:rFonts w:asciiTheme="majorBidi" w:hAnsiTheme="majorBidi" w:cstheme="majorBidi"/>
          <w:sz w:val="24"/>
          <w:szCs w:val="24"/>
        </w:rPr>
        <w:t xml:space="preserve"> 2020). Similarly, the use of unhygienic or contaminated water sources can predispose livestock to diseases, affecting overall herd health.</w:t>
      </w:r>
    </w:p>
    <w:p w14:paraId="1CF4DDB4" w14:textId="77777777" w:rsidR="007E3EA5" w:rsidRPr="007E3EA5" w:rsidRDefault="007E3EA5" w:rsidP="007E3EA5">
      <w:pPr>
        <w:spacing w:after="0" w:line="240" w:lineRule="auto"/>
        <w:jc w:val="both"/>
        <w:rPr>
          <w:rFonts w:asciiTheme="majorBidi" w:hAnsiTheme="majorBidi" w:cstheme="majorBidi"/>
          <w:sz w:val="24"/>
          <w:szCs w:val="24"/>
        </w:rPr>
      </w:pPr>
    </w:p>
    <w:p w14:paraId="4060506E" w14:textId="77777777" w:rsidR="007E3EA5" w:rsidRP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The study findings emphasize the urgent need for sustainable water management strategies tailored to different livelihood systems. For pastoralists, improving access to reliable wells and boreholes is critical, while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-pastoralists would benefit from improved pond management and water harvesting techniques. Community-based water resource management and investments in water infrastructure could help alleviate scarcity and improve water quality, thereby supporting livestock production and household resilience in the face of climate variability.</w:t>
      </w:r>
    </w:p>
    <w:p w14:paraId="58D16B1C" w14:textId="77777777" w:rsidR="007E3EA5" w:rsidRPr="00444BDD" w:rsidRDefault="007E3EA5" w:rsidP="00A67510">
      <w:pPr>
        <w:spacing w:after="0" w:line="240" w:lineRule="auto"/>
        <w:jc w:val="both"/>
        <w:rPr>
          <w:rFonts w:asciiTheme="majorBidi" w:hAnsiTheme="majorBidi" w:cstheme="majorBidi"/>
          <w:sz w:val="24"/>
          <w:szCs w:val="24"/>
        </w:rPr>
      </w:pPr>
    </w:p>
    <w:p w14:paraId="0D168616" w14:textId="77777777" w:rsidR="00117162" w:rsidRPr="00444BDD" w:rsidRDefault="00117162" w:rsidP="00444BDD">
      <w:pPr>
        <w:pStyle w:val="Caption"/>
        <w:spacing w:after="0"/>
        <w:rPr>
          <w:rFonts w:asciiTheme="majorBidi" w:eastAsia="TimesNewRoman" w:hAnsiTheme="majorBidi" w:cstheme="majorBidi"/>
          <w:b w:val="0"/>
          <w:color w:val="auto"/>
          <w:sz w:val="24"/>
          <w:szCs w:val="24"/>
        </w:rPr>
      </w:pPr>
      <w:r w:rsidRPr="00444BDD">
        <w:rPr>
          <w:rFonts w:asciiTheme="majorBidi" w:hAnsiTheme="majorBidi" w:cstheme="majorBidi"/>
          <w:color w:val="auto"/>
          <w:sz w:val="24"/>
          <w:szCs w:val="24"/>
        </w:rPr>
        <w:t>Table 6</w:t>
      </w:r>
      <w:r w:rsidRPr="00444BDD">
        <w:rPr>
          <w:rFonts w:asciiTheme="majorBidi" w:hAnsiTheme="majorBidi" w:cstheme="majorBidi"/>
          <w:b w:val="0"/>
          <w:color w:val="auto"/>
          <w:sz w:val="24"/>
          <w:szCs w:val="24"/>
        </w:rPr>
        <w:t xml:space="preserve">. </w:t>
      </w:r>
      <w:r w:rsidRPr="00444BDD">
        <w:rPr>
          <w:rFonts w:asciiTheme="majorBidi" w:eastAsia="TimesNewRoman" w:hAnsiTheme="majorBidi" w:cstheme="majorBidi"/>
          <w:b w:val="0"/>
          <w:color w:val="auto"/>
          <w:sz w:val="24"/>
          <w:szCs w:val="24"/>
        </w:rPr>
        <w:t>Sources of water and related problems in the study area</w:t>
      </w:r>
      <w:bookmarkEnd w:id="44"/>
      <w:bookmarkEnd w:id="45"/>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456"/>
        <w:gridCol w:w="636"/>
        <w:gridCol w:w="681"/>
        <w:gridCol w:w="949"/>
        <w:gridCol w:w="576"/>
        <w:gridCol w:w="799"/>
        <w:gridCol w:w="990"/>
        <w:gridCol w:w="1260"/>
      </w:tblGrid>
      <w:tr w:rsidR="00AC70A7" w:rsidRPr="001E5780" w14:paraId="6FBA3329" w14:textId="77777777" w:rsidTr="009F5A27">
        <w:tc>
          <w:tcPr>
            <w:tcW w:w="0" w:type="auto"/>
            <w:vMerge w:val="restart"/>
            <w:tcBorders>
              <w:top w:val="single" w:sz="2" w:space="0" w:color="auto"/>
              <w:bottom w:val="single" w:sz="2" w:space="0" w:color="auto"/>
            </w:tcBorders>
            <w:hideMark/>
          </w:tcPr>
          <w:p w14:paraId="3BF57352"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Parameter</w:t>
            </w:r>
          </w:p>
        </w:tc>
        <w:tc>
          <w:tcPr>
            <w:tcW w:w="0" w:type="auto"/>
            <w:gridSpan w:val="2"/>
            <w:tcBorders>
              <w:top w:val="single" w:sz="2" w:space="0" w:color="auto"/>
              <w:bottom w:val="single" w:sz="2" w:space="0" w:color="auto"/>
            </w:tcBorders>
            <w:hideMark/>
          </w:tcPr>
          <w:p w14:paraId="43568856" w14:textId="0A68E281"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Pastoral</w:t>
            </w:r>
          </w:p>
        </w:tc>
        <w:tc>
          <w:tcPr>
            <w:tcW w:w="0" w:type="auto"/>
            <w:gridSpan w:val="2"/>
            <w:tcBorders>
              <w:top w:val="single" w:sz="2" w:space="0" w:color="auto"/>
              <w:bottom w:val="single" w:sz="2" w:space="0" w:color="auto"/>
            </w:tcBorders>
            <w:hideMark/>
          </w:tcPr>
          <w:p w14:paraId="7D5AB91C" w14:textId="419A7177" w:rsidR="00AC70A7" w:rsidRPr="001E5780" w:rsidRDefault="00AC70A7" w:rsidP="001E5780">
            <w:pPr>
              <w:spacing w:after="0" w:line="240" w:lineRule="auto"/>
              <w:rPr>
                <w:rFonts w:asciiTheme="majorBidi" w:hAnsiTheme="majorBidi" w:cstheme="majorBidi"/>
                <w:b/>
                <w:bCs/>
                <w:sz w:val="24"/>
                <w:szCs w:val="24"/>
              </w:rPr>
            </w:pPr>
            <w:proofErr w:type="spellStart"/>
            <w:r w:rsidRPr="001E5780">
              <w:rPr>
                <w:rFonts w:asciiTheme="majorBidi" w:hAnsiTheme="majorBidi" w:cstheme="majorBidi"/>
                <w:b/>
                <w:bCs/>
                <w:sz w:val="24"/>
                <w:szCs w:val="24"/>
              </w:rPr>
              <w:t>Agro</w:t>
            </w:r>
            <w:proofErr w:type="spellEnd"/>
            <w:r w:rsidRPr="001E5780">
              <w:rPr>
                <w:rFonts w:asciiTheme="majorBidi" w:hAnsiTheme="majorBidi" w:cstheme="majorBidi"/>
                <w:b/>
                <w:bCs/>
                <w:sz w:val="24"/>
                <w:szCs w:val="24"/>
              </w:rPr>
              <w:t>-pastoral</w:t>
            </w:r>
          </w:p>
        </w:tc>
        <w:tc>
          <w:tcPr>
            <w:tcW w:w="1375" w:type="dxa"/>
            <w:gridSpan w:val="2"/>
            <w:tcBorders>
              <w:top w:val="single" w:sz="2" w:space="0" w:color="auto"/>
              <w:bottom w:val="single" w:sz="2" w:space="0" w:color="auto"/>
            </w:tcBorders>
            <w:hideMark/>
          </w:tcPr>
          <w:p w14:paraId="6B51A2B9" w14:textId="6C6F7091"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Overall</w:t>
            </w:r>
          </w:p>
        </w:tc>
        <w:tc>
          <w:tcPr>
            <w:tcW w:w="990" w:type="dxa"/>
            <w:vMerge w:val="restart"/>
            <w:tcBorders>
              <w:top w:val="single" w:sz="2" w:space="0" w:color="auto"/>
            </w:tcBorders>
            <w:hideMark/>
          </w:tcPr>
          <w:p w14:paraId="35DC89BF"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χ²</w:t>
            </w:r>
          </w:p>
        </w:tc>
        <w:tc>
          <w:tcPr>
            <w:tcW w:w="1260" w:type="dxa"/>
            <w:vMerge w:val="restart"/>
            <w:tcBorders>
              <w:top w:val="single" w:sz="2" w:space="0" w:color="auto"/>
            </w:tcBorders>
            <w:hideMark/>
          </w:tcPr>
          <w:p w14:paraId="689D25A6"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p-value</w:t>
            </w:r>
          </w:p>
        </w:tc>
      </w:tr>
      <w:tr w:rsidR="00AC70A7" w:rsidRPr="001E5780" w14:paraId="03D16E2F" w14:textId="77777777" w:rsidTr="009F5A27">
        <w:tc>
          <w:tcPr>
            <w:tcW w:w="0" w:type="auto"/>
            <w:vMerge/>
            <w:tcBorders>
              <w:top w:val="single" w:sz="2" w:space="0" w:color="auto"/>
            </w:tcBorders>
            <w:hideMark/>
          </w:tcPr>
          <w:p w14:paraId="55498E46" w14:textId="77777777" w:rsidR="00AC70A7" w:rsidRPr="001E5780" w:rsidRDefault="00AC70A7" w:rsidP="001E5780">
            <w:pPr>
              <w:spacing w:after="0" w:line="240" w:lineRule="auto"/>
              <w:rPr>
                <w:rFonts w:asciiTheme="majorBidi" w:hAnsiTheme="majorBidi" w:cstheme="majorBidi"/>
                <w:b/>
                <w:bCs/>
                <w:sz w:val="24"/>
                <w:szCs w:val="24"/>
              </w:rPr>
            </w:pPr>
          </w:p>
        </w:tc>
        <w:tc>
          <w:tcPr>
            <w:tcW w:w="0" w:type="auto"/>
            <w:tcBorders>
              <w:top w:val="single" w:sz="2" w:space="0" w:color="auto"/>
            </w:tcBorders>
            <w:hideMark/>
          </w:tcPr>
          <w:p w14:paraId="01E4004E"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0" w:type="auto"/>
            <w:tcBorders>
              <w:top w:val="single" w:sz="2" w:space="0" w:color="auto"/>
              <w:bottom w:val="single" w:sz="2" w:space="0" w:color="auto"/>
            </w:tcBorders>
            <w:hideMark/>
          </w:tcPr>
          <w:p w14:paraId="22EC60E4"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0" w:type="auto"/>
            <w:tcBorders>
              <w:top w:val="single" w:sz="2" w:space="0" w:color="auto"/>
              <w:bottom w:val="single" w:sz="2" w:space="0" w:color="auto"/>
            </w:tcBorders>
            <w:hideMark/>
          </w:tcPr>
          <w:p w14:paraId="614DD947"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0" w:type="auto"/>
            <w:tcBorders>
              <w:top w:val="single" w:sz="2" w:space="0" w:color="auto"/>
              <w:bottom w:val="single" w:sz="2" w:space="0" w:color="auto"/>
            </w:tcBorders>
            <w:hideMark/>
          </w:tcPr>
          <w:p w14:paraId="02957075"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0" w:type="auto"/>
            <w:tcBorders>
              <w:top w:val="single" w:sz="2" w:space="0" w:color="auto"/>
              <w:bottom w:val="single" w:sz="2" w:space="0" w:color="auto"/>
            </w:tcBorders>
            <w:hideMark/>
          </w:tcPr>
          <w:p w14:paraId="3A07EF0D"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799" w:type="dxa"/>
            <w:tcBorders>
              <w:top w:val="single" w:sz="2" w:space="0" w:color="auto"/>
              <w:bottom w:val="single" w:sz="2" w:space="0" w:color="auto"/>
            </w:tcBorders>
            <w:hideMark/>
          </w:tcPr>
          <w:p w14:paraId="5D6AA88E"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990" w:type="dxa"/>
            <w:vMerge/>
            <w:tcBorders>
              <w:bottom w:val="single" w:sz="2" w:space="0" w:color="auto"/>
            </w:tcBorders>
            <w:hideMark/>
          </w:tcPr>
          <w:p w14:paraId="5FD13077" w14:textId="77777777" w:rsidR="00AC70A7" w:rsidRPr="001E5780" w:rsidRDefault="00AC70A7" w:rsidP="001E5780">
            <w:pPr>
              <w:spacing w:after="0" w:line="240" w:lineRule="auto"/>
              <w:rPr>
                <w:rFonts w:asciiTheme="majorBidi" w:hAnsiTheme="majorBidi" w:cstheme="majorBidi"/>
                <w:sz w:val="24"/>
                <w:szCs w:val="24"/>
              </w:rPr>
            </w:pPr>
          </w:p>
        </w:tc>
        <w:tc>
          <w:tcPr>
            <w:tcW w:w="1260" w:type="dxa"/>
            <w:vMerge/>
            <w:tcBorders>
              <w:bottom w:val="single" w:sz="2" w:space="0" w:color="auto"/>
            </w:tcBorders>
            <w:hideMark/>
          </w:tcPr>
          <w:p w14:paraId="773D401C" w14:textId="77777777" w:rsidR="00AC70A7" w:rsidRPr="001E5780" w:rsidRDefault="00AC70A7" w:rsidP="001E5780">
            <w:pPr>
              <w:spacing w:after="0" w:line="240" w:lineRule="auto"/>
              <w:rPr>
                <w:rFonts w:asciiTheme="majorBidi" w:hAnsiTheme="majorBidi" w:cstheme="majorBidi"/>
                <w:sz w:val="24"/>
                <w:szCs w:val="24"/>
              </w:rPr>
            </w:pPr>
          </w:p>
        </w:tc>
      </w:tr>
      <w:tr w:rsidR="001E5780" w:rsidRPr="001E5780" w14:paraId="4505F21B" w14:textId="77777777" w:rsidTr="00AC70A7">
        <w:tc>
          <w:tcPr>
            <w:tcW w:w="0" w:type="auto"/>
            <w:tcBorders>
              <w:top w:val="single" w:sz="2" w:space="0" w:color="auto"/>
            </w:tcBorders>
            <w:hideMark/>
          </w:tcPr>
          <w:p w14:paraId="147CA5DE"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b/>
                <w:bCs/>
                <w:sz w:val="24"/>
                <w:szCs w:val="24"/>
              </w:rPr>
              <w:t>Water source</w:t>
            </w:r>
          </w:p>
        </w:tc>
        <w:tc>
          <w:tcPr>
            <w:tcW w:w="0" w:type="auto"/>
            <w:tcBorders>
              <w:top w:val="single" w:sz="2" w:space="0" w:color="auto"/>
            </w:tcBorders>
            <w:hideMark/>
          </w:tcPr>
          <w:p w14:paraId="0CF3F03F"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5545604"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F74829D"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3C38C7E"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7FF16DE0" w14:textId="77777777" w:rsidR="001E5780" w:rsidRPr="001E5780" w:rsidRDefault="001E5780" w:rsidP="001E5780">
            <w:pPr>
              <w:spacing w:after="0" w:line="240" w:lineRule="auto"/>
              <w:rPr>
                <w:rFonts w:asciiTheme="majorBidi" w:hAnsiTheme="majorBidi" w:cstheme="majorBidi"/>
                <w:sz w:val="24"/>
                <w:szCs w:val="24"/>
              </w:rPr>
            </w:pPr>
          </w:p>
        </w:tc>
        <w:tc>
          <w:tcPr>
            <w:tcW w:w="799" w:type="dxa"/>
            <w:tcBorders>
              <w:top w:val="single" w:sz="2" w:space="0" w:color="auto"/>
            </w:tcBorders>
            <w:hideMark/>
          </w:tcPr>
          <w:p w14:paraId="6C111BBD" w14:textId="77777777" w:rsidR="001E5780" w:rsidRPr="001E5780" w:rsidRDefault="001E5780" w:rsidP="001E5780">
            <w:pPr>
              <w:spacing w:after="0" w:line="240" w:lineRule="auto"/>
              <w:rPr>
                <w:rFonts w:asciiTheme="majorBidi" w:hAnsiTheme="majorBidi" w:cstheme="majorBidi"/>
                <w:sz w:val="24"/>
                <w:szCs w:val="24"/>
              </w:rPr>
            </w:pPr>
          </w:p>
        </w:tc>
        <w:tc>
          <w:tcPr>
            <w:tcW w:w="990" w:type="dxa"/>
            <w:tcBorders>
              <w:top w:val="single" w:sz="2" w:space="0" w:color="auto"/>
            </w:tcBorders>
            <w:hideMark/>
          </w:tcPr>
          <w:p w14:paraId="67621B1E" w14:textId="77777777" w:rsidR="001E5780" w:rsidRPr="001E5780" w:rsidRDefault="001E5780" w:rsidP="001E5780">
            <w:pPr>
              <w:spacing w:after="0" w:line="240" w:lineRule="auto"/>
              <w:rPr>
                <w:rFonts w:asciiTheme="majorBidi" w:hAnsiTheme="majorBidi" w:cstheme="majorBidi"/>
                <w:sz w:val="24"/>
                <w:szCs w:val="24"/>
              </w:rPr>
            </w:pPr>
          </w:p>
        </w:tc>
        <w:tc>
          <w:tcPr>
            <w:tcW w:w="1260" w:type="dxa"/>
            <w:tcBorders>
              <w:top w:val="single" w:sz="2" w:space="0" w:color="auto"/>
            </w:tcBorders>
            <w:hideMark/>
          </w:tcPr>
          <w:p w14:paraId="39B738AC"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AE46A89" w14:textId="77777777" w:rsidTr="00AC70A7">
        <w:tc>
          <w:tcPr>
            <w:tcW w:w="0" w:type="auto"/>
            <w:hideMark/>
          </w:tcPr>
          <w:p w14:paraId="1025C490"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Well</w:t>
            </w:r>
          </w:p>
        </w:tc>
        <w:tc>
          <w:tcPr>
            <w:tcW w:w="0" w:type="auto"/>
            <w:hideMark/>
          </w:tcPr>
          <w:p w14:paraId="13F2781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79</w:t>
            </w:r>
          </w:p>
        </w:tc>
        <w:tc>
          <w:tcPr>
            <w:tcW w:w="0" w:type="auto"/>
            <w:hideMark/>
          </w:tcPr>
          <w:p w14:paraId="57F6EC64"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68.8</w:t>
            </w:r>
          </w:p>
        </w:tc>
        <w:tc>
          <w:tcPr>
            <w:tcW w:w="0" w:type="auto"/>
            <w:hideMark/>
          </w:tcPr>
          <w:p w14:paraId="36D79BD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45</w:t>
            </w:r>
          </w:p>
        </w:tc>
        <w:tc>
          <w:tcPr>
            <w:tcW w:w="0" w:type="auto"/>
            <w:hideMark/>
          </w:tcPr>
          <w:p w14:paraId="08821C9D"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56.3</w:t>
            </w:r>
          </w:p>
        </w:tc>
        <w:tc>
          <w:tcPr>
            <w:tcW w:w="0" w:type="auto"/>
            <w:hideMark/>
          </w:tcPr>
          <w:p w14:paraId="02906B8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129</w:t>
            </w:r>
          </w:p>
        </w:tc>
        <w:tc>
          <w:tcPr>
            <w:tcW w:w="799" w:type="dxa"/>
            <w:hideMark/>
          </w:tcPr>
          <w:p w14:paraId="797A1898" w14:textId="184F4A7D"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62</w:t>
            </w:r>
          </w:p>
        </w:tc>
        <w:tc>
          <w:tcPr>
            <w:tcW w:w="990" w:type="dxa"/>
            <w:hideMark/>
          </w:tcPr>
          <w:p w14:paraId="5C0E776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14.57</w:t>
            </w:r>
          </w:p>
        </w:tc>
        <w:tc>
          <w:tcPr>
            <w:tcW w:w="1260" w:type="dxa"/>
            <w:hideMark/>
          </w:tcPr>
          <w:p w14:paraId="3207A8D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0.0007</w:t>
            </w:r>
          </w:p>
        </w:tc>
      </w:tr>
      <w:tr w:rsidR="001E5780" w:rsidRPr="001E5780" w14:paraId="7A21E27E" w14:textId="77777777" w:rsidTr="00AC70A7">
        <w:tc>
          <w:tcPr>
            <w:tcW w:w="0" w:type="auto"/>
            <w:hideMark/>
          </w:tcPr>
          <w:p w14:paraId="57D7F956"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Surface water</w:t>
            </w:r>
          </w:p>
        </w:tc>
        <w:tc>
          <w:tcPr>
            <w:tcW w:w="0" w:type="auto"/>
            <w:hideMark/>
          </w:tcPr>
          <w:p w14:paraId="138543E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9</w:t>
            </w:r>
          </w:p>
        </w:tc>
        <w:tc>
          <w:tcPr>
            <w:tcW w:w="0" w:type="auto"/>
            <w:hideMark/>
          </w:tcPr>
          <w:p w14:paraId="7A8B428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7.5</w:t>
            </w:r>
          </w:p>
        </w:tc>
        <w:tc>
          <w:tcPr>
            <w:tcW w:w="0" w:type="auto"/>
            <w:hideMark/>
          </w:tcPr>
          <w:p w14:paraId="4B83D25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10</w:t>
            </w:r>
          </w:p>
        </w:tc>
        <w:tc>
          <w:tcPr>
            <w:tcW w:w="0" w:type="auto"/>
            <w:hideMark/>
          </w:tcPr>
          <w:p w14:paraId="1B292E5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12.5</w:t>
            </w:r>
          </w:p>
        </w:tc>
        <w:tc>
          <w:tcPr>
            <w:tcW w:w="0" w:type="auto"/>
            <w:hideMark/>
          </w:tcPr>
          <w:p w14:paraId="15E3BE8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19</w:t>
            </w:r>
          </w:p>
        </w:tc>
        <w:tc>
          <w:tcPr>
            <w:tcW w:w="799" w:type="dxa"/>
            <w:hideMark/>
          </w:tcPr>
          <w:p w14:paraId="5D115C1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9.5</w:t>
            </w:r>
          </w:p>
        </w:tc>
        <w:tc>
          <w:tcPr>
            <w:tcW w:w="990" w:type="dxa"/>
            <w:hideMark/>
          </w:tcPr>
          <w:p w14:paraId="7E05F142"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45055F32"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72F7916" w14:textId="77777777" w:rsidTr="00AC70A7">
        <w:tc>
          <w:tcPr>
            <w:tcW w:w="0" w:type="auto"/>
            <w:hideMark/>
          </w:tcPr>
          <w:p w14:paraId="00FAFA1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Ponds</w:t>
            </w:r>
          </w:p>
        </w:tc>
        <w:tc>
          <w:tcPr>
            <w:tcW w:w="0" w:type="auto"/>
            <w:hideMark/>
          </w:tcPr>
          <w:p w14:paraId="37599AE0"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w:t>
            </w:r>
          </w:p>
        </w:tc>
        <w:tc>
          <w:tcPr>
            <w:tcW w:w="0" w:type="auto"/>
            <w:hideMark/>
          </w:tcPr>
          <w:p w14:paraId="03975EA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11.7</w:t>
            </w:r>
          </w:p>
        </w:tc>
        <w:tc>
          <w:tcPr>
            <w:tcW w:w="0" w:type="auto"/>
            <w:hideMark/>
          </w:tcPr>
          <w:p w14:paraId="611681A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25</w:t>
            </w:r>
          </w:p>
        </w:tc>
        <w:tc>
          <w:tcPr>
            <w:tcW w:w="0" w:type="auto"/>
            <w:hideMark/>
          </w:tcPr>
          <w:p w14:paraId="37790032"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31.2</w:t>
            </w:r>
          </w:p>
        </w:tc>
        <w:tc>
          <w:tcPr>
            <w:tcW w:w="0" w:type="auto"/>
            <w:hideMark/>
          </w:tcPr>
          <w:p w14:paraId="380942CD"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39</w:t>
            </w:r>
          </w:p>
        </w:tc>
        <w:tc>
          <w:tcPr>
            <w:tcW w:w="799" w:type="dxa"/>
            <w:hideMark/>
          </w:tcPr>
          <w:p w14:paraId="565474A2"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19.5</w:t>
            </w:r>
          </w:p>
        </w:tc>
        <w:tc>
          <w:tcPr>
            <w:tcW w:w="990" w:type="dxa"/>
            <w:hideMark/>
          </w:tcPr>
          <w:p w14:paraId="010B539B"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2A93123D"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0C9707D" w14:textId="77777777" w:rsidTr="00AC70A7">
        <w:tc>
          <w:tcPr>
            <w:tcW w:w="0" w:type="auto"/>
            <w:hideMark/>
          </w:tcPr>
          <w:p w14:paraId="23453EE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b/>
                <w:bCs/>
                <w:sz w:val="24"/>
                <w:szCs w:val="24"/>
              </w:rPr>
              <w:t>Water related problems</w:t>
            </w:r>
          </w:p>
        </w:tc>
        <w:tc>
          <w:tcPr>
            <w:tcW w:w="0" w:type="auto"/>
            <w:hideMark/>
          </w:tcPr>
          <w:p w14:paraId="328B40D2"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23427967"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48383856"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2FD625DE"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45777B55" w14:textId="77777777" w:rsidR="001E5780" w:rsidRPr="001E5780" w:rsidRDefault="001E5780" w:rsidP="001E5780">
            <w:pPr>
              <w:spacing w:after="0" w:line="240" w:lineRule="auto"/>
              <w:rPr>
                <w:rFonts w:asciiTheme="majorBidi" w:hAnsiTheme="majorBidi" w:cstheme="majorBidi"/>
                <w:sz w:val="24"/>
                <w:szCs w:val="24"/>
              </w:rPr>
            </w:pPr>
          </w:p>
        </w:tc>
        <w:tc>
          <w:tcPr>
            <w:tcW w:w="799" w:type="dxa"/>
            <w:hideMark/>
          </w:tcPr>
          <w:p w14:paraId="13C342E0" w14:textId="77777777" w:rsidR="001E5780" w:rsidRPr="001E5780" w:rsidRDefault="001E5780" w:rsidP="001E5780">
            <w:pPr>
              <w:spacing w:after="0" w:line="240" w:lineRule="auto"/>
              <w:rPr>
                <w:rFonts w:asciiTheme="majorBidi" w:hAnsiTheme="majorBidi" w:cstheme="majorBidi"/>
                <w:sz w:val="24"/>
                <w:szCs w:val="24"/>
              </w:rPr>
            </w:pPr>
          </w:p>
        </w:tc>
        <w:tc>
          <w:tcPr>
            <w:tcW w:w="990" w:type="dxa"/>
            <w:hideMark/>
          </w:tcPr>
          <w:p w14:paraId="44E93A6E"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42736A7F"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66BF92A" w14:textId="77777777" w:rsidTr="00AC70A7">
        <w:tc>
          <w:tcPr>
            <w:tcW w:w="0" w:type="auto"/>
            <w:hideMark/>
          </w:tcPr>
          <w:p w14:paraId="2AED49E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Scarcity</w:t>
            </w:r>
          </w:p>
        </w:tc>
        <w:tc>
          <w:tcPr>
            <w:tcW w:w="0" w:type="auto"/>
            <w:hideMark/>
          </w:tcPr>
          <w:p w14:paraId="6C38B1E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80</w:t>
            </w:r>
          </w:p>
        </w:tc>
        <w:tc>
          <w:tcPr>
            <w:tcW w:w="0" w:type="auto"/>
            <w:hideMark/>
          </w:tcPr>
          <w:p w14:paraId="560DD15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66.7</w:t>
            </w:r>
          </w:p>
        </w:tc>
        <w:tc>
          <w:tcPr>
            <w:tcW w:w="0" w:type="auto"/>
            <w:hideMark/>
          </w:tcPr>
          <w:p w14:paraId="6B25027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50</w:t>
            </w:r>
          </w:p>
        </w:tc>
        <w:tc>
          <w:tcPr>
            <w:tcW w:w="0" w:type="auto"/>
            <w:hideMark/>
          </w:tcPr>
          <w:p w14:paraId="05DDA0B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62.5</w:t>
            </w:r>
          </w:p>
        </w:tc>
        <w:tc>
          <w:tcPr>
            <w:tcW w:w="0" w:type="auto"/>
            <w:hideMark/>
          </w:tcPr>
          <w:p w14:paraId="226AAF7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130</w:t>
            </w:r>
          </w:p>
        </w:tc>
        <w:tc>
          <w:tcPr>
            <w:tcW w:w="799" w:type="dxa"/>
            <w:hideMark/>
          </w:tcPr>
          <w:p w14:paraId="71DB6503" w14:textId="5BE931A5"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65</w:t>
            </w:r>
          </w:p>
        </w:tc>
        <w:tc>
          <w:tcPr>
            <w:tcW w:w="990" w:type="dxa"/>
            <w:hideMark/>
          </w:tcPr>
          <w:p w14:paraId="08BF280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0.43</w:t>
            </w:r>
          </w:p>
        </w:tc>
        <w:tc>
          <w:tcPr>
            <w:tcW w:w="1260" w:type="dxa"/>
            <w:hideMark/>
          </w:tcPr>
          <w:p w14:paraId="286FDC8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0.81</w:t>
            </w:r>
          </w:p>
        </w:tc>
      </w:tr>
      <w:tr w:rsidR="001E5780" w:rsidRPr="001E5780" w14:paraId="2093C7CB" w14:textId="77777777" w:rsidTr="00AC70A7">
        <w:tc>
          <w:tcPr>
            <w:tcW w:w="0" w:type="auto"/>
            <w:hideMark/>
          </w:tcPr>
          <w:p w14:paraId="57429D1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Unhygienic / impurity</w:t>
            </w:r>
          </w:p>
        </w:tc>
        <w:tc>
          <w:tcPr>
            <w:tcW w:w="0" w:type="auto"/>
            <w:hideMark/>
          </w:tcPr>
          <w:p w14:paraId="31917D9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16</w:t>
            </w:r>
          </w:p>
        </w:tc>
        <w:tc>
          <w:tcPr>
            <w:tcW w:w="0" w:type="auto"/>
            <w:hideMark/>
          </w:tcPr>
          <w:p w14:paraId="358B8B2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13.3</w:t>
            </w:r>
          </w:p>
        </w:tc>
        <w:tc>
          <w:tcPr>
            <w:tcW w:w="0" w:type="auto"/>
            <w:hideMark/>
          </w:tcPr>
          <w:p w14:paraId="45654E3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w:t>
            </w:r>
          </w:p>
        </w:tc>
        <w:tc>
          <w:tcPr>
            <w:tcW w:w="0" w:type="auto"/>
            <w:hideMark/>
          </w:tcPr>
          <w:p w14:paraId="5A75D2DE" w14:textId="791E001D"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15</w:t>
            </w:r>
          </w:p>
        </w:tc>
        <w:tc>
          <w:tcPr>
            <w:tcW w:w="0" w:type="auto"/>
            <w:hideMark/>
          </w:tcPr>
          <w:p w14:paraId="75276E6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28</w:t>
            </w:r>
          </w:p>
        </w:tc>
        <w:tc>
          <w:tcPr>
            <w:tcW w:w="799" w:type="dxa"/>
            <w:hideMark/>
          </w:tcPr>
          <w:p w14:paraId="04C36ADF" w14:textId="6EAE016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w:t>
            </w:r>
          </w:p>
        </w:tc>
        <w:tc>
          <w:tcPr>
            <w:tcW w:w="990" w:type="dxa"/>
            <w:hideMark/>
          </w:tcPr>
          <w:p w14:paraId="57E78D74"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692A8DEE"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56B8B347" w14:textId="77777777" w:rsidTr="00AC70A7">
        <w:tc>
          <w:tcPr>
            <w:tcW w:w="0" w:type="auto"/>
            <w:hideMark/>
          </w:tcPr>
          <w:p w14:paraId="6064728A"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Long distance to water source</w:t>
            </w:r>
          </w:p>
        </w:tc>
        <w:tc>
          <w:tcPr>
            <w:tcW w:w="0" w:type="auto"/>
            <w:hideMark/>
          </w:tcPr>
          <w:p w14:paraId="088AF00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24</w:t>
            </w:r>
          </w:p>
        </w:tc>
        <w:tc>
          <w:tcPr>
            <w:tcW w:w="0" w:type="auto"/>
            <w:hideMark/>
          </w:tcPr>
          <w:p w14:paraId="5526F27E" w14:textId="3EAA43B9"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20</w:t>
            </w:r>
          </w:p>
        </w:tc>
        <w:tc>
          <w:tcPr>
            <w:tcW w:w="0" w:type="auto"/>
            <w:hideMark/>
          </w:tcPr>
          <w:p w14:paraId="52319D3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18</w:t>
            </w:r>
          </w:p>
        </w:tc>
        <w:tc>
          <w:tcPr>
            <w:tcW w:w="0" w:type="auto"/>
            <w:hideMark/>
          </w:tcPr>
          <w:p w14:paraId="5469583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22.5</w:t>
            </w:r>
          </w:p>
        </w:tc>
        <w:tc>
          <w:tcPr>
            <w:tcW w:w="0" w:type="auto"/>
            <w:hideMark/>
          </w:tcPr>
          <w:p w14:paraId="68692A6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42</w:t>
            </w:r>
          </w:p>
        </w:tc>
        <w:tc>
          <w:tcPr>
            <w:tcW w:w="799" w:type="dxa"/>
            <w:hideMark/>
          </w:tcPr>
          <w:p w14:paraId="258C08F5" w14:textId="46DEFDA6"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21</w:t>
            </w:r>
          </w:p>
        </w:tc>
        <w:tc>
          <w:tcPr>
            <w:tcW w:w="990" w:type="dxa"/>
            <w:hideMark/>
          </w:tcPr>
          <w:p w14:paraId="0840758D"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2BEA4DD5" w14:textId="77777777" w:rsidR="001E5780" w:rsidRPr="001E5780" w:rsidRDefault="001E5780" w:rsidP="001E5780">
            <w:pPr>
              <w:spacing w:after="0" w:line="240" w:lineRule="auto"/>
              <w:rPr>
                <w:rFonts w:asciiTheme="majorBidi" w:hAnsiTheme="majorBidi" w:cstheme="majorBidi"/>
                <w:sz w:val="24"/>
                <w:szCs w:val="24"/>
              </w:rPr>
            </w:pPr>
          </w:p>
        </w:tc>
      </w:tr>
    </w:tbl>
    <w:p w14:paraId="2530A182" w14:textId="77777777" w:rsidR="00E32561" w:rsidRPr="00444BDD" w:rsidRDefault="00E32561" w:rsidP="00444BDD">
      <w:pPr>
        <w:spacing w:after="0" w:line="240" w:lineRule="auto"/>
        <w:rPr>
          <w:rFonts w:asciiTheme="majorBidi" w:hAnsiTheme="majorBidi" w:cstheme="majorBidi"/>
          <w:sz w:val="24"/>
          <w:szCs w:val="24"/>
        </w:rPr>
      </w:pPr>
    </w:p>
    <w:bookmarkEnd w:id="39"/>
    <w:p w14:paraId="7CE7E0D7" w14:textId="77777777" w:rsidR="00535177" w:rsidRPr="00444BDD" w:rsidRDefault="00294D3E" w:rsidP="00444BDD">
      <w:pPr>
        <w:pStyle w:val="Heading3"/>
        <w:spacing w:before="0" w:line="240" w:lineRule="auto"/>
        <w:rPr>
          <w:rFonts w:asciiTheme="majorBidi" w:hAnsiTheme="majorBidi"/>
          <w:color w:val="auto"/>
          <w:sz w:val="24"/>
          <w:szCs w:val="24"/>
        </w:rPr>
      </w:pPr>
      <w:r w:rsidRPr="00444BDD">
        <w:rPr>
          <w:rFonts w:asciiTheme="majorBidi" w:hAnsiTheme="majorBidi"/>
          <w:color w:val="auto"/>
          <w:sz w:val="24"/>
          <w:szCs w:val="24"/>
        </w:rPr>
        <w:t>H</w:t>
      </w:r>
      <w:r w:rsidR="00535177" w:rsidRPr="00444BDD">
        <w:rPr>
          <w:rFonts w:asciiTheme="majorBidi" w:hAnsiTheme="majorBidi"/>
          <w:color w:val="auto"/>
          <w:sz w:val="24"/>
          <w:szCs w:val="24"/>
        </w:rPr>
        <w:t>ousing</w:t>
      </w:r>
      <w:bookmarkEnd w:id="40"/>
      <w:r w:rsidRPr="00444BDD">
        <w:rPr>
          <w:rFonts w:asciiTheme="majorBidi" w:hAnsiTheme="majorBidi"/>
          <w:color w:val="auto"/>
          <w:sz w:val="24"/>
          <w:szCs w:val="24"/>
        </w:rPr>
        <w:t xml:space="preserve"> of Camels</w:t>
      </w:r>
    </w:p>
    <w:p w14:paraId="6AC5BB99" w14:textId="3F16F635" w:rsidR="006453D9" w:rsidRDefault="006453D9" w:rsidP="006453D9">
      <w:pPr>
        <w:autoSpaceDE w:val="0"/>
        <w:autoSpaceDN w:val="0"/>
        <w:adjustRightInd w:val="0"/>
        <w:spacing w:after="0" w:line="240" w:lineRule="auto"/>
        <w:jc w:val="both"/>
        <w:rPr>
          <w:rFonts w:asciiTheme="majorBidi" w:hAnsiTheme="majorBidi" w:cstheme="majorBidi"/>
          <w:sz w:val="24"/>
          <w:szCs w:val="24"/>
        </w:rPr>
      </w:pPr>
      <w:r w:rsidRPr="006453D9">
        <w:rPr>
          <w:rFonts w:asciiTheme="majorBidi" w:hAnsiTheme="majorBidi" w:cstheme="majorBidi"/>
          <w:sz w:val="24"/>
          <w:szCs w:val="24"/>
        </w:rPr>
        <w:t xml:space="preserve">Table 7 presents the types of housing used for camels in the study area, highlighting significant differences between pastoral and agropastoral production systems. The majority of pastoralists (75.0%) do not provide permanent housing for camels, while only 25.0% of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fall into this category. Conversely,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are more likely to use temporary shelters (50.0%) and permanent housing (25.0%) compared to pastoralists (16.7% and 8.3%, respectively). Overall, 55.0% of camel owners do not use permanent housing, 30.0% use temporary shelters, and only 15.0% use permanent housing. The difference in housing practices between the two groups is statistically significant (p &lt; 0.0001), indicating that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are more inclined to provide structured housing for camels than pastoralists.</w:t>
      </w:r>
    </w:p>
    <w:p w14:paraId="571F58B1" w14:textId="77777777" w:rsidR="00F303F3" w:rsidRPr="006453D9" w:rsidRDefault="00F303F3" w:rsidP="006453D9">
      <w:pPr>
        <w:autoSpaceDE w:val="0"/>
        <w:autoSpaceDN w:val="0"/>
        <w:adjustRightInd w:val="0"/>
        <w:spacing w:after="0" w:line="240" w:lineRule="auto"/>
        <w:jc w:val="both"/>
        <w:rPr>
          <w:rFonts w:asciiTheme="majorBidi" w:hAnsiTheme="majorBidi" w:cstheme="majorBidi"/>
          <w:sz w:val="24"/>
          <w:szCs w:val="24"/>
        </w:rPr>
      </w:pPr>
    </w:p>
    <w:p w14:paraId="24D47E5A" w14:textId="5C3BBB6E" w:rsidR="00AE3A84" w:rsidRDefault="00F303F3" w:rsidP="00F303F3">
      <w:pPr>
        <w:autoSpaceDE w:val="0"/>
        <w:autoSpaceDN w:val="0"/>
        <w:adjustRightInd w:val="0"/>
        <w:spacing w:after="0" w:line="240" w:lineRule="auto"/>
        <w:jc w:val="both"/>
        <w:rPr>
          <w:rFonts w:asciiTheme="majorBidi" w:hAnsiTheme="majorBidi" w:cstheme="majorBidi"/>
          <w:sz w:val="24"/>
          <w:szCs w:val="24"/>
        </w:rPr>
      </w:pPr>
      <w:r w:rsidRPr="00F303F3">
        <w:rPr>
          <w:rFonts w:asciiTheme="majorBidi" w:hAnsiTheme="majorBidi" w:cstheme="majorBidi"/>
          <w:sz w:val="24"/>
          <w:szCs w:val="24"/>
        </w:rPr>
        <w:t xml:space="preserve">The transition toward more permanent housing structures among </w:t>
      </w:r>
      <w:proofErr w:type="spellStart"/>
      <w:r w:rsidRPr="00F303F3">
        <w:rPr>
          <w:rFonts w:asciiTheme="majorBidi" w:hAnsiTheme="majorBidi" w:cstheme="majorBidi"/>
          <w:sz w:val="24"/>
          <w:szCs w:val="24"/>
        </w:rPr>
        <w:t>agro</w:t>
      </w:r>
      <w:proofErr w:type="spellEnd"/>
      <w:r w:rsidRPr="00F303F3">
        <w:rPr>
          <w:rFonts w:asciiTheme="majorBidi" w:hAnsiTheme="majorBidi" w:cstheme="majorBidi"/>
          <w:sz w:val="24"/>
          <w:szCs w:val="24"/>
        </w:rPr>
        <w:t xml:space="preserve">-pastoralists may also indicate ongoing changes in land use patterns, </w:t>
      </w:r>
      <w:proofErr w:type="spellStart"/>
      <w:r w:rsidRPr="00F303F3">
        <w:rPr>
          <w:rFonts w:asciiTheme="majorBidi" w:hAnsiTheme="majorBidi" w:cstheme="majorBidi"/>
          <w:sz w:val="24"/>
          <w:szCs w:val="24"/>
        </w:rPr>
        <w:t>sedentarization</w:t>
      </w:r>
      <w:proofErr w:type="spellEnd"/>
      <w:r w:rsidRPr="00F303F3">
        <w:rPr>
          <w:rFonts w:asciiTheme="majorBidi" w:hAnsiTheme="majorBidi" w:cstheme="majorBidi"/>
          <w:sz w:val="24"/>
          <w:szCs w:val="24"/>
        </w:rPr>
        <w:t xml:space="preserve">, and adaptation to climate variability. Previous studies in the Somali Region (Farah </w:t>
      </w:r>
      <w:r w:rsidRPr="00854154">
        <w:rPr>
          <w:rFonts w:asciiTheme="majorBidi" w:hAnsiTheme="majorBidi" w:cstheme="majorBidi"/>
          <w:i/>
          <w:iCs/>
          <w:sz w:val="24"/>
          <w:szCs w:val="24"/>
        </w:rPr>
        <w:t>et al.,</w:t>
      </w:r>
      <w:r w:rsidRPr="00F303F3">
        <w:rPr>
          <w:rFonts w:asciiTheme="majorBidi" w:hAnsiTheme="majorBidi" w:cstheme="majorBidi"/>
          <w:sz w:val="24"/>
          <w:szCs w:val="24"/>
        </w:rPr>
        <w:t xml:space="preserve"> 2004; </w:t>
      </w:r>
      <w:r w:rsidR="00854154" w:rsidRPr="009F6FD9">
        <w:rPr>
          <w:rFonts w:asciiTheme="majorBidi" w:hAnsiTheme="majorBidi" w:cstheme="majorBidi"/>
          <w:sz w:val="24"/>
          <w:szCs w:val="24"/>
        </w:rPr>
        <w:t>Kena</w:t>
      </w:r>
      <w:r w:rsidR="00854154" w:rsidRPr="00341044">
        <w:rPr>
          <w:rFonts w:asciiTheme="majorBidi" w:hAnsiTheme="majorBidi" w:cstheme="majorBidi"/>
          <w:i/>
          <w:iCs/>
          <w:sz w:val="24"/>
          <w:szCs w:val="24"/>
        </w:rPr>
        <w:t xml:space="preserve"> </w:t>
      </w:r>
      <w:r w:rsidRPr="00341044">
        <w:rPr>
          <w:rFonts w:asciiTheme="majorBidi" w:hAnsiTheme="majorBidi" w:cstheme="majorBidi"/>
          <w:i/>
          <w:iCs/>
          <w:sz w:val="24"/>
          <w:szCs w:val="24"/>
        </w:rPr>
        <w:t>et al.,</w:t>
      </w:r>
      <w:r w:rsidRPr="00F303F3">
        <w:rPr>
          <w:rFonts w:asciiTheme="majorBidi" w:hAnsiTheme="majorBidi" w:cstheme="majorBidi"/>
          <w:sz w:val="24"/>
          <w:szCs w:val="24"/>
        </w:rPr>
        <w:t xml:space="preserve"> </w:t>
      </w:r>
      <w:r w:rsidR="00854154">
        <w:rPr>
          <w:rFonts w:asciiTheme="majorBidi" w:hAnsiTheme="majorBidi" w:cstheme="majorBidi"/>
          <w:sz w:val="24"/>
          <w:szCs w:val="24"/>
        </w:rPr>
        <w:t>2022</w:t>
      </w:r>
      <w:r w:rsidRPr="00F303F3">
        <w:rPr>
          <w:rFonts w:asciiTheme="majorBidi" w:hAnsiTheme="majorBidi" w:cstheme="majorBidi"/>
          <w:sz w:val="24"/>
          <w:szCs w:val="24"/>
        </w:rPr>
        <w:t>) support these findings, noting that improved housing contributes to better health management, productivity, and security of camels. Overall, the results highlight the influence of livelihood strategies and settlement patterns on camel husbandry practices in dryland areas.</w:t>
      </w:r>
    </w:p>
    <w:p w14:paraId="18F7DB87" w14:textId="77777777" w:rsidR="00F303F3" w:rsidRDefault="00F303F3" w:rsidP="00F303F3">
      <w:pPr>
        <w:autoSpaceDE w:val="0"/>
        <w:autoSpaceDN w:val="0"/>
        <w:adjustRightInd w:val="0"/>
        <w:spacing w:after="0" w:line="240" w:lineRule="auto"/>
        <w:jc w:val="both"/>
        <w:rPr>
          <w:rFonts w:asciiTheme="majorBidi" w:hAnsiTheme="majorBidi" w:cstheme="majorBidi"/>
          <w:sz w:val="24"/>
          <w:szCs w:val="24"/>
        </w:rPr>
      </w:pPr>
    </w:p>
    <w:p w14:paraId="16FA521B" w14:textId="1371692F" w:rsidR="00BD41C7" w:rsidRDefault="00AE3A84" w:rsidP="00444BDD">
      <w:pPr>
        <w:autoSpaceDE w:val="0"/>
        <w:autoSpaceDN w:val="0"/>
        <w:adjustRightInd w:val="0"/>
        <w:spacing w:after="0" w:line="240" w:lineRule="auto"/>
        <w:jc w:val="both"/>
        <w:rPr>
          <w:rFonts w:asciiTheme="majorBidi" w:hAnsiTheme="majorBidi" w:cstheme="majorBidi"/>
          <w:sz w:val="24"/>
          <w:szCs w:val="24"/>
        </w:rPr>
      </w:pPr>
      <w:r w:rsidRPr="00D4624B">
        <w:rPr>
          <w:rFonts w:asciiTheme="majorBidi" w:hAnsiTheme="majorBidi" w:cstheme="majorBidi"/>
          <w:b/>
          <w:bCs/>
          <w:sz w:val="24"/>
          <w:szCs w:val="24"/>
        </w:rPr>
        <w:t>Table 7.</w:t>
      </w:r>
      <w:r w:rsidRPr="00AE3A84">
        <w:rPr>
          <w:rFonts w:asciiTheme="majorBidi" w:hAnsiTheme="majorBidi" w:cstheme="majorBidi"/>
          <w:sz w:val="24"/>
          <w:szCs w:val="24"/>
        </w:rPr>
        <w:t xml:space="preserve"> Housing of </w:t>
      </w:r>
      <w:r w:rsidR="00252C21" w:rsidRPr="00AE3A84">
        <w:rPr>
          <w:rFonts w:asciiTheme="majorBidi" w:hAnsiTheme="majorBidi" w:cstheme="majorBidi"/>
          <w:sz w:val="24"/>
          <w:szCs w:val="24"/>
        </w:rPr>
        <w:t>camels in the study area</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456"/>
        <w:gridCol w:w="836"/>
        <w:gridCol w:w="584"/>
        <w:gridCol w:w="1072"/>
        <w:gridCol w:w="990"/>
        <w:gridCol w:w="836"/>
        <w:gridCol w:w="756"/>
        <w:gridCol w:w="1012"/>
      </w:tblGrid>
      <w:tr w:rsidR="00DC62E4" w:rsidRPr="00E44111" w14:paraId="6CFB7A2A" w14:textId="0924F2E4" w:rsidTr="00DC62E4">
        <w:tc>
          <w:tcPr>
            <w:tcW w:w="0" w:type="auto"/>
            <w:vMerge w:val="restart"/>
            <w:hideMark/>
          </w:tcPr>
          <w:p w14:paraId="5587EA68" w14:textId="77777777"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E44111">
              <w:rPr>
                <w:rFonts w:asciiTheme="majorBidi" w:hAnsiTheme="majorBidi" w:cstheme="majorBidi"/>
                <w:b/>
                <w:bCs/>
                <w:sz w:val="24"/>
                <w:szCs w:val="24"/>
              </w:rPr>
              <w:t>Housing Type</w:t>
            </w:r>
          </w:p>
        </w:tc>
        <w:tc>
          <w:tcPr>
            <w:tcW w:w="0" w:type="auto"/>
            <w:gridSpan w:val="2"/>
            <w:hideMark/>
          </w:tcPr>
          <w:p w14:paraId="456E0FC6" w14:textId="2A5AE845"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E44111">
              <w:rPr>
                <w:rFonts w:asciiTheme="majorBidi" w:hAnsiTheme="majorBidi" w:cstheme="majorBidi"/>
                <w:b/>
                <w:bCs/>
                <w:sz w:val="24"/>
                <w:szCs w:val="24"/>
              </w:rPr>
              <w:t>Pastoral</w:t>
            </w:r>
          </w:p>
        </w:tc>
        <w:tc>
          <w:tcPr>
            <w:tcW w:w="0" w:type="auto"/>
            <w:gridSpan w:val="2"/>
            <w:hideMark/>
          </w:tcPr>
          <w:p w14:paraId="3FFCA20C" w14:textId="54028FD3"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proofErr w:type="spellStart"/>
            <w:r w:rsidRPr="00E44111">
              <w:rPr>
                <w:rFonts w:asciiTheme="majorBidi" w:hAnsiTheme="majorBidi" w:cstheme="majorBidi"/>
                <w:b/>
                <w:bCs/>
                <w:sz w:val="24"/>
                <w:szCs w:val="24"/>
              </w:rPr>
              <w:t>Agro</w:t>
            </w:r>
            <w:proofErr w:type="spellEnd"/>
            <w:r w:rsidRPr="00E44111">
              <w:rPr>
                <w:rFonts w:asciiTheme="majorBidi" w:hAnsiTheme="majorBidi" w:cstheme="majorBidi"/>
                <w:b/>
                <w:bCs/>
                <w:sz w:val="24"/>
                <w:szCs w:val="24"/>
              </w:rPr>
              <w:t>-pastoral</w:t>
            </w:r>
          </w:p>
        </w:tc>
        <w:tc>
          <w:tcPr>
            <w:tcW w:w="1826" w:type="dxa"/>
            <w:gridSpan w:val="2"/>
            <w:hideMark/>
          </w:tcPr>
          <w:p w14:paraId="3B2DF421" w14:textId="11EFB991"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E44111">
              <w:rPr>
                <w:rFonts w:asciiTheme="majorBidi" w:hAnsiTheme="majorBidi" w:cstheme="majorBidi"/>
                <w:b/>
                <w:bCs/>
                <w:sz w:val="24"/>
                <w:szCs w:val="24"/>
              </w:rPr>
              <w:t>Overall</w:t>
            </w:r>
          </w:p>
        </w:tc>
        <w:tc>
          <w:tcPr>
            <w:tcW w:w="0" w:type="auto"/>
            <w:vMerge w:val="restart"/>
          </w:tcPr>
          <w:p w14:paraId="13E8E420" w14:textId="20CE0EF1"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1E5780">
              <w:rPr>
                <w:rFonts w:asciiTheme="majorBidi" w:hAnsiTheme="majorBidi" w:cstheme="majorBidi"/>
                <w:b/>
                <w:bCs/>
                <w:sz w:val="24"/>
                <w:szCs w:val="24"/>
              </w:rPr>
              <w:t>χ²</w:t>
            </w:r>
          </w:p>
        </w:tc>
        <w:tc>
          <w:tcPr>
            <w:tcW w:w="0" w:type="auto"/>
            <w:vMerge w:val="restart"/>
          </w:tcPr>
          <w:p w14:paraId="6986D544" w14:textId="1C2003F4"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1E5780">
              <w:rPr>
                <w:rFonts w:asciiTheme="majorBidi" w:hAnsiTheme="majorBidi" w:cstheme="majorBidi"/>
                <w:b/>
                <w:bCs/>
                <w:sz w:val="24"/>
                <w:szCs w:val="24"/>
              </w:rPr>
              <w:t>p-value</w:t>
            </w:r>
          </w:p>
        </w:tc>
      </w:tr>
      <w:tr w:rsidR="00DC62E4" w:rsidRPr="00E44111" w14:paraId="37B19984" w14:textId="77777777" w:rsidTr="000035AF">
        <w:tc>
          <w:tcPr>
            <w:tcW w:w="0" w:type="auto"/>
            <w:vMerge/>
            <w:tcBorders>
              <w:bottom w:val="single" w:sz="2" w:space="0" w:color="auto"/>
            </w:tcBorders>
          </w:tcPr>
          <w:p w14:paraId="6771FB76"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c>
          <w:tcPr>
            <w:tcW w:w="0" w:type="auto"/>
            <w:tcBorders>
              <w:bottom w:val="single" w:sz="2" w:space="0" w:color="auto"/>
            </w:tcBorders>
          </w:tcPr>
          <w:p w14:paraId="1AC8D83A" w14:textId="335B2662" w:rsidR="00DC62E4" w:rsidRPr="00A92C4E" w:rsidRDefault="00DC62E4" w:rsidP="00A92C4E">
            <w:pPr>
              <w:autoSpaceDE w:val="0"/>
              <w:autoSpaceDN w:val="0"/>
              <w:adjustRightInd w:val="0"/>
              <w:spacing w:after="0" w:line="240" w:lineRule="auto"/>
              <w:jc w:val="both"/>
              <w:rPr>
                <w:rFonts w:asciiTheme="majorBidi" w:hAnsiTheme="majorBidi" w:cstheme="majorBidi"/>
                <w:b/>
                <w:bCs/>
                <w:sz w:val="24"/>
                <w:szCs w:val="24"/>
              </w:rPr>
            </w:pPr>
            <w:r w:rsidRPr="00A92C4E">
              <w:rPr>
                <w:rFonts w:asciiTheme="majorBidi" w:hAnsiTheme="majorBidi" w:cstheme="majorBidi"/>
                <w:b/>
                <w:bCs/>
                <w:sz w:val="24"/>
                <w:szCs w:val="24"/>
              </w:rPr>
              <w:t>N</w:t>
            </w:r>
          </w:p>
        </w:tc>
        <w:tc>
          <w:tcPr>
            <w:tcW w:w="0" w:type="auto"/>
            <w:tcBorders>
              <w:top w:val="single" w:sz="2" w:space="0" w:color="auto"/>
              <w:bottom w:val="single" w:sz="2" w:space="0" w:color="auto"/>
            </w:tcBorders>
          </w:tcPr>
          <w:p w14:paraId="261BF44D" w14:textId="4ADC57BD" w:rsidR="00DC62E4" w:rsidRPr="00A92C4E"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A92C4E">
              <w:rPr>
                <w:rFonts w:asciiTheme="majorBidi" w:hAnsiTheme="majorBidi" w:cstheme="majorBidi"/>
                <w:b/>
                <w:bCs/>
                <w:sz w:val="24"/>
                <w:szCs w:val="24"/>
              </w:rPr>
              <w:t>%</w:t>
            </w:r>
          </w:p>
        </w:tc>
        <w:tc>
          <w:tcPr>
            <w:tcW w:w="0" w:type="auto"/>
            <w:tcBorders>
              <w:top w:val="single" w:sz="2" w:space="0" w:color="auto"/>
              <w:bottom w:val="single" w:sz="2" w:space="0" w:color="auto"/>
            </w:tcBorders>
          </w:tcPr>
          <w:p w14:paraId="1977EF8A" w14:textId="1BE2DEA8"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N</w:t>
            </w:r>
          </w:p>
        </w:tc>
        <w:tc>
          <w:tcPr>
            <w:tcW w:w="0" w:type="auto"/>
            <w:tcBorders>
              <w:top w:val="single" w:sz="2" w:space="0" w:color="auto"/>
              <w:bottom w:val="single" w:sz="2" w:space="0" w:color="auto"/>
            </w:tcBorders>
          </w:tcPr>
          <w:p w14:paraId="292D3223" w14:textId="69848528"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w:t>
            </w:r>
          </w:p>
        </w:tc>
        <w:tc>
          <w:tcPr>
            <w:tcW w:w="990" w:type="dxa"/>
            <w:tcBorders>
              <w:top w:val="single" w:sz="2" w:space="0" w:color="auto"/>
              <w:bottom w:val="single" w:sz="2" w:space="0" w:color="auto"/>
            </w:tcBorders>
          </w:tcPr>
          <w:p w14:paraId="45E93A9D" w14:textId="1BF53D3B"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N</w:t>
            </w:r>
          </w:p>
        </w:tc>
        <w:tc>
          <w:tcPr>
            <w:tcW w:w="836" w:type="dxa"/>
            <w:tcBorders>
              <w:top w:val="single" w:sz="2" w:space="0" w:color="auto"/>
              <w:bottom w:val="single" w:sz="2" w:space="0" w:color="auto"/>
            </w:tcBorders>
          </w:tcPr>
          <w:p w14:paraId="1F7A60F8" w14:textId="2A3AB0EA"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w:t>
            </w:r>
          </w:p>
        </w:tc>
        <w:tc>
          <w:tcPr>
            <w:tcW w:w="0" w:type="auto"/>
            <w:vMerge/>
            <w:tcBorders>
              <w:bottom w:val="single" w:sz="2" w:space="0" w:color="auto"/>
            </w:tcBorders>
          </w:tcPr>
          <w:p w14:paraId="34E6CBF5"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c>
          <w:tcPr>
            <w:tcW w:w="0" w:type="auto"/>
            <w:vMerge/>
            <w:tcBorders>
              <w:bottom w:val="single" w:sz="2" w:space="0" w:color="auto"/>
            </w:tcBorders>
          </w:tcPr>
          <w:p w14:paraId="152B42E2"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r>
      <w:tr w:rsidR="00A92C4E" w:rsidRPr="00E44111" w14:paraId="4D4ED901" w14:textId="2D28485A" w:rsidTr="00DC62E4">
        <w:tc>
          <w:tcPr>
            <w:tcW w:w="0" w:type="auto"/>
            <w:tcBorders>
              <w:top w:val="single" w:sz="2" w:space="0" w:color="auto"/>
              <w:bottom w:val="nil"/>
            </w:tcBorders>
            <w:hideMark/>
          </w:tcPr>
          <w:p w14:paraId="068A97D8"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No permanent housing</w:t>
            </w:r>
          </w:p>
        </w:tc>
        <w:tc>
          <w:tcPr>
            <w:tcW w:w="0" w:type="auto"/>
            <w:tcBorders>
              <w:top w:val="single" w:sz="2" w:space="0" w:color="auto"/>
              <w:bottom w:val="nil"/>
            </w:tcBorders>
            <w:hideMark/>
          </w:tcPr>
          <w:p w14:paraId="0DEFF33E"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90</w:t>
            </w:r>
          </w:p>
        </w:tc>
        <w:tc>
          <w:tcPr>
            <w:tcW w:w="0" w:type="auto"/>
            <w:tcBorders>
              <w:top w:val="single" w:sz="2" w:space="0" w:color="auto"/>
              <w:bottom w:val="nil"/>
            </w:tcBorders>
            <w:hideMark/>
          </w:tcPr>
          <w:p w14:paraId="495346B9"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75.0%</w:t>
            </w:r>
          </w:p>
        </w:tc>
        <w:tc>
          <w:tcPr>
            <w:tcW w:w="0" w:type="auto"/>
            <w:tcBorders>
              <w:top w:val="single" w:sz="2" w:space="0" w:color="auto"/>
              <w:bottom w:val="nil"/>
            </w:tcBorders>
            <w:hideMark/>
          </w:tcPr>
          <w:p w14:paraId="1ACCFFB3"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tcBorders>
              <w:top w:val="single" w:sz="2" w:space="0" w:color="auto"/>
              <w:bottom w:val="nil"/>
            </w:tcBorders>
            <w:hideMark/>
          </w:tcPr>
          <w:p w14:paraId="457A3D5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25.0%</w:t>
            </w:r>
          </w:p>
        </w:tc>
        <w:tc>
          <w:tcPr>
            <w:tcW w:w="990" w:type="dxa"/>
            <w:tcBorders>
              <w:top w:val="single" w:sz="2" w:space="0" w:color="auto"/>
              <w:bottom w:val="nil"/>
            </w:tcBorders>
            <w:hideMark/>
          </w:tcPr>
          <w:p w14:paraId="7D90C943"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110</w:t>
            </w:r>
          </w:p>
        </w:tc>
        <w:tc>
          <w:tcPr>
            <w:tcW w:w="836" w:type="dxa"/>
            <w:tcBorders>
              <w:top w:val="single" w:sz="2" w:space="0" w:color="auto"/>
              <w:bottom w:val="nil"/>
            </w:tcBorders>
            <w:hideMark/>
          </w:tcPr>
          <w:p w14:paraId="3685FD30"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55.0%</w:t>
            </w:r>
          </w:p>
        </w:tc>
        <w:tc>
          <w:tcPr>
            <w:tcW w:w="0" w:type="auto"/>
            <w:tcBorders>
              <w:top w:val="single" w:sz="2" w:space="0" w:color="auto"/>
              <w:bottom w:val="nil"/>
            </w:tcBorders>
          </w:tcPr>
          <w:p w14:paraId="040DFC1B" w14:textId="2E2B0052" w:rsidR="00252C21" w:rsidRPr="00E44111" w:rsidRDefault="000A306F" w:rsidP="00AE3A84">
            <w:pPr>
              <w:autoSpaceDE w:val="0"/>
              <w:autoSpaceDN w:val="0"/>
              <w:adjustRightInd w:val="0"/>
              <w:spacing w:after="0" w:line="240" w:lineRule="auto"/>
              <w:jc w:val="both"/>
              <w:rPr>
                <w:rFonts w:asciiTheme="majorBidi" w:hAnsiTheme="majorBidi" w:cstheme="majorBidi"/>
                <w:sz w:val="24"/>
                <w:szCs w:val="24"/>
              </w:rPr>
            </w:pPr>
            <w:r w:rsidRPr="000A306F">
              <w:rPr>
                <w:rFonts w:asciiTheme="majorBidi" w:hAnsiTheme="majorBidi" w:cstheme="majorBidi"/>
                <w:sz w:val="24"/>
                <w:szCs w:val="24"/>
              </w:rPr>
              <w:t>42.91</w:t>
            </w:r>
          </w:p>
        </w:tc>
        <w:tc>
          <w:tcPr>
            <w:tcW w:w="0" w:type="auto"/>
            <w:tcBorders>
              <w:top w:val="single" w:sz="2" w:space="0" w:color="auto"/>
              <w:bottom w:val="nil"/>
            </w:tcBorders>
          </w:tcPr>
          <w:p w14:paraId="7D6C82F4" w14:textId="6D3E34CE" w:rsidR="00252C21" w:rsidRPr="00E44111" w:rsidRDefault="00271EAE" w:rsidP="00AE3A84">
            <w:pPr>
              <w:autoSpaceDE w:val="0"/>
              <w:autoSpaceDN w:val="0"/>
              <w:adjustRightInd w:val="0"/>
              <w:spacing w:after="0" w:line="240" w:lineRule="auto"/>
              <w:jc w:val="both"/>
              <w:rPr>
                <w:rFonts w:asciiTheme="majorBidi" w:hAnsiTheme="majorBidi" w:cstheme="majorBidi"/>
                <w:sz w:val="24"/>
                <w:szCs w:val="24"/>
              </w:rPr>
            </w:pPr>
            <w:r w:rsidRPr="00271EAE">
              <w:rPr>
                <w:rFonts w:asciiTheme="majorBidi" w:hAnsiTheme="majorBidi" w:cstheme="majorBidi"/>
                <w:sz w:val="24"/>
                <w:szCs w:val="24"/>
              </w:rPr>
              <w:t>&lt;0.0001</w:t>
            </w:r>
          </w:p>
        </w:tc>
      </w:tr>
      <w:tr w:rsidR="00A92C4E" w:rsidRPr="00E44111" w14:paraId="747BD7F0" w14:textId="05AB181D" w:rsidTr="00DC62E4">
        <w:tc>
          <w:tcPr>
            <w:tcW w:w="0" w:type="auto"/>
            <w:tcBorders>
              <w:top w:val="nil"/>
            </w:tcBorders>
            <w:hideMark/>
          </w:tcPr>
          <w:p w14:paraId="64E7C88A"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lastRenderedPageBreak/>
              <w:t>Temporary shelter</w:t>
            </w:r>
          </w:p>
        </w:tc>
        <w:tc>
          <w:tcPr>
            <w:tcW w:w="0" w:type="auto"/>
            <w:tcBorders>
              <w:top w:val="nil"/>
            </w:tcBorders>
            <w:hideMark/>
          </w:tcPr>
          <w:p w14:paraId="2B05336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tcBorders>
              <w:top w:val="nil"/>
            </w:tcBorders>
            <w:hideMark/>
          </w:tcPr>
          <w:p w14:paraId="01926F2F"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16.7%</w:t>
            </w:r>
          </w:p>
        </w:tc>
        <w:tc>
          <w:tcPr>
            <w:tcW w:w="0" w:type="auto"/>
            <w:tcBorders>
              <w:top w:val="nil"/>
            </w:tcBorders>
            <w:hideMark/>
          </w:tcPr>
          <w:p w14:paraId="69C01359"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40</w:t>
            </w:r>
          </w:p>
        </w:tc>
        <w:tc>
          <w:tcPr>
            <w:tcW w:w="0" w:type="auto"/>
            <w:tcBorders>
              <w:top w:val="nil"/>
            </w:tcBorders>
            <w:hideMark/>
          </w:tcPr>
          <w:p w14:paraId="08B31CC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50.0%</w:t>
            </w:r>
          </w:p>
        </w:tc>
        <w:tc>
          <w:tcPr>
            <w:tcW w:w="990" w:type="dxa"/>
            <w:tcBorders>
              <w:top w:val="nil"/>
            </w:tcBorders>
            <w:hideMark/>
          </w:tcPr>
          <w:p w14:paraId="5A64666B"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60</w:t>
            </w:r>
          </w:p>
        </w:tc>
        <w:tc>
          <w:tcPr>
            <w:tcW w:w="836" w:type="dxa"/>
            <w:tcBorders>
              <w:top w:val="nil"/>
            </w:tcBorders>
            <w:hideMark/>
          </w:tcPr>
          <w:p w14:paraId="58BA0C6F"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30.0%</w:t>
            </w:r>
          </w:p>
        </w:tc>
        <w:tc>
          <w:tcPr>
            <w:tcW w:w="0" w:type="auto"/>
            <w:tcBorders>
              <w:top w:val="nil"/>
            </w:tcBorders>
          </w:tcPr>
          <w:p w14:paraId="46E8084E"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nil"/>
            </w:tcBorders>
          </w:tcPr>
          <w:p w14:paraId="0FC8C836"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r>
      <w:tr w:rsidR="00A92C4E" w:rsidRPr="00E44111" w14:paraId="0E7BEFB2" w14:textId="6965F303" w:rsidTr="00DC62E4">
        <w:tc>
          <w:tcPr>
            <w:tcW w:w="0" w:type="auto"/>
            <w:hideMark/>
          </w:tcPr>
          <w:p w14:paraId="4E17F551"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Permanent housing</w:t>
            </w:r>
          </w:p>
        </w:tc>
        <w:tc>
          <w:tcPr>
            <w:tcW w:w="0" w:type="auto"/>
            <w:hideMark/>
          </w:tcPr>
          <w:p w14:paraId="082B0A42"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10</w:t>
            </w:r>
          </w:p>
        </w:tc>
        <w:tc>
          <w:tcPr>
            <w:tcW w:w="0" w:type="auto"/>
            <w:hideMark/>
          </w:tcPr>
          <w:p w14:paraId="763533AE"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8.3%</w:t>
            </w:r>
          </w:p>
        </w:tc>
        <w:tc>
          <w:tcPr>
            <w:tcW w:w="0" w:type="auto"/>
            <w:hideMark/>
          </w:tcPr>
          <w:p w14:paraId="720C92C5"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hideMark/>
          </w:tcPr>
          <w:p w14:paraId="67677372"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25.0%</w:t>
            </w:r>
          </w:p>
        </w:tc>
        <w:tc>
          <w:tcPr>
            <w:tcW w:w="990" w:type="dxa"/>
            <w:hideMark/>
          </w:tcPr>
          <w:p w14:paraId="06C4BB34"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30</w:t>
            </w:r>
          </w:p>
        </w:tc>
        <w:tc>
          <w:tcPr>
            <w:tcW w:w="836" w:type="dxa"/>
            <w:hideMark/>
          </w:tcPr>
          <w:p w14:paraId="444E64C0"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15.0%</w:t>
            </w:r>
          </w:p>
        </w:tc>
        <w:tc>
          <w:tcPr>
            <w:tcW w:w="0" w:type="auto"/>
          </w:tcPr>
          <w:p w14:paraId="7A3CF9FF"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c>
          <w:tcPr>
            <w:tcW w:w="0" w:type="auto"/>
          </w:tcPr>
          <w:p w14:paraId="0728A6D1"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r>
    </w:tbl>
    <w:p w14:paraId="4C5F5D73" w14:textId="77777777" w:rsidR="00535177" w:rsidRPr="00444BDD" w:rsidRDefault="00535177" w:rsidP="00444BDD">
      <w:pPr>
        <w:spacing w:after="0" w:line="240" w:lineRule="auto"/>
        <w:rPr>
          <w:rFonts w:asciiTheme="majorBidi" w:hAnsiTheme="majorBidi" w:cstheme="majorBidi"/>
          <w:b/>
          <w:bCs/>
          <w:sz w:val="24"/>
          <w:szCs w:val="24"/>
        </w:rPr>
      </w:pPr>
    </w:p>
    <w:p w14:paraId="0190D5EE" w14:textId="77777777" w:rsidR="00535177" w:rsidRPr="00F12D69" w:rsidRDefault="00535177" w:rsidP="00F12D69">
      <w:pPr>
        <w:spacing w:after="0" w:line="240" w:lineRule="auto"/>
        <w:rPr>
          <w:rFonts w:asciiTheme="majorBidi" w:hAnsiTheme="majorBidi" w:cstheme="majorBidi"/>
          <w:b/>
          <w:bCs/>
          <w:sz w:val="24"/>
          <w:szCs w:val="24"/>
        </w:rPr>
      </w:pPr>
      <w:bookmarkStart w:id="46" w:name="_Toc514023458"/>
      <w:bookmarkStart w:id="47" w:name="_Toc518584619"/>
      <w:bookmarkStart w:id="48" w:name="_Hlk199525015"/>
      <w:r w:rsidRPr="00F12D69">
        <w:rPr>
          <w:rFonts w:asciiTheme="majorBidi" w:hAnsiTheme="majorBidi" w:cstheme="majorBidi"/>
          <w:b/>
          <w:bCs/>
          <w:sz w:val="24"/>
          <w:szCs w:val="24"/>
        </w:rPr>
        <w:t xml:space="preserve">Constraints </w:t>
      </w:r>
      <w:r w:rsidR="000912F7" w:rsidRPr="00F12D69">
        <w:rPr>
          <w:rFonts w:asciiTheme="majorBidi" w:hAnsiTheme="majorBidi" w:cstheme="majorBidi"/>
          <w:b/>
          <w:bCs/>
          <w:sz w:val="24"/>
          <w:szCs w:val="24"/>
        </w:rPr>
        <w:t>of</w:t>
      </w:r>
      <w:r w:rsidRPr="00F12D69">
        <w:rPr>
          <w:rFonts w:asciiTheme="majorBidi" w:hAnsiTheme="majorBidi" w:cstheme="majorBidi"/>
          <w:b/>
          <w:bCs/>
          <w:sz w:val="24"/>
          <w:szCs w:val="24"/>
        </w:rPr>
        <w:t xml:space="preserve"> Camel Production</w:t>
      </w:r>
      <w:bookmarkEnd w:id="46"/>
      <w:bookmarkEnd w:id="47"/>
    </w:p>
    <w:p w14:paraId="66C0A82D" w14:textId="555516AF" w:rsidR="0096475F" w:rsidRPr="0096475F" w:rsidRDefault="0096475F" w:rsidP="0096475F">
      <w:pPr>
        <w:spacing w:after="0" w:line="240" w:lineRule="auto"/>
        <w:jc w:val="both"/>
        <w:rPr>
          <w:rFonts w:asciiTheme="majorBidi" w:hAnsiTheme="majorBidi" w:cstheme="majorBidi"/>
          <w:sz w:val="24"/>
          <w:szCs w:val="24"/>
        </w:rPr>
      </w:pPr>
      <w:bookmarkStart w:id="49" w:name="_Toc222758072"/>
      <w:bookmarkStart w:id="50" w:name="_Toc222850258"/>
      <w:bookmarkEnd w:id="48"/>
      <w:r w:rsidRPr="0096475F">
        <w:rPr>
          <w:rFonts w:asciiTheme="majorBidi" w:hAnsiTheme="majorBidi" w:cstheme="majorBidi"/>
          <w:sz w:val="24"/>
          <w:szCs w:val="24"/>
        </w:rPr>
        <w:t xml:space="preserve">Table 8 outlines the major constraints affecting camel production in pastoral and agropastoral systems. In both systems, shortage of feed ranks as the most significant constraint, with index values of 0.240 for pastoralists and 0.260 for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xml:space="preserve">. Recurrent drought is the second major challenge in both systems (indices: 0.222 </w:t>
      </w:r>
      <w:r>
        <w:rPr>
          <w:rFonts w:asciiTheme="majorBidi" w:hAnsiTheme="majorBidi" w:cstheme="majorBidi"/>
          <w:sz w:val="24"/>
          <w:szCs w:val="24"/>
        </w:rPr>
        <w:t>&amp;</w:t>
      </w:r>
      <w:r w:rsidRPr="0096475F">
        <w:rPr>
          <w:rFonts w:asciiTheme="majorBidi" w:hAnsiTheme="majorBidi" w:cstheme="majorBidi"/>
          <w:sz w:val="24"/>
          <w:szCs w:val="24"/>
        </w:rPr>
        <w:t xml:space="preserve"> 0.231, respectively), followed by animal diseases (0.172 for pastoralists and 0.160 for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xml:space="preserve">). Other constraints, including marketing problems, water scarcity, and inadequate veterinary services, also impact camel production, though to a lesser extent. Issues related to low genetic improvement and value chain inefficiencies were reported less frequently, reflected by their lower index values. Overall, feed shortage, drought, and disease emerge as the top three challenges, with slightly greater emphasis placed on feed and drought by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indicating a shared but nuanced pattern of production constraints across both systems.</w:t>
      </w:r>
    </w:p>
    <w:p w14:paraId="3AE8019D" w14:textId="77777777" w:rsidR="000912F7" w:rsidRDefault="000912F7" w:rsidP="00444BDD">
      <w:pPr>
        <w:pStyle w:val="Caption"/>
        <w:spacing w:after="0"/>
        <w:rPr>
          <w:rFonts w:asciiTheme="majorBidi" w:hAnsiTheme="majorBidi" w:cstheme="majorBidi"/>
          <w:b w:val="0"/>
          <w:color w:val="auto"/>
          <w:sz w:val="24"/>
          <w:szCs w:val="24"/>
        </w:rPr>
      </w:pPr>
    </w:p>
    <w:p w14:paraId="4A30B322"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For pastoralists, the leading constraint is shortage of feed (Index = 0.240), followed closely by recurrent drought (0.222). This pattern reflects the heavy reliance of pastoral camel production on natural rangelands, which are highly vulnerable to seasonal and prolonged dry spells. Feed scarcity, often exacerbated by drought, directly impacts camel health, milk production, and reproduction. These findings are consistent with studies from the Somali region and similar arid environments (Farah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2007; Abebe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2020), which report feed availability as a critical limiting factor in camel productivity.</w:t>
      </w:r>
    </w:p>
    <w:p w14:paraId="30553B3C" w14:textId="77777777" w:rsidR="00A92B11" w:rsidRPr="00A92B11" w:rsidRDefault="00A92B11" w:rsidP="00A92B11">
      <w:pPr>
        <w:spacing w:after="0" w:line="240" w:lineRule="auto"/>
        <w:jc w:val="both"/>
        <w:rPr>
          <w:rFonts w:asciiTheme="majorBidi" w:hAnsiTheme="majorBidi" w:cstheme="majorBidi"/>
          <w:sz w:val="24"/>
          <w:szCs w:val="24"/>
        </w:rPr>
      </w:pPr>
    </w:p>
    <w:p w14:paraId="4954F36C"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Similarly, the agropastoral system reports feed shortage as the foremost challenge (Index = 0.260), slightly higher than pastoralists, possibly due to smaller grazing areas and increasing land competition with crops. Recurrent drought also ranks second (0.231), confirming its disruptive role across both systems. The greater vulnerability of </w:t>
      </w:r>
      <w:proofErr w:type="spellStart"/>
      <w:r w:rsidRPr="00A92B11">
        <w:rPr>
          <w:rFonts w:asciiTheme="majorBidi" w:hAnsiTheme="majorBidi" w:cstheme="majorBidi"/>
          <w:sz w:val="24"/>
          <w:szCs w:val="24"/>
        </w:rPr>
        <w:t>agropastoralists</w:t>
      </w:r>
      <w:proofErr w:type="spellEnd"/>
      <w:r w:rsidRPr="00A92B11">
        <w:rPr>
          <w:rFonts w:asciiTheme="majorBidi" w:hAnsiTheme="majorBidi" w:cstheme="majorBidi"/>
          <w:sz w:val="24"/>
          <w:szCs w:val="24"/>
        </w:rPr>
        <w:t xml:space="preserve"> to feed shortages is linked to environmental degradation and changes in land use (Mohammed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2019).</w:t>
      </w:r>
    </w:p>
    <w:p w14:paraId="0FBBA377" w14:textId="77777777" w:rsidR="00A92B11" w:rsidRPr="00A92B11" w:rsidRDefault="00A92B11" w:rsidP="00A92B11">
      <w:pPr>
        <w:spacing w:after="0" w:line="240" w:lineRule="auto"/>
        <w:jc w:val="both"/>
        <w:rPr>
          <w:rFonts w:asciiTheme="majorBidi" w:hAnsiTheme="majorBidi" w:cstheme="majorBidi"/>
          <w:sz w:val="24"/>
          <w:szCs w:val="24"/>
        </w:rPr>
      </w:pPr>
    </w:p>
    <w:p w14:paraId="5B0B486E"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Other constraints such as animal diseases and marketing problems appear significant in both systems but rank slightly higher among pastoralists. Diseases remain a critical issue, often aggravated by poor veterinary infrastructure and lack of timely treatment, which reduce productivity and increase mortality (Ahmed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2018). Marketing challenges, including poor infrastructure, price volatility, and limited access to formal markets, further constrain income generation from camels, especially for pastoralists who rely more on livestock sales.</w:t>
      </w:r>
    </w:p>
    <w:p w14:paraId="7DF0BF36" w14:textId="77777777" w:rsidR="00A92B11" w:rsidRPr="00A92B11" w:rsidRDefault="00A92B11" w:rsidP="00A92B11">
      <w:pPr>
        <w:spacing w:after="0" w:line="240" w:lineRule="auto"/>
        <w:jc w:val="both"/>
        <w:rPr>
          <w:rFonts w:asciiTheme="majorBidi" w:hAnsiTheme="majorBidi" w:cstheme="majorBidi"/>
          <w:sz w:val="24"/>
          <w:szCs w:val="24"/>
        </w:rPr>
      </w:pPr>
    </w:p>
    <w:p w14:paraId="5AE687C4"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Constraints like water scarcity, inadequate veterinary service, low genetic improvement, and marketing and value chain issues are comparatively less prominent but remain important barriers that could limit long-term sustainability and growth of camel production. Notably, these issues highlight systemic challenges related to infrastructure, service delivery, and genetic resource management, which have been identified in several regional livestock studies (Teshome </w:t>
      </w:r>
      <w:r w:rsidRPr="00A92B11">
        <w:rPr>
          <w:rFonts w:asciiTheme="majorBidi" w:hAnsiTheme="majorBidi" w:cstheme="majorBidi"/>
          <w:i/>
          <w:iCs/>
          <w:sz w:val="24"/>
          <w:szCs w:val="24"/>
        </w:rPr>
        <w:t>et al.,</w:t>
      </w:r>
      <w:r w:rsidRPr="00A92B11">
        <w:rPr>
          <w:rFonts w:asciiTheme="majorBidi" w:hAnsiTheme="majorBidi" w:cstheme="majorBidi"/>
          <w:sz w:val="24"/>
          <w:szCs w:val="24"/>
        </w:rPr>
        <w:t xml:space="preserve"> 2021; Abebe &amp; Abate, 2019).</w:t>
      </w:r>
    </w:p>
    <w:p w14:paraId="356AC377" w14:textId="77777777" w:rsidR="00A92B11" w:rsidRPr="00A92B11" w:rsidRDefault="00A92B11" w:rsidP="00A92B11">
      <w:pPr>
        <w:spacing w:after="0" w:line="240" w:lineRule="auto"/>
        <w:jc w:val="both"/>
        <w:rPr>
          <w:rFonts w:asciiTheme="majorBidi" w:hAnsiTheme="majorBidi" w:cstheme="majorBidi"/>
          <w:sz w:val="24"/>
          <w:szCs w:val="24"/>
        </w:rPr>
      </w:pPr>
    </w:p>
    <w:p w14:paraId="7A368369" w14:textId="515A858E"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In summary, the findings indicate that resource limitations, primarily feed shortage and drought, are the overriding constraints affecting camel production in both pastoral and agropastoral settings. </w:t>
      </w:r>
      <w:r w:rsidRPr="00A92B11">
        <w:rPr>
          <w:rFonts w:asciiTheme="majorBidi" w:hAnsiTheme="majorBidi" w:cstheme="majorBidi"/>
          <w:sz w:val="24"/>
          <w:szCs w:val="24"/>
        </w:rPr>
        <w:lastRenderedPageBreak/>
        <w:t>Addressing these through integrated feed management, drought resilience strategies, improved veterinary services, and strengthened market linkages will be essential to enhancing camel productivity and livelihoods in the Somali region.</w:t>
      </w:r>
    </w:p>
    <w:p w14:paraId="4197A21E" w14:textId="77777777" w:rsidR="00A92B11" w:rsidRPr="00A92B11" w:rsidRDefault="00A92B11" w:rsidP="00A92B11">
      <w:pPr>
        <w:spacing w:after="0" w:line="240" w:lineRule="auto"/>
        <w:jc w:val="both"/>
        <w:rPr>
          <w:rFonts w:asciiTheme="majorBidi" w:hAnsiTheme="majorBidi" w:cstheme="majorBidi"/>
          <w:sz w:val="24"/>
          <w:szCs w:val="24"/>
        </w:rPr>
      </w:pPr>
    </w:p>
    <w:p w14:paraId="7192B8AA" w14:textId="77777777" w:rsidR="00535177" w:rsidRPr="00444BDD" w:rsidRDefault="00535177" w:rsidP="00444BDD">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Table 8</w:t>
      </w:r>
      <w:r w:rsidRPr="00444BDD">
        <w:rPr>
          <w:rFonts w:asciiTheme="majorBidi" w:hAnsiTheme="majorBidi" w:cstheme="majorBidi"/>
          <w:b w:val="0"/>
          <w:color w:val="auto"/>
          <w:sz w:val="24"/>
          <w:szCs w:val="24"/>
        </w:rPr>
        <w:t xml:space="preserve">. Major constraints </w:t>
      </w:r>
      <w:r w:rsidR="00CD1BDD" w:rsidRPr="00444BDD">
        <w:rPr>
          <w:rFonts w:asciiTheme="majorBidi" w:hAnsiTheme="majorBidi" w:cstheme="majorBidi"/>
          <w:b w:val="0"/>
          <w:color w:val="auto"/>
          <w:sz w:val="24"/>
          <w:szCs w:val="24"/>
        </w:rPr>
        <w:t>of camel production</w:t>
      </w:r>
      <w:r w:rsidR="00530CE4" w:rsidRPr="00444BDD">
        <w:rPr>
          <w:rFonts w:asciiTheme="majorBidi" w:hAnsiTheme="majorBidi" w:cstheme="majorBidi"/>
          <w:b w:val="0"/>
          <w:color w:val="auto"/>
          <w:sz w:val="24"/>
          <w:szCs w:val="24"/>
        </w:rPr>
        <w:t xml:space="preserve"> </w:t>
      </w:r>
      <w:r w:rsidRPr="00444BDD">
        <w:rPr>
          <w:rFonts w:asciiTheme="majorBidi" w:hAnsiTheme="majorBidi" w:cstheme="majorBidi"/>
          <w:b w:val="0"/>
          <w:color w:val="auto"/>
          <w:sz w:val="24"/>
          <w:szCs w:val="24"/>
        </w:rPr>
        <w:t xml:space="preserve">in </w:t>
      </w:r>
      <w:bookmarkEnd w:id="49"/>
      <w:bookmarkEnd w:id="50"/>
      <w:r w:rsidR="000912F7" w:rsidRPr="00444BDD">
        <w:rPr>
          <w:rFonts w:asciiTheme="majorBidi" w:hAnsiTheme="majorBidi" w:cstheme="majorBidi"/>
          <w:b w:val="0"/>
          <w:color w:val="auto"/>
          <w:sz w:val="24"/>
          <w:szCs w:val="24"/>
        </w:rPr>
        <w:t>the study area</w:t>
      </w:r>
      <w:r w:rsidRPr="00444BDD">
        <w:rPr>
          <w:rFonts w:asciiTheme="majorBidi" w:hAnsiTheme="majorBidi" w:cstheme="majorBidi"/>
          <w:b w:val="0"/>
          <w:color w:val="auto"/>
          <w:sz w:val="24"/>
          <w:szCs w:val="24"/>
        </w:rPr>
        <w:t xml:space="preserve">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348"/>
        <w:gridCol w:w="900"/>
        <w:gridCol w:w="720"/>
        <w:gridCol w:w="810"/>
        <w:gridCol w:w="900"/>
        <w:gridCol w:w="720"/>
        <w:gridCol w:w="630"/>
        <w:gridCol w:w="720"/>
        <w:gridCol w:w="828"/>
      </w:tblGrid>
      <w:tr w:rsidR="00052F8C" w:rsidRPr="00A52BA3" w14:paraId="255ECA13" w14:textId="450EEB93" w:rsidTr="00052F8C">
        <w:tc>
          <w:tcPr>
            <w:tcW w:w="3348" w:type="dxa"/>
            <w:vMerge w:val="restart"/>
          </w:tcPr>
          <w:p w14:paraId="28D640A1" w14:textId="1BA3FED2"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Constraint(s)</w:t>
            </w:r>
          </w:p>
        </w:tc>
        <w:tc>
          <w:tcPr>
            <w:tcW w:w="3330" w:type="dxa"/>
            <w:gridSpan w:val="4"/>
            <w:tcBorders>
              <w:bottom w:val="single" w:sz="4" w:space="0" w:color="auto"/>
            </w:tcBorders>
          </w:tcPr>
          <w:p w14:paraId="150CA13C" w14:textId="7834D87F" w:rsidR="00052F8C" w:rsidRPr="00A52BA3" w:rsidRDefault="00052F8C" w:rsidP="00A52BA3">
            <w:pPr>
              <w:spacing w:after="0" w:line="240" w:lineRule="auto"/>
              <w:jc w:val="center"/>
              <w:rPr>
                <w:rFonts w:asciiTheme="majorBidi" w:hAnsiTheme="majorBidi" w:cstheme="majorBidi"/>
                <w:sz w:val="24"/>
                <w:szCs w:val="24"/>
              </w:rPr>
            </w:pPr>
            <w:r w:rsidRPr="00A52BA3">
              <w:rPr>
                <w:rFonts w:asciiTheme="majorBidi" w:hAnsiTheme="majorBidi" w:cstheme="majorBidi"/>
                <w:b/>
                <w:sz w:val="24"/>
                <w:szCs w:val="24"/>
              </w:rPr>
              <w:t>Pastoral</w:t>
            </w:r>
          </w:p>
        </w:tc>
        <w:tc>
          <w:tcPr>
            <w:tcW w:w="2898" w:type="dxa"/>
            <w:gridSpan w:val="4"/>
            <w:tcBorders>
              <w:bottom w:val="single" w:sz="4" w:space="0" w:color="auto"/>
            </w:tcBorders>
          </w:tcPr>
          <w:p w14:paraId="6870482E" w14:textId="2AF5D9A3" w:rsidR="00052F8C" w:rsidRPr="00A52BA3" w:rsidRDefault="00052F8C" w:rsidP="00A52BA3">
            <w:pPr>
              <w:spacing w:after="0" w:line="240" w:lineRule="auto"/>
              <w:jc w:val="center"/>
              <w:rPr>
                <w:rFonts w:asciiTheme="majorBidi" w:hAnsiTheme="majorBidi" w:cstheme="majorBidi"/>
                <w:sz w:val="24"/>
                <w:szCs w:val="24"/>
              </w:rPr>
            </w:pPr>
            <w:r w:rsidRPr="00A52BA3">
              <w:rPr>
                <w:rFonts w:asciiTheme="majorBidi" w:hAnsiTheme="majorBidi" w:cstheme="majorBidi"/>
                <w:b/>
                <w:bCs/>
                <w:sz w:val="24"/>
                <w:szCs w:val="24"/>
              </w:rPr>
              <w:t>Agropastoral</w:t>
            </w:r>
          </w:p>
        </w:tc>
      </w:tr>
      <w:tr w:rsidR="00052F8C" w:rsidRPr="00A52BA3" w14:paraId="52D7AD84" w14:textId="4B42224E" w:rsidTr="00052F8C">
        <w:tc>
          <w:tcPr>
            <w:tcW w:w="3348" w:type="dxa"/>
            <w:vMerge/>
            <w:tcBorders>
              <w:bottom w:val="single" w:sz="4" w:space="0" w:color="auto"/>
            </w:tcBorders>
          </w:tcPr>
          <w:p w14:paraId="02F5E6EC" w14:textId="77777777" w:rsidR="00052F8C" w:rsidRPr="00A52BA3" w:rsidRDefault="00052F8C" w:rsidP="00A52BA3">
            <w:pPr>
              <w:spacing w:after="0" w:line="240" w:lineRule="auto"/>
              <w:rPr>
                <w:rFonts w:asciiTheme="majorBidi" w:hAnsiTheme="majorBidi" w:cstheme="majorBidi"/>
                <w:sz w:val="24"/>
                <w:szCs w:val="24"/>
              </w:rPr>
            </w:pPr>
          </w:p>
        </w:tc>
        <w:tc>
          <w:tcPr>
            <w:tcW w:w="900" w:type="dxa"/>
            <w:tcBorders>
              <w:top w:val="single" w:sz="4" w:space="0" w:color="auto"/>
              <w:bottom w:val="single" w:sz="4" w:space="0" w:color="auto"/>
            </w:tcBorders>
          </w:tcPr>
          <w:p w14:paraId="2EA89A31" w14:textId="33A2213F" w:rsidR="00052F8C" w:rsidRPr="00A52BA3" w:rsidRDefault="00052F8C" w:rsidP="00A52BA3">
            <w:pPr>
              <w:spacing w:after="0" w:line="240" w:lineRule="auto"/>
              <w:rPr>
                <w:rFonts w:asciiTheme="majorBidi" w:hAnsiTheme="majorBidi" w:cstheme="majorBidi"/>
                <w:sz w:val="24"/>
                <w:szCs w:val="24"/>
              </w:rPr>
            </w:pPr>
            <w:commentRangeStart w:id="51"/>
            <w:r w:rsidRPr="00A52BA3">
              <w:rPr>
                <w:rFonts w:asciiTheme="majorBidi" w:hAnsiTheme="majorBidi" w:cstheme="majorBidi"/>
                <w:b/>
                <w:sz w:val="24"/>
                <w:szCs w:val="24"/>
              </w:rPr>
              <w:t>R1</w:t>
            </w:r>
          </w:p>
        </w:tc>
        <w:tc>
          <w:tcPr>
            <w:tcW w:w="720" w:type="dxa"/>
            <w:tcBorders>
              <w:top w:val="single" w:sz="4" w:space="0" w:color="auto"/>
              <w:bottom w:val="single" w:sz="4" w:space="0" w:color="auto"/>
            </w:tcBorders>
          </w:tcPr>
          <w:p w14:paraId="153014F6" w14:textId="6DE24374"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R2</w:t>
            </w:r>
          </w:p>
        </w:tc>
        <w:tc>
          <w:tcPr>
            <w:tcW w:w="810" w:type="dxa"/>
            <w:tcBorders>
              <w:top w:val="single" w:sz="4" w:space="0" w:color="auto"/>
              <w:bottom w:val="single" w:sz="4" w:space="0" w:color="auto"/>
            </w:tcBorders>
          </w:tcPr>
          <w:p w14:paraId="70A0CC99" w14:textId="1C42A39E"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R3</w:t>
            </w:r>
            <w:commentRangeEnd w:id="51"/>
            <w:r w:rsidR="009A7739">
              <w:rPr>
                <w:rStyle w:val="CommentReference"/>
              </w:rPr>
              <w:commentReference w:id="51"/>
            </w:r>
          </w:p>
        </w:tc>
        <w:tc>
          <w:tcPr>
            <w:tcW w:w="900" w:type="dxa"/>
            <w:tcBorders>
              <w:top w:val="single" w:sz="4" w:space="0" w:color="auto"/>
              <w:bottom w:val="single" w:sz="4" w:space="0" w:color="auto"/>
            </w:tcBorders>
          </w:tcPr>
          <w:p w14:paraId="63D6025D" w14:textId="438B9C38"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Index</w:t>
            </w:r>
          </w:p>
        </w:tc>
        <w:tc>
          <w:tcPr>
            <w:tcW w:w="720" w:type="dxa"/>
            <w:tcBorders>
              <w:top w:val="single" w:sz="4" w:space="0" w:color="auto"/>
              <w:bottom w:val="single" w:sz="4" w:space="0" w:color="auto"/>
            </w:tcBorders>
          </w:tcPr>
          <w:p w14:paraId="2425A27F" w14:textId="593F7306"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R1</w:t>
            </w:r>
          </w:p>
        </w:tc>
        <w:tc>
          <w:tcPr>
            <w:tcW w:w="630" w:type="dxa"/>
            <w:tcBorders>
              <w:top w:val="single" w:sz="4" w:space="0" w:color="auto"/>
              <w:bottom w:val="single" w:sz="4" w:space="0" w:color="auto"/>
            </w:tcBorders>
          </w:tcPr>
          <w:p w14:paraId="2C8E461D" w14:textId="722C90C2"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R2</w:t>
            </w:r>
          </w:p>
        </w:tc>
        <w:tc>
          <w:tcPr>
            <w:tcW w:w="720" w:type="dxa"/>
            <w:tcBorders>
              <w:top w:val="single" w:sz="4" w:space="0" w:color="auto"/>
              <w:bottom w:val="single" w:sz="4" w:space="0" w:color="auto"/>
            </w:tcBorders>
          </w:tcPr>
          <w:p w14:paraId="5608F50D" w14:textId="32BA4BAD"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R3</w:t>
            </w:r>
          </w:p>
        </w:tc>
        <w:tc>
          <w:tcPr>
            <w:tcW w:w="828" w:type="dxa"/>
            <w:tcBorders>
              <w:top w:val="single" w:sz="4" w:space="0" w:color="auto"/>
              <w:bottom w:val="single" w:sz="4" w:space="0" w:color="auto"/>
            </w:tcBorders>
          </w:tcPr>
          <w:p w14:paraId="432AE06E" w14:textId="2FF60696"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Index</w:t>
            </w:r>
          </w:p>
        </w:tc>
      </w:tr>
      <w:tr w:rsidR="000B33DB" w:rsidRPr="00A52BA3" w14:paraId="0ECF405E" w14:textId="6EE72AC6" w:rsidTr="00052F8C">
        <w:tc>
          <w:tcPr>
            <w:tcW w:w="3348" w:type="dxa"/>
            <w:tcBorders>
              <w:top w:val="single" w:sz="4" w:space="0" w:color="auto"/>
              <w:bottom w:val="nil"/>
            </w:tcBorders>
          </w:tcPr>
          <w:p w14:paraId="5B6927D4"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Shortage of feed</w:t>
            </w:r>
          </w:p>
        </w:tc>
        <w:tc>
          <w:tcPr>
            <w:tcW w:w="900" w:type="dxa"/>
            <w:tcBorders>
              <w:top w:val="single" w:sz="4" w:space="0" w:color="auto"/>
              <w:bottom w:val="nil"/>
            </w:tcBorders>
          </w:tcPr>
          <w:p w14:paraId="6C29CEF3" w14:textId="1234988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35</w:t>
            </w:r>
          </w:p>
        </w:tc>
        <w:tc>
          <w:tcPr>
            <w:tcW w:w="720" w:type="dxa"/>
            <w:tcBorders>
              <w:top w:val="single" w:sz="4" w:space="0" w:color="auto"/>
              <w:bottom w:val="nil"/>
            </w:tcBorders>
          </w:tcPr>
          <w:p w14:paraId="1AF51F70" w14:textId="06CBC8B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25</w:t>
            </w:r>
          </w:p>
        </w:tc>
        <w:tc>
          <w:tcPr>
            <w:tcW w:w="810" w:type="dxa"/>
            <w:tcBorders>
              <w:top w:val="single" w:sz="4" w:space="0" w:color="auto"/>
              <w:bottom w:val="nil"/>
            </w:tcBorders>
          </w:tcPr>
          <w:p w14:paraId="48C3D98A" w14:textId="52DFAFE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900" w:type="dxa"/>
            <w:tcBorders>
              <w:top w:val="single" w:sz="4" w:space="0" w:color="auto"/>
              <w:bottom w:val="nil"/>
            </w:tcBorders>
          </w:tcPr>
          <w:p w14:paraId="56EB0F72" w14:textId="0D34BD0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0.240</w:t>
            </w:r>
          </w:p>
        </w:tc>
        <w:tc>
          <w:tcPr>
            <w:tcW w:w="720" w:type="dxa"/>
            <w:tcBorders>
              <w:top w:val="single" w:sz="4" w:space="0" w:color="auto"/>
              <w:bottom w:val="nil"/>
            </w:tcBorders>
          </w:tcPr>
          <w:p w14:paraId="1C7D5269" w14:textId="41D93A1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25</w:t>
            </w:r>
          </w:p>
        </w:tc>
        <w:tc>
          <w:tcPr>
            <w:tcW w:w="630" w:type="dxa"/>
            <w:tcBorders>
              <w:top w:val="single" w:sz="4" w:space="0" w:color="auto"/>
              <w:bottom w:val="nil"/>
            </w:tcBorders>
          </w:tcPr>
          <w:p w14:paraId="30EF9562" w14:textId="4596979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720" w:type="dxa"/>
            <w:tcBorders>
              <w:top w:val="single" w:sz="4" w:space="0" w:color="auto"/>
              <w:bottom w:val="nil"/>
            </w:tcBorders>
          </w:tcPr>
          <w:p w14:paraId="71F3AA5C" w14:textId="3D4252C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28" w:type="dxa"/>
            <w:tcBorders>
              <w:top w:val="single" w:sz="4" w:space="0" w:color="auto"/>
              <w:bottom w:val="nil"/>
            </w:tcBorders>
          </w:tcPr>
          <w:p w14:paraId="3560D03D" w14:textId="346E446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0.260</w:t>
            </w:r>
          </w:p>
        </w:tc>
      </w:tr>
      <w:tr w:rsidR="000B33DB" w:rsidRPr="00A52BA3" w14:paraId="65C766AC" w14:textId="5531715C" w:rsidTr="00052F8C">
        <w:tc>
          <w:tcPr>
            <w:tcW w:w="3348" w:type="dxa"/>
            <w:tcBorders>
              <w:top w:val="nil"/>
            </w:tcBorders>
          </w:tcPr>
          <w:p w14:paraId="3FE50ECB" w14:textId="76A622F3"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Recurrent drought</w:t>
            </w:r>
          </w:p>
        </w:tc>
        <w:tc>
          <w:tcPr>
            <w:tcW w:w="900" w:type="dxa"/>
            <w:tcBorders>
              <w:top w:val="nil"/>
            </w:tcBorders>
          </w:tcPr>
          <w:p w14:paraId="517567DF" w14:textId="6A6C1D3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30</w:t>
            </w:r>
          </w:p>
        </w:tc>
        <w:tc>
          <w:tcPr>
            <w:tcW w:w="720" w:type="dxa"/>
            <w:tcBorders>
              <w:top w:val="nil"/>
            </w:tcBorders>
          </w:tcPr>
          <w:p w14:paraId="201EC5F5" w14:textId="50A8A65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24</w:t>
            </w:r>
          </w:p>
        </w:tc>
        <w:tc>
          <w:tcPr>
            <w:tcW w:w="810" w:type="dxa"/>
            <w:tcBorders>
              <w:top w:val="nil"/>
            </w:tcBorders>
          </w:tcPr>
          <w:p w14:paraId="579D09B7" w14:textId="7101FA4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22</w:t>
            </w:r>
          </w:p>
        </w:tc>
        <w:tc>
          <w:tcPr>
            <w:tcW w:w="900" w:type="dxa"/>
            <w:tcBorders>
              <w:top w:val="nil"/>
            </w:tcBorders>
          </w:tcPr>
          <w:p w14:paraId="1EC1E5FD" w14:textId="3B44E68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0.222</w:t>
            </w:r>
          </w:p>
        </w:tc>
        <w:tc>
          <w:tcPr>
            <w:tcW w:w="720" w:type="dxa"/>
            <w:tcBorders>
              <w:top w:val="nil"/>
            </w:tcBorders>
          </w:tcPr>
          <w:p w14:paraId="3E8A96C9" w14:textId="05421DE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630" w:type="dxa"/>
            <w:tcBorders>
              <w:top w:val="nil"/>
            </w:tcBorders>
          </w:tcPr>
          <w:p w14:paraId="46D52D28" w14:textId="5481C02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720" w:type="dxa"/>
            <w:tcBorders>
              <w:top w:val="nil"/>
            </w:tcBorders>
          </w:tcPr>
          <w:p w14:paraId="16365DF6" w14:textId="10B613A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15</w:t>
            </w:r>
          </w:p>
        </w:tc>
        <w:tc>
          <w:tcPr>
            <w:tcW w:w="828" w:type="dxa"/>
            <w:tcBorders>
              <w:top w:val="nil"/>
            </w:tcBorders>
          </w:tcPr>
          <w:p w14:paraId="64D6BA39" w14:textId="341BD17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0.231</w:t>
            </w:r>
          </w:p>
        </w:tc>
      </w:tr>
      <w:tr w:rsidR="000B33DB" w:rsidRPr="00A52BA3" w14:paraId="63AA425E" w14:textId="29F1AFE1" w:rsidTr="00052F8C">
        <w:tc>
          <w:tcPr>
            <w:tcW w:w="3348" w:type="dxa"/>
          </w:tcPr>
          <w:p w14:paraId="2DBAC388"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Animal diseases</w:t>
            </w:r>
          </w:p>
        </w:tc>
        <w:tc>
          <w:tcPr>
            <w:tcW w:w="900" w:type="dxa"/>
          </w:tcPr>
          <w:p w14:paraId="70EBF339" w14:textId="73EC134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720" w:type="dxa"/>
          </w:tcPr>
          <w:p w14:paraId="26DEC21A" w14:textId="42AC1A0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22</w:t>
            </w:r>
          </w:p>
        </w:tc>
        <w:tc>
          <w:tcPr>
            <w:tcW w:w="810" w:type="dxa"/>
          </w:tcPr>
          <w:p w14:paraId="4AC9249B" w14:textId="5F6E6D68"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900" w:type="dxa"/>
          </w:tcPr>
          <w:p w14:paraId="004D9D4C" w14:textId="5D4C7DD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0.172</w:t>
            </w:r>
          </w:p>
        </w:tc>
        <w:tc>
          <w:tcPr>
            <w:tcW w:w="720" w:type="dxa"/>
          </w:tcPr>
          <w:p w14:paraId="218E1AE3" w14:textId="2A3EC09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630" w:type="dxa"/>
          </w:tcPr>
          <w:p w14:paraId="451595A0" w14:textId="446FCB0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720" w:type="dxa"/>
          </w:tcPr>
          <w:p w14:paraId="71F3A073" w14:textId="0FCBD74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13</w:t>
            </w:r>
          </w:p>
        </w:tc>
        <w:tc>
          <w:tcPr>
            <w:tcW w:w="828" w:type="dxa"/>
          </w:tcPr>
          <w:p w14:paraId="37F50E79" w14:textId="1A0DB60D"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0.160</w:t>
            </w:r>
          </w:p>
        </w:tc>
      </w:tr>
      <w:tr w:rsidR="000B33DB" w:rsidRPr="00A52BA3" w14:paraId="3C26A322" w14:textId="3B9626AD" w:rsidTr="00052F8C">
        <w:tc>
          <w:tcPr>
            <w:tcW w:w="3348" w:type="dxa"/>
          </w:tcPr>
          <w:p w14:paraId="15C0EA11"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Marketing problem</w:t>
            </w:r>
          </w:p>
        </w:tc>
        <w:tc>
          <w:tcPr>
            <w:tcW w:w="900" w:type="dxa"/>
          </w:tcPr>
          <w:p w14:paraId="24E04074" w14:textId="2A680ED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720" w:type="dxa"/>
          </w:tcPr>
          <w:p w14:paraId="4A157769" w14:textId="750E22B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810" w:type="dxa"/>
          </w:tcPr>
          <w:p w14:paraId="3492C5BF" w14:textId="3A5609A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16</w:t>
            </w:r>
          </w:p>
        </w:tc>
        <w:tc>
          <w:tcPr>
            <w:tcW w:w="900" w:type="dxa"/>
          </w:tcPr>
          <w:p w14:paraId="2152098A" w14:textId="5A8589A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0.122</w:t>
            </w:r>
          </w:p>
        </w:tc>
        <w:tc>
          <w:tcPr>
            <w:tcW w:w="720" w:type="dxa"/>
          </w:tcPr>
          <w:p w14:paraId="7DB8F89D" w14:textId="1B0DD79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8</w:t>
            </w:r>
          </w:p>
        </w:tc>
        <w:tc>
          <w:tcPr>
            <w:tcW w:w="630" w:type="dxa"/>
          </w:tcPr>
          <w:p w14:paraId="0F1B8B07" w14:textId="7D1528B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720" w:type="dxa"/>
          </w:tcPr>
          <w:p w14:paraId="0A2CD39A" w14:textId="2FC7619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828" w:type="dxa"/>
          </w:tcPr>
          <w:p w14:paraId="0A5689AD" w14:textId="0EF80D1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0.121</w:t>
            </w:r>
          </w:p>
        </w:tc>
      </w:tr>
      <w:tr w:rsidR="000B33DB" w:rsidRPr="00A52BA3" w14:paraId="7A8EDA07" w14:textId="1645953C" w:rsidTr="00052F8C">
        <w:tc>
          <w:tcPr>
            <w:tcW w:w="3348" w:type="dxa"/>
          </w:tcPr>
          <w:p w14:paraId="314D322F" w14:textId="2002DC48"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Water scarcity</w:t>
            </w:r>
          </w:p>
        </w:tc>
        <w:tc>
          <w:tcPr>
            <w:tcW w:w="900" w:type="dxa"/>
          </w:tcPr>
          <w:p w14:paraId="798AFEF3" w14:textId="11BC9F8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720" w:type="dxa"/>
          </w:tcPr>
          <w:p w14:paraId="6463B439" w14:textId="0C41252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810" w:type="dxa"/>
          </w:tcPr>
          <w:p w14:paraId="6005E9F6" w14:textId="3A3A657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900" w:type="dxa"/>
          </w:tcPr>
          <w:p w14:paraId="31744072" w14:textId="4FFEF45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0.092</w:t>
            </w:r>
          </w:p>
        </w:tc>
        <w:tc>
          <w:tcPr>
            <w:tcW w:w="720" w:type="dxa"/>
          </w:tcPr>
          <w:p w14:paraId="5DED7ADA" w14:textId="5D1BE5E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630" w:type="dxa"/>
          </w:tcPr>
          <w:p w14:paraId="0D922122" w14:textId="124FBCF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720" w:type="dxa"/>
          </w:tcPr>
          <w:p w14:paraId="2CC11766" w14:textId="1812093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28" w:type="dxa"/>
          </w:tcPr>
          <w:p w14:paraId="067AD739" w14:textId="06F8F5AD"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0.077</w:t>
            </w:r>
          </w:p>
        </w:tc>
      </w:tr>
      <w:tr w:rsidR="000B33DB" w:rsidRPr="00A52BA3" w14:paraId="5EACECE9" w14:textId="5C38B459" w:rsidTr="00052F8C">
        <w:tc>
          <w:tcPr>
            <w:tcW w:w="3348" w:type="dxa"/>
          </w:tcPr>
          <w:p w14:paraId="554F40C4" w14:textId="5E137CBE"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Inadequate veterinary service</w:t>
            </w:r>
          </w:p>
        </w:tc>
        <w:tc>
          <w:tcPr>
            <w:tcW w:w="900" w:type="dxa"/>
          </w:tcPr>
          <w:p w14:paraId="5C7493B7" w14:textId="6D525C9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720" w:type="dxa"/>
          </w:tcPr>
          <w:p w14:paraId="7F53BEA0" w14:textId="0BB7041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10" w:type="dxa"/>
          </w:tcPr>
          <w:p w14:paraId="4AC4F696" w14:textId="0723D9B8"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900" w:type="dxa"/>
          </w:tcPr>
          <w:p w14:paraId="275E40E1" w14:textId="02F035D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0.072</w:t>
            </w:r>
          </w:p>
        </w:tc>
        <w:tc>
          <w:tcPr>
            <w:tcW w:w="720" w:type="dxa"/>
          </w:tcPr>
          <w:p w14:paraId="0134B914" w14:textId="17F5AE2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630" w:type="dxa"/>
          </w:tcPr>
          <w:p w14:paraId="3528FEE5" w14:textId="472648B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720" w:type="dxa"/>
          </w:tcPr>
          <w:p w14:paraId="3A85EEF0" w14:textId="22C0395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828" w:type="dxa"/>
          </w:tcPr>
          <w:p w14:paraId="066BAA34" w14:textId="4364CCE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0.058</w:t>
            </w:r>
          </w:p>
        </w:tc>
      </w:tr>
      <w:tr w:rsidR="000B33DB" w:rsidRPr="00A52BA3" w14:paraId="34313A95" w14:textId="7BF19C25" w:rsidTr="00052F8C">
        <w:tc>
          <w:tcPr>
            <w:tcW w:w="3348" w:type="dxa"/>
          </w:tcPr>
          <w:p w14:paraId="45BCAFB3" w14:textId="58B69D13"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Low genetic improvement</w:t>
            </w:r>
          </w:p>
        </w:tc>
        <w:tc>
          <w:tcPr>
            <w:tcW w:w="900" w:type="dxa"/>
          </w:tcPr>
          <w:p w14:paraId="72AD3034" w14:textId="05641DA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720" w:type="dxa"/>
          </w:tcPr>
          <w:p w14:paraId="791F3459" w14:textId="6CD2067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810" w:type="dxa"/>
          </w:tcPr>
          <w:p w14:paraId="3D28251B" w14:textId="504E5CD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900" w:type="dxa"/>
          </w:tcPr>
          <w:p w14:paraId="6EC5D838" w14:textId="544E9EE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0.047</w:t>
            </w:r>
          </w:p>
        </w:tc>
        <w:tc>
          <w:tcPr>
            <w:tcW w:w="720" w:type="dxa"/>
          </w:tcPr>
          <w:p w14:paraId="48245081" w14:textId="0D15449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630" w:type="dxa"/>
          </w:tcPr>
          <w:p w14:paraId="7CB2D97E" w14:textId="03F3F3D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720" w:type="dxa"/>
          </w:tcPr>
          <w:p w14:paraId="2ADF19E9" w14:textId="40DE93C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7</w:t>
            </w:r>
          </w:p>
        </w:tc>
        <w:tc>
          <w:tcPr>
            <w:tcW w:w="828" w:type="dxa"/>
          </w:tcPr>
          <w:p w14:paraId="7F0030F9" w14:textId="35D7881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0.050</w:t>
            </w:r>
          </w:p>
        </w:tc>
      </w:tr>
      <w:tr w:rsidR="000B33DB" w:rsidRPr="00A52BA3" w14:paraId="10B52151" w14:textId="4CAE0B6E" w:rsidTr="00052F8C">
        <w:tc>
          <w:tcPr>
            <w:tcW w:w="3348" w:type="dxa"/>
          </w:tcPr>
          <w:p w14:paraId="61810683" w14:textId="6E7CE976" w:rsidR="005B06A2" w:rsidRPr="00A52BA3" w:rsidRDefault="0058223F"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V</w:t>
            </w:r>
            <w:r w:rsidR="005B06A2" w:rsidRPr="00A52BA3">
              <w:rPr>
                <w:rFonts w:asciiTheme="majorBidi" w:hAnsiTheme="majorBidi" w:cstheme="majorBidi"/>
                <w:sz w:val="24"/>
                <w:szCs w:val="24"/>
              </w:rPr>
              <w:t>alue chain issues</w:t>
            </w:r>
          </w:p>
        </w:tc>
        <w:tc>
          <w:tcPr>
            <w:tcW w:w="900" w:type="dxa"/>
          </w:tcPr>
          <w:p w14:paraId="2DE3B9D7" w14:textId="694D8A7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720" w:type="dxa"/>
          </w:tcPr>
          <w:p w14:paraId="145D3650" w14:textId="5EC6AF1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810" w:type="dxa"/>
          </w:tcPr>
          <w:p w14:paraId="56F9604C" w14:textId="0737920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8</w:t>
            </w:r>
          </w:p>
        </w:tc>
        <w:tc>
          <w:tcPr>
            <w:tcW w:w="900" w:type="dxa"/>
          </w:tcPr>
          <w:p w14:paraId="337CBA02" w14:textId="67339C7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0.032</w:t>
            </w:r>
          </w:p>
        </w:tc>
        <w:tc>
          <w:tcPr>
            <w:tcW w:w="720" w:type="dxa"/>
          </w:tcPr>
          <w:p w14:paraId="37F01728" w14:textId="288BC10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630" w:type="dxa"/>
          </w:tcPr>
          <w:p w14:paraId="3397D623" w14:textId="1479F78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720" w:type="dxa"/>
          </w:tcPr>
          <w:p w14:paraId="5E9E850C" w14:textId="2618B2E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828" w:type="dxa"/>
          </w:tcPr>
          <w:p w14:paraId="4BF949DC" w14:textId="1C952E9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0.042</w:t>
            </w:r>
          </w:p>
        </w:tc>
      </w:tr>
    </w:tbl>
    <w:p w14:paraId="2B3A81B0" w14:textId="77777777" w:rsidR="002D520D" w:rsidRDefault="002D520D" w:rsidP="00D809D4">
      <w:pPr>
        <w:spacing w:after="0" w:line="240" w:lineRule="auto"/>
        <w:rPr>
          <w:rFonts w:asciiTheme="majorBidi" w:hAnsiTheme="majorBidi" w:cstheme="majorBidi"/>
          <w:sz w:val="24"/>
          <w:szCs w:val="24"/>
        </w:rPr>
      </w:pPr>
      <w:bookmarkStart w:id="52" w:name="_Toc514023471"/>
      <w:bookmarkStart w:id="53" w:name="_Toc518584631"/>
    </w:p>
    <w:p w14:paraId="6F8FA5FE" w14:textId="2DE27EEE" w:rsidR="00DF4A9F" w:rsidRPr="00DF4A9F" w:rsidRDefault="00DF4A9F" w:rsidP="00D809D4">
      <w:pPr>
        <w:spacing w:after="0" w:line="240" w:lineRule="auto"/>
        <w:rPr>
          <w:rFonts w:asciiTheme="majorBidi" w:hAnsiTheme="majorBidi" w:cstheme="majorBidi"/>
          <w:b/>
          <w:bCs/>
          <w:sz w:val="24"/>
          <w:szCs w:val="24"/>
        </w:rPr>
      </w:pPr>
      <w:r w:rsidRPr="00DF4A9F">
        <w:rPr>
          <w:rFonts w:asciiTheme="majorBidi" w:hAnsiTheme="majorBidi" w:cstheme="majorBidi"/>
          <w:b/>
          <w:bCs/>
          <w:sz w:val="24"/>
          <w:szCs w:val="24"/>
        </w:rPr>
        <w:t xml:space="preserve">Opportunities </w:t>
      </w:r>
      <w:r w:rsidR="00EC5E2E">
        <w:rPr>
          <w:rFonts w:asciiTheme="majorBidi" w:hAnsiTheme="majorBidi" w:cstheme="majorBidi"/>
          <w:b/>
          <w:bCs/>
          <w:sz w:val="24"/>
          <w:szCs w:val="24"/>
        </w:rPr>
        <w:t>for</w:t>
      </w:r>
      <w:r w:rsidRPr="00DF4A9F">
        <w:rPr>
          <w:rFonts w:asciiTheme="majorBidi" w:hAnsiTheme="majorBidi" w:cstheme="majorBidi"/>
          <w:b/>
          <w:bCs/>
          <w:sz w:val="24"/>
          <w:szCs w:val="24"/>
        </w:rPr>
        <w:t xml:space="preserve"> Camel Production</w:t>
      </w:r>
    </w:p>
    <w:p w14:paraId="471CCD21" w14:textId="77777777" w:rsidR="009F4FF3" w:rsidRPr="009F4FF3" w:rsidRDefault="009F4FF3" w:rsidP="009F4FF3">
      <w:pPr>
        <w:spacing w:after="0" w:line="240" w:lineRule="auto"/>
        <w:jc w:val="both"/>
        <w:rPr>
          <w:rFonts w:asciiTheme="majorBidi" w:hAnsiTheme="majorBidi" w:cstheme="majorBidi"/>
          <w:sz w:val="24"/>
          <w:szCs w:val="24"/>
        </w:rPr>
      </w:pPr>
      <w:r w:rsidRPr="009F4FF3">
        <w:rPr>
          <w:rFonts w:asciiTheme="majorBidi" w:hAnsiTheme="majorBidi" w:cstheme="majorBidi"/>
          <w:sz w:val="24"/>
          <w:szCs w:val="24"/>
        </w:rPr>
        <w:t>The major opportunities for camel production identified in both pastoral and agropastoral systems include increasing demand for camel products, the multipurpose use of camels, high adaptability of camels, and their cultural importance. In pastoral areas, the highest-ranked opportunity is the increasing demand for camel products (Index = 0.300), followed by multipurpose use (0.255), high adaptability (0.225), and cultural importance (0.220). Similarly, in agropastoral communities, increasing demand for camel products ranks highest (0.312), followed by multipurpose use (0.225), high adaptability (0.212), and cultural importance (0.168). These results suggest a strong recognition among both groups of the economic and cultural potential of camels, with slight variations in priority.</w:t>
      </w:r>
    </w:p>
    <w:p w14:paraId="118AFEBE" w14:textId="77777777" w:rsidR="009F4FF3" w:rsidRDefault="009F4FF3" w:rsidP="009F4FF3">
      <w:pPr>
        <w:spacing w:after="0" w:line="240" w:lineRule="auto"/>
        <w:jc w:val="both"/>
        <w:rPr>
          <w:rFonts w:asciiTheme="majorBidi" w:hAnsiTheme="majorBidi" w:cstheme="majorBidi"/>
          <w:b/>
          <w:bCs/>
          <w:sz w:val="24"/>
          <w:szCs w:val="24"/>
        </w:rPr>
      </w:pPr>
    </w:p>
    <w:p w14:paraId="36F63372" w14:textId="4E852BEE" w:rsidR="009F4FF3" w:rsidRPr="009F4FF3" w:rsidRDefault="009F4FF3" w:rsidP="009F4FF3">
      <w:pPr>
        <w:spacing w:after="0" w:line="240" w:lineRule="auto"/>
        <w:jc w:val="both"/>
        <w:rPr>
          <w:rFonts w:asciiTheme="majorBidi" w:hAnsiTheme="majorBidi" w:cstheme="majorBidi"/>
          <w:sz w:val="24"/>
          <w:szCs w:val="24"/>
        </w:rPr>
      </w:pPr>
      <w:r w:rsidRPr="009F4FF3">
        <w:rPr>
          <w:rFonts w:asciiTheme="majorBidi" w:hAnsiTheme="majorBidi" w:cstheme="majorBidi"/>
          <w:sz w:val="24"/>
          <w:szCs w:val="24"/>
        </w:rPr>
        <w:t xml:space="preserve">The increasing demand for camel products, such as milk, meat, and hides, represents a significant market opportunity for camel producers, reflecting broader trends in Ethiopia and the Horn of Africa where camel products are gaining value due to their nutritional and economic benefits (Kassahun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2016</w:t>
      </w:r>
      <w:r>
        <w:rPr>
          <w:rFonts w:asciiTheme="majorBidi" w:hAnsiTheme="majorBidi" w:cstheme="majorBidi"/>
          <w:sz w:val="24"/>
          <w:szCs w:val="24"/>
        </w:rPr>
        <w:t xml:space="preserve">; </w:t>
      </w:r>
      <w:r w:rsidRPr="009F4FF3">
        <w:rPr>
          <w:rFonts w:asciiTheme="majorBidi" w:hAnsiTheme="majorBidi" w:cstheme="majorBidi"/>
          <w:sz w:val="24"/>
          <w:szCs w:val="24"/>
        </w:rPr>
        <w:t xml:space="preserve">Teka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2018). The multipurpose use of camels—ranging from transport and draft power to social status and income generation</w:t>
      </w:r>
      <w:r>
        <w:rPr>
          <w:rFonts w:asciiTheme="majorBidi" w:hAnsiTheme="majorBidi" w:cstheme="majorBidi"/>
          <w:sz w:val="24"/>
          <w:szCs w:val="24"/>
        </w:rPr>
        <w:t xml:space="preserve">, </w:t>
      </w:r>
      <w:r w:rsidRPr="009F4FF3">
        <w:rPr>
          <w:rFonts w:asciiTheme="majorBidi" w:hAnsiTheme="majorBidi" w:cstheme="majorBidi"/>
          <w:sz w:val="24"/>
          <w:szCs w:val="24"/>
        </w:rPr>
        <w:t xml:space="preserve">reinforces their critical role in sustaining livelihoods, especially in arid and semi-arid regions (Fekadu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2018). High adaptability of camels to harsh environments gives them an advantage over other livestock species in areas affected by climate variability and drought, making them more reliable assets for pastoral and agropastoral households (</w:t>
      </w:r>
      <w:proofErr w:type="spellStart"/>
      <w:r w:rsidRPr="009F4FF3">
        <w:rPr>
          <w:rFonts w:asciiTheme="majorBidi" w:hAnsiTheme="majorBidi" w:cstheme="majorBidi"/>
          <w:sz w:val="24"/>
          <w:szCs w:val="24"/>
        </w:rPr>
        <w:t>Gebreyohannes</w:t>
      </w:r>
      <w:proofErr w:type="spellEnd"/>
      <w:r w:rsidRPr="009F4FF3">
        <w:rPr>
          <w:rFonts w:asciiTheme="majorBidi" w:hAnsiTheme="majorBidi" w:cstheme="majorBidi"/>
          <w:sz w:val="24"/>
          <w:szCs w:val="24"/>
        </w:rPr>
        <w:t xml:space="preserve">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2016). Lastly, cultural importance plays a key role in maintaining camel husbandry traditions, which helps ensure the continuity of knowledge and practices critical for sustainable camel management (Aklilu </w:t>
      </w:r>
      <w:r w:rsidR="004B1C68" w:rsidRPr="004B1C68">
        <w:rPr>
          <w:rFonts w:asciiTheme="majorBidi" w:hAnsiTheme="majorBidi" w:cstheme="majorBidi"/>
          <w:i/>
          <w:iCs/>
          <w:sz w:val="24"/>
          <w:szCs w:val="24"/>
        </w:rPr>
        <w:t>et al.</w:t>
      </w:r>
      <w:r w:rsidRPr="004B1C68">
        <w:rPr>
          <w:rFonts w:asciiTheme="majorBidi" w:hAnsiTheme="majorBidi" w:cstheme="majorBidi"/>
          <w:i/>
          <w:iCs/>
          <w:sz w:val="24"/>
          <w:szCs w:val="24"/>
        </w:rPr>
        <w:t>,</w:t>
      </w:r>
      <w:r w:rsidRPr="009F4FF3">
        <w:rPr>
          <w:rFonts w:asciiTheme="majorBidi" w:hAnsiTheme="majorBidi" w:cstheme="majorBidi"/>
          <w:sz w:val="24"/>
          <w:szCs w:val="24"/>
        </w:rPr>
        <w:t xml:space="preserve"> 20</w:t>
      </w:r>
      <w:r w:rsidR="004B1C68">
        <w:rPr>
          <w:rFonts w:asciiTheme="majorBidi" w:hAnsiTheme="majorBidi" w:cstheme="majorBidi"/>
          <w:sz w:val="24"/>
          <w:szCs w:val="24"/>
        </w:rPr>
        <w:t>1</w:t>
      </w:r>
      <w:r w:rsidRPr="009F4FF3">
        <w:rPr>
          <w:rFonts w:asciiTheme="majorBidi" w:hAnsiTheme="majorBidi" w:cstheme="majorBidi"/>
          <w:sz w:val="24"/>
          <w:szCs w:val="24"/>
        </w:rPr>
        <w:t>9). These opportunities align well with national efforts to promote climate-resilient livestock systems and rural development in dryland areas of Ethiopia.</w:t>
      </w:r>
    </w:p>
    <w:p w14:paraId="1625BE0E" w14:textId="77777777" w:rsidR="00DF4A9F" w:rsidRDefault="00DF4A9F" w:rsidP="00D809D4">
      <w:pPr>
        <w:spacing w:after="0" w:line="240" w:lineRule="auto"/>
        <w:rPr>
          <w:rFonts w:asciiTheme="majorBidi" w:hAnsiTheme="majorBidi" w:cstheme="majorBidi"/>
          <w:sz w:val="24"/>
          <w:szCs w:val="24"/>
        </w:rPr>
      </w:pPr>
    </w:p>
    <w:p w14:paraId="78B270C2" w14:textId="0256957F" w:rsidR="00E65BC5" w:rsidRPr="005A7786" w:rsidRDefault="00E65BC5" w:rsidP="005A7786">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Table 9</w:t>
      </w:r>
      <w:r w:rsidRPr="005A7786">
        <w:rPr>
          <w:rFonts w:asciiTheme="majorBidi" w:hAnsiTheme="majorBidi" w:cstheme="majorBidi"/>
          <w:b w:val="0"/>
          <w:color w:val="auto"/>
          <w:sz w:val="24"/>
          <w:szCs w:val="24"/>
        </w:rPr>
        <w:t xml:space="preserve">. Major opportunities of camel production in the study area </w:t>
      </w:r>
    </w:p>
    <w:tbl>
      <w:tblPr>
        <w:tblW w:w="0" w:type="auto"/>
        <w:tblBorders>
          <w:top w:val="single" w:sz="2" w:space="0" w:color="auto"/>
          <w:bottom w:val="single" w:sz="2" w:space="0" w:color="auto"/>
        </w:tblBorders>
        <w:tblLook w:val="04A0" w:firstRow="1" w:lastRow="0" w:firstColumn="1" w:lastColumn="0" w:noHBand="0" w:noVBand="1"/>
      </w:tblPr>
      <w:tblGrid>
        <w:gridCol w:w="2899"/>
        <w:gridCol w:w="706"/>
        <w:gridCol w:w="790"/>
        <w:gridCol w:w="790"/>
        <w:gridCol w:w="894"/>
        <w:gridCol w:w="790"/>
        <w:gridCol w:w="790"/>
        <w:gridCol w:w="684"/>
        <w:gridCol w:w="1017"/>
      </w:tblGrid>
      <w:tr w:rsidR="00B24298" w:rsidRPr="005A7786" w14:paraId="76ED254B" w14:textId="77777777" w:rsidTr="00D353FF">
        <w:tc>
          <w:tcPr>
            <w:tcW w:w="2988" w:type="dxa"/>
            <w:vMerge w:val="restart"/>
          </w:tcPr>
          <w:p w14:paraId="709CAE39" w14:textId="7DF77713" w:rsidR="00B24298" w:rsidRPr="005A7786" w:rsidRDefault="00B24298" w:rsidP="005A7786">
            <w:pPr>
              <w:spacing w:after="0" w:line="240" w:lineRule="auto"/>
              <w:rPr>
                <w:rFonts w:asciiTheme="majorBidi" w:hAnsiTheme="majorBidi" w:cstheme="majorBidi"/>
                <w:sz w:val="24"/>
                <w:szCs w:val="24"/>
              </w:rPr>
            </w:pPr>
            <w:r>
              <w:rPr>
                <w:rFonts w:asciiTheme="majorBidi" w:hAnsiTheme="majorBidi" w:cstheme="majorBidi"/>
                <w:b/>
                <w:sz w:val="24"/>
                <w:szCs w:val="24"/>
              </w:rPr>
              <w:t>Opportunities</w:t>
            </w:r>
          </w:p>
        </w:tc>
        <w:tc>
          <w:tcPr>
            <w:tcW w:w="3240" w:type="dxa"/>
            <w:gridSpan w:val="4"/>
            <w:tcBorders>
              <w:bottom w:val="single" w:sz="2" w:space="0" w:color="auto"/>
            </w:tcBorders>
          </w:tcPr>
          <w:p w14:paraId="45D4A257" w14:textId="77777777" w:rsidR="00B24298" w:rsidRPr="005A7786" w:rsidRDefault="00B24298" w:rsidP="005A7786">
            <w:pPr>
              <w:spacing w:after="0" w:line="240" w:lineRule="auto"/>
              <w:jc w:val="center"/>
              <w:rPr>
                <w:rFonts w:asciiTheme="majorBidi" w:hAnsiTheme="majorBidi" w:cstheme="majorBidi"/>
                <w:sz w:val="24"/>
                <w:szCs w:val="24"/>
              </w:rPr>
            </w:pPr>
            <w:r w:rsidRPr="005A7786">
              <w:rPr>
                <w:rFonts w:asciiTheme="majorBidi" w:hAnsiTheme="majorBidi" w:cstheme="majorBidi"/>
                <w:b/>
                <w:sz w:val="24"/>
                <w:szCs w:val="24"/>
              </w:rPr>
              <w:t>Pastoral</w:t>
            </w:r>
          </w:p>
        </w:tc>
        <w:tc>
          <w:tcPr>
            <w:tcW w:w="3348" w:type="dxa"/>
            <w:gridSpan w:val="4"/>
            <w:tcBorders>
              <w:bottom w:val="single" w:sz="2" w:space="0" w:color="auto"/>
            </w:tcBorders>
          </w:tcPr>
          <w:p w14:paraId="0964B129" w14:textId="77777777" w:rsidR="00B24298" w:rsidRPr="005A7786" w:rsidRDefault="00B24298" w:rsidP="005A7786">
            <w:pPr>
              <w:spacing w:after="0" w:line="240" w:lineRule="auto"/>
              <w:jc w:val="center"/>
              <w:rPr>
                <w:rFonts w:asciiTheme="majorBidi" w:hAnsiTheme="majorBidi" w:cstheme="majorBidi"/>
                <w:sz w:val="24"/>
                <w:szCs w:val="24"/>
              </w:rPr>
            </w:pPr>
            <w:r w:rsidRPr="005A7786">
              <w:rPr>
                <w:rFonts w:asciiTheme="majorBidi" w:hAnsiTheme="majorBidi" w:cstheme="majorBidi"/>
                <w:b/>
                <w:bCs/>
                <w:sz w:val="24"/>
                <w:szCs w:val="24"/>
              </w:rPr>
              <w:t>Agropastoral</w:t>
            </w:r>
          </w:p>
        </w:tc>
      </w:tr>
      <w:tr w:rsidR="00B24298" w:rsidRPr="005A7786" w14:paraId="62D4C802" w14:textId="77777777" w:rsidTr="00D353FF">
        <w:tc>
          <w:tcPr>
            <w:tcW w:w="2988" w:type="dxa"/>
            <w:vMerge/>
            <w:tcBorders>
              <w:bottom w:val="single" w:sz="2" w:space="0" w:color="auto"/>
            </w:tcBorders>
          </w:tcPr>
          <w:p w14:paraId="02BC9F51" w14:textId="77777777" w:rsidR="00B24298" w:rsidRPr="005A7786" w:rsidRDefault="00B24298" w:rsidP="005A7786">
            <w:pPr>
              <w:spacing w:after="0" w:line="240" w:lineRule="auto"/>
              <w:rPr>
                <w:rFonts w:asciiTheme="majorBidi" w:hAnsiTheme="majorBidi" w:cstheme="majorBidi"/>
                <w:sz w:val="24"/>
                <w:szCs w:val="24"/>
              </w:rPr>
            </w:pPr>
          </w:p>
        </w:tc>
        <w:tc>
          <w:tcPr>
            <w:tcW w:w="720" w:type="dxa"/>
            <w:tcBorders>
              <w:top w:val="single" w:sz="2" w:space="0" w:color="auto"/>
              <w:bottom w:val="single" w:sz="2" w:space="0" w:color="auto"/>
            </w:tcBorders>
          </w:tcPr>
          <w:p w14:paraId="19389DA7"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R1</w:t>
            </w:r>
          </w:p>
        </w:tc>
        <w:tc>
          <w:tcPr>
            <w:tcW w:w="810" w:type="dxa"/>
            <w:tcBorders>
              <w:top w:val="single" w:sz="2" w:space="0" w:color="auto"/>
              <w:bottom w:val="single" w:sz="2" w:space="0" w:color="auto"/>
            </w:tcBorders>
          </w:tcPr>
          <w:p w14:paraId="2C04BE21"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R2</w:t>
            </w:r>
          </w:p>
        </w:tc>
        <w:tc>
          <w:tcPr>
            <w:tcW w:w="810" w:type="dxa"/>
            <w:tcBorders>
              <w:top w:val="single" w:sz="2" w:space="0" w:color="auto"/>
              <w:bottom w:val="single" w:sz="2" w:space="0" w:color="auto"/>
            </w:tcBorders>
          </w:tcPr>
          <w:p w14:paraId="4CFEB3C8"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R3</w:t>
            </w:r>
          </w:p>
        </w:tc>
        <w:tc>
          <w:tcPr>
            <w:tcW w:w="900" w:type="dxa"/>
            <w:tcBorders>
              <w:top w:val="single" w:sz="2" w:space="0" w:color="auto"/>
              <w:bottom w:val="single" w:sz="2" w:space="0" w:color="auto"/>
            </w:tcBorders>
          </w:tcPr>
          <w:p w14:paraId="6243D78C"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Index</w:t>
            </w:r>
          </w:p>
        </w:tc>
        <w:tc>
          <w:tcPr>
            <w:tcW w:w="810" w:type="dxa"/>
            <w:tcBorders>
              <w:top w:val="single" w:sz="2" w:space="0" w:color="auto"/>
              <w:bottom w:val="single" w:sz="2" w:space="0" w:color="auto"/>
            </w:tcBorders>
          </w:tcPr>
          <w:p w14:paraId="5FB0F22B"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R1</w:t>
            </w:r>
          </w:p>
        </w:tc>
        <w:tc>
          <w:tcPr>
            <w:tcW w:w="810" w:type="dxa"/>
            <w:tcBorders>
              <w:top w:val="single" w:sz="2" w:space="0" w:color="auto"/>
              <w:bottom w:val="single" w:sz="2" w:space="0" w:color="auto"/>
            </w:tcBorders>
          </w:tcPr>
          <w:p w14:paraId="2247536F"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R2</w:t>
            </w:r>
          </w:p>
        </w:tc>
        <w:tc>
          <w:tcPr>
            <w:tcW w:w="696" w:type="dxa"/>
            <w:tcBorders>
              <w:top w:val="single" w:sz="2" w:space="0" w:color="auto"/>
              <w:bottom w:val="single" w:sz="2" w:space="0" w:color="auto"/>
            </w:tcBorders>
          </w:tcPr>
          <w:p w14:paraId="25588DD0"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R3</w:t>
            </w:r>
          </w:p>
        </w:tc>
        <w:tc>
          <w:tcPr>
            <w:tcW w:w="1032" w:type="dxa"/>
            <w:tcBorders>
              <w:top w:val="single" w:sz="2" w:space="0" w:color="auto"/>
              <w:bottom w:val="single" w:sz="2" w:space="0" w:color="auto"/>
            </w:tcBorders>
          </w:tcPr>
          <w:p w14:paraId="514518C9"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Index</w:t>
            </w:r>
          </w:p>
        </w:tc>
      </w:tr>
      <w:tr w:rsidR="005A7786" w:rsidRPr="005A7786" w14:paraId="1FCC1468" w14:textId="77777777" w:rsidTr="00D353FF">
        <w:tc>
          <w:tcPr>
            <w:tcW w:w="2988" w:type="dxa"/>
            <w:tcBorders>
              <w:top w:val="single" w:sz="2" w:space="0" w:color="auto"/>
              <w:bottom w:val="nil"/>
            </w:tcBorders>
          </w:tcPr>
          <w:p w14:paraId="1809F1A3" w14:textId="63AC49AA"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Increasing demand for camel products</w:t>
            </w:r>
          </w:p>
        </w:tc>
        <w:tc>
          <w:tcPr>
            <w:tcW w:w="720" w:type="dxa"/>
            <w:tcBorders>
              <w:top w:val="single" w:sz="2" w:space="0" w:color="auto"/>
              <w:bottom w:val="nil"/>
            </w:tcBorders>
          </w:tcPr>
          <w:p w14:paraId="5087A5D3" w14:textId="795947C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40</w:t>
            </w:r>
          </w:p>
        </w:tc>
        <w:tc>
          <w:tcPr>
            <w:tcW w:w="810" w:type="dxa"/>
            <w:tcBorders>
              <w:top w:val="single" w:sz="2" w:space="0" w:color="auto"/>
              <w:bottom w:val="nil"/>
            </w:tcBorders>
          </w:tcPr>
          <w:p w14:paraId="7EF15E8C" w14:textId="7124317A"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810" w:type="dxa"/>
            <w:tcBorders>
              <w:top w:val="single" w:sz="2" w:space="0" w:color="auto"/>
              <w:bottom w:val="nil"/>
            </w:tcBorders>
          </w:tcPr>
          <w:p w14:paraId="0CC52B55" w14:textId="148B038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900" w:type="dxa"/>
            <w:tcBorders>
              <w:top w:val="single" w:sz="2" w:space="0" w:color="auto"/>
              <w:bottom w:val="nil"/>
            </w:tcBorders>
          </w:tcPr>
          <w:p w14:paraId="031C02C5" w14:textId="3413A677"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0.300</w:t>
            </w:r>
          </w:p>
        </w:tc>
        <w:tc>
          <w:tcPr>
            <w:tcW w:w="810" w:type="dxa"/>
            <w:tcBorders>
              <w:top w:val="single" w:sz="2" w:space="0" w:color="auto"/>
              <w:bottom w:val="nil"/>
            </w:tcBorders>
          </w:tcPr>
          <w:p w14:paraId="64A2FD75" w14:textId="0445A7CC"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810" w:type="dxa"/>
            <w:tcBorders>
              <w:top w:val="single" w:sz="2" w:space="0" w:color="auto"/>
              <w:bottom w:val="nil"/>
            </w:tcBorders>
          </w:tcPr>
          <w:p w14:paraId="5BE24CB1" w14:textId="7F42F574"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696" w:type="dxa"/>
            <w:tcBorders>
              <w:top w:val="single" w:sz="2" w:space="0" w:color="auto"/>
              <w:bottom w:val="nil"/>
            </w:tcBorders>
          </w:tcPr>
          <w:p w14:paraId="13A51552" w14:textId="46CF53C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1032" w:type="dxa"/>
            <w:tcBorders>
              <w:top w:val="single" w:sz="2" w:space="0" w:color="auto"/>
              <w:bottom w:val="nil"/>
            </w:tcBorders>
          </w:tcPr>
          <w:p w14:paraId="3F2F974C" w14:textId="1ACD139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0.312</w:t>
            </w:r>
          </w:p>
        </w:tc>
      </w:tr>
      <w:tr w:rsidR="005A7786" w:rsidRPr="005A7786" w14:paraId="5057CB7C" w14:textId="77777777" w:rsidTr="00D353FF">
        <w:tc>
          <w:tcPr>
            <w:tcW w:w="2988" w:type="dxa"/>
            <w:tcBorders>
              <w:top w:val="nil"/>
            </w:tcBorders>
          </w:tcPr>
          <w:p w14:paraId="73378C6E" w14:textId="5F7407B4"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lastRenderedPageBreak/>
              <w:t>Multipurpose use of camels</w:t>
            </w:r>
          </w:p>
        </w:tc>
        <w:tc>
          <w:tcPr>
            <w:tcW w:w="720" w:type="dxa"/>
            <w:tcBorders>
              <w:top w:val="nil"/>
            </w:tcBorders>
          </w:tcPr>
          <w:p w14:paraId="35135012" w14:textId="70E5FB3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35</w:t>
            </w:r>
          </w:p>
        </w:tc>
        <w:tc>
          <w:tcPr>
            <w:tcW w:w="810" w:type="dxa"/>
            <w:tcBorders>
              <w:top w:val="nil"/>
            </w:tcBorders>
          </w:tcPr>
          <w:p w14:paraId="40F3A2F9" w14:textId="41E2907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25</w:t>
            </w:r>
          </w:p>
        </w:tc>
        <w:tc>
          <w:tcPr>
            <w:tcW w:w="810" w:type="dxa"/>
            <w:tcBorders>
              <w:top w:val="nil"/>
            </w:tcBorders>
          </w:tcPr>
          <w:p w14:paraId="5DBFFB87" w14:textId="2BCC32D1"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900" w:type="dxa"/>
            <w:tcBorders>
              <w:top w:val="nil"/>
            </w:tcBorders>
          </w:tcPr>
          <w:p w14:paraId="2921586A" w14:textId="53C647C1"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0.255</w:t>
            </w:r>
          </w:p>
        </w:tc>
        <w:tc>
          <w:tcPr>
            <w:tcW w:w="810" w:type="dxa"/>
            <w:tcBorders>
              <w:top w:val="nil"/>
            </w:tcBorders>
          </w:tcPr>
          <w:p w14:paraId="7F49A356" w14:textId="48765B9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810" w:type="dxa"/>
            <w:tcBorders>
              <w:top w:val="nil"/>
            </w:tcBorders>
          </w:tcPr>
          <w:p w14:paraId="470C095C" w14:textId="7FA42C08"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696" w:type="dxa"/>
            <w:tcBorders>
              <w:top w:val="nil"/>
            </w:tcBorders>
          </w:tcPr>
          <w:p w14:paraId="33CFF6A6" w14:textId="583A24F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1032" w:type="dxa"/>
            <w:tcBorders>
              <w:top w:val="nil"/>
            </w:tcBorders>
          </w:tcPr>
          <w:p w14:paraId="4C360B2E" w14:textId="49AA084D"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0.225</w:t>
            </w:r>
          </w:p>
        </w:tc>
      </w:tr>
      <w:tr w:rsidR="005A7786" w:rsidRPr="005A7786" w14:paraId="5352A615" w14:textId="77777777" w:rsidTr="00D353FF">
        <w:trPr>
          <w:trHeight w:val="46"/>
        </w:trPr>
        <w:tc>
          <w:tcPr>
            <w:tcW w:w="2988" w:type="dxa"/>
          </w:tcPr>
          <w:p w14:paraId="532643D7" w14:textId="5CA567F1"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High adaptability of camels</w:t>
            </w:r>
          </w:p>
        </w:tc>
        <w:tc>
          <w:tcPr>
            <w:tcW w:w="720" w:type="dxa"/>
          </w:tcPr>
          <w:p w14:paraId="7E05693E" w14:textId="78BB8A0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810" w:type="dxa"/>
          </w:tcPr>
          <w:p w14:paraId="30A35D12" w14:textId="4DAC3E36"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810" w:type="dxa"/>
          </w:tcPr>
          <w:p w14:paraId="06364499" w14:textId="63DB72A9"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900" w:type="dxa"/>
          </w:tcPr>
          <w:p w14:paraId="6AF258E0" w14:textId="74CA9D73"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0.225</w:t>
            </w:r>
          </w:p>
        </w:tc>
        <w:tc>
          <w:tcPr>
            <w:tcW w:w="810" w:type="dxa"/>
          </w:tcPr>
          <w:p w14:paraId="6E488B86" w14:textId="1B0D5E9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810" w:type="dxa"/>
          </w:tcPr>
          <w:p w14:paraId="701D8126" w14:textId="6AF3BBC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696" w:type="dxa"/>
          </w:tcPr>
          <w:p w14:paraId="36F0772E" w14:textId="237775B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10</w:t>
            </w:r>
          </w:p>
        </w:tc>
        <w:tc>
          <w:tcPr>
            <w:tcW w:w="1032" w:type="dxa"/>
          </w:tcPr>
          <w:p w14:paraId="4218FA99" w14:textId="38ECD98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0.212</w:t>
            </w:r>
          </w:p>
        </w:tc>
      </w:tr>
      <w:tr w:rsidR="005A7786" w:rsidRPr="005A7786" w14:paraId="0C71E811" w14:textId="77777777" w:rsidTr="00D353FF">
        <w:tc>
          <w:tcPr>
            <w:tcW w:w="2988" w:type="dxa"/>
          </w:tcPr>
          <w:p w14:paraId="24BA600D" w14:textId="56497C85"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Cultural Importance</w:t>
            </w:r>
          </w:p>
        </w:tc>
        <w:tc>
          <w:tcPr>
            <w:tcW w:w="720" w:type="dxa"/>
          </w:tcPr>
          <w:p w14:paraId="1D03A632" w14:textId="1C073FBD"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810" w:type="dxa"/>
          </w:tcPr>
          <w:p w14:paraId="300B8CFA" w14:textId="5D24EBF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810" w:type="dxa"/>
          </w:tcPr>
          <w:p w14:paraId="462C313B" w14:textId="6C7DF078"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900" w:type="dxa"/>
          </w:tcPr>
          <w:p w14:paraId="2869792E" w14:textId="367F2833"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0.220</w:t>
            </w:r>
          </w:p>
        </w:tc>
        <w:tc>
          <w:tcPr>
            <w:tcW w:w="810" w:type="dxa"/>
          </w:tcPr>
          <w:p w14:paraId="715A9DE5" w14:textId="71630D20"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810" w:type="dxa"/>
          </w:tcPr>
          <w:p w14:paraId="3C683F45" w14:textId="7FFB7E1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10</w:t>
            </w:r>
          </w:p>
        </w:tc>
        <w:tc>
          <w:tcPr>
            <w:tcW w:w="696" w:type="dxa"/>
          </w:tcPr>
          <w:p w14:paraId="06501542" w14:textId="6E20D666"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8</w:t>
            </w:r>
          </w:p>
        </w:tc>
        <w:tc>
          <w:tcPr>
            <w:tcW w:w="1032" w:type="dxa"/>
          </w:tcPr>
          <w:p w14:paraId="494C3AA0" w14:textId="7CCE011C"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0.168</w:t>
            </w:r>
          </w:p>
        </w:tc>
      </w:tr>
    </w:tbl>
    <w:p w14:paraId="0CB70AAA" w14:textId="77777777" w:rsidR="00E65BC5" w:rsidRPr="00D809D4" w:rsidRDefault="00E65BC5" w:rsidP="00D809D4">
      <w:pPr>
        <w:spacing w:after="0" w:line="240" w:lineRule="auto"/>
        <w:rPr>
          <w:rFonts w:asciiTheme="majorBidi" w:hAnsiTheme="majorBidi" w:cstheme="majorBidi"/>
          <w:sz w:val="24"/>
          <w:szCs w:val="24"/>
        </w:rPr>
      </w:pPr>
    </w:p>
    <w:p w14:paraId="286A5CFA" w14:textId="3DE0C97F" w:rsidR="00F81998" w:rsidRPr="00910F9D" w:rsidRDefault="00F05264" w:rsidP="00910F9D">
      <w:pPr>
        <w:spacing w:after="0" w:line="240" w:lineRule="auto"/>
        <w:rPr>
          <w:rFonts w:asciiTheme="majorBidi" w:hAnsiTheme="majorBidi" w:cstheme="majorBidi"/>
          <w:b/>
          <w:bCs/>
          <w:sz w:val="24"/>
          <w:szCs w:val="24"/>
        </w:rPr>
      </w:pPr>
      <w:r w:rsidRPr="00910F9D">
        <w:rPr>
          <w:rFonts w:asciiTheme="majorBidi" w:hAnsiTheme="majorBidi" w:cstheme="majorBidi"/>
          <w:b/>
          <w:bCs/>
          <w:sz w:val="24"/>
          <w:szCs w:val="24"/>
        </w:rPr>
        <w:t>CONCLUSIO</w:t>
      </w:r>
      <w:bookmarkEnd w:id="52"/>
      <w:bookmarkEnd w:id="53"/>
      <w:r w:rsidR="00444BDD" w:rsidRPr="00910F9D">
        <w:rPr>
          <w:rFonts w:asciiTheme="majorBidi" w:hAnsiTheme="majorBidi" w:cstheme="majorBidi"/>
          <w:b/>
          <w:bCs/>
          <w:sz w:val="24"/>
          <w:szCs w:val="24"/>
        </w:rPr>
        <w:t>N</w:t>
      </w:r>
    </w:p>
    <w:p w14:paraId="6E43132C" w14:textId="18F5C179" w:rsidR="00506E34" w:rsidRPr="00506E34" w:rsidRDefault="00506E34" w:rsidP="00506E34">
      <w:pPr>
        <w:autoSpaceDE w:val="0"/>
        <w:autoSpaceDN w:val="0"/>
        <w:adjustRightInd w:val="0"/>
        <w:spacing w:after="0" w:line="240" w:lineRule="auto"/>
        <w:jc w:val="both"/>
        <w:rPr>
          <w:rFonts w:asciiTheme="majorBidi" w:hAnsiTheme="majorBidi" w:cstheme="majorBidi"/>
          <w:sz w:val="24"/>
          <w:szCs w:val="24"/>
        </w:rPr>
      </w:pPr>
      <w:r w:rsidRPr="00506E34">
        <w:rPr>
          <w:rFonts w:asciiTheme="majorBidi" w:hAnsiTheme="majorBidi" w:cstheme="majorBidi"/>
          <w:sz w:val="24"/>
          <w:szCs w:val="24"/>
        </w:rPr>
        <w:t>The study reveals that camel production plays a vital socio-economic and cultural role in both pastoral and agropastoral communities of the study area. Camels are primarily kept for milk production and income generation, emphasizing their economic importance. Feed availability is seasonally variable, with browsing trees and shrubs as the major feed resources, particularly during the dry season. Water scarcity and poor water quality remain critical challenges alongside feed shortages, recurrent drought, and animal diseases, all constraining camel productivity. Housing practices vary markedly between systems, with most pastoral camels lacking permanent housing. Nonetheless, opportunities such as increasing demand for camel products, the multipurpose nature of camels, their high adaptability, and cultural significance provide strong potential for enhancing camel production. Addressing the identified constraints through improved feed and water management, veterinary services, and market development will be essential to sustainably develop the camel sector and improve livelihoods in the study area.</w:t>
      </w:r>
    </w:p>
    <w:p w14:paraId="0EECFFD1" w14:textId="77777777" w:rsidR="009E4BC5" w:rsidRPr="00444BDD" w:rsidRDefault="009E4BC5" w:rsidP="00444BDD">
      <w:pPr>
        <w:autoSpaceDE w:val="0"/>
        <w:autoSpaceDN w:val="0"/>
        <w:adjustRightInd w:val="0"/>
        <w:spacing w:after="0" w:line="240" w:lineRule="auto"/>
        <w:jc w:val="both"/>
        <w:rPr>
          <w:rFonts w:asciiTheme="majorBidi" w:hAnsiTheme="majorBidi" w:cstheme="majorBidi"/>
          <w:sz w:val="24"/>
          <w:szCs w:val="24"/>
        </w:rPr>
      </w:pPr>
    </w:p>
    <w:p w14:paraId="3AEDFF79" w14:textId="77777777" w:rsidR="00EE0E07" w:rsidRPr="00FB3420" w:rsidRDefault="007A6EE0" w:rsidP="00FB3420">
      <w:pPr>
        <w:spacing w:after="0" w:line="240" w:lineRule="auto"/>
        <w:rPr>
          <w:rFonts w:asciiTheme="majorBidi" w:hAnsiTheme="majorBidi" w:cstheme="majorBidi"/>
          <w:b/>
          <w:bCs/>
          <w:sz w:val="24"/>
          <w:szCs w:val="24"/>
        </w:rPr>
      </w:pPr>
      <w:bookmarkStart w:id="54" w:name="_Toc514023472"/>
      <w:bookmarkStart w:id="55" w:name="_Toc518584632"/>
      <w:r w:rsidRPr="00FB3420">
        <w:rPr>
          <w:rFonts w:asciiTheme="majorBidi" w:hAnsiTheme="majorBidi" w:cstheme="majorBidi"/>
          <w:b/>
          <w:bCs/>
          <w:sz w:val="24"/>
          <w:szCs w:val="24"/>
        </w:rPr>
        <w:t>REFERENCES</w:t>
      </w:r>
      <w:bookmarkEnd w:id="54"/>
      <w:bookmarkEnd w:id="55"/>
    </w:p>
    <w:p w14:paraId="1FDAA9E1"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Abate, D., Belete, S., </w:t>
      </w:r>
      <w:proofErr w:type="spellStart"/>
      <w:r w:rsidRPr="00EB1317">
        <w:rPr>
          <w:rFonts w:asciiTheme="majorBidi" w:hAnsiTheme="majorBidi" w:cstheme="majorBidi"/>
          <w:sz w:val="24"/>
          <w:szCs w:val="24"/>
        </w:rPr>
        <w:t>Wegi</w:t>
      </w:r>
      <w:proofErr w:type="spellEnd"/>
      <w:r w:rsidRPr="00EB1317">
        <w:rPr>
          <w:rFonts w:asciiTheme="majorBidi" w:hAnsiTheme="majorBidi" w:cstheme="majorBidi"/>
          <w:sz w:val="24"/>
          <w:szCs w:val="24"/>
        </w:rPr>
        <w:t xml:space="preserve">, T., Usman, S., </w:t>
      </w:r>
      <w:proofErr w:type="spellStart"/>
      <w:r w:rsidRPr="00EB1317">
        <w:rPr>
          <w:rFonts w:asciiTheme="majorBidi" w:hAnsiTheme="majorBidi" w:cstheme="majorBidi"/>
          <w:sz w:val="24"/>
          <w:szCs w:val="24"/>
        </w:rPr>
        <w:t>Wamatu</w:t>
      </w:r>
      <w:proofErr w:type="spellEnd"/>
      <w:r w:rsidRPr="00EB1317">
        <w:rPr>
          <w:rFonts w:asciiTheme="majorBidi" w:hAnsiTheme="majorBidi" w:cstheme="majorBidi"/>
          <w:sz w:val="24"/>
          <w:szCs w:val="24"/>
        </w:rPr>
        <w:t xml:space="preserve">, J., &amp; Duncan, A. (2012). </w:t>
      </w:r>
      <w:r w:rsidRPr="00EB1317">
        <w:rPr>
          <w:rFonts w:asciiTheme="majorBidi" w:hAnsiTheme="majorBidi" w:cstheme="majorBidi"/>
          <w:i/>
          <w:iCs/>
          <w:sz w:val="24"/>
          <w:szCs w:val="24"/>
        </w:rPr>
        <w:t xml:space="preserve">Characterization of the livestock production systems and the potential of feed-based interventions for improving livestock productivity in </w:t>
      </w:r>
      <w:proofErr w:type="spellStart"/>
      <w:r w:rsidRPr="00EB1317">
        <w:rPr>
          <w:rFonts w:asciiTheme="majorBidi" w:hAnsiTheme="majorBidi" w:cstheme="majorBidi"/>
          <w:i/>
          <w:iCs/>
          <w:sz w:val="24"/>
          <w:szCs w:val="24"/>
        </w:rPr>
        <w:t>Sinana</w:t>
      </w:r>
      <w:proofErr w:type="spellEnd"/>
      <w:r w:rsidRPr="00EB1317">
        <w:rPr>
          <w:rFonts w:asciiTheme="majorBidi" w:hAnsiTheme="majorBidi" w:cstheme="majorBidi"/>
          <w:i/>
          <w:iCs/>
          <w:sz w:val="24"/>
          <w:szCs w:val="24"/>
        </w:rPr>
        <w:t xml:space="preserve"> district, Bale highlands</w:t>
      </w:r>
      <w:r w:rsidRPr="00EB1317">
        <w:rPr>
          <w:rFonts w:asciiTheme="majorBidi" w:hAnsiTheme="majorBidi" w:cstheme="majorBidi"/>
          <w:sz w:val="24"/>
          <w:szCs w:val="24"/>
        </w:rPr>
        <w:t xml:space="preserve">. International Livestock Research Institute (ILRI). Nairobi, Kenya. </w:t>
      </w:r>
      <w:hyperlink r:id="rId13" w:history="1">
        <w:r w:rsidRPr="00EB1317">
          <w:rPr>
            <w:rStyle w:val="Hyperlink"/>
            <w:rFonts w:asciiTheme="majorBidi" w:hAnsiTheme="majorBidi" w:cstheme="majorBidi"/>
            <w:sz w:val="24"/>
            <w:szCs w:val="24"/>
          </w:rPr>
          <w:t>https://hdl.handle.net/10568/25078</w:t>
        </w:r>
      </w:hyperlink>
      <w:r w:rsidRPr="00EB1317">
        <w:rPr>
          <w:rFonts w:asciiTheme="majorBidi" w:hAnsiTheme="majorBidi" w:cstheme="majorBidi"/>
          <w:sz w:val="24"/>
          <w:szCs w:val="24"/>
        </w:rPr>
        <w:t xml:space="preserve"> </w:t>
      </w:r>
    </w:p>
    <w:p w14:paraId="22B3DF6D" w14:textId="28924520"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Abebe, G., &amp; Abate, B. (</w:t>
      </w:r>
      <w:r w:rsidR="001914C3">
        <w:rPr>
          <w:rFonts w:asciiTheme="majorBidi" w:hAnsiTheme="majorBidi" w:cstheme="majorBidi"/>
          <w:sz w:val="24"/>
          <w:szCs w:val="24"/>
        </w:rPr>
        <w:t>2020</w:t>
      </w:r>
      <w:r w:rsidRPr="00EB1317">
        <w:rPr>
          <w:rFonts w:asciiTheme="majorBidi" w:hAnsiTheme="majorBidi" w:cstheme="majorBidi"/>
          <w:sz w:val="24"/>
          <w:szCs w:val="24"/>
        </w:rPr>
        <w:t xml:space="preserve">). Challenges and prospects of camel production in Ethiopia. </w:t>
      </w:r>
      <w:r w:rsidRPr="00EB1317">
        <w:rPr>
          <w:rFonts w:asciiTheme="majorBidi" w:hAnsiTheme="majorBidi" w:cstheme="majorBidi"/>
          <w:i/>
          <w:iCs/>
          <w:sz w:val="24"/>
          <w:szCs w:val="24"/>
        </w:rPr>
        <w:t>Ethiopian Journal of Animal Production, 19</w:t>
      </w:r>
      <w:r w:rsidRPr="00EB1317">
        <w:rPr>
          <w:rFonts w:asciiTheme="majorBidi" w:hAnsiTheme="majorBidi" w:cstheme="majorBidi"/>
          <w:sz w:val="24"/>
          <w:szCs w:val="24"/>
        </w:rPr>
        <w:t>(1), 10–25.</w:t>
      </w:r>
    </w:p>
    <w:p w14:paraId="698F2566"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Ahmed, S., Mohammed, Y., &amp; Hassan, M. (2018). Disease constraints and veterinary service delivery in camel rearing pastoral systems. </w:t>
      </w:r>
      <w:r w:rsidRPr="00EB1317">
        <w:rPr>
          <w:rFonts w:asciiTheme="majorBidi" w:hAnsiTheme="majorBidi" w:cstheme="majorBidi"/>
          <w:i/>
          <w:iCs/>
          <w:sz w:val="24"/>
          <w:szCs w:val="24"/>
        </w:rPr>
        <w:t>Pastoralism, 8</w:t>
      </w:r>
      <w:r w:rsidRPr="00EB1317">
        <w:rPr>
          <w:rFonts w:asciiTheme="majorBidi" w:hAnsiTheme="majorBidi" w:cstheme="majorBidi"/>
          <w:sz w:val="24"/>
          <w:szCs w:val="24"/>
        </w:rPr>
        <w:t>(1), 24.</w:t>
      </w:r>
    </w:p>
    <w:p w14:paraId="339A9ADD"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Aklilu, H., Abebe, G., &amp; Tadesse, M. (2019). The role of camel in pastoral livelihoods and food security in Somali Region, Ethiopia.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xml:space="preserve">, 9(1), 15. </w:t>
      </w:r>
      <w:hyperlink r:id="rId14" w:tgtFrame="_new" w:history="1">
        <w:r w:rsidRPr="00EB1317">
          <w:rPr>
            <w:rStyle w:val="Hyperlink"/>
            <w:rFonts w:asciiTheme="majorBidi" w:hAnsiTheme="majorBidi" w:cstheme="majorBidi"/>
            <w:sz w:val="24"/>
            <w:szCs w:val="24"/>
          </w:rPr>
          <w:t>https://doi.org/10.1186/s13570-019-0141-3</w:t>
        </w:r>
      </w:hyperlink>
    </w:p>
    <w:p w14:paraId="59D23481" w14:textId="7897D66A" w:rsidR="00EB1317" w:rsidRPr="00EB1317" w:rsidRDefault="00751CDE" w:rsidP="00EB1317">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CSA (</w:t>
      </w:r>
      <w:r w:rsidR="00EB1317" w:rsidRPr="00EB1317">
        <w:rPr>
          <w:rFonts w:asciiTheme="majorBidi" w:hAnsiTheme="majorBidi" w:cstheme="majorBidi"/>
          <w:sz w:val="24"/>
          <w:szCs w:val="24"/>
        </w:rPr>
        <w:t xml:space="preserve">Central Statistical Agency). (2021). </w:t>
      </w:r>
      <w:r w:rsidR="00EB1317" w:rsidRPr="00EB1317">
        <w:rPr>
          <w:rFonts w:asciiTheme="majorBidi" w:hAnsiTheme="majorBidi" w:cstheme="majorBidi"/>
          <w:i/>
          <w:iCs/>
          <w:sz w:val="24"/>
          <w:szCs w:val="24"/>
        </w:rPr>
        <w:t>Agricultural sample survey on livestock and livestock production (Private peasant holdings), Statistical Bulletin No. 532</w:t>
      </w:r>
      <w:r w:rsidR="00EB1317" w:rsidRPr="00EB1317">
        <w:rPr>
          <w:rFonts w:asciiTheme="majorBidi" w:hAnsiTheme="majorBidi" w:cstheme="majorBidi"/>
          <w:sz w:val="24"/>
          <w:szCs w:val="24"/>
        </w:rPr>
        <w:t xml:space="preserve"> (Vol. 2, pp. 9–20). Federal Democratic Republic of Ethiopia.</w:t>
      </w:r>
    </w:p>
    <w:p w14:paraId="703529ED"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Eyasu, S. (2009). Analysis on the contributions of and constraints to camel production in </w:t>
      </w:r>
      <w:proofErr w:type="spellStart"/>
      <w:r w:rsidRPr="00EB1317">
        <w:rPr>
          <w:rFonts w:asciiTheme="majorBidi" w:hAnsiTheme="majorBidi" w:cstheme="majorBidi"/>
          <w:sz w:val="24"/>
          <w:szCs w:val="24"/>
        </w:rPr>
        <w:t>Shinile</w:t>
      </w:r>
      <w:proofErr w:type="spellEnd"/>
      <w:r w:rsidRPr="00EB1317">
        <w:rPr>
          <w:rFonts w:asciiTheme="majorBidi" w:hAnsiTheme="majorBidi" w:cstheme="majorBidi"/>
          <w:sz w:val="24"/>
          <w:szCs w:val="24"/>
        </w:rPr>
        <w:t xml:space="preserve"> and </w:t>
      </w:r>
      <w:proofErr w:type="spellStart"/>
      <w:r w:rsidRPr="00EB1317">
        <w:rPr>
          <w:rFonts w:asciiTheme="majorBidi" w:hAnsiTheme="majorBidi" w:cstheme="majorBidi"/>
          <w:sz w:val="24"/>
          <w:szCs w:val="24"/>
        </w:rPr>
        <w:t>Jijiga</w:t>
      </w:r>
      <w:proofErr w:type="spellEnd"/>
      <w:r w:rsidRPr="00EB1317">
        <w:rPr>
          <w:rFonts w:asciiTheme="majorBidi" w:hAnsiTheme="majorBidi" w:cstheme="majorBidi"/>
          <w:sz w:val="24"/>
          <w:szCs w:val="24"/>
        </w:rPr>
        <w:t xml:space="preserve"> zones, eastern Ethiopia. </w:t>
      </w:r>
      <w:r w:rsidRPr="00EB1317">
        <w:rPr>
          <w:rFonts w:asciiTheme="majorBidi" w:hAnsiTheme="majorBidi" w:cstheme="majorBidi"/>
          <w:i/>
          <w:iCs/>
          <w:sz w:val="24"/>
          <w:szCs w:val="24"/>
        </w:rPr>
        <w:t>Journal of Agriculture and Environment for International Development, 103</w:t>
      </w:r>
      <w:r w:rsidRPr="00EB1317">
        <w:rPr>
          <w:rFonts w:asciiTheme="majorBidi" w:hAnsiTheme="majorBidi" w:cstheme="majorBidi"/>
          <w:sz w:val="24"/>
          <w:szCs w:val="24"/>
        </w:rPr>
        <w:t>(3), 213–224.</w:t>
      </w:r>
    </w:p>
    <w:p w14:paraId="42966CF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FAO</w:t>
      </w:r>
      <w:r w:rsidRPr="00EB1317">
        <w:rPr>
          <w:rFonts w:asciiTheme="majorBidi" w:hAnsiTheme="majorBidi" w:cstheme="majorBidi"/>
          <w:b/>
          <w:bCs/>
          <w:sz w:val="24"/>
          <w:szCs w:val="24"/>
        </w:rPr>
        <w:t>.</w:t>
      </w:r>
      <w:r w:rsidRPr="00EB1317">
        <w:rPr>
          <w:rFonts w:asciiTheme="majorBidi" w:hAnsiTheme="majorBidi" w:cstheme="majorBidi"/>
          <w:sz w:val="24"/>
          <w:szCs w:val="24"/>
        </w:rPr>
        <w:t xml:space="preserve"> FAOSTAT—Statistical database. Food and Agriculture Organization of the United Nations; 2019.</w:t>
      </w:r>
      <w:r w:rsidRPr="00EB1317">
        <w:rPr>
          <w:rFonts w:asciiTheme="majorBidi" w:hAnsiTheme="majorBidi" w:cstheme="majorBidi"/>
          <w:sz w:val="24"/>
          <w:szCs w:val="24"/>
        </w:rPr>
        <w:br/>
      </w:r>
      <w:hyperlink r:id="rId15" w:tgtFrame="_new" w:history="1">
        <w:r w:rsidRPr="00EB1317">
          <w:rPr>
            <w:rStyle w:val="Hyperlink"/>
            <w:rFonts w:asciiTheme="majorBidi" w:hAnsiTheme="majorBidi" w:cstheme="majorBidi"/>
            <w:sz w:val="24"/>
            <w:szCs w:val="24"/>
          </w:rPr>
          <w:t>http://www.fao.org/faostat/en/</w:t>
        </w:r>
      </w:hyperlink>
    </w:p>
    <w:p w14:paraId="1FDF5A4F"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Farah, Z., Mollet, M., Younan, M., &amp; Dahir, R. (2004). Camel dairy in Somalia: Limiting factors and development potential. </w:t>
      </w:r>
      <w:r w:rsidRPr="00EB1317">
        <w:rPr>
          <w:rFonts w:asciiTheme="majorBidi" w:hAnsiTheme="majorBidi" w:cstheme="majorBidi"/>
          <w:i/>
          <w:iCs/>
          <w:sz w:val="24"/>
          <w:szCs w:val="24"/>
        </w:rPr>
        <w:t>Livestock Science, 90</w:t>
      </w:r>
      <w:r w:rsidRPr="00EB1317">
        <w:rPr>
          <w:rFonts w:asciiTheme="majorBidi" w:hAnsiTheme="majorBidi" w:cstheme="majorBidi"/>
          <w:sz w:val="24"/>
          <w:szCs w:val="24"/>
        </w:rPr>
        <w:t>(1), 237–245.</w:t>
      </w:r>
    </w:p>
    <w:p w14:paraId="569857F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Farah, Z., Mollet, M., Younan, M., &amp; Dahir, R. (2007). Camel milk: Quality and food safety. </w:t>
      </w:r>
      <w:r w:rsidRPr="00EB1317">
        <w:rPr>
          <w:rFonts w:asciiTheme="majorBidi" w:hAnsiTheme="majorBidi" w:cstheme="majorBidi"/>
          <w:i/>
          <w:iCs/>
          <w:sz w:val="24"/>
          <w:szCs w:val="24"/>
        </w:rPr>
        <w:t>Journal of Dairy Science, 90</w:t>
      </w:r>
      <w:r w:rsidRPr="00EB1317">
        <w:rPr>
          <w:rFonts w:asciiTheme="majorBidi" w:hAnsiTheme="majorBidi" w:cstheme="majorBidi"/>
          <w:sz w:val="24"/>
          <w:szCs w:val="24"/>
        </w:rPr>
        <w:t>(4), 1578–1588.</w:t>
      </w:r>
    </w:p>
    <w:p w14:paraId="2D73CC0B"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Faraz, A., Younas, M., Pastrana, C. I., Waheed, A., Tauqir, N. A., &amp; Nabeel, M. S. (2021). Socio-economic constraints on camel production in Pakistan’s extensive pastoral farming.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11</w:t>
      </w:r>
      <w:r w:rsidRPr="00EB1317">
        <w:rPr>
          <w:rFonts w:asciiTheme="majorBidi" w:hAnsiTheme="majorBidi" w:cstheme="majorBidi"/>
          <w:sz w:val="24"/>
          <w:szCs w:val="24"/>
        </w:rPr>
        <w:t xml:space="preserve">, 1-9. </w:t>
      </w:r>
      <w:hyperlink r:id="rId16" w:history="1">
        <w:r w:rsidRPr="00EB1317">
          <w:rPr>
            <w:rStyle w:val="Hyperlink"/>
            <w:rFonts w:asciiTheme="majorBidi" w:hAnsiTheme="majorBidi" w:cstheme="majorBidi"/>
            <w:sz w:val="24"/>
            <w:szCs w:val="24"/>
          </w:rPr>
          <w:t>https://doi.org/10.1186/s13570-020-00183-0</w:t>
        </w:r>
      </w:hyperlink>
    </w:p>
    <w:p w14:paraId="4E677AA4"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lastRenderedPageBreak/>
        <w:t xml:space="preserve">Faye, B. (2015). Role, distribution and perspective of camel breeding in the third millennium economies. Emirates journal of food and agriculture, 27(4), pp. 318-27. </w:t>
      </w:r>
      <w:r w:rsidRPr="00EB1317">
        <w:rPr>
          <w:rFonts w:asciiTheme="majorBidi" w:eastAsiaTheme="minorHAnsi" w:hAnsiTheme="majorBidi" w:cstheme="majorBidi"/>
          <w:sz w:val="24"/>
          <w:szCs w:val="24"/>
        </w:rPr>
        <w:t>DOI: </w:t>
      </w:r>
      <w:hyperlink r:id="rId17" w:history="1">
        <w:r w:rsidRPr="00EB1317">
          <w:rPr>
            <w:rStyle w:val="Hyperlink"/>
            <w:rFonts w:asciiTheme="majorBidi" w:hAnsiTheme="majorBidi" w:cstheme="majorBidi"/>
            <w:sz w:val="24"/>
            <w:szCs w:val="24"/>
          </w:rPr>
          <w:t>https://doi.org/10.9755/ejfa.v27i4.19906</w:t>
        </w:r>
      </w:hyperlink>
    </w:p>
    <w:p w14:paraId="72D8CBB4" w14:textId="544F654F" w:rsidR="00EB1317" w:rsidRPr="00EB1317" w:rsidRDefault="0043758C" w:rsidP="00EB1317">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FAO (</w:t>
      </w:r>
      <w:r w:rsidR="00EB1317" w:rsidRPr="00EB1317">
        <w:rPr>
          <w:rFonts w:asciiTheme="majorBidi" w:hAnsiTheme="majorBidi" w:cstheme="majorBidi"/>
          <w:sz w:val="24"/>
          <w:szCs w:val="24"/>
        </w:rPr>
        <w:t xml:space="preserve">Food and Agriculture </w:t>
      </w:r>
      <w:proofErr w:type="spellStart"/>
      <w:r w:rsidR="00EB1317" w:rsidRPr="00EB1317">
        <w:rPr>
          <w:rFonts w:asciiTheme="majorBidi" w:hAnsiTheme="majorBidi" w:cstheme="majorBidi"/>
          <w:sz w:val="24"/>
          <w:szCs w:val="24"/>
        </w:rPr>
        <w:t>Organizatio</w:t>
      </w:r>
      <w:proofErr w:type="spellEnd"/>
      <w:r w:rsidR="00EB1317" w:rsidRPr="00EB1317">
        <w:rPr>
          <w:rFonts w:asciiTheme="majorBidi" w:hAnsiTheme="majorBidi" w:cstheme="majorBidi"/>
          <w:sz w:val="24"/>
          <w:szCs w:val="24"/>
        </w:rPr>
        <w:t xml:space="preserve">). (2015). </w:t>
      </w:r>
      <w:r w:rsidR="00EB1317" w:rsidRPr="00EB1317">
        <w:rPr>
          <w:rFonts w:asciiTheme="majorBidi" w:hAnsiTheme="majorBidi" w:cstheme="majorBidi"/>
          <w:i/>
          <w:iCs/>
          <w:sz w:val="24"/>
          <w:szCs w:val="24"/>
        </w:rPr>
        <w:t>Statistical year book</w:t>
      </w:r>
      <w:r w:rsidR="00EB1317" w:rsidRPr="00EB1317">
        <w:rPr>
          <w:rFonts w:asciiTheme="majorBidi" w:hAnsiTheme="majorBidi" w:cstheme="majorBidi"/>
          <w:sz w:val="24"/>
          <w:szCs w:val="24"/>
        </w:rPr>
        <w:t>. FAO of the United Nations.</w:t>
      </w:r>
    </w:p>
    <w:p w14:paraId="020BA856"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Gebremedhin, B., Gebremariam, T., &amp; Kassa, H. (2016). </w:t>
      </w:r>
      <w:r w:rsidRPr="00EB1317">
        <w:rPr>
          <w:rFonts w:asciiTheme="majorBidi" w:hAnsiTheme="majorBidi" w:cstheme="majorBidi"/>
          <w:sz w:val="24"/>
          <w:szCs w:val="24"/>
        </w:rPr>
        <w:t xml:space="preserve">Cattle production and management practices in </w:t>
      </w:r>
      <w:proofErr w:type="spellStart"/>
      <w:r w:rsidRPr="00EB1317">
        <w:rPr>
          <w:rFonts w:asciiTheme="majorBidi" w:hAnsiTheme="majorBidi" w:cstheme="majorBidi"/>
          <w:sz w:val="24"/>
          <w:szCs w:val="24"/>
        </w:rPr>
        <w:t>agro</w:t>
      </w:r>
      <w:proofErr w:type="spellEnd"/>
      <w:r w:rsidRPr="00EB1317">
        <w:rPr>
          <w:rFonts w:asciiTheme="majorBidi" w:hAnsiTheme="majorBidi" w:cstheme="majorBidi"/>
          <w:sz w:val="24"/>
          <w:szCs w:val="24"/>
        </w:rPr>
        <w:t xml:space="preserve">-pastoral systems of Somali region, Ethiopia. </w:t>
      </w:r>
      <w:r w:rsidRPr="00EB1317">
        <w:rPr>
          <w:rFonts w:asciiTheme="majorBidi" w:hAnsiTheme="majorBidi" w:cstheme="majorBidi"/>
          <w:i/>
          <w:iCs/>
          <w:sz w:val="24"/>
          <w:szCs w:val="24"/>
        </w:rPr>
        <w:t>Tropical Animal Health and Production, 48</w:t>
      </w:r>
      <w:r w:rsidRPr="00EB1317">
        <w:rPr>
          <w:rFonts w:asciiTheme="majorBidi" w:hAnsiTheme="majorBidi" w:cstheme="majorBidi"/>
          <w:sz w:val="24"/>
          <w:szCs w:val="24"/>
        </w:rPr>
        <w:t xml:space="preserve">(5), 981–988. </w:t>
      </w:r>
      <w:hyperlink r:id="rId18" w:tgtFrame="_new" w:history="1">
        <w:r w:rsidRPr="00EB1317">
          <w:rPr>
            <w:rStyle w:val="Hyperlink"/>
            <w:rFonts w:asciiTheme="majorBidi" w:hAnsiTheme="majorBidi" w:cstheme="majorBidi"/>
            <w:sz w:val="24"/>
            <w:szCs w:val="24"/>
          </w:rPr>
          <w:t>https://doi.org/10.1007/s11250-016-1037-2</w:t>
        </w:r>
      </w:hyperlink>
    </w:p>
    <w:p w14:paraId="1445AD1B"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Guliye, A. Y., Noor, I. M., Bebe, B. O., &amp; Kosgey, I. S. (2007). </w:t>
      </w:r>
      <w:r w:rsidRPr="00EB1317">
        <w:rPr>
          <w:rFonts w:asciiTheme="majorBidi" w:hAnsiTheme="majorBidi" w:cstheme="majorBidi"/>
          <w:sz w:val="24"/>
          <w:szCs w:val="24"/>
        </w:rPr>
        <w:t xml:space="preserve">Role of camels (Camelus dromedarius) in the traditional lifestyle of Somali pastoralists in the arid and semi-arid areas of northern Kenya. </w:t>
      </w:r>
      <w:r w:rsidRPr="00EB1317">
        <w:rPr>
          <w:rFonts w:asciiTheme="majorBidi" w:hAnsiTheme="majorBidi" w:cstheme="majorBidi"/>
          <w:i/>
          <w:iCs/>
          <w:sz w:val="24"/>
          <w:szCs w:val="24"/>
        </w:rPr>
        <w:t>Outlook on Agriculture, 36</w:t>
      </w:r>
      <w:r w:rsidRPr="00EB1317">
        <w:rPr>
          <w:rFonts w:asciiTheme="majorBidi" w:hAnsiTheme="majorBidi" w:cstheme="majorBidi"/>
          <w:sz w:val="24"/>
          <w:szCs w:val="24"/>
        </w:rPr>
        <w:t>(1), 29–34.</w:t>
      </w:r>
    </w:p>
    <w:p w14:paraId="500EB1B0"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Gutu, K., Abebe, B., &amp; Mohammed, F. (2019). </w:t>
      </w:r>
      <w:r w:rsidRPr="00EB1317">
        <w:rPr>
          <w:rFonts w:asciiTheme="majorBidi" w:hAnsiTheme="majorBidi" w:cstheme="majorBidi"/>
          <w:sz w:val="24"/>
          <w:szCs w:val="24"/>
        </w:rPr>
        <w:t xml:space="preserve">The role of camel in pastoral livelihoods and food security in Somali Region, Ethiopia. </w:t>
      </w:r>
      <w:r w:rsidRPr="00EB1317">
        <w:rPr>
          <w:rFonts w:asciiTheme="majorBidi" w:hAnsiTheme="majorBidi" w:cstheme="majorBidi"/>
          <w:i/>
          <w:iCs/>
          <w:sz w:val="24"/>
          <w:szCs w:val="24"/>
        </w:rPr>
        <w:t>Pastoralism, 9</w:t>
      </w:r>
      <w:r w:rsidRPr="00EB1317">
        <w:rPr>
          <w:rFonts w:asciiTheme="majorBidi" w:hAnsiTheme="majorBidi" w:cstheme="majorBidi"/>
          <w:sz w:val="24"/>
          <w:szCs w:val="24"/>
        </w:rPr>
        <w:t xml:space="preserve">(1), 15. </w:t>
      </w:r>
      <w:hyperlink r:id="rId19" w:tgtFrame="_new" w:history="1">
        <w:r w:rsidRPr="00EB1317">
          <w:rPr>
            <w:rStyle w:val="Hyperlink"/>
            <w:rFonts w:asciiTheme="majorBidi" w:hAnsiTheme="majorBidi" w:cstheme="majorBidi"/>
            <w:sz w:val="24"/>
            <w:szCs w:val="24"/>
          </w:rPr>
          <w:t>https://doi.org/10.1186/s13570-019-0141-3</w:t>
        </w:r>
      </w:hyperlink>
    </w:p>
    <w:p w14:paraId="5EC3855A"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Hassen, M., </w:t>
      </w:r>
      <w:proofErr w:type="spellStart"/>
      <w:r w:rsidRPr="00EB1317">
        <w:rPr>
          <w:rFonts w:asciiTheme="majorBidi" w:hAnsiTheme="majorBidi" w:cstheme="majorBidi"/>
          <w:sz w:val="24"/>
          <w:szCs w:val="24"/>
        </w:rPr>
        <w:t>Amentie</w:t>
      </w:r>
      <w:proofErr w:type="spellEnd"/>
      <w:r w:rsidRPr="00EB1317">
        <w:rPr>
          <w:rFonts w:asciiTheme="majorBidi" w:hAnsiTheme="majorBidi" w:cstheme="majorBidi"/>
          <w:sz w:val="24"/>
          <w:szCs w:val="24"/>
        </w:rPr>
        <w:t xml:space="preserve">, T., Abdimahad, K., </w:t>
      </w:r>
      <w:proofErr w:type="spellStart"/>
      <w:r w:rsidRPr="00EB1317">
        <w:rPr>
          <w:rFonts w:asciiTheme="majorBidi" w:hAnsiTheme="majorBidi" w:cstheme="majorBidi"/>
          <w:sz w:val="24"/>
          <w:szCs w:val="24"/>
        </w:rPr>
        <w:t>Ma’alin</w:t>
      </w:r>
      <w:proofErr w:type="spellEnd"/>
      <w:r w:rsidRPr="00EB1317">
        <w:rPr>
          <w:rFonts w:asciiTheme="majorBidi" w:hAnsiTheme="majorBidi" w:cstheme="majorBidi"/>
          <w:sz w:val="24"/>
          <w:szCs w:val="24"/>
        </w:rPr>
        <w:t xml:space="preserve">, A., &amp; Mahamed, A. (2022). Hygienic production and post-harvest handling practices of raw camel milk in </w:t>
      </w:r>
      <w:proofErr w:type="spellStart"/>
      <w:r w:rsidRPr="00EB1317">
        <w:rPr>
          <w:rFonts w:asciiTheme="majorBidi" w:hAnsiTheme="majorBidi" w:cstheme="majorBidi"/>
          <w:sz w:val="24"/>
          <w:szCs w:val="24"/>
        </w:rPr>
        <w:t>Degahbour</w:t>
      </w:r>
      <w:proofErr w:type="spellEnd"/>
      <w:r w:rsidRPr="00EB1317">
        <w:rPr>
          <w:rFonts w:asciiTheme="majorBidi" w:hAnsiTheme="majorBidi" w:cstheme="majorBidi"/>
          <w:sz w:val="24"/>
          <w:szCs w:val="24"/>
        </w:rPr>
        <w:t xml:space="preserve"> District of </w:t>
      </w:r>
      <w:proofErr w:type="spellStart"/>
      <w:r w:rsidRPr="00EB1317">
        <w:rPr>
          <w:rFonts w:asciiTheme="majorBidi" w:hAnsiTheme="majorBidi" w:cstheme="majorBidi"/>
          <w:sz w:val="24"/>
          <w:szCs w:val="24"/>
        </w:rPr>
        <w:t>Jarar</w:t>
      </w:r>
      <w:proofErr w:type="spellEnd"/>
      <w:r w:rsidRPr="00EB1317">
        <w:rPr>
          <w:rFonts w:asciiTheme="majorBidi" w:hAnsiTheme="majorBidi" w:cstheme="majorBidi"/>
          <w:sz w:val="24"/>
          <w:szCs w:val="24"/>
        </w:rPr>
        <w:t xml:space="preserve"> Zone, Somali Regional State, Ethiopia. </w:t>
      </w:r>
      <w:r w:rsidRPr="00EB1317">
        <w:rPr>
          <w:rFonts w:asciiTheme="majorBidi" w:hAnsiTheme="majorBidi" w:cstheme="majorBidi"/>
          <w:i/>
          <w:iCs/>
          <w:sz w:val="24"/>
          <w:szCs w:val="24"/>
        </w:rPr>
        <w:t>Open Journal of Animal Sciences, 12</w:t>
      </w:r>
      <w:r w:rsidRPr="00EB1317">
        <w:rPr>
          <w:rFonts w:asciiTheme="majorBidi" w:hAnsiTheme="majorBidi" w:cstheme="majorBidi"/>
          <w:sz w:val="24"/>
          <w:szCs w:val="24"/>
        </w:rPr>
        <w:t>, 303–316. https://doi.org/10.4236/ojas.2022.122023</w:t>
      </w:r>
    </w:p>
    <w:p w14:paraId="0DDFB46D" w14:textId="77777777" w:rsidR="00EB1317" w:rsidRPr="00EB1317" w:rsidRDefault="00EB1317" w:rsidP="00EB1317">
      <w:pPr>
        <w:spacing w:after="0" w:line="240" w:lineRule="auto"/>
        <w:ind w:left="720" w:hanging="720"/>
        <w:jc w:val="both"/>
        <w:rPr>
          <w:rFonts w:asciiTheme="majorBidi" w:hAnsiTheme="majorBidi" w:cstheme="majorBidi"/>
          <w:sz w:val="24"/>
          <w:szCs w:val="24"/>
          <w:lang w:val="nb-NO"/>
        </w:rPr>
      </w:pPr>
      <w:r w:rsidRPr="00EB1317">
        <w:rPr>
          <w:rFonts w:asciiTheme="majorBidi" w:hAnsiTheme="majorBidi" w:cstheme="majorBidi"/>
          <w:sz w:val="24"/>
          <w:szCs w:val="24"/>
        </w:rPr>
        <w:t>Kena, D. (2022). Review on camel production and marketing status in Ethiopia.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12</w:t>
      </w:r>
      <w:r w:rsidRPr="00EB1317">
        <w:rPr>
          <w:rFonts w:asciiTheme="majorBidi" w:hAnsiTheme="majorBidi" w:cstheme="majorBidi"/>
          <w:sz w:val="24"/>
          <w:szCs w:val="24"/>
        </w:rPr>
        <w:t xml:space="preserve">(1), 38. </w:t>
      </w:r>
      <w:hyperlink r:id="rId20" w:history="1">
        <w:r w:rsidRPr="00EB1317">
          <w:rPr>
            <w:rStyle w:val="Hyperlink"/>
            <w:rFonts w:asciiTheme="majorBidi" w:hAnsiTheme="majorBidi" w:cstheme="majorBidi"/>
            <w:sz w:val="24"/>
            <w:szCs w:val="24"/>
            <w:lang w:val="nb-NO"/>
          </w:rPr>
          <w:t>https://doi.org/10.1186/s13570-022-00248-2</w:t>
        </w:r>
      </w:hyperlink>
      <w:r w:rsidRPr="00EB1317">
        <w:rPr>
          <w:rFonts w:asciiTheme="majorBidi" w:hAnsiTheme="majorBidi" w:cstheme="majorBidi"/>
          <w:sz w:val="24"/>
          <w:szCs w:val="24"/>
          <w:lang w:val="nb-NO"/>
        </w:rPr>
        <w:t xml:space="preserve"> </w:t>
      </w:r>
      <w:hyperlink r:id="rId21" w:history="1">
        <w:r w:rsidRPr="00EB1317">
          <w:rPr>
            <w:rStyle w:val="Hyperlink"/>
            <w:rFonts w:asciiTheme="majorBidi" w:hAnsiTheme="majorBidi" w:cstheme="majorBidi"/>
            <w:sz w:val="24"/>
            <w:szCs w:val="24"/>
            <w:lang w:val="nb-NO"/>
          </w:rPr>
          <w:t>https://doi.org/10.1186/s13570-022-00248-2</w:t>
        </w:r>
      </w:hyperlink>
      <w:r w:rsidRPr="00EB1317">
        <w:rPr>
          <w:rFonts w:asciiTheme="majorBidi" w:hAnsiTheme="majorBidi" w:cstheme="majorBidi"/>
          <w:sz w:val="24"/>
          <w:szCs w:val="24"/>
          <w:lang w:val="nb-NO"/>
        </w:rPr>
        <w:t xml:space="preserve"> </w:t>
      </w:r>
    </w:p>
    <w:p w14:paraId="5A196E32"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Kerealem, E. (2005). </w:t>
      </w:r>
      <w:r w:rsidRPr="00EB1317">
        <w:rPr>
          <w:rFonts w:asciiTheme="majorBidi" w:hAnsiTheme="majorBidi" w:cstheme="majorBidi"/>
          <w:sz w:val="24"/>
          <w:szCs w:val="24"/>
        </w:rPr>
        <w:t xml:space="preserve">Honeybee production system, opportunities and challenges in </w:t>
      </w:r>
      <w:proofErr w:type="spellStart"/>
      <w:r w:rsidRPr="00EB1317">
        <w:rPr>
          <w:rFonts w:asciiTheme="majorBidi" w:hAnsiTheme="majorBidi" w:cstheme="majorBidi"/>
          <w:sz w:val="24"/>
          <w:szCs w:val="24"/>
        </w:rPr>
        <w:t>EnebseSar</w:t>
      </w:r>
      <w:proofErr w:type="spellEnd"/>
      <w:r w:rsidRPr="00EB1317">
        <w:rPr>
          <w:rFonts w:asciiTheme="majorBidi" w:hAnsiTheme="majorBidi" w:cstheme="majorBidi"/>
          <w:sz w:val="24"/>
          <w:szCs w:val="24"/>
        </w:rPr>
        <w:t xml:space="preserve"> </w:t>
      </w:r>
      <w:proofErr w:type="spellStart"/>
      <w:r w:rsidRPr="00EB1317">
        <w:rPr>
          <w:rFonts w:asciiTheme="majorBidi" w:hAnsiTheme="majorBidi" w:cstheme="majorBidi"/>
          <w:sz w:val="24"/>
          <w:szCs w:val="24"/>
        </w:rPr>
        <w:t>Midir</w:t>
      </w:r>
      <w:proofErr w:type="spellEnd"/>
      <w:r w:rsidRPr="00EB1317">
        <w:rPr>
          <w:rFonts w:asciiTheme="majorBidi" w:hAnsiTheme="majorBidi" w:cstheme="majorBidi"/>
          <w:sz w:val="24"/>
          <w:szCs w:val="24"/>
        </w:rPr>
        <w:t xml:space="preserve"> Woreda (Amhara Region) and Amaro Special </w:t>
      </w:r>
      <w:proofErr w:type="spellStart"/>
      <w:r w:rsidRPr="00EB1317">
        <w:rPr>
          <w:rFonts w:asciiTheme="majorBidi" w:hAnsiTheme="majorBidi" w:cstheme="majorBidi"/>
          <w:sz w:val="24"/>
          <w:szCs w:val="24"/>
        </w:rPr>
        <w:t>Wereda</w:t>
      </w:r>
      <w:proofErr w:type="spellEnd"/>
      <w:r w:rsidRPr="00EB1317">
        <w:rPr>
          <w:rFonts w:asciiTheme="majorBidi" w:hAnsiTheme="majorBidi" w:cstheme="majorBidi"/>
          <w:sz w:val="24"/>
          <w:szCs w:val="24"/>
        </w:rPr>
        <w:t xml:space="preserve"> (Southern Nations, Nationalities and Peoples Regional State), Ethiopia (Master’s thesis). </w:t>
      </w:r>
      <w:proofErr w:type="spellStart"/>
      <w:r w:rsidRPr="00EB1317">
        <w:rPr>
          <w:rFonts w:asciiTheme="majorBidi" w:hAnsiTheme="majorBidi" w:cstheme="majorBidi"/>
          <w:sz w:val="24"/>
          <w:szCs w:val="24"/>
        </w:rPr>
        <w:t>Alemaya</w:t>
      </w:r>
      <w:proofErr w:type="spellEnd"/>
      <w:r w:rsidRPr="00EB1317">
        <w:rPr>
          <w:rFonts w:asciiTheme="majorBidi" w:hAnsiTheme="majorBidi" w:cstheme="majorBidi"/>
          <w:sz w:val="24"/>
          <w:szCs w:val="24"/>
        </w:rPr>
        <w:t xml:space="preserve"> University, Ethiopia.</w:t>
      </w:r>
    </w:p>
    <w:p w14:paraId="1CA561A3"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Keskes, S., Ibrahim, M., Tessema, T. S., Tamir, B., Regassa, F., Kassa, T., &amp; Dawo, F. (2013). </w:t>
      </w:r>
      <w:r w:rsidRPr="00EB1317">
        <w:rPr>
          <w:rFonts w:asciiTheme="majorBidi" w:hAnsiTheme="majorBidi" w:cstheme="majorBidi"/>
          <w:sz w:val="24"/>
          <w:szCs w:val="24"/>
        </w:rPr>
        <w:t xml:space="preserve">Production systems and reproductive performances of Camelus dromedarius in Somali regional state, eastern Ethiopia. </w:t>
      </w:r>
      <w:r w:rsidRPr="00EB1317">
        <w:rPr>
          <w:rFonts w:asciiTheme="majorBidi" w:hAnsiTheme="majorBidi" w:cstheme="majorBidi"/>
          <w:i/>
          <w:iCs/>
          <w:sz w:val="24"/>
          <w:szCs w:val="24"/>
        </w:rPr>
        <w:t>Journal of Agriculture and Environment for International Development, 107</w:t>
      </w:r>
      <w:r w:rsidRPr="00EB1317">
        <w:rPr>
          <w:rFonts w:asciiTheme="majorBidi" w:hAnsiTheme="majorBidi" w:cstheme="majorBidi"/>
          <w:sz w:val="24"/>
          <w:szCs w:val="24"/>
        </w:rPr>
        <w:t xml:space="preserve">(2), 243–266. </w:t>
      </w:r>
      <w:hyperlink r:id="rId22" w:tgtFrame="_new" w:history="1">
        <w:r w:rsidRPr="00EB1317">
          <w:rPr>
            <w:rStyle w:val="Hyperlink"/>
            <w:rFonts w:asciiTheme="majorBidi" w:hAnsiTheme="majorBidi" w:cstheme="majorBidi"/>
            <w:sz w:val="24"/>
            <w:szCs w:val="24"/>
          </w:rPr>
          <w:t>https://doi.org/10.12895/jaeid.20132.166</w:t>
        </w:r>
      </w:hyperlink>
    </w:p>
    <w:p w14:paraId="0F9F6C28"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Mahamed, S. &amp; Ali, H. (2023). Small Ruminant Production and Marketing Practices in Harawa, Somali Region, Ethiopia. </w:t>
      </w:r>
      <w:r w:rsidRPr="00EB1317">
        <w:rPr>
          <w:rFonts w:asciiTheme="majorBidi" w:hAnsiTheme="majorBidi" w:cstheme="majorBidi"/>
          <w:i/>
          <w:iCs/>
          <w:sz w:val="24"/>
          <w:szCs w:val="24"/>
        </w:rPr>
        <w:t>Open Journal of Animal Sciences</w:t>
      </w:r>
      <w:r w:rsidRPr="00EB1317">
        <w:rPr>
          <w:rFonts w:asciiTheme="majorBidi" w:hAnsiTheme="majorBidi" w:cstheme="majorBidi"/>
          <w:sz w:val="24"/>
          <w:szCs w:val="24"/>
        </w:rPr>
        <w:t>, </w:t>
      </w:r>
      <w:r w:rsidRPr="00EB1317">
        <w:rPr>
          <w:rFonts w:asciiTheme="majorBidi" w:hAnsiTheme="majorBidi" w:cstheme="majorBidi"/>
          <w:b/>
          <w:bCs/>
          <w:sz w:val="24"/>
          <w:szCs w:val="24"/>
        </w:rPr>
        <w:t>13</w:t>
      </w:r>
      <w:r w:rsidRPr="00EB1317">
        <w:rPr>
          <w:rFonts w:asciiTheme="majorBidi" w:hAnsiTheme="majorBidi" w:cstheme="majorBidi"/>
          <w:sz w:val="24"/>
          <w:szCs w:val="24"/>
        </w:rPr>
        <w:t xml:space="preserve">, 249-261. </w:t>
      </w:r>
      <w:proofErr w:type="spellStart"/>
      <w:r w:rsidRPr="00EB1317">
        <w:rPr>
          <w:rFonts w:asciiTheme="majorBidi" w:hAnsiTheme="majorBidi" w:cstheme="majorBidi"/>
          <w:sz w:val="24"/>
          <w:szCs w:val="24"/>
        </w:rPr>
        <w:t>doi</w:t>
      </w:r>
      <w:proofErr w:type="spellEnd"/>
      <w:r w:rsidRPr="00EB1317">
        <w:rPr>
          <w:rFonts w:asciiTheme="majorBidi" w:hAnsiTheme="majorBidi" w:cstheme="majorBidi"/>
          <w:sz w:val="24"/>
          <w:szCs w:val="24"/>
        </w:rPr>
        <w:t>: </w:t>
      </w:r>
      <w:hyperlink r:id="rId23" w:tgtFrame="_blank" w:history="1">
        <w:r w:rsidRPr="00EB1317">
          <w:rPr>
            <w:rStyle w:val="Hyperlink"/>
            <w:rFonts w:asciiTheme="majorBidi" w:hAnsiTheme="majorBidi" w:cstheme="majorBidi"/>
            <w:sz w:val="24"/>
            <w:szCs w:val="24"/>
          </w:rPr>
          <w:t>10.4236/ojas.2023.132018</w:t>
        </w:r>
      </w:hyperlink>
      <w:r w:rsidRPr="00EB1317">
        <w:rPr>
          <w:rFonts w:asciiTheme="majorBidi" w:hAnsiTheme="majorBidi" w:cstheme="majorBidi"/>
          <w:sz w:val="24"/>
          <w:szCs w:val="24"/>
        </w:rPr>
        <w:t>.</w:t>
      </w:r>
    </w:p>
    <w:p w14:paraId="7204E803"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Mehari Y., </w:t>
      </w:r>
      <w:proofErr w:type="spellStart"/>
      <w:r w:rsidRPr="00EB1317">
        <w:rPr>
          <w:rFonts w:asciiTheme="majorBidi" w:hAnsiTheme="majorBidi" w:cstheme="majorBidi"/>
          <w:sz w:val="24"/>
          <w:szCs w:val="24"/>
        </w:rPr>
        <w:t>Mekuriaw</w:t>
      </w:r>
      <w:proofErr w:type="spellEnd"/>
      <w:r w:rsidRPr="00EB1317">
        <w:rPr>
          <w:rFonts w:asciiTheme="majorBidi" w:hAnsiTheme="majorBidi" w:cstheme="majorBidi"/>
          <w:sz w:val="24"/>
          <w:szCs w:val="24"/>
        </w:rPr>
        <w:t xml:space="preserve"> M., &amp; Gebru, G. (2007). Potentials of camel production in </w:t>
      </w:r>
      <w:proofErr w:type="spellStart"/>
      <w:r w:rsidRPr="00EB1317">
        <w:rPr>
          <w:rFonts w:asciiTheme="majorBidi" w:hAnsiTheme="majorBidi" w:cstheme="majorBidi"/>
          <w:sz w:val="24"/>
          <w:szCs w:val="24"/>
        </w:rPr>
        <w:t>Babilie</w:t>
      </w:r>
      <w:proofErr w:type="spellEnd"/>
      <w:r w:rsidRPr="00EB1317">
        <w:rPr>
          <w:rFonts w:asciiTheme="majorBidi" w:hAnsiTheme="majorBidi" w:cstheme="majorBidi"/>
          <w:sz w:val="24"/>
          <w:szCs w:val="24"/>
        </w:rPr>
        <w:t xml:space="preserve"> and </w:t>
      </w:r>
      <w:proofErr w:type="spellStart"/>
      <w:r w:rsidRPr="00EB1317">
        <w:rPr>
          <w:rFonts w:asciiTheme="majorBidi" w:hAnsiTheme="majorBidi" w:cstheme="majorBidi"/>
          <w:sz w:val="24"/>
          <w:szCs w:val="24"/>
        </w:rPr>
        <w:t>Kebribeyah</w:t>
      </w:r>
      <w:proofErr w:type="spellEnd"/>
      <w:r w:rsidRPr="00EB1317">
        <w:rPr>
          <w:rFonts w:asciiTheme="majorBidi" w:hAnsiTheme="majorBidi" w:cstheme="majorBidi"/>
          <w:sz w:val="24"/>
          <w:szCs w:val="24"/>
        </w:rPr>
        <w:t xml:space="preserve"> woredas of the </w:t>
      </w:r>
      <w:proofErr w:type="spellStart"/>
      <w:r w:rsidRPr="00EB1317">
        <w:rPr>
          <w:rFonts w:asciiTheme="majorBidi" w:hAnsiTheme="majorBidi" w:cstheme="majorBidi"/>
          <w:sz w:val="24"/>
          <w:szCs w:val="24"/>
        </w:rPr>
        <w:t>Jijiga</w:t>
      </w:r>
      <w:proofErr w:type="spellEnd"/>
      <w:r w:rsidRPr="00EB1317">
        <w:rPr>
          <w:rFonts w:asciiTheme="majorBidi" w:hAnsiTheme="majorBidi" w:cstheme="majorBidi"/>
          <w:sz w:val="24"/>
          <w:szCs w:val="24"/>
        </w:rPr>
        <w:t xml:space="preserve"> Zone, Somali Region, Ethiopia. </w:t>
      </w:r>
      <w:r w:rsidRPr="00EB1317">
        <w:rPr>
          <w:rFonts w:asciiTheme="majorBidi" w:hAnsiTheme="majorBidi" w:cstheme="majorBidi"/>
          <w:i/>
          <w:iCs/>
          <w:sz w:val="24"/>
          <w:szCs w:val="24"/>
        </w:rPr>
        <w:t>Livestock Research for Rural Development</w:t>
      </w:r>
      <w:r w:rsidRPr="00EB1317">
        <w:rPr>
          <w:rFonts w:asciiTheme="majorBidi" w:hAnsiTheme="majorBidi" w:cstheme="majorBidi"/>
          <w:sz w:val="24"/>
          <w:szCs w:val="24"/>
        </w:rPr>
        <w:t>, </w:t>
      </w:r>
      <w:r w:rsidRPr="00EB1317">
        <w:rPr>
          <w:rFonts w:asciiTheme="majorBidi" w:hAnsiTheme="majorBidi" w:cstheme="majorBidi"/>
          <w:i/>
          <w:iCs/>
          <w:sz w:val="24"/>
          <w:szCs w:val="24"/>
        </w:rPr>
        <w:t>19</w:t>
      </w:r>
      <w:r w:rsidRPr="00EB1317">
        <w:rPr>
          <w:rFonts w:asciiTheme="majorBidi" w:hAnsiTheme="majorBidi" w:cstheme="majorBidi"/>
          <w:sz w:val="24"/>
          <w:szCs w:val="24"/>
        </w:rPr>
        <w:t>, 58-62.</w:t>
      </w:r>
    </w:p>
    <w:p w14:paraId="41459EBF"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Mekonnen, G., &amp; Zeleke, A. (2020). Assessment of cattle production and marketing systems in </w:t>
      </w:r>
      <w:proofErr w:type="spellStart"/>
      <w:r w:rsidRPr="00EB1317">
        <w:rPr>
          <w:rFonts w:asciiTheme="majorBidi" w:hAnsiTheme="majorBidi" w:cstheme="majorBidi"/>
          <w:sz w:val="24"/>
          <w:szCs w:val="24"/>
        </w:rPr>
        <w:t>agro</w:t>
      </w:r>
      <w:proofErr w:type="spellEnd"/>
      <w:r w:rsidRPr="00EB1317">
        <w:rPr>
          <w:rFonts w:asciiTheme="majorBidi" w:hAnsiTheme="majorBidi" w:cstheme="majorBidi"/>
          <w:sz w:val="24"/>
          <w:szCs w:val="24"/>
        </w:rPr>
        <w:t xml:space="preserve">-pastoral communities of Somali region, Ethiopia. </w:t>
      </w:r>
      <w:r w:rsidRPr="00EB1317">
        <w:rPr>
          <w:rFonts w:asciiTheme="majorBidi" w:hAnsiTheme="majorBidi" w:cstheme="majorBidi"/>
          <w:i/>
          <w:iCs/>
          <w:sz w:val="24"/>
          <w:szCs w:val="24"/>
        </w:rPr>
        <w:t>Ethiopian Journal of Agricultural Sciences, 30</w:t>
      </w:r>
      <w:r w:rsidRPr="00EB1317">
        <w:rPr>
          <w:rFonts w:asciiTheme="majorBidi" w:hAnsiTheme="majorBidi" w:cstheme="majorBidi"/>
          <w:sz w:val="24"/>
          <w:szCs w:val="24"/>
        </w:rPr>
        <w:t xml:space="preserve">(1), 45–56. </w:t>
      </w:r>
      <w:hyperlink r:id="rId24" w:tgtFrame="_new" w:history="1">
        <w:r w:rsidRPr="00EB1317">
          <w:rPr>
            <w:rStyle w:val="Hyperlink"/>
            <w:rFonts w:asciiTheme="majorBidi" w:hAnsiTheme="majorBidi" w:cstheme="majorBidi"/>
            <w:sz w:val="24"/>
            <w:szCs w:val="24"/>
          </w:rPr>
          <w:t>https://doi.org/10.4314/ejas.v30i1.5</w:t>
        </w:r>
      </w:hyperlink>
    </w:p>
    <w:p w14:paraId="26E7CF58"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Mirkena, T., Walelign, E., Tewolde, N., Gari, G., Abebe, G., &amp; Newman, S. (2018). </w:t>
      </w:r>
      <w:r w:rsidRPr="00EB1317">
        <w:rPr>
          <w:rFonts w:asciiTheme="majorBidi" w:hAnsiTheme="majorBidi" w:cstheme="majorBidi"/>
          <w:sz w:val="24"/>
          <w:szCs w:val="24"/>
        </w:rPr>
        <w:t xml:space="preserve">Camel production systems in Ethiopia: A review of literature with notes on </w:t>
      </w:r>
      <w:proofErr w:type="spellStart"/>
      <w:r w:rsidRPr="00EB1317">
        <w:rPr>
          <w:rFonts w:asciiTheme="majorBidi" w:hAnsiTheme="majorBidi" w:cstheme="majorBidi"/>
          <w:sz w:val="24"/>
          <w:szCs w:val="24"/>
        </w:rPr>
        <w:t>MERSCoV</w:t>
      </w:r>
      <w:proofErr w:type="spellEnd"/>
      <w:r w:rsidRPr="00EB1317">
        <w:rPr>
          <w:rFonts w:asciiTheme="majorBidi" w:hAnsiTheme="majorBidi" w:cstheme="majorBidi"/>
          <w:sz w:val="24"/>
          <w:szCs w:val="24"/>
        </w:rPr>
        <w:t xml:space="preserve"> risk factors. </w:t>
      </w:r>
      <w:r w:rsidRPr="00EB1317">
        <w:rPr>
          <w:rFonts w:asciiTheme="majorBidi" w:hAnsiTheme="majorBidi" w:cstheme="majorBidi"/>
          <w:i/>
          <w:iCs/>
          <w:sz w:val="24"/>
          <w:szCs w:val="24"/>
        </w:rPr>
        <w:t>Pastoralism: Research, Policy and Practice, 8</w:t>
      </w:r>
      <w:r w:rsidRPr="00EB1317">
        <w:rPr>
          <w:rFonts w:asciiTheme="majorBidi" w:hAnsiTheme="majorBidi" w:cstheme="majorBidi"/>
          <w:sz w:val="24"/>
          <w:szCs w:val="24"/>
        </w:rPr>
        <w:t xml:space="preserve">, 30. </w:t>
      </w:r>
      <w:hyperlink r:id="rId25" w:tgtFrame="_new" w:history="1">
        <w:r w:rsidRPr="00EB1317">
          <w:rPr>
            <w:rStyle w:val="Hyperlink"/>
            <w:rFonts w:asciiTheme="majorBidi" w:hAnsiTheme="majorBidi" w:cstheme="majorBidi"/>
            <w:sz w:val="24"/>
            <w:szCs w:val="24"/>
          </w:rPr>
          <w:t>https://doi.org/10.1186/s13570-018-0135-3</w:t>
        </w:r>
      </w:hyperlink>
    </w:p>
    <w:p w14:paraId="260A212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Mirkena, T., Walelign, E., Tewolde, N., Gari, G., Abebe, G., &amp; Newman, S. (2018). </w:t>
      </w:r>
      <w:r w:rsidRPr="00EB1317">
        <w:rPr>
          <w:rFonts w:asciiTheme="majorBidi" w:hAnsiTheme="majorBidi" w:cstheme="majorBidi"/>
          <w:sz w:val="24"/>
          <w:szCs w:val="24"/>
        </w:rPr>
        <w:t>Camel production systems in Ethiopia: a review of literature with notes on MERS-</w:t>
      </w:r>
      <w:proofErr w:type="spellStart"/>
      <w:r w:rsidRPr="00EB1317">
        <w:rPr>
          <w:rFonts w:asciiTheme="majorBidi" w:hAnsiTheme="majorBidi" w:cstheme="majorBidi"/>
          <w:sz w:val="24"/>
          <w:szCs w:val="24"/>
        </w:rPr>
        <w:t>CoV</w:t>
      </w:r>
      <w:proofErr w:type="spellEnd"/>
      <w:r w:rsidRPr="00EB1317">
        <w:rPr>
          <w:rFonts w:asciiTheme="majorBidi" w:hAnsiTheme="majorBidi" w:cstheme="majorBidi"/>
          <w:sz w:val="24"/>
          <w:szCs w:val="24"/>
        </w:rPr>
        <w:t xml:space="preserve"> risk factors.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8</w:t>
      </w:r>
      <w:r w:rsidRPr="00EB1317">
        <w:rPr>
          <w:rFonts w:asciiTheme="majorBidi" w:hAnsiTheme="majorBidi" w:cstheme="majorBidi"/>
          <w:sz w:val="24"/>
          <w:szCs w:val="24"/>
        </w:rPr>
        <w:t xml:space="preserve">(1), 30. </w:t>
      </w:r>
      <w:hyperlink r:id="rId26" w:history="1">
        <w:r w:rsidRPr="00EB1317">
          <w:rPr>
            <w:rStyle w:val="Hyperlink"/>
            <w:rFonts w:asciiTheme="majorBidi" w:hAnsiTheme="majorBidi" w:cstheme="majorBidi"/>
            <w:sz w:val="24"/>
            <w:szCs w:val="24"/>
          </w:rPr>
          <w:t>https://doi.org/10.1186/s13570-018-0135-3</w:t>
        </w:r>
      </w:hyperlink>
      <w:r w:rsidRPr="00EB1317">
        <w:rPr>
          <w:rFonts w:asciiTheme="majorBidi" w:hAnsiTheme="majorBidi" w:cstheme="majorBidi"/>
          <w:sz w:val="24"/>
          <w:szCs w:val="24"/>
        </w:rPr>
        <w:t xml:space="preserve"> </w:t>
      </w:r>
    </w:p>
    <w:p w14:paraId="6DA6F297"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lastRenderedPageBreak/>
        <w:t xml:space="preserve">Mohammed, A., Gebru, G., &amp; Ali, H. (2019). Livestock production constraints and adaptation strategies in the Somali region of Ethiopia. </w:t>
      </w:r>
      <w:r w:rsidRPr="00EB1317">
        <w:rPr>
          <w:rFonts w:asciiTheme="majorBidi" w:hAnsiTheme="majorBidi" w:cstheme="majorBidi"/>
          <w:i/>
          <w:iCs/>
          <w:sz w:val="24"/>
          <w:szCs w:val="24"/>
        </w:rPr>
        <w:t>Livestock Research for Rural Development, 31</w:t>
      </w:r>
      <w:r w:rsidRPr="00EB1317">
        <w:rPr>
          <w:rFonts w:asciiTheme="majorBidi" w:hAnsiTheme="majorBidi" w:cstheme="majorBidi"/>
          <w:sz w:val="24"/>
          <w:szCs w:val="24"/>
        </w:rPr>
        <w:t>(5), 45.</w:t>
      </w:r>
    </w:p>
    <w:p w14:paraId="38B57CBF"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Mohammed, Y., Hussein, I., &amp; Ali, S. (2018). </w:t>
      </w:r>
      <w:r w:rsidRPr="00EB1317">
        <w:rPr>
          <w:rFonts w:asciiTheme="majorBidi" w:hAnsiTheme="majorBidi" w:cstheme="majorBidi"/>
          <w:sz w:val="24"/>
          <w:szCs w:val="24"/>
        </w:rPr>
        <w:t xml:space="preserve">Small ruminants as a means of livelihood among pastoralists in Somali Region, Ethiopia. </w:t>
      </w:r>
      <w:r w:rsidRPr="00EB1317">
        <w:rPr>
          <w:rFonts w:asciiTheme="majorBidi" w:hAnsiTheme="majorBidi" w:cstheme="majorBidi"/>
          <w:i/>
          <w:iCs/>
          <w:sz w:val="24"/>
          <w:szCs w:val="24"/>
        </w:rPr>
        <w:t>International Journal of Livestock Production, 9</w:t>
      </w:r>
      <w:r w:rsidRPr="00EB1317">
        <w:rPr>
          <w:rFonts w:asciiTheme="majorBidi" w:hAnsiTheme="majorBidi" w:cstheme="majorBidi"/>
          <w:sz w:val="24"/>
          <w:szCs w:val="24"/>
        </w:rPr>
        <w:t xml:space="preserve">(9), 244–250. </w:t>
      </w:r>
      <w:hyperlink r:id="rId27" w:tgtFrame="_new" w:history="1">
        <w:r w:rsidRPr="00EB1317">
          <w:rPr>
            <w:rStyle w:val="Hyperlink"/>
            <w:rFonts w:asciiTheme="majorBidi" w:hAnsiTheme="majorBidi" w:cstheme="majorBidi"/>
            <w:sz w:val="24"/>
            <w:szCs w:val="24"/>
          </w:rPr>
          <w:t>https://doi.org/10.5897/IJLP2018.0382</w:t>
        </w:r>
      </w:hyperlink>
    </w:p>
    <w:p w14:paraId="257F88D3"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Said, A., Yusuf, H., &amp; Abdi, D. (2019). Role of donkeys in the livelihoods of </w:t>
      </w:r>
      <w:proofErr w:type="spellStart"/>
      <w:r w:rsidRPr="00EB1317">
        <w:rPr>
          <w:rFonts w:asciiTheme="majorBidi" w:hAnsiTheme="majorBidi" w:cstheme="majorBidi"/>
          <w:sz w:val="24"/>
          <w:szCs w:val="24"/>
        </w:rPr>
        <w:t>agro</w:t>
      </w:r>
      <w:proofErr w:type="spellEnd"/>
      <w:r w:rsidRPr="00EB1317">
        <w:rPr>
          <w:rFonts w:asciiTheme="majorBidi" w:hAnsiTheme="majorBidi" w:cstheme="majorBidi"/>
          <w:sz w:val="24"/>
          <w:szCs w:val="24"/>
        </w:rPr>
        <w:t xml:space="preserve">-pastoral communities in the Somali region, Ethiopia. </w:t>
      </w:r>
      <w:r w:rsidRPr="00EB1317">
        <w:rPr>
          <w:rFonts w:asciiTheme="majorBidi" w:hAnsiTheme="majorBidi" w:cstheme="majorBidi"/>
          <w:i/>
          <w:iCs/>
          <w:sz w:val="24"/>
          <w:szCs w:val="24"/>
        </w:rPr>
        <w:t>Journal of Livestock Science, 10</w:t>
      </w:r>
      <w:r w:rsidRPr="00EB1317">
        <w:rPr>
          <w:rFonts w:asciiTheme="majorBidi" w:hAnsiTheme="majorBidi" w:cstheme="majorBidi"/>
          <w:sz w:val="24"/>
          <w:szCs w:val="24"/>
        </w:rPr>
        <w:t>, 42–50.</w:t>
      </w:r>
    </w:p>
    <w:p w14:paraId="28B0CD8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proofErr w:type="spellStart"/>
      <w:r w:rsidRPr="00EB1317">
        <w:rPr>
          <w:rFonts w:asciiTheme="majorBidi" w:hAnsiTheme="majorBidi" w:cstheme="majorBidi"/>
          <w:sz w:val="24"/>
          <w:szCs w:val="24"/>
        </w:rPr>
        <w:t>Simenew</w:t>
      </w:r>
      <w:proofErr w:type="spellEnd"/>
      <w:r w:rsidRPr="00EB1317">
        <w:rPr>
          <w:rFonts w:asciiTheme="majorBidi" w:hAnsiTheme="majorBidi" w:cstheme="majorBidi"/>
          <w:sz w:val="24"/>
          <w:szCs w:val="24"/>
        </w:rPr>
        <w:t>, K., Fekadu, R., Debela, E., Tesfaye, S., &amp; Aklilu, B. (2013). Milk production performance of camels (</w:t>
      </w:r>
      <w:r w:rsidRPr="00EB1317">
        <w:rPr>
          <w:rFonts w:asciiTheme="majorBidi" w:hAnsiTheme="majorBidi" w:cstheme="majorBidi"/>
          <w:i/>
          <w:iCs/>
          <w:sz w:val="24"/>
          <w:szCs w:val="24"/>
        </w:rPr>
        <w:t>Camelus dromedarius</w:t>
      </w:r>
      <w:r w:rsidRPr="00EB1317">
        <w:rPr>
          <w:rFonts w:asciiTheme="majorBidi" w:hAnsiTheme="majorBidi" w:cstheme="majorBidi"/>
          <w:sz w:val="24"/>
          <w:szCs w:val="24"/>
        </w:rPr>
        <w:t xml:space="preserve">) under pastoral management in </w:t>
      </w:r>
      <w:proofErr w:type="spellStart"/>
      <w:r w:rsidRPr="00EB1317">
        <w:rPr>
          <w:rFonts w:asciiTheme="majorBidi" w:hAnsiTheme="majorBidi" w:cstheme="majorBidi"/>
          <w:sz w:val="24"/>
          <w:szCs w:val="24"/>
        </w:rPr>
        <w:t>Gursum</w:t>
      </w:r>
      <w:proofErr w:type="spellEnd"/>
      <w:r w:rsidRPr="00EB1317">
        <w:rPr>
          <w:rFonts w:asciiTheme="majorBidi" w:hAnsiTheme="majorBidi" w:cstheme="majorBidi"/>
          <w:sz w:val="24"/>
          <w:szCs w:val="24"/>
        </w:rPr>
        <w:t xml:space="preserve"> district of Somali Regional State, Ethiopia. </w:t>
      </w:r>
      <w:r w:rsidRPr="00EB1317">
        <w:rPr>
          <w:rFonts w:asciiTheme="majorBidi" w:hAnsiTheme="majorBidi" w:cstheme="majorBidi"/>
          <w:i/>
          <w:iCs/>
          <w:sz w:val="24"/>
          <w:szCs w:val="24"/>
        </w:rPr>
        <w:t>Livestock Research for Rural Development</w:t>
      </w:r>
      <w:r w:rsidRPr="00EB1317">
        <w:rPr>
          <w:rFonts w:asciiTheme="majorBidi" w:hAnsiTheme="majorBidi" w:cstheme="majorBidi"/>
          <w:sz w:val="24"/>
          <w:szCs w:val="24"/>
        </w:rPr>
        <w:t xml:space="preserve">, 25(1). </w:t>
      </w:r>
      <w:hyperlink r:id="rId28" w:history="1">
        <w:r w:rsidRPr="00EB1317">
          <w:rPr>
            <w:rStyle w:val="Hyperlink"/>
            <w:rFonts w:asciiTheme="majorBidi" w:hAnsiTheme="majorBidi" w:cstheme="majorBidi"/>
            <w:sz w:val="24"/>
            <w:szCs w:val="24"/>
          </w:rPr>
          <w:t>http://www.lrrd.org/lrrd25/1/sime25010.htm</w:t>
        </w:r>
      </w:hyperlink>
      <w:r w:rsidRPr="00EB1317">
        <w:rPr>
          <w:rFonts w:asciiTheme="majorBidi" w:hAnsiTheme="majorBidi" w:cstheme="majorBidi"/>
          <w:sz w:val="24"/>
          <w:szCs w:val="24"/>
        </w:rPr>
        <w:t xml:space="preserve"> </w:t>
      </w:r>
    </w:p>
    <w:p w14:paraId="21C9D42B"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Tadesse, Y., Urge, M., Abegaz, S., </w:t>
      </w:r>
      <w:proofErr w:type="spellStart"/>
      <w:r w:rsidRPr="00EB1317">
        <w:rPr>
          <w:rFonts w:asciiTheme="majorBidi" w:hAnsiTheme="majorBidi" w:cstheme="majorBidi"/>
          <w:sz w:val="24"/>
          <w:szCs w:val="24"/>
        </w:rPr>
        <w:t>Kurtu</w:t>
      </w:r>
      <w:proofErr w:type="spellEnd"/>
      <w:r w:rsidRPr="00EB1317">
        <w:rPr>
          <w:rFonts w:asciiTheme="majorBidi" w:hAnsiTheme="majorBidi" w:cstheme="majorBidi"/>
          <w:sz w:val="24"/>
          <w:szCs w:val="24"/>
        </w:rPr>
        <w:t xml:space="preserve">, M. Y., Kebede, K., &amp; Dessie, T. (2014). Husbandry, breeding practices, and production constraints of camel in the pastoral communities of Afar and Somali, Ethiopia. </w:t>
      </w:r>
      <w:r w:rsidRPr="00EB1317">
        <w:rPr>
          <w:rFonts w:asciiTheme="majorBidi" w:hAnsiTheme="majorBidi" w:cstheme="majorBidi"/>
          <w:i/>
          <w:iCs/>
          <w:sz w:val="24"/>
          <w:szCs w:val="24"/>
        </w:rPr>
        <w:t>Journal of Agriculture and Environment for International Development, 108</w:t>
      </w:r>
      <w:r w:rsidRPr="00EB1317">
        <w:rPr>
          <w:rFonts w:asciiTheme="majorBidi" w:hAnsiTheme="majorBidi" w:cstheme="majorBidi"/>
          <w:sz w:val="24"/>
          <w:szCs w:val="24"/>
        </w:rPr>
        <w:t xml:space="preserve">(2), 167–189. </w:t>
      </w:r>
      <w:hyperlink r:id="rId29" w:tgtFrame="_new" w:history="1">
        <w:r w:rsidRPr="00EB1317">
          <w:rPr>
            <w:rStyle w:val="Hyperlink"/>
            <w:rFonts w:asciiTheme="majorBidi" w:hAnsiTheme="majorBidi" w:cstheme="majorBidi"/>
            <w:sz w:val="24"/>
            <w:szCs w:val="24"/>
          </w:rPr>
          <w:t>https://doi.org/10.12895/jaeid.20142.238</w:t>
        </w:r>
      </w:hyperlink>
    </w:p>
    <w:p w14:paraId="56DD2F77"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Tesfaye, G. (2008). Characterization of Menz and Afar indigenous sheep breeds of smallholders and pastoralists for designing community-based breeding strategies in Ethiopia (Master’s thesis). </w:t>
      </w:r>
      <w:proofErr w:type="spellStart"/>
      <w:r w:rsidRPr="00EB1317">
        <w:rPr>
          <w:rFonts w:asciiTheme="majorBidi" w:hAnsiTheme="majorBidi" w:cstheme="majorBidi"/>
          <w:sz w:val="24"/>
          <w:szCs w:val="24"/>
        </w:rPr>
        <w:t>Haramaya</w:t>
      </w:r>
      <w:proofErr w:type="spellEnd"/>
      <w:r w:rsidRPr="00EB1317">
        <w:rPr>
          <w:rFonts w:asciiTheme="majorBidi" w:hAnsiTheme="majorBidi" w:cstheme="majorBidi"/>
          <w:sz w:val="24"/>
          <w:szCs w:val="24"/>
        </w:rPr>
        <w:t xml:space="preserve"> University, Ethiopia.</w:t>
      </w:r>
    </w:p>
    <w:p w14:paraId="7E72CAC2"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Teshome, A., Abate, A., &amp; Worku, B. (2021). Genetic improvement and marketing constraints in pastoral livestock systems: The case of camels in Ethiopia. </w:t>
      </w:r>
      <w:r w:rsidRPr="00EB1317">
        <w:rPr>
          <w:rFonts w:asciiTheme="majorBidi" w:hAnsiTheme="majorBidi" w:cstheme="majorBidi"/>
          <w:i/>
          <w:iCs/>
          <w:sz w:val="24"/>
          <w:szCs w:val="24"/>
        </w:rPr>
        <w:t xml:space="preserve">Tropical Animal Health and Production, </w:t>
      </w:r>
      <w:r w:rsidRPr="00EB1317">
        <w:rPr>
          <w:rFonts w:asciiTheme="majorBidi" w:hAnsiTheme="majorBidi" w:cstheme="majorBidi"/>
          <w:sz w:val="24"/>
          <w:szCs w:val="24"/>
        </w:rPr>
        <w:t>53(3), 1–9.</w:t>
      </w:r>
    </w:p>
    <w:p w14:paraId="14D96F36"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proofErr w:type="spellStart"/>
      <w:r w:rsidRPr="00EB1317">
        <w:rPr>
          <w:rFonts w:asciiTheme="majorBidi" w:hAnsiTheme="majorBidi" w:cstheme="majorBidi"/>
          <w:sz w:val="24"/>
          <w:szCs w:val="24"/>
        </w:rPr>
        <w:t>Tsedeke</w:t>
      </w:r>
      <w:proofErr w:type="spellEnd"/>
      <w:r w:rsidRPr="00EB1317">
        <w:rPr>
          <w:rFonts w:asciiTheme="majorBidi" w:hAnsiTheme="majorBidi" w:cstheme="majorBidi"/>
          <w:sz w:val="24"/>
          <w:szCs w:val="24"/>
        </w:rPr>
        <w:t>, K. (2007). Production and marketing of sheep and goats in Alaba, SNNPR (Master’s thesis). Hawassa University, Ethiopia.</w:t>
      </w:r>
    </w:p>
    <w:p w14:paraId="748C3278"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Yohannes, B., Abebe, G., &amp; Mohammed, F. (2015). </w:t>
      </w:r>
      <w:r w:rsidRPr="00EB1317">
        <w:rPr>
          <w:rFonts w:asciiTheme="majorBidi" w:hAnsiTheme="majorBidi" w:cstheme="majorBidi"/>
          <w:sz w:val="24"/>
          <w:szCs w:val="24"/>
        </w:rPr>
        <w:t xml:space="preserve">Challenges and opportunities in camel production and marketing systems in Ethiopia. </w:t>
      </w:r>
      <w:r w:rsidRPr="00EB1317">
        <w:rPr>
          <w:rFonts w:asciiTheme="majorBidi" w:hAnsiTheme="majorBidi" w:cstheme="majorBidi"/>
          <w:i/>
          <w:iCs/>
          <w:sz w:val="24"/>
          <w:szCs w:val="24"/>
        </w:rPr>
        <w:t>Ethiopian Veterinary Journal</w:t>
      </w:r>
      <w:r w:rsidRPr="00EB1317">
        <w:rPr>
          <w:rFonts w:asciiTheme="majorBidi" w:hAnsiTheme="majorBidi" w:cstheme="majorBidi"/>
          <w:sz w:val="24"/>
          <w:szCs w:val="24"/>
        </w:rPr>
        <w:t>, 19(1), 1-12.</w:t>
      </w:r>
    </w:p>
    <w:p w14:paraId="41792D37"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Yosef, K., Fikru, R., &amp; Tsegaye, D. (2014). Camel production and marketing in the lowlands of Ethiopia: An overview. </w:t>
      </w:r>
      <w:r w:rsidRPr="00EB1317">
        <w:rPr>
          <w:rFonts w:asciiTheme="majorBidi" w:hAnsiTheme="majorBidi" w:cstheme="majorBidi"/>
          <w:i/>
          <w:iCs/>
          <w:sz w:val="24"/>
          <w:szCs w:val="24"/>
        </w:rPr>
        <w:t>International Journal of Livestock Production</w:t>
      </w:r>
      <w:r w:rsidRPr="00EB1317">
        <w:rPr>
          <w:rFonts w:asciiTheme="majorBidi" w:hAnsiTheme="majorBidi" w:cstheme="majorBidi"/>
          <w:sz w:val="24"/>
          <w:szCs w:val="24"/>
        </w:rPr>
        <w:t>, 5(1), 8-17.</w:t>
      </w:r>
    </w:p>
    <w:sectPr w:rsidR="00EB1317" w:rsidRPr="00EB1317" w:rsidSect="000E79DA">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gowher gull" w:date="2025-06-13T15:55:00Z" w:initials="gg">
    <w:p w14:paraId="0C673ADE" w14:textId="10A2EF35" w:rsidR="009A7739" w:rsidRDefault="009A7739">
      <w:pPr>
        <w:pStyle w:val="CommentText"/>
      </w:pPr>
      <w:r>
        <w:rPr>
          <w:rStyle w:val="CommentReference"/>
        </w:rPr>
        <w:annotationRef/>
      </w:r>
      <w:r>
        <w:t>What does this stand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73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6C85E" w16cex:dateUtc="2025-06-13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73ADE" w16cid:durableId="2BF6C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44F8" w14:textId="77777777" w:rsidR="00C966E8" w:rsidRDefault="00C966E8" w:rsidP="00175D01">
      <w:pPr>
        <w:spacing w:after="0" w:line="240" w:lineRule="auto"/>
      </w:pPr>
      <w:r>
        <w:separator/>
      </w:r>
    </w:p>
  </w:endnote>
  <w:endnote w:type="continuationSeparator" w:id="0">
    <w:p w14:paraId="781A7EDC" w14:textId="77777777" w:rsidR="00C966E8" w:rsidRDefault="00C966E8" w:rsidP="0017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DC3C" w14:textId="77777777" w:rsidR="00175D01" w:rsidRDefault="0017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DE2" w14:textId="77777777" w:rsidR="00175D01" w:rsidRDefault="00175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7C4A" w14:textId="77777777" w:rsidR="00175D01" w:rsidRDefault="0017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FF22" w14:textId="77777777" w:rsidR="00C966E8" w:rsidRDefault="00C966E8" w:rsidP="00175D01">
      <w:pPr>
        <w:spacing w:after="0" w:line="240" w:lineRule="auto"/>
      </w:pPr>
      <w:r>
        <w:separator/>
      </w:r>
    </w:p>
  </w:footnote>
  <w:footnote w:type="continuationSeparator" w:id="0">
    <w:p w14:paraId="393B38C6" w14:textId="77777777" w:rsidR="00C966E8" w:rsidRDefault="00C966E8" w:rsidP="0017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D4E5" w14:textId="2744A5A8" w:rsidR="00175D01" w:rsidRDefault="00C966E8">
    <w:pPr>
      <w:pStyle w:val="Header"/>
    </w:pPr>
    <w:r>
      <w:rPr>
        <w:noProof/>
      </w:rPr>
      <w:pict w14:anchorId="3C586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B416" w14:textId="758D37F5" w:rsidR="00175D01" w:rsidRDefault="00C966E8">
    <w:pPr>
      <w:pStyle w:val="Header"/>
    </w:pPr>
    <w:r>
      <w:rPr>
        <w:noProof/>
      </w:rPr>
      <w:pict w14:anchorId="24E4B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BDFC" w14:textId="06C847A6" w:rsidR="00175D01" w:rsidRDefault="00C966E8">
    <w:pPr>
      <w:pStyle w:val="Header"/>
    </w:pPr>
    <w:r>
      <w:rPr>
        <w:noProof/>
      </w:rPr>
      <w:pict w14:anchorId="4A750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E3B"/>
    <w:multiLevelType w:val="hybridMultilevel"/>
    <w:tmpl w:val="F3361008"/>
    <w:lvl w:ilvl="0" w:tplc="6E88E78A">
      <w:start w:val="1"/>
      <w:numFmt w:val="bullet"/>
      <w:lvlText w:val="•"/>
      <w:lvlJc w:val="left"/>
      <w:pPr>
        <w:tabs>
          <w:tab w:val="num" w:pos="720"/>
        </w:tabs>
        <w:ind w:left="720" w:hanging="360"/>
      </w:pPr>
      <w:rPr>
        <w:rFonts w:ascii="Arial" w:hAnsi="Arial" w:hint="default"/>
      </w:rPr>
    </w:lvl>
    <w:lvl w:ilvl="1" w:tplc="58D42E62" w:tentative="1">
      <w:start w:val="1"/>
      <w:numFmt w:val="bullet"/>
      <w:lvlText w:val="•"/>
      <w:lvlJc w:val="left"/>
      <w:pPr>
        <w:tabs>
          <w:tab w:val="num" w:pos="1440"/>
        </w:tabs>
        <w:ind w:left="1440" w:hanging="360"/>
      </w:pPr>
      <w:rPr>
        <w:rFonts w:ascii="Arial" w:hAnsi="Arial" w:hint="default"/>
      </w:rPr>
    </w:lvl>
    <w:lvl w:ilvl="2" w:tplc="D91A437C" w:tentative="1">
      <w:start w:val="1"/>
      <w:numFmt w:val="bullet"/>
      <w:lvlText w:val="•"/>
      <w:lvlJc w:val="left"/>
      <w:pPr>
        <w:tabs>
          <w:tab w:val="num" w:pos="2160"/>
        </w:tabs>
        <w:ind w:left="2160" w:hanging="360"/>
      </w:pPr>
      <w:rPr>
        <w:rFonts w:ascii="Arial" w:hAnsi="Arial" w:hint="default"/>
      </w:rPr>
    </w:lvl>
    <w:lvl w:ilvl="3" w:tplc="70C6C60C" w:tentative="1">
      <w:start w:val="1"/>
      <w:numFmt w:val="bullet"/>
      <w:lvlText w:val="•"/>
      <w:lvlJc w:val="left"/>
      <w:pPr>
        <w:tabs>
          <w:tab w:val="num" w:pos="2880"/>
        </w:tabs>
        <w:ind w:left="2880" w:hanging="360"/>
      </w:pPr>
      <w:rPr>
        <w:rFonts w:ascii="Arial" w:hAnsi="Arial" w:hint="default"/>
      </w:rPr>
    </w:lvl>
    <w:lvl w:ilvl="4" w:tplc="6584CFDE" w:tentative="1">
      <w:start w:val="1"/>
      <w:numFmt w:val="bullet"/>
      <w:lvlText w:val="•"/>
      <w:lvlJc w:val="left"/>
      <w:pPr>
        <w:tabs>
          <w:tab w:val="num" w:pos="3600"/>
        </w:tabs>
        <w:ind w:left="3600" w:hanging="360"/>
      </w:pPr>
      <w:rPr>
        <w:rFonts w:ascii="Arial" w:hAnsi="Arial" w:hint="default"/>
      </w:rPr>
    </w:lvl>
    <w:lvl w:ilvl="5" w:tplc="23A6FFAC" w:tentative="1">
      <w:start w:val="1"/>
      <w:numFmt w:val="bullet"/>
      <w:lvlText w:val="•"/>
      <w:lvlJc w:val="left"/>
      <w:pPr>
        <w:tabs>
          <w:tab w:val="num" w:pos="4320"/>
        </w:tabs>
        <w:ind w:left="4320" w:hanging="360"/>
      </w:pPr>
      <w:rPr>
        <w:rFonts w:ascii="Arial" w:hAnsi="Arial" w:hint="default"/>
      </w:rPr>
    </w:lvl>
    <w:lvl w:ilvl="6" w:tplc="11A4261C" w:tentative="1">
      <w:start w:val="1"/>
      <w:numFmt w:val="bullet"/>
      <w:lvlText w:val="•"/>
      <w:lvlJc w:val="left"/>
      <w:pPr>
        <w:tabs>
          <w:tab w:val="num" w:pos="5040"/>
        </w:tabs>
        <w:ind w:left="5040" w:hanging="360"/>
      </w:pPr>
      <w:rPr>
        <w:rFonts w:ascii="Arial" w:hAnsi="Arial" w:hint="default"/>
      </w:rPr>
    </w:lvl>
    <w:lvl w:ilvl="7" w:tplc="5BE82FA4" w:tentative="1">
      <w:start w:val="1"/>
      <w:numFmt w:val="bullet"/>
      <w:lvlText w:val="•"/>
      <w:lvlJc w:val="left"/>
      <w:pPr>
        <w:tabs>
          <w:tab w:val="num" w:pos="5760"/>
        </w:tabs>
        <w:ind w:left="5760" w:hanging="360"/>
      </w:pPr>
      <w:rPr>
        <w:rFonts w:ascii="Arial" w:hAnsi="Arial" w:hint="default"/>
      </w:rPr>
    </w:lvl>
    <w:lvl w:ilvl="8" w:tplc="03A2BD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400FE"/>
    <w:multiLevelType w:val="hybridMultilevel"/>
    <w:tmpl w:val="A0544D2C"/>
    <w:lvl w:ilvl="0" w:tplc="FD16C0C2">
      <w:start w:val="1"/>
      <w:numFmt w:val="bullet"/>
      <w:lvlText w:val="•"/>
      <w:lvlJc w:val="left"/>
      <w:pPr>
        <w:tabs>
          <w:tab w:val="num" w:pos="720"/>
        </w:tabs>
        <w:ind w:left="720" w:hanging="360"/>
      </w:pPr>
      <w:rPr>
        <w:rFonts w:ascii="Arial" w:hAnsi="Arial" w:hint="default"/>
      </w:rPr>
    </w:lvl>
    <w:lvl w:ilvl="1" w:tplc="709C9BD8" w:tentative="1">
      <w:start w:val="1"/>
      <w:numFmt w:val="bullet"/>
      <w:lvlText w:val="•"/>
      <w:lvlJc w:val="left"/>
      <w:pPr>
        <w:tabs>
          <w:tab w:val="num" w:pos="1440"/>
        </w:tabs>
        <w:ind w:left="1440" w:hanging="360"/>
      </w:pPr>
      <w:rPr>
        <w:rFonts w:ascii="Arial" w:hAnsi="Arial" w:hint="default"/>
      </w:rPr>
    </w:lvl>
    <w:lvl w:ilvl="2" w:tplc="246E0C52" w:tentative="1">
      <w:start w:val="1"/>
      <w:numFmt w:val="bullet"/>
      <w:lvlText w:val="•"/>
      <w:lvlJc w:val="left"/>
      <w:pPr>
        <w:tabs>
          <w:tab w:val="num" w:pos="2160"/>
        </w:tabs>
        <w:ind w:left="2160" w:hanging="360"/>
      </w:pPr>
      <w:rPr>
        <w:rFonts w:ascii="Arial" w:hAnsi="Arial" w:hint="default"/>
      </w:rPr>
    </w:lvl>
    <w:lvl w:ilvl="3" w:tplc="E132E3C4" w:tentative="1">
      <w:start w:val="1"/>
      <w:numFmt w:val="bullet"/>
      <w:lvlText w:val="•"/>
      <w:lvlJc w:val="left"/>
      <w:pPr>
        <w:tabs>
          <w:tab w:val="num" w:pos="2880"/>
        </w:tabs>
        <w:ind w:left="2880" w:hanging="360"/>
      </w:pPr>
      <w:rPr>
        <w:rFonts w:ascii="Arial" w:hAnsi="Arial" w:hint="default"/>
      </w:rPr>
    </w:lvl>
    <w:lvl w:ilvl="4" w:tplc="5FA25A36" w:tentative="1">
      <w:start w:val="1"/>
      <w:numFmt w:val="bullet"/>
      <w:lvlText w:val="•"/>
      <w:lvlJc w:val="left"/>
      <w:pPr>
        <w:tabs>
          <w:tab w:val="num" w:pos="3600"/>
        </w:tabs>
        <w:ind w:left="3600" w:hanging="360"/>
      </w:pPr>
      <w:rPr>
        <w:rFonts w:ascii="Arial" w:hAnsi="Arial" w:hint="default"/>
      </w:rPr>
    </w:lvl>
    <w:lvl w:ilvl="5" w:tplc="2F068590" w:tentative="1">
      <w:start w:val="1"/>
      <w:numFmt w:val="bullet"/>
      <w:lvlText w:val="•"/>
      <w:lvlJc w:val="left"/>
      <w:pPr>
        <w:tabs>
          <w:tab w:val="num" w:pos="4320"/>
        </w:tabs>
        <w:ind w:left="4320" w:hanging="360"/>
      </w:pPr>
      <w:rPr>
        <w:rFonts w:ascii="Arial" w:hAnsi="Arial" w:hint="default"/>
      </w:rPr>
    </w:lvl>
    <w:lvl w:ilvl="6" w:tplc="86724B0C" w:tentative="1">
      <w:start w:val="1"/>
      <w:numFmt w:val="bullet"/>
      <w:lvlText w:val="•"/>
      <w:lvlJc w:val="left"/>
      <w:pPr>
        <w:tabs>
          <w:tab w:val="num" w:pos="5040"/>
        </w:tabs>
        <w:ind w:left="5040" w:hanging="360"/>
      </w:pPr>
      <w:rPr>
        <w:rFonts w:ascii="Arial" w:hAnsi="Arial" w:hint="default"/>
      </w:rPr>
    </w:lvl>
    <w:lvl w:ilvl="7" w:tplc="8F8C66A2" w:tentative="1">
      <w:start w:val="1"/>
      <w:numFmt w:val="bullet"/>
      <w:lvlText w:val="•"/>
      <w:lvlJc w:val="left"/>
      <w:pPr>
        <w:tabs>
          <w:tab w:val="num" w:pos="5760"/>
        </w:tabs>
        <w:ind w:left="5760" w:hanging="360"/>
      </w:pPr>
      <w:rPr>
        <w:rFonts w:ascii="Arial" w:hAnsi="Arial" w:hint="default"/>
      </w:rPr>
    </w:lvl>
    <w:lvl w:ilvl="8" w:tplc="D1206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B71BF"/>
    <w:multiLevelType w:val="hybridMultilevel"/>
    <w:tmpl w:val="5C0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F01BB"/>
    <w:multiLevelType w:val="hybridMultilevel"/>
    <w:tmpl w:val="0FB020CE"/>
    <w:lvl w:ilvl="0" w:tplc="CB424A10">
      <w:start w:val="1"/>
      <w:numFmt w:val="bullet"/>
      <w:lvlText w:val="•"/>
      <w:lvlJc w:val="left"/>
      <w:pPr>
        <w:tabs>
          <w:tab w:val="num" w:pos="720"/>
        </w:tabs>
        <w:ind w:left="720" w:hanging="360"/>
      </w:pPr>
      <w:rPr>
        <w:rFonts w:ascii="Arial" w:hAnsi="Arial" w:hint="default"/>
      </w:rPr>
    </w:lvl>
    <w:lvl w:ilvl="1" w:tplc="A796A028" w:tentative="1">
      <w:start w:val="1"/>
      <w:numFmt w:val="bullet"/>
      <w:lvlText w:val="•"/>
      <w:lvlJc w:val="left"/>
      <w:pPr>
        <w:tabs>
          <w:tab w:val="num" w:pos="1440"/>
        </w:tabs>
        <w:ind w:left="1440" w:hanging="360"/>
      </w:pPr>
      <w:rPr>
        <w:rFonts w:ascii="Arial" w:hAnsi="Arial" w:hint="default"/>
      </w:rPr>
    </w:lvl>
    <w:lvl w:ilvl="2" w:tplc="A04E58F4" w:tentative="1">
      <w:start w:val="1"/>
      <w:numFmt w:val="bullet"/>
      <w:lvlText w:val="•"/>
      <w:lvlJc w:val="left"/>
      <w:pPr>
        <w:tabs>
          <w:tab w:val="num" w:pos="2160"/>
        </w:tabs>
        <w:ind w:left="2160" w:hanging="360"/>
      </w:pPr>
      <w:rPr>
        <w:rFonts w:ascii="Arial" w:hAnsi="Arial" w:hint="default"/>
      </w:rPr>
    </w:lvl>
    <w:lvl w:ilvl="3" w:tplc="031801A6" w:tentative="1">
      <w:start w:val="1"/>
      <w:numFmt w:val="bullet"/>
      <w:lvlText w:val="•"/>
      <w:lvlJc w:val="left"/>
      <w:pPr>
        <w:tabs>
          <w:tab w:val="num" w:pos="2880"/>
        </w:tabs>
        <w:ind w:left="2880" w:hanging="360"/>
      </w:pPr>
      <w:rPr>
        <w:rFonts w:ascii="Arial" w:hAnsi="Arial" w:hint="default"/>
      </w:rPr>
    </w:lvl>
    <w:lvl w:ilvl="4" w:tplc="7D48D44C" w:tentative="1">
      <w:start w:val="1"/>
      <w:numFmt w:val="bullet"/>
      <w:lvlText w:val="•"/>
      <w:lvlJc w:val="left"/>
      <w:pPr>
        <w:tabs>
          <w:tab w:val="num" w:pos="3600"/>
        </w:tabs>
        <w:ind w:left="3600" w:hanging="360"/>
      </w:pPr>
      <w:rPr>
        <w:rFonts w:ascii="Arial" w:hAnsi="Arial" w:hint="default"/>
      </w:rPr>
    </w:lvl>
    <w:lvl w:ilvl="5" w:tplc="FB0CAE0C" w:tentative="1">
      <w:start w:val="1"/>
      <w:numFmt w:val="bullet"/>
      <w:lvlText w:val="•"/>
      <w:lvlJc w:val="left"/>
      <w:pPr>
        <w:tabs>
          <w:tab w:val="num" w:pos="4320"/>
        </w:tabs>
        <w:ind w:left="4320" w:hanging="360"/>
      </w:pPr>
      <w:rPr>
        <w:rFonts w:ascii="Arial" w:hAnsi="Arial" w:hint="default"/>
      </w:rPr>
    </w:lvl>
    <w:lvl w:ilvl="6" w:tplc="B2C008C8" w:tentative="1">
      <w:start w:val="1"/>
      <w:numFmt w:val="bullet"/>
      <w:lvlText w:val="•"/>
      <w:lvlJc w:val="left"/>
      <w:pPr>
        <w:tabs>
          <w:tab w:val="num" w:pos="5040"/>
        </w:tabs>
        <w:ind w:left="5040" w:hanging="360"/>
      </w:pPr>
      <w:rPr>
        <w:rFonts w:ascii="Arial" w:hAnsi="Arial" w:hint="default"/>
      </w:rPr>
    </w:lvl>
    <w:lvl w:ilvl="7" w:tplc="341EAFE8" w:tentative="1">
      <w:start w:val="1"/>
      <w:numFmt w:val="bullet"/>
      <w:lvlText w:val="•"/>
      <w:lvlJc w:val="left"/>
      <w:pPr>
        <w:tabs>
          <w:tab w:val="num" w:pos="5760"/>
        </w:tabs>
        <w:ind w:left="5760" w:hanging="360"/>
      </w:pPr>
      <w:rPr>
        <w:rFonts w:ascii="Arial" w:hAnsi="Arial" w:hint="default"/>
      </w:rPr>
    </w:lvl>
    <w:lvl w:ilvl="8" w:tplc="04D6F0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1B34CB"/>
    <w:multiLevelType w:val="hybridMultilevel"/>
    <w:tmpl w:val="3B9E65EA"/>
    <w:lvl w:ilvl="0" w:tplc="2A3A3D46">
      <w:start w:val="1"/>
      <w:numFmt w:val="bullet"/>
      <w:lvlText w:val="•"/>
      <w:lvlJc w:val="left"/>
      <w:pPr>
        <w:tabs>
          <w:tab w:val="num" w:pos="720"/>
        </w:tabs>
        <w:ind w:left="720" w:hanging="360"/>
      </w:pPr>
      <w:rPr>
        <w:rFonts w:ascii="Arial" w:hAnsi="Arial" w:hint="default"/>
      </w:rPr>
    </w:lvl>
    <w:lvl w:ilvl="1" w:tplc="21A062BE" w:tentative="1">
      <w:start w:val="1"/>
      <w:numFmt w:val="bullet"/>
      <w:lvlText w:val="•"/>
      <w:lvlJc w:val="left"/>
      <w:pPr>
        <w:tabs>
          <w:tab w:val="num" w:pos="1440"/>
        </w:tabs>
        <w:ind w:left="1440" w:hanging="360"/>
      </w:pPr>
      <w:rPr>
        <w:rFonts w:ascii="Arial" w:hAnsi="Arial" w:hint="default"/>
      </w:rPr>
    </w:lvl>
    <w:lvl w:ilvl="2" w:tplc="6C22E152" w:tentative="1">
      <w:start w:val="1"/>
      <w:numFmt w:val="bullet"/>
      <w:lvlText w:val="•"/>
      <w:lvlJc w:val="left"/>
      <w:pPr>
        <w:tabs>
          <w:tab w:val="num" w:pos="2160"/>
        </w:tabs>
        <w:ind w:left="2160" w:hanging="360"/>
      </w:pPr>
      <w:rPr>
        <w:rFonts w:ascii="Arial" w:hAnsi="Arial" w:hint="default"/>
      </w:rPr>
    </w:lvl>
    <w:lvl w:ilvl="3" w:tplc="8796F27C" w:tentative="1">
      <w:start w:val="1"/>
      <w:numFmt w:val="bullet"/>
      <w:lvlText w:val="•"/>
      <w:lvlJc w:val="left"/>
      <w:pPr>
        <w:tabs>
          <w:tab w:val="num" w:pos="2880"/>
        </w:tabs>
        <w:ind w:left="2880" w:hanging="360"/>
      </w:pPr>
      <w:rPr>
        <w:rFonts w:ascii="Arial" w:hAnsi="Arial" w:hint="default"/>
      </w:rPr>
    </w:lvl>
    <w:lvl w:ilvl="4" w:tplc="1F901712" w:tentative="1">
      <w:start w:val="1"/>
      <w:numFmt w:val="bullet"/>
      <w:lvlText w:val="•"/>
      <w:lvlJc w:val="left"/>
      <w:pPr>
        <w:tabs>
          <w:tab w:val="num" w:pos="3600"/>
        </w:tabs>
        <w:ind w:left="3600" w:hanging="360"/>
      </w:pPr>
      <w:rPr>
        <w:rFonts w:ascii="Arial" w:hAnsi="Arial" w:hint="default"/>
      </w:rPr>
    </w:lvl>
    <w:lvl w:ilvl="5" w:tplc="8F762A96" w:tentative="1">
      <w:start w:val="1"/>
      <w:numFmt w:val="bullet"/>
      <w:lvlText w:val="•"/>
      <w:lvlJc w:val="left"/>
      <w:pPr>
        <w:tabs>
          <w:tab w:val="num" w:pos="4320"/>
        </w:tabs>
        <w:ind w:left="4320" w:hanging="360"/>
      </w:pPr>
      <w:rPr>
        <w:rFonts w:ascii="Arial" w:hAnsi="Arial" w:hint="default"/>
      </w:rPr>
    </w:lvl>
    <w:lvl w:ilvl="6" w:tplc="4694FDD4" w:tentative="1">
      <w:start w:val="1"/>
      <w:numFmt w:val="bullet"/>
      <w:lvlText w:val="•"/>
      <w:lvlJc w:val="left"/>
      <w:pPr>
        <w:tabs>
          <w:tab w:val="num" w:pos="5040"/>
        </w:tabs>
        <w:ind w:left="5040" w:hanging="360"/>
      </w:pPr>
      <w:rPr>
        <w:rFonts w:ascii="Arial" w:hAnsi="Arial" w:hint="default"/>
      </w:rPr>
    </w:lvl>
    <w:lvl w:ilvl="7" w:tplc="349CAAD4" w:tentative="1">
      <w:start w:val="1"/>
      <w:numFmt w:val="bullet"/>
      <w:lvlText w:val="•"/>
      <w:lvlJc w:val="left"/>
      <w:pPr>
        <w:tabs>
          <w:tab w:val="num" w:pos="5760"/>
        </w:tabs>
        <w:ind w:left="5760" w:hanging="360"/>
      </w:pPr>
      <w:rPr>
        <w:rFonts w:ascii="Arial" w:hAnsi="Arial" w:hint="default"/>
      </w:rPr>
    </w:lvl>
    <w:lvl w:ilvl="8" w:tplc="1B4C8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F3B23"/>
    <w:multiLevelType w:val="hybridMultilevel"/>
    <w:tmpl w:val="E556C00C"/>
    <w:lvl w:ilvl="0" w:tplc="29201D0E">
      <w:start w:val="1"/>
      <w:numFmt w:val="bullet"/>
      <w:lvlText w:val="•"/>
      <w:lvlJc w:val="left"/>
      <w:pPr>
        <w:tabs>
          <w:tab w:val="num" w:pos="720"/>
        </w:tabs>
        <w:ind w:left="720" w:hanging="360"/>
      </w:pPr>
      <w:rPr>
        <w:rFonts w:ascii="Arial" w:hAnsi="Arial" w:hint="default"/>
      </w:rPr>
    </w:lvl>
    <w:lvl w:ilvl="1" w:tplc="18561C04" w:tentative="1">
      <w:start w:val="1"/>
      <w:numFmt w:val="bullet"/>
      <w:lvlText w:val="•"/>
      <w:lvlJc w:val="left"/>
      <w:pPr>
        <w:tabs>
          <w:tab w:val="num" w:pos="1440"/>
        </w:tabs>
        <w:ind w:left="1440" w:hanging="360"/>
      </w:pPr>
      <w:rPr>
        <w:rFonts w:ascii="Arial" w:hAnsi="Arial" w:hint="default"/>
      </w:rPr>
    </w:lvl>
    <w:lvl w:ilvl="2" w:tplc="11761FEA" w:tentative="1">
      <w:start w:val="1"/>
      <w:numFmt w:val="bullet"/>
      <w:lvlText w:val="•"/>
      <w:lvlJc w:val="left"/>
      <w:pPr>
        <w:tabs>
          <w:tab w:val="num" w:pos="2160"/>
        </w:tabs>
        <w:ind w:left="2160" w:hanging="360"/>
      </w:pPr>
      <w:rPr>
        <w:rFonts w:ascii="Arial" w:hAnsi="Arial" w:hint="default"/>
      </w:rPr>
    </w:lvl>
    <w:lvl w:ilvl="3" w:tplc="CBF28DCC" w:tentative="1">
      <w:start w:val="1"/>
      <w:numFmt w:val="bullet"/>
      <w:lvlText w:val="•"/>
      <w:lvlJc w:val="left"/>
      <w:pPr>
        <w:tabs>
          <w:tab w:val="num" w:pos="2880"/>
        </w:tabs>
        <w:ind w:left="2880" w:hanging="360"/>
      </w:pPr>
      <w:rPr>
        <w:rFonts w:ascii="Arial" w:hAnsi="Arial" w:hint="default"/>
      </w:rPr>
    </w:lvl>
    <w:lvl w:ilvl="4" w:tplc="3A38CF4A" w:tentative="1">
      <w:start w:val="1"/>
      <w:numFmt w:val="bullet"/>
      <w:lvlText w:val="•"/>
      <w:lvlJc w:val="left"/>
      <w:pPr>
        <w:tabs>
          <w:tab w:val="num" w:pos="3600"/>
        </w:tabs>
        <w:ind w:left="3600" w:hanging="360"/>
      </w:pPr>
      <w:rPr>
        <w:rFonts w:ascii="Arial" w:hAnsi="Arial" w:hint="default"/>
      </w:rPr>
    </w:lvl>
    <w:lvl w:ilvl="5" w:tplc="CC04523A" w:tentative="1">
      <w:start w:val="1"/>
      <w:numFmt w:val="bullet"/>
      <w:lvlText w:val="•"/>
      <w:lvlJc w:val="left"/>
      <w:pPr>
        <w:tabs>
          <w:tab w:val="num" w:pos="4320"/>
        </w:tabs>
        <w:ind w:left="4320" w:hanging="360"/>
      </w:pPr>
      <w:rPr>
        <w:rFonts w:ascii="Arial" w:hAnsi="Arial" w:hint="default"/>
      </w:rPr>
    </w:lvl>
    <w:lvl w:ilvl="6" w:tplc="D124D3FC" w:tentative="1">
      <w:start w:val="1"/>
      <w:numFmt w:val="bullet"/>
      <w:lvlText w:val="•"/>
      <w:lvlJc w:val="left"/>
      <w:pPr>
        <w:tabs>
          <w:tab w:val="num" w:pos="5040"/>
        </w:tabs>
        <w:ind w:left="5040" w:hanging="360"/>
      </w:pPr>
      <w:rPr>
        <w:rFonts w:ascii="Arial" w:hAnsi="Arial" w:hint="default"/>
      </w:rPr>
    </w:lvl>
    <w:lvl w:ilvl="7" w:tplc="0AE0A436" w:tentative="1">
      <w:start w:val="1"/>
      <w:numFmt w:val="bullet"/>
      <w:lvlText w:val="•"/>
      <w:lvlJc w:val="left"/>
      <w:pPr>
        <w:tabs>
          <w:tab w:val="num" w:pos="5760"/>
        </w:tabs>
        <w:ind w:left="5760" w:hanging="360"/>
      </w:pPr>
      <w:rPr>
        <w:rFonts w:ascii="Arial" w:hAnsi="Arial" w:hint="default"/>
      </w:rPr>
    </w:lvl>
    <w:lvl w:ilvl="8" w:tplc="29504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183622"/>
    <w:multiLevelType w:val="hybridMultilevel"/>
    <w:tmpl w:val="DCDA34AA"/>
    <w:lvl w:ilvl="0" w:tplc="BB8A4C2C">
      <w:start w:val="1"/>
      <w:numFmt w:val="bullet"/>
      <w:lvlText w:val="•"/>
      <w:lvlJc w:val="left"/>
      <w:pPr>
        <w:tabs>
          <w:tab w:val="num" w:pos="720"/>
        </w:tabs>
        <w:ind w:left="720" w:hanging="360"/>
      </w:pPr>
      <w:rPr>
        <w:rFonts w:ascii="Arial" w:hAnsi="Arial" w:hint="default"/>
      </w:rPr>
    </w:lvl>
    <w:lvl w:ilvl="1" w:tplc="953463FE" w:tentative="1">
      <w:start w:val="1"/>
      <w:numFmt w:val="bullet"/>
      <w:lvlText w:val="•"/>
      <w:lvlJc w:val="left"/>
      <w:pPr>
        <w:tabs>
          <w:tab w:val="num" w:pos="1440"/>
        </w:tabs>
        <w:ind w:left="1440" w:hanging="360"/>
      </w:pPr>
      <w:rPr>
        <w:rFonts w:ascii="Arial" w:hAnsi="Arial" w:hint="default"/>
      </w:rPr>
    </w:lvl>
    <w:lvl w:ilvl="2" w:tplc="9286970E" w:tentative="1">
      <w:start w:val="1"/>
      <w:numFmt w:val="bullet"/>
      <w:lvlText w:val="•"/>
      <w:lvlJc w:val="left"/>
      <w:pPr>
        <w:tabs>
          <w:tab w:val="num" w:pos="2160"/>
        </w:tabs>
        <w:ind w:left="2160" w:hanging="360"/>
      </w:pPr>
      <w:rPr>
        <w:rFonts w:ascii="Arial" w:hAnsi="Arial" w:hint="default"/>
      </w:rPr>
    </w:lvl>
    <w:lvl w:ilvl="3" w:tplc="76D2F774" w:tentative="1">
      <w:start w:val="1"/>
      <w:numFmt w:val="bullet"/>
      <w:lvlText w:val="•"/>
      <w:lvlJc w:val="left"/>
      <w:pPr>
        <w:tabs>
          <w:tab w:val="num" w:pos="2880"/>
        </w:tabs>
        <w:ind w:left="2880" w:hanging="360"/>
      </w:pPr>
      <w:rPr>
        <w:rFonts w:ascii="Arial" w:hAnsi="Arial" w:hint="default"/>
      </w:rPr>
    </w:lvl>
    <w:lvl w:ilvl="4" w:tplc="ACB66654" w:tentative="1">
      <w:start w:val="1"/>
      <w:numFmt w:val="bullet"/>
      <w:lvlText w:val="•"/>
      <w:lvlJc w:val="left"/>
      <w:pPr>
        <w:tabs>
          <w:tab w:val="num" w:pos="3600"/>
        </w:tabs>
        <w:ind w:left="3600" w:hanging="360"/>
      </w:pPr>
      <w:rPr>
        <w:rFonts w:ascii="Arial" w:hAnsi="Arial" w:hint="default"/>
      </w:rPr>
    </w:lvl>
    <w:lvl w:ilvl="5" w:tplc="2A3A80EE" w:tentative="1">
      <w:start w:val="1"/>
      <w:numFmt w:val="bullet"/>
      <w:lvlText w:val="•"/>
      <w:lvlJc w:val="left"/>
      <w:pPr>
        <w:tabs>
          <w:tab w:val="num" w:pos="4320"/>
        </w:tabs>
        <w:ind w:left="4320" w:hanging="360"/>
      </w:pPr>
      <w:rPr>
        <w:rFonts w:ascii="Arial" w:hAnsi="Arial" w:hint="default"/>
      </w:rPr>
    </w:lvl>
    <w:lvl w:ilvl="6" w:tplc="A3686310" w:tentative="1">
      <w:start w:val="1"/>
      <w:numFmt w:val="bullet"/>
      <w:lvlText w:val="•"/>
      <w:lvlJc w:val="left"/>
      <w:pPr>
        <w:tabs>
          <w:tab w:val="num" w:pos="5040"/>
        </w:tabs>
        <w:ind w:left="5040" w:hanging="360"/>
      </w:pPr>
      <w:rPr>
        <w:rFonts w:ascii="Arial" w:hAnsi="Arial" w:hint="default"/>
      </w:rPr>
    </w:lvl>
    <w:lvl w:ilvl="7" w:tplc="C93E0526" w:tentative="1">
      <w:start w:val="1"/>
      <w:numFmt w:val="bullet"/>
      <w:lvlText w:val="•"/>
      <w:lvlJc w:val="left"/>
      <w:pPr>
        <w:tabs>
          <w:tab w:val="num" w:pos="5760"/>
        </w:tabs>
        <w:ind w:left="5760" w:hanging="360"/>
      </w:pPr>
      <w:rPr>
        <w:rFonts w:ascii="Arial" w:hAnsi="Arial" w:hint="default"/>
      </w:rPr>
    </w:lvl>
    <w:lvl w:ilvl="8" w:tplc="F618A4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102793"/>
    <w:multiLevelType w:val="hybridMultilevel"/>
    <w:tmpl w:val="BE984888"/>
    <w:lvl w:ilvl="0" w:tplc="091A72F0">
      <w:start w:val="1"/>
      <w:numFmt w:val="bullet"/>
      <w:lvlText w:val="•"/>
      <w:lvlJc w:val="left"/>
      <w:pPr>
        <w:tabs>
          <w:tab w:val="num" w:pos="720"/>
        </w:tabs>
        <w:ind w:left="720" w:hanging="360"/>
      </w:pPr>
      <w:rPr>
        <w:rFonts w:ascii="Arial" w:hAnsi="Arial" w:hint="default"/>
      </w:rPr>
    </w:lvl>
    <w:lvl w:ilvl="1" w:tplc="FCCA9DF6" w:tentative="1">
      <w:start w:val="1"/>
      <w:numFmt w:val="bullet"/>
      <w:lvlText w:val="•"/>
      <w:lvlJc w:val="left"/>
      <w:pPr>
        <w:tabs>
          <w:tab w:val="num" w:pos="1440"/>
        </w:tabs>
        <w:ind w:left="1440" w:hanging="360"/>
      </w:pPr>
      <w:rPr>
        <w:rFonts w:ascii="Arial" w:hAnsi="Arial" w:hint="default"/>
      </w:rPr>
    </w:lvl>
    <w:lvl w:ilvl="2" w:tplc="5D6A3860" w:tentative="1">
      <w:start w:val="1"/>
      <w:numFmt w:val="bullet"/>
      <w:lvlText w:val="•"/>
      <w:lvlJc w:val="left"/>
      <w:pPr>
        <w:tabs>
          <w:tab w:val="num" w:pos="2160"/>
        </w:tabs>
        <w:ind w:left="2160" w:hanging="360"/>
      </w:pPr>
      <w:rPr>
        <w:rFonts w:ascii="Arial" w:hAnsi="Arial" w:hint="default"/>
      </w:rPr>
    </w:lvl>
    <w:lvl w:ilvl="3" w:tplc="3AC4015C" w:tentative="1">
      <w:start w:val="1"/>
      <w:numFmt w:val="bullet"/>
      <w:lvlText w:val="•"/>
      <w:lvlJc w:val="left"/>
      <w:pPr>
        <w:tabs>
          <w:tab w:val="num" w:pos="2880"/>
        </w:tabs>
        <w:ind w:left="2880" w:hanging="360"/>
      </w:pPr>
      <w:rPr>
        <w:rFonts w:ascii="Arial" w:hAnsi="Arial" w:hint="default"/>
      </w:rPr>
    </w:lvl>
    <w:lvl w:ilvl="4" w:tplc="9AC063FE" w:tentative="1">
      <w:start w:val="1"/>
      <w:numFmt w:val="bullet"/>
      <w:lvlText w:val="•"/>
      <w:lvlJc w:val="left"/>
      <w:pPr>
        <w:tabs>
          <w:tab w:val="num" w:pos="3600"/>
        </w:tabs>
        <w:ind w:left="3600" w:hanging="360"/>
      </w:pPr>
      <w:rPr>
        <w:rFonts w:ascii="Arial" w:hAnsi="Arial" w:hint="default"/>
      </w:rPr>
    </w:lvl>
    <w:lvl w:ilvl="5" w:tplc="5C408CBA" w:tentative="1">
      <w:start w:val="1"/>
      <w:numFmt w:val="bullet"/>
      <w:lvlText w:val="•"/>
      <w:lvlJc w:val="left"/>
      <w:pPr>
        <w:tabs>
          <w:tab w:val="num" w:pos="4320"/>
        </w:tabs>
        <w:ind w:left="4320" w:hanging="360"/>
      </w:pPr>
      <w:rPr>
        <w:rFonts w:ascii="Arial" w:hAnsi="Arial" w:hint="default"/>
      </w:rPr>
    </w:lvl>
    <w:lvl w:ilvl="6" w:tplc="4FF00088" w:tentative="1">
      <w:start w:val="1"/>
      <w:numFmt w:val="bullet"/>
      <w:lvlText w:val="•"/>
      <w:lvlJc w:val="left"/>
      <w:pPr>
        <w:tabs>
          <w:tab w:val="num" w:pos="5040"/>
        </w:tabs>
        <w:ind w:left="5040" w:hanging="360"/>
      </w:pPr>
      <w:rPr>
        <w:rFonts w:ascii="Arial" w:hAnsi="Arial" w:hint="default"/>
      </w:rPr>
    </w:lvl>
    <w:lvl w:ilvl="7" w:tplc="B66CE20C" w:tentative="1">
      <w:start w:val="1"/>
      <w:numFmt w:val="bullet"/>
      <w:lvlText w:val="•"/>
      <w:lvlJc w:val="left"/>
      <w:pPr>
        <w:tabs>
          <w:tab w:val="num" w:pos="5760"/>
        </w:tabs>
        <w:ind w:left="5760" w:hanging="360"/>
      </w:pPr>
      <w:rPr>
        <w:rFonts w:ascii="Arial" w:hAnsi="Arial" w:hint="default"/>
      </w:rPr>
    </w:lvl>
    <w:lvl w:ilvl="8" w:tplc="A9E685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F2649"/>
    <w:multiLevelType w:val="hybridMultilevel"/>
    <w:tmpl w:val="E75A2D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1B503CF"/>
    <w:multiLevelType w:val="hybridMultilevel"/>
    <w:tmpl w:val="B27CD4C0"/>
    <w:lvl w:ilvl="0" w:tplc="4AB80502">
      <w:start w:val="1"/>
      <w:numFmt w:val="bullet"/>
      <w:lvlText w:val="•"/>
      <w:lvlJc w:val="left"/>
      <w:pPr>
        <w:tabs>
          <w:tab w:val="num" w:pos="720"/>
        </w:tabs>
        <w:ind w:left="720" w:hanging="360"/>
      </w:pPr>
      <w:rPr>
        <w:rFonts w:ascii="Arial" w:hAnsi="Arial" w:hint="default"/>
      </w:rPr>
    </w:lvl>
    <w:lvl w:ilvl="1" w:tplc="66E84E2A" w:tentative="1">
      <w:start w:val="1"/>
      <w:numFmt w:val="bullet"/>
      <w:lvlText w:val="•"/>
      <w:lvlJc w:val="left"/>
      <w:pPr>
        <w:tabs>
          <w:tab w:val="num" w:pos="1440"/>
        </w:tabs>
        <w:ind w:left="1440" w:hanging="360"/>
      </w:pPr>
      <w:rPr>
        <w:rFonts w:ascii="Arial" w:hAnsi="Arial" w:hint="default"/>
      </w:rPr>
    </w:lvl>
    <w:lvl w:ilvl="2" w:tplc="13C6EFA6" w:tentative="1">
      <w:start w:val="1"/>
      <w:numFmt w:val="bullet"/>
      <w:lvlText w:val="•"/>
      <w:lvlJc w:val="left"/>
      <w:pPr>
        <w:tabs>
          <w:tab w:val="num" w:pos="2160"/>
        </w:tabs>
        <w:ind w:left="2160" w:hanging="360"/>
      </w:pPr>
      <w:rPr>
        <w:rFonts w:ascii="Arial" w:hAnsi="Arial" w:hint="default"/>
      </w:rPr>
    </w:lvl>
    <w:lvl w:ilvl="3" w:tplc="65DC1FB8" w:tentative="1">
      <w:start w:val="1"/>
      <w:numFmt w:val="bullet"/>
      <w:lvlText w:val="•"/>
      <w:lvlJc w:val="left"/>
      <w:pPr>
        <w:tabs>
          <w:tab w:val="num" w:pos="2880"/>
        </w:tabs>
        <w:ind w:left="2880" w:hanging="360"/>
      </w:pPr>
      <w:rPr>
        <w:rFonts w:ascii="Arial" w:hAnsi="Arial" w:hint="default"/>
      </w:rPr>
    </w:lvl>
    <w:lvl w:ilvl="4" w:tplc="498010CC" w:tentative="1">
      <w:start w:val="1"/>
      <w:numFmt w:val="bullet"/>
      <w:lvlText w:val="•"/>
      <w:lvlJc w:val="left"/>
      <w:pPr>
        <w:tabs>
          <w:tab w:val="num" w:pos="3600"/>
        </w:tabs>
        <w:ind w:left="3600" w:hanging="360"/>
      </w:pPr>
      <w:rPr>
        <w:rFonts w:ascii="Arial" w:hAnsi="Arial" w:hint="default"/>
      </w:rPr>
    </w:lvl>
    <w:lvl w:ilvl="5" w:tplc="BDB8E138" w:tentative="1">
      <w:start w:val="1"/>
      <w:numFmt w:val="bullet"/>
      <w:lvlText w:val="•"/>
      <w:lvlJc w:val="left"/>
      <w:pPr>
        <w:tabs>
          <w:tab w:val="num" w:pos="4320"/>
        </w:tabs>
        <w:ind w:left="4320" w:hanging="360"/>
      </w:pPr>
      <w:rPr>
        <w:rFonts w:ascii="Arial" w:hAnsi="Arial" w:hint="default"/>
      </w:rPr>
    </w:lvl>
    <w:lvl w:ilvl="6" w:tplc="B5E465F8" w:tentative="1">
      <w:start w:val="1"/>
      <w:numFmt w:val="bullet"/>
      <w:lvlText w:val="•"/>
      <w:lvlJc w:val="left"/>
      <w:pPr>
        <w:tabs>
          <w:tab w:val="num" w:pos="5040"/>
        </w:tabs>
        <w:ind w:left="5040" w:hanging="360"/>
      </w:pPr>
      <w:rPr>
        <w:rFonts w:ascii="Arial" w:hAnsi="Arial" w:hint="default"/>
      </w:rPr>
    </w:lvl>
    <w:lvl w:ilvl="7" w:tplc="563A67A8" w:tentative="1">
      <w:start w:val="1"/>
      <w:numFmt w:val="bullet"/>
      <w:lvlText w:val="•"/>
      <w:lvlJc w:val="left"/>
      <w:pPr>
        <w:tabs>
          <w:tab w:val="num" w:pos="5760"/>
        </w:tabs>
        <w:ind w:left="5760" w:hanging="360"/>
      </w:pPr>
      <w:rPr>
        <w:rFonts w:ascii="Arial" w:hAnsi="Arial" w:hint="default"/>
      </w:rPr>
    </w:lvl>
    <w:lvl w:ilvl="8" w:tplc="358457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EE62C3"/>
    <w:multiLevelType w:val="hybridMultilevel"/>
    <w:tmpl w:val="2FAA0C0A"/>
    <w:lvl w:ilvl="0" w:tplc="2174CDB4">
      <w:start w:val="1"/>
      <w:numFmt w:val="bullet"/>
      <w:lvlText w:val="•"/>
      <w:lvlJc w:val="left"/>
      <w:pPr>
        <w:tabs>
          <w:tab w:val="num" w:pos="720"/>
        </w:tabs>
        <w:ind w:left="720" w:hanging="360"/>
      </w:pPr>
      <w:rPr>
        <w:rFonts w:ascii="Arial" w:hAnsi="Arial" w:hint="default"/>
      </w:rPr>
    </w:lvl>
    <w:lvl w:ilvl="1" w:tplc="26503234" w:tentative="1">
      <w:start w:val="1"/>
      <w:numFmt w:val="bullet"/>
      <w:lvlText w:val="•"/>
      <w:lvlJc w:val="left"/>
      <w:pPr>
        <w:tabs>
          <w:tab w:val="num" w:pos="1440"/>
        </w:tabs>
        <w:ind w:left="1440" w:hanging="360"/>
      </w:pPr>
      <w:rPr>
        <w:rFonts w:ascii="Arial" w:hAnsi="Arial" w:hint="default"/>
      </w:rPr>
    </w:lvl>
    <w:lvl w:ilvl="2" w:tplc="7FC405A6" w:tentative="1">
      <w:start w:val="1"/>
      <w:numFmt w:val="bullet"/>
      <w:lvlText w:val="•"/>
      <w:lvlJc w:val="left"/>
      <w:pPr>
        <w:tabs>
          <w:tab w:val="num" w:pos="2160"/>
        </w:tabs>
        <w:ind w:left="2160" w:hanging="360"/>
      </w:pPr>
      <w:rPr>
        <w:rFonts w:ascii="Arial" w:hAnsi="Arial" w:hint="default"/>
      </w:rPr>
    </w:lvl>
    <w:lvl w:ilvl="3" w:tplc="154422DA" w:tentative="1">
      <w:start w:val="1"/>
      <w:numFmt w:val="bullet"/>
      <w:lvlText w:val="•"/>
      <w:lvlJc w:val="left"/>
      <w:pPr>
        <w:tabs>
          <w:tab w:val="num" w:pos="2880"/>
        </w:tabs>
        <w:ind w:left="2880" w:hanging="360"/>
      </w:pPr>
      <w:rPr>
        <w:rFonts w:ascii="Arial" w:hAnsi="Arial" w:hint="default"/>
      </w:rPr>
    </w:lvl>
    <w:lvl w:ilvl="4" w:tplc="6E122E66" w:tentative="1">
      <w:start w:val="1"/>
      <w:numFmt w:val="bullet"/>
      <w:lvlText w:val="•"/>
      <w:lvlJc w:val="left"/>
      <w:pPr>
        <w:tabs>
          <w:tab w:val="num" w:pos="3600"/>
        </w:tabs>
        <w:ind w:left="3600" w:hanging="360"/>
      </w:pPr>
      <w:rPr>
        <w:rFonts w:ascii="Arial" w:hAnsi="Arial" w:hint="default"/>
      </w:rPr>
    </w:lvl>
    <w:lvl w:ilvl="5" w:tplc="75A6F0A2" w:tentative="1">
      <w:start w:val="1"/>
      <w:numFmt w:val="bullet"/>
      <w:lvlText w:val="•"/>
      <w:lvlJc w:val="left"/>
      <w:pPr>
        <w:tabs>
          <w:tab w:val="num" w:pos="4320"/>
        </w:tabs>
        <w:ind w:left="4320" w:hanging="360"/>
      </w:pPr>
      <w:rPr>
        <w:rFonts w:ascii="Arial" w:hAnsi="Arial" w:hint="default"/>
      </w:rPr>
    </w:lvl>
    <w:lvl w:ilvl="6" w:tplc="2AB6E012" w:tentative="1">
      <w:start w:val="1"/>
      <w:numFmt w:val="bullet"/>
      <w:lvlText w:val="•"/>
      <w:lvlJc w:val="left"/>
      <w:pPr>
        <w:tabs>
          <w:tab w:val="num" w:pos="5040"/>
        </w:tabs>
        <w:ind w:left="5040" w:hanging="360"/>
      </w:pPr>
      <w:rPr>
        <w:rFonts w:ascii="Arial" w:hAnsi="Arial" w:hint="default"/>
      </w:rPr>
    </w:lvl>
    <w:lvl w:ilvl="7" w:tplc="B27A9B0C" w:tentative="1">
      <w:start w:val="1"/>
      <w:numFmt w:val="bullet"/>
      <w:lvlText w:val="•"/>
      <w:lvlJc w:val="left"/>
      <w:pPr>
        <w:tabs>
          <w:tab w:val="num" w:pos="5760"/>
        </w:tabs>
        <w:ind w:left="5760" w:hanging="360"/>
      </w:pPr>
      <w:rPr>
        <w:rFonts w:ascii="Arial" w:hAnsi="Arial" w:hint="default"/>
      </w:rPr>
    </w:lvl>
    <w:lvl w:ilvl="8" w:tplc="CC4C2C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3E788C"/>
    <w:multiLevelType w:val="hybridMultilevel"/>
    <w:tmpl w:val="D14E1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12DC4"/>
    <w:multiLevelType w:val="hybridMultilevel"/>
    <w:tmpl w:val="C56EA156"/>
    <w:lvl w:ilvl="0" w:tplc="099E5366">
      <w:start w:val="1"/>
      <w:numFmt w:val="bullet"/>
      <w:lvlText w:val="•"/>
      <w:lvlJc w:val="left"/>
      <w:pPr>
        <w:tabs>
          <w:tab w:val="num" w:pos="720"/>
        </w:tabs>
        <w:ind w:left="720" w:hanging="360"/>
      </w:pPr>
      <w:rPr>
        <w:rFonts w:ascii="Arial" w:hAnsi="Arial" w:hint="default"/>
      </w:rPr>
    </w:lvl>
    <w:lvl w:ilvl="1" w:tplc="E65ABBCC" w:tentative="1">
      <w:start w:val="1"/>
      <w:numFmt w:val="bullet"/>
      <w:lvlText w:val="•"/>
      <w:lvlJc w:val="left"/>
      <w:pPr>
        <w:tabs>
          <w:tab w:val="num" w:pos="1440"/>
        </w:tabs>
        <w:ind w:left="1440" w:hanging="360"/>
      </w:pPr>
      <w:rPr>
        <w:rFonts w:ascii="Arial" w:hAnsi="Arial" w:hint="default"/>
      </w:rPr>
    </w:lvl>
    <w:lvl w:ilvl="2" w:tplc="1E308EDE" w:tentative="1">
      <w:start w:val="1"/>
      <w:numFmt w:val="bullet"/>
      <w:lvlText w:val="•"/>
      <w:lvlJc w:val="left"/>
      <w:pPr>
        <w:tabs>
          <w:tab w:val="num" w:pos="2160"/>
        </w:tabs>
        <w:ind w:left="2160" w:hanging="360"/>
      </w:pPr>
      <w:rPr>
        <w:rFonts w:ascii="Arial" w:hAnsi="Arial" w:hint="default"/>
      </w:rPr>
    </w:lvl>
    <w:lvl w:ilvl="3" w:tplc="7466DAA4" w:tentative="1">
      <w:start w:val="1"/>
      <w:numFmt w:val="bullet"/>
      <w:lvlText w:val="•"/>
      <w:lvlJc w:val="left"/>
      <w:pPr>
        <w:tabs>
          <w:tab w:val="num" w:pos="2880"/>
        </w:tabs>
        <w:ind w:left="2880" w:hanging="360"/>
      </w:pPr>
      <w:rPr>
        <w:rFonts w:ascii="Arial" w:hAnsi="Arial" w:hint="default"/>
      </w:rPr>
    </w:lvl>
    <w:lvl w:ilvl="4" w:tplc="7228DC4C" w:tentative="1">
      <w:start w:val="1"/>
      <w:numFmt w:val="bullet"/>
      <w:lvlText w:val="•"/>
      <w:lvlJc w:val="left"/>
      <w:pPr>
        <w:tabs>
          <w:tab w:val="num" w:pos="3600"/>
        </w:tabs>
        <w:ind w:left="3600" w:hanging="360"/>
      </w:pPr>
      <w:rPr>
        <w:rFonts w:ascii="Arial" w:hAnsi="Arial" w:hint="default"/>
      </w:rPr>
    </w:lvl>
    <w:lvl w:ilvl="5" w:tplc="F95006A0" w:tentative="1">
      <w:start w:val="1"/>
      <w:numFmt w:val="bullet"/>
      <w:lvlText w:val="•"/>
      <w:lvlJc w:val="left"/>
      <w:pPr>
        <w:tabs>
          <w:tab w:val="num" w:pos="4320"/>
        </w:tabs>
        <w:ind w:left="4320" w:hanging="360"/>
      </w:pPr>
      <w:rPr>
        <w:rFonts w:ascii="Arial" w:hAnsi="Arial" w:hint="default"/>
      </w:rPr>
    </w:lvl>
    <w:lvl w:ilvl="6" w:tplc="62E42132" w:tentative="1">
      <w:start w:val="1"/>
      <w:numFmt w:val="bullet"/>
      <w:lvlText w:val="•"/>
      <w:lvlJc w:val="left"/>
      <w:pPr>
        <w:tabs>
          <w:tab w:val="num" w:pos="5040"/>
        </w:tabs>
        <w:ind w:left="5040" w:hanging="360"/>
      </w:pPr>
      <w:rPr>
        <w:rFonts w:ascii="Arial" w:hAnsi="Arial" w:hint="default"/>
      </w:rPr>
    </w:lvl>
    <w:lvl w:ilvl="7" w:tplc="F126E554" w:tentative="1">
      <w:start w:val="1"/>
      <w:numFmt w:val="bullet"/>
      <w:lvlText w:val="•"/>
      <w:lvlJc w:val="left"/>
      <w:pPr>
        <w:tabs>
          <w:tab w:val="num" w:pos="5760"/>
        </w:tabs>
        <w:ind w:left="5760" w:hanging="360"/>
      </w:pPr>
      <w:rPr>
        <w:rFonts w:ascii="Arial" w:hAnsi="Arial" w:hint="default"/>
      </w:rPr>
    </w:lvl>
    <w:lvl w:ilvl="8" w:tplc="70502C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874B62"/>
    <w:multiLevelType w:val="hybridMultilevel"/>
    <w:tmpl w:val="83DAB188"/>
    <w:lvl w:ilvl="0" w:tplc="454E2124">
      <w:start w:val="1"/>
      <w:numFmt w:val="bullet"/>
      <w:lvlText w:val="•"/>
      <w:lvlJc w:val="left"/>
      <w:pPr>
        <w:tabs>
          <w:tab w:val="num" w:pos="720"/>
        </w:tabs>
        <w:ind w:left="720" w:hanging="360"/>
      </w:pPr>
      <w:rPr>
        <w:rFonts w:ascii="Arial" w:hAnsi="Arial" w:hint="default"/>
      </w:rPr>
    </w:lvl>
    <w:lvl w:ilvl="1" w:tplc="E26A8572" w:tentative="1">
      <w:start w:val="1"/>
      <w:numFmt w:val="bullet"/>
      <w:lvlText w:val="•"/>
      <w:lvlJc w:val="left"/>
      <w:pPr>
        <w:tabs>
          <w:tab w:val="num" w:pos="1440"/>
        </w:tabs>
        <w:ind w:left="1440" w:hanging="360"/>
      </w:pPr>
      <w:rPr>
        <w:rFonts w:ascii="Arial" w:hAnsi="Arial" w:hint="default"/>
      </w:rPr>
    </w:lvl>
    <w:lvl w:ilvl="2" w:tplc="0D0CE9BE" w:tentative="1">
      <w:start w:val="1"/>
      <w:numFmt w:val="bullet"/>
      <w:lvlText w:val="•"/>
      <w:lvlJc w:val="left"/>
      <w:pPr>
        <w:tabs>
          <w:tab w:val="num" w:pos="2160"/>
        </w:tabs>
        <w:ind w:left="2160" w:hanging="360"/>
      </w:pPr>
      <w:rPr>
        <w:rFonts w:ascii="Arial" w:hAnsi="Arial" w:hint="default"/>
      </w:rPr>
    </w:lvl>
    <w:lvl w:ilvl="3" w:tplc="A75E5C6E" w:tentative="1">
      <w:start w:val="1"/>
      <w:numFmt w:val="bullet"/>
      <w:lvlText w:val="•"/>
      <w:lvlJc w:val="left"/>
      <w:pPr>
        <w:tabs>
          <w:tab w:val="num" w:pos="2880"/>
        </w:tabs>
        <w:ind w:left="2880" w:hanging="360"/>
      </w:pPr>
      <w:rPr>
        <w:rFonts w:ascii="Arial" w:hAnsi="Arial" w:hint="default"/>
      </w:rPr>
    </w:lvl>
    <w:lvl w:ilvl="4" w:tplc="86282820" w:tentative="1">
      <w:start w:val="1"/>
      <w:numFmt w:val="bullet"/>
      <w:lvlText w:val="•"/>
      <w:lvlJc w:val="left"/>
      <w:pPr>
        <w:tabs>
          <w:tab w:val="num" w:pos="3600"/>
        </w:tabs>
        <w:ind w:left="3600" w:hanging="360"/>
      </w:pPr>
      <w:rPr>
        <w:rFonts w:ascii="Arial" w:hAnsi="Arial" w:hint="default"/>
      </w:rPr>
    </w:lvl>
    <w:lvl w:ilvl="5" w:tplc="B114BBD8" w:tentative="1">
      <w:start w:val="1"/>
      <w:numFmt w:val="bullet"/>
      <w:lvlText w:val="•"/>
      <w:lvlJc w:val="left"/>
      <w:pPr>
        <w:tabs>
          <w:tab w:val="num" w:pos="4320"/>
        </w:tabs>
        <w:ind w:left="4320" w:hanging="360"/>
      </w:pPr>
      <w:rPr>
        <w:rFonts w:ascii="Arial" w:hAnsi="Arial" w:hint="default"/>
      </w:rPr>
    </w:lvl>
    <w:lvl w:ilvl="6" w:tplc="C54469E8" w:tentative="1">
      <w:start w:val="1"/>
      <w:numFmt w:val="bullet"/>
      <w:lvlText w:val="•"/>
      <w:lvlJc w:val="left"/>
      <w:pPr>
        <w:tabs>
          <w:tab w:val="num" w:pos="5040"/>
        </w:tabs>
        <w:ind w:left="5040" w:hanging="360"/>
      </w:pPr>
      <w:rPr>
        <w:rFonts w:ascii="Arial" w:hAnsi="Arial" w:hint="default"/>
      </w:rPr>
    </w:lvl>
    <w:lvl w:ilvl="7" w:tplc="814CE9AC" w:tentative="1">
      <w:start w:val="1"/>
      <w:numFmt w:val="bullet"/>
      <w:lvlText w:val="•"/>
      <w:lvlJc w:val="left"/>
      <w:pPr>
        <w:tabs>
          <w:tab w:val="num" w:pos="5760"/>
        </w:tabs>
        <w:ind w:left="5760" w:hanging="360"/>
      </w:pPr>
      <w:rPr>
        <w:rFonts w:ascii="Arial" w:hAnsi="Arial" w:hint="default"/>
      </w:rPr>
    </w:lvl>
    <w:lvl w:ilvl="8" w:tplc="EE7A83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8E355F"/>
    <w:multiLevelType w:val="hybridMultilevel"/>
    <w:tmpl w:val="8168172C"/>
    <w:lvl w:ilvl="0" w:tplc="79F05F22">
      <w:start w:val="1"/>
      <w:numFmt w:val="bullet"/>
      <w:lvlText w:val="•"/>
      <w:lvlJc w:val="left"/>
      <w:pPr>
        <w:tabs>
          <w:tab w:val="num" w:pos="720"/>
        </w:tabs>
        <w:ind w:left="720" w:hanging="360"/>
      </w:pPr>
      <w:rPr>
        <w:rFonts w:ascii="Arial" w:hAnsi="Arial" w:hint="default"/>
      </w:rPr>
    </w:lvl>
    <w:lvl w:ilvl="1" w:tplc="17EC1CF2" w:tentative="1">
      <w:start w:val="1"/>
      <w:numFmt w:val="bullet"/>
      <w:lvlText w:val="•"/>
      <w:lvlJc w:val="left"/>
      <w:pPr>
        <w:tabs>
          <w:tab w:val="num" w:pos="1440"/>
        </w:tabs>
        <w:ind w:left="1440" w:hanging="360"/>
      </w:pPr>
      <w:rPr>
        <w:rFonts w:ascii="Arial" w:hAnsi="Arial" w:hint="default"/>
      </w:rPr>
    </w:lvl>
    <w:lvl w:ilvl="2" w:tplc="E70C6FEA" w:tentative="1">
      <w:start w:val="1"/>
      <w:numFmt w:val="bullet"/>
      <w:lvlText w:val="•"/>
      <w:lvlJc w:val="left"/>
      <w:pPr>
        <w:tabs>
          <w:tab w:val="num" w:pos="2160"/>
        </w:tabs>
        <w:ind w:left="2160" w:hanging="360"/>
      </w:pPr>
      <w:rPr>
        <w:rFonts w:ascii="Arial" w:hAnsi="Arial" w:hint="default"/>
      </w:rPr>
    </w:lvl>
    <w:lvl w:ilvl="3" w:tplc="E64C8FA2" w:tentative="1">
      <w:start w:val="1"/>
      <w:numFmt w:val="bullet"/>
      <w:lvlText w:val="•"/>
      <w:lvlJc w:val="left"/>
      <w:pPr>
        <w:tabs>
          <w:tab w:val="num" w:pos="2880"/>
        </w:tabs>
        <w:ind w:left="2880" w:hanging="360"/>
      </w:pPr>
      <w:rPr>
        <w:rFonts w:ascii="Arial" w:hAnsi="Arial" w:hint="default"/>
      </w:rPr>
    </w:lvl>
    <w:lvl w:ilvl="4" w:tplc="D8F2736C" w:tentative="1">
      <w:start w:val="1"/>
      <w:numFmt w:val="bullet"/>
      <w:lvlText w:val="•"/>
      <w:lvlJc w:val="left"/>
      <w:pPr>
        <w:tabs>
          <w:tab w:val="num" w:pos="3600"/>
        </w:tabs>
        <w:ind w:left="3600" w:hanging="360"/>
      </w:pPr>
      <w:rPr>
        <w:rFonts w:ascii="Arial" w:hAnsi="Arial" w:hint="default"/>
      </w:rPr>
    </w:lvl>
    <w:lvl w:ilvl="5" w:tplc="56960D66" w:tentative="1">
      <w:start w:val="1"/>
      <w:numFmt w:val="bullet"/>
      <w:lvlText w:val="•"/>
      <w:lvlJc w:val="left"/>
      <w:pPr>
        <w:tabs>
          <w:tab w:val="num" w:pos="4320"/>
        </w:tabs>
        <w:ind w:left="4320" w:hanging="360"/>
      </w:pPr>
      <w:rPr>
        <w:rFonts w:ascii="Arial" w:hAnsi="Arial" w:hint="default"/>
      </w:rPr>
    </w:lvl>
    <w:lvl w:ilvl="6" w:tplc="70B4484C" w:tentative="1">
      <w:start w:val="1"/>
      <w:numFmt w:val="bullet"/>
      <w:lvlText w:val="•"/>
      <w:lvlJc w:val="left"/>
      <w:pPr>
        <w:tabs>
          <w:tab w:val="num" w:pos="5040"/>
        </w:tabs>
        <w:ind w:left="5040" w:hanging="360"/>
      </w:pPr>
      <w:rPr>
        <w:rFonts w:ascii="Arial" w:hAnsi="Arial" w:hint="default"/>
      </w:rPr>
    </w:lvl>
    <w:lvl w:ilvl="7" w:tplc="21B0C130" w:tentative="1">
      <w:start w:val="1"/>
      <w:numFmt w:val="bullet"/>
      <w:lvlText w:val="•"/>
      <w:lvlJc w:val="left"/>
      <w:pPr>
        <w:tabs>
          <w:tab w:val="num" w:pos="5760"/>
        </w:tabs>
        <w:ind w:left="5760" w:hanging="360"/>
      </w:pPr>
      <w:rPr>
        <w:rFonts w:ascii="Arial" w:hAnsi="Arial" w:hint="default"/>
      </w:rPr>
    </w:lvl>
    <w:lvl w:ilvl="8" w:tplc="E24C0D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0E5DD8"/>
    <w:multiLevelType w:val="hybridMultilevel"/>
    <w:tmpl w:val="CFBE3DCA"/>
    <w:lvl w:ilvl="0" w:tplc="F79A8C72">
      <w:start w:val="1"/>
      <w:numFmt w:val="bullet"/>
      <w:lvlText w:val="•"/>
      <w:lvlJc w:val="left"/>
      <w:pPr>
        <w:tabs>
          <w:tab w:val="num" w:pos="720"/>
        </w:tabs>
        <w:ind w:left="720" w:hanging="360"/>
      </w:pPr>
      <w:rPr>
        <w:rFonts w:ascii="Arial" w:hAnsi="Arial" w:hint="default"/>
      </w:rPr>
    </w:lvl>
    <w:lvl w:ilvl="1" w:tplc="709C763C" w:tentative="1">
      <w:start w:val="1"/>
      <w:numFmt w:val="bullet"/>
      <w:lvlText w:val="•"/>
      <w:lvlJc w:val="left"/>
      <w:pPr>
        <w:tabs>
          <w:tab w:val="num" w:pos="1440"/>
        </w:tabs>
        <w:ind w:left="1440" w:hanging="360"/>
      </w:pPr>
      <w:rPr>
        <w:rFonts w:ascii="Arial" w:hAnsi="Arial" w:hint="default"/>
      </w:rPr>
    </w:lvl>
    <w:lvl w:ilvl="2" w:tplc="68D06BB8" w:tentative="1">
      <w:start w:val="1"/>
      <w:numFmt w:val="bullet"/>
      <w:lvlText w:val="•"/>
      <w:lvlJc w:val="left"/>
      <w:pPr>
        <w:tabs>
          <w:tab w:val="num" w:pos="2160"/>
        </w:tabs>
        <w:ind w:left="2160" w:hanging="360"/>
      </w:pPr>
      <w:rPr>
        <w:rFonts w:ascii="Arial" w:hAnsi="Arial" w:hint="default"/>
      </w:rPr>
    </w:lvl>
    <w:lvl w:ilvl="3" w:tplc="02641F46" w:tentative="1">
      <w:start w:val="1"/>
      <w:numFmt w:val="bullet"/>
      <w:lvlText w:val="•"/>
      <w:lvlJc w:val="left"/>
      <w:pPr>
        <w:tabs>
          <w:tab w:val="num" w:pos="2880"/>
        </w:tabs>
        <w:ind w:left="2880" w:hanging="360"/>
      </w:pPr>
      <w:rPr>
        <w:rFonts w:ascii="Arial" w:hAnsi="Arial" w:hint="default"/>
      </w:rPr>
    </w:lvl>
    <w:lvl w:ilvl="4" w:tplc="4C8C1B9E" w:tentative="1">
      <w:start w:val="1"/>
      <w:numFmt w:val="bullet"/>
      <w:lvlText w:val="•"/>
      <w:lvlJc w:val="left"/>
      <w:pPr>
        <w:tabs>
          <w:tab w:val="num" w:pos="3600"/>
        </w:tabs>
        <w:ind w:left="3600" w:hanging="360"/>
      </w:pPr>
      <w:rPr>
        <w:rFonts w:ascii="Arial" w:hAnsi="Arial" w:hint="default"/>
      </w:rPr>
    </w:lvl>
    <w:lvl w:ilvl="5" w:tplc="F9D4FFF2" w:tentative="1">
      <w:start w:val="1"/>
      <w:numFmt w:val="bullet"/>
      <w:lvlText w:val="•"/>
      <w:lvlJc w:val="left"/>
      <w:pPr>
        <w:tabs>
          <w:tab w:val="num" w:pos="4320"/>
        </w:tabs>
        <w:ind w:left="4320" w:hanging="360"/>
      </w:pPr>
      <w:rPr>
        <w:rFonts w:ascii="Arial" w:hAnsi="Arial" w:hint="default"/>
      </w:rPr>
    </w:lvl>
    <w:lvl w:ilvl="6" w:tplc="719A8312" w:tentative="1">
      <w:start w:val="1"/>
      <w:numFmt w:val="bullet"/>
      <w:lvlText w:val="•"/>
      <w:lvlJc w:val="left"/>
      <w:pPr>
        <w:tabs>
          <w:tab w:val="num" w:pos="5040"/>
        </w:tabs>
        <w:ind w:left="5040" w:hanging="360"/>
      </w:pPr>
      <w:rPr>
        <w:rFonts w:ascii="Arial" w:hAnsi="Arial" w:hint="default"/>
      </w:rPr>
    </w:lvl>
    <w:lvl w:ilvl="7" w:tplc="CE0061C0" w:tentative="1">
      <w:start w:val="1"/>
      <w:numFmt w:val="bullet"/>
      <w:lvlText w:val="•"/>
      <w:lvlJc w:val="left"/>
      <w:pPr>
        <w:tabs>
          <w:tab w:val="num" w:pos="5760"/>
        </w:tabs>
        <w:ind w:left="5760" w:hanging="360"/>
      </w:pPr>
      <w:rPr>
        <w:rFonts w:ascii="Arial" w:hAnsi="Arial" w:hint="default"/>
      </w:rPr>
    </w:lvl>
    <w:lvl w:ilvl="8" w:tplc="7860852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1"/>
  </w:num>
  <w:num w:numId="3">
    <w:abstractNumId w:val="14"/>
  </w:num>
  <w:num w:numId="4">
    <w:abstractNumId w:val="4"/>
  </w:num>
  <w:num w:numId="5">
    <w:abstractNumId w:val="0"/>
  </w:num>
  <w:num w:numId="6">
    <w:abstractNumId w:val="10"/>
  </w:num>
  <w:num w:numId="7">
    <w:abstractNumId w:val="5"/>
  </w:num>
  <w:num w:numId="8">
    <w:abstractNumId w:val="3"/>
  </w:num>
  <w:num w:numId="9">
    <w:abstractNumId w:val="7"/>
  </w:num>
  <w:num w:numId="10">
    <w:abstractNumId w:val="6"/>
  </w:num>
  <w:num w:numId="11">
    <w:abstractNumId w:val="2"/>
  </w:num>
  <w:num w:numId="12">
    <w:abstractNumId w:val="13"/>
  </w:num>
  <w:num w:numId="13">
    <w:abstractNumId w:val="15"/>
  </w:num>
  <w:num w:numId="14">
    <w:abstractNumId w:val="12"/>
  </w:num>
  <w:num w:numId="15">
    <w:abstractNumId w:val="1"/>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wher gull">
    <w15:presenceInfo w15:providerId="Windows Live" w15:userId="65a2496ab34e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29"/>
    <w:rsid w:val="000015F3"/>
    <w:rsid w:val="00004EE8"/>
    <w:rsid w:val="00006675"/>
    <w:rsid w:val="000147A7"/>
    <w:rsid w:val="00032445"/>
    <w:rsid w:val="00033CEC"/>
    <w:rsid w:val="00035B44"/>
    <w:rsid w:val="0004055F"/>
    <w:rsid w:val="00045C33"/>
    <w:rsid w:val="00047C87"/>
    <w:rsid w:val="000504EC"/>
    <w:rsid w:val="00050E26"/>
    <w:rsid w:val="00051735"/>
    <w:rsid w:val="00052F8C"/>
    <w:rsid w:val="0006304E"/>
    <w:rsid w:val="00064D0C"/>
    <w:rsid w:val="00071379"/>
    <w:rsid w:val="00074089"/>
    <w:rsid w:val="00077984"/>
    <w:rsid w:val="000912F7"/>
    <w:rsid w:val="00093BBB"/>
    <w:rsid w:val="000A306F"/>
    <w:rsid w:val="000B33DB"/>
    <w:rsid w:val="000B3A82"/>
    <w:rsid w:val="000C0BA0"/>
    <w:rsid w:val="000C4FC2"/>
    <w:rsid w:val="000D332D"/>
    <w:rsid w:val="000E5FE5"/>
    <w:rsid w:val="000E79DA"/>
    <w:rsid w:val="000F361E"/>
    <w:rsid w:val="00101051"/>
    <w:rsid w:val="00105C9A"/>
    <w:rsid w:val="001167FA"/>
    <w:rsid w:val="00117162"/>
    <w:rsid w:val="0013238C"/>
    <w:rsid w:val="00135D4E"/>
    <w:rsid w:val="001414FA"/>
    <w:rsid w:val="00153FC6"/>
    <w:rsid w:val="001549BC"/>
    <w:rsid w:val="00156E7E"/>
    <w:rsid w:val="0016154F"/>
    <w:rsid w:val="00161F80"/>
    <w:rsid w:val="00170D07"/>
    <w:rsid w:val="00175D01"/>
    <w:rsid w:val="00190063"/>
    <w:rsid w:val="001914C3"/>
    <w:rsid w:val="00192B7D"/>
    <w:rsid w:val="001A0407"/>
    <w:rsid w:val="001B11E6"/>
    <w:rsid w:val="001B1F5C"/>
    <w:rsid w:val="001B409A"/>
    <w:rsid w:val="001C0884"/>
    <w:rsid w:val="001C408A"/>
    <w:rsid w:val="001C486F"/>
    <w:rsid w:val="001C6911"/>
    <w:rsid w:val="001E5780"/>
    <w:rsid w:val="002028C2"/>
    <w:rsid w:val="0020310D"/>
    <w:rsid w:val="00244633"/>
    <w:rsid w:val="00252C21"/>
    <w:rsid w:val="00255B06"/>
    <w:rsid w:val="00260521"/>
    <w:rsid w:val="00265363"/>
    <w:rsid w:val="00265B6D"/>
    <w:rsid w:val="00265D56"/>
    <w:rsid w:val="00271EAE"/>
    <w:rsid w:val="002744BA"/>
    <w:rsid w:val="00281846"/>
    <w:rsid w:val="00294D3E"/>
    <w:rsid w:val="002A3226"/>
    <w:rsid w:val="002A4A5D"/>
    <w:rsid w:val="002B1631"/>
    <w:rsid w:val="002C1A8F"/>
    <w:rsid w:val="002D4460"/>
    <w:rsid w:val="002D520D"/>
    <w:rsid w:val="002E4312"/>
    <w:rsid w:val="002E60B9"/>
    <w:rsid w:val="002F0695"/>
    <w:rsid w:val="002F3E15"/>
    <w:rsid w:val="003137E7"/>
    <w:rsid w:val="00333AC8"/>
    <w:rsid w:val="00341044"/>
    <w:rsid w:val="00342FB2"/>
    <w:rsid w:val="00343ECB"/>
    <w:rsid w:val="003475F7"/>
    <w:rsid w:val="00347BC1"/>
    <w:rsid w:val="0035587B"/>
    <w:rsid w:val="00361E3C"/>
    <w:rsid w:val="003660CA"/>
    <w:rsid w:val="00371E74"/>
    <w:rsid w:val="00376793"/>
    <w:rsid w:val="00383290"/>
    <w:rsid w:val="00383E16"/>
    <w:rsid w:val="00387D34"/>
    <w:rsid w:val="00392D04"/>
    <w:rsid w:val="003976ED"/>
    <w:rsid w:val="003A5607"/>
    <w:rsid w:val="003A6126"/>
    <w:rsid w:val="003A6CFE"/>
    <w:rsid w:val="003B134E"/>
    <w:rsid w:val="003B3AE3"/>
    <w:rsid w:val="003B5C7B"/>
    <w:rsid w:val="003C1DBF"/>
    <w:rsid w:val="003C6005"/>
    <w:rsid w:val="003C63AB"/>
    <w:rsid w:val="003D4586"/>
    <w:rsid w:val="003E7385"/>
    <w:rsid w:val="003E77E5"/>
    <w:rsid w:val="003F13B9"/>
    <w:rsid w:val="003F31C9"/>
    <w:rsid w:val="00401AEA"/>
    <w:rsid w:val="00413A27"/>
    <w:rsid w:val="00414447"/>
    <w:rsid w:val="004148E8"/>
    <w:rsid w:val="00416693"/>
    <w:rsid w:val="00420A7A"/>
    <w:rsid w:val="0043758C"/>
    <w:rsid w:val="00444BDD"/>
    <w:rsid w:val="00446DB9"/>
    <w:rsid w:val="004533FC"/>
    <w:rsid w:val="004542C8"/>
    <w:rsid w:val="0045499E"/>
    <w:rsid w:val="00455E6D"/>
    <w:rsid w:val="00461918"/>
    <w:rsid w:val="004638C9"/>
    <w:rsid w:val="00463FA5"/>
    <w:rsid w:val="00464944"/>
    <w:rsid w:val="00470CF5"/>
    <w:rsid w:val="004777F9"/>
    <w:rsid w:val="004819C9"/>
    <w:rsid w:val="004849A9"/>
    <w:rsid w:val="004A5356"/>
    <w:rsid w:val="004A546A"/>
    <w:rsid w:val="004B194E"/>
    <w:rsid w:val="004B1C68"/>
    <w:rsid w:val="004B2D24"/>
    <w:rsid w:val="004B3A3B"/>
    <w:rsid w:val="004B63E5"/>
    <w:rsid w:val="004D25A0"/>
    <w:rsid w:val="004F0041"/>
    <w:rsid w:val="00506E34"/>
    <w:rsid w:val="005165B5"/>
    <w:rsid w:val="00516F0A"/>
    <w:rsid w:val="0051798B"/>
    <w:rsid w:val="005223A6"/>
    <w:rsid w:val="00530CE4"/>
    <w:rsid w:val="0053483A"/>
    <w:rsid w:val="00535177"/>
    <w:rsid w:val="005408AE"/>
    <w:rsid w:val="00540B3A"/>
    <w:rsid w:val="0054166A"/>
    <w:rsid w:val="00541A5F"/>
    <w:rsid w:val="00542F1D"/>
    <w:rsid w:val="005473F3"/>
    <w:rsid w:val="0055499A"/>
    <w:rsid w:val="005604C5"/>
    <w:rsid w:val="00565881"/>
    <w:rsid w:val="005811DD"/>
    <w:rsid w:val="0058223F"/>
    <w:rsid w:val="00583890"/>
    <w:rsid w:val="00596B67"/>
    <w:rsid w:val="005A7786"/>
    <w:rsid w:val="005B06A2"/>
    <w:rsid w:val="005B2917"/>
    <w:rsid w:val="005B2CEC"/>
    <w:rsid w:val="005E72E2"/>
    <w:rsid w:val="005F0502"/>
    <w:rsid w:val="005F478C"/>
    <w:rsid w:val="0061570A"/>
    <w:rsid w:val="0062073F"/>
    <w:rsid w:val="00630218"/>
    <w:rsid w:val="006349BD"/>
    <w:rsid w:val="00636FE4"/>
    <w:rsid w:val="00642A90"/>
    <w:rsid w:val="00643595"/>
    <w:rsid w:val="00643D02"/>
    <w:rsid w:val="00643DD3"/>
    <w:rsid w:val="006453D9"/>
    <w:rsid w:val="00662B8F"/>
    <w:rsid w:val="00662ECB"/>
    <w:rsid w:val="006665C6"/>
    <w:rsid w:val="00677DD4"/>
    <w:rsid w:val="00685E25"/>
    <w:rsid w:val="006A4D6E"/>
    <w:rsid w:val="006B113E"/>
    <w:rsid w:val="006C0F87"/>
    <w:rsid w:val="006C1917"/>
    <w:rsid w:val="006C2B99"/>
    <w:rsid w:val="006C4ABE"/>
    <w:rsid w:val="006D5456"/>
    <w:rsid w:val="006E4761"/>
    <w:rsid w:val="006E589F"/>
    <w:rsid w:val="006E7D81"/>
    <w:rsid w:val="006F0CD0"/>
    <w:rsid w:val="00707018"/>
    <w:rsid w:val="00712306"/>
    <w:rsid w:val="007142C9"/>
    <w:rsid w:val="00717A0E"/>
    <w:rsid w:val="0073572C"/>
    <w:rsid w:val="00741F71"/>
    <w:rsid w:val="007421AB"/>
    <w:rsid w:val="007436E0"/>
    <w:rsid w:val="00751CDE"/>
    <w:rsid w:val="00773532"/>
    <w:rsid w:val="007978A6"/>
    <w:rsid w:val="007A6EE0"/>
    <w:rsid w:val="007D1115"/>
    <w:rsid w:val="007D62A4"/>
    <w:rsid w:val="007E3A31"/>
    <w:rsid w:val="007E3EA5"/>
    <w:rsid w:val="007E4F72"/>
    <w:rsid w:val="007E587D"/>
    <w:rsid w:val="007E6CB8"/>
    <w:rsid w:val="00800127"/>
    <w:rsid w:val="00800F9B"/>
    <w:rsid w:val="008117D3"/>
    <w:rsid w:val="00812F78"/>
    <w:rsid w:val="008131C0"/>
    <w:rsid w:val="008256AC"/>
    <w:rsid w:val="00827760"/>
    <w:rsid w:val="008338A6"/>
    <w:rsid w:val="0084439D"/>
    <w:rsid w:val="00850EFC"/>
    <w:rsid w:val="008517BF"/>
    <w:rsid w:val="00854154"/>
    <w:rsid w:val="00862CD8"/>
    <w:rsid w:val="00867885"/>
    <w:rsid w:val="008745C9"/>
    <w:rsid w:val="00875506"/>
    <w:rsid w:val="008776EA"/>
    <w:rsid w:val="00880ED8"/>
    <w:rsid w:val="008852D0"/>
    <w:rsid w:val="0088749A"/>
    <w:rsid w:val="008C43C0"/>
    <w:rsid w:val="008D2ADA"/>
    <w:rsid w:val="008D2D13"/>
    <w:rsid w:val="008E50F1"/>
    <w:rsid w:val="008E6A68"/>
    <w:rsid w:val="00910F9D"/>
    <w:rsid w:val="00921D43"/>
    <w:rsid w:val="00925911"/>
    <w:rsid w:val="00925F56"/>
    <w:rsid w:val="0094111D"/>
    <w:rsid w:val="0096398F"/>
    <w:rsid w:val="0096475F"/>
    <w:rsid w:val="00973322"/>
    <w:rsid w:val="009857FE"/>
    <w:rsid w:val="00985AD5"/>
    <w:rsid w:val="009915F9"/>
    <w:rsid w:val="0099187C"/>
    <w:rsid w:val="009A0A94"/>
    <w:rsid w:val="009A1761"/>
    <w:rsid w:val="009A7739"/>
    <w:rsid w:val="009B3B30"/>
    <w:rsid w:val="009B7F32"/>
    <w:rsid w:val="009E4BC5"/>
    <w:rsid w:val="009E67F5"/>
    <w:rsid w:val="009E6C8E"/>
    <w:rsid w:val="009F1040"/>
    <w:rsid w:val="009F4FF3"/>
    <w:rsid w:val="009F6FD9"/>
    <w:rsid w:val="00A0332B"/>
    <w:rsid w:val="00A045BF"/>
    <w:rsid w:val="00A10487"/>
    <w:rsid w:val="00A44AF6"/>
    <w:rsid w:val="00A527D3"/>
    <w:rsid w:val="00A52BA3"/>
    <w:rsid w:val="00A67051"/>
    <w:rsid w:val="00A67510"/>
    <w:rsid w:val="00A70CF2"/>
    <w:rsid w:val="00A7304E"/>
    <w:rsid w:val="00A76D59"/>
    <w:rsid w:val="00A8311F"/>
    <w:rsid w:val="00A91E74"/>
    <w:rsid w:val="00A92B11"/>
    <w:rsid w:val="00A92C4E"/>
    <w:rsid w:val="00AA0FE9"/>
    <w:rsid w:val="00AB3989"/>
    <w:rsid w:val="00AC547A"/>
    <w:rsid w:val="00AC70A7"/>
    <w:rsid w:val="00AD0046"/>
    <w:rsid w:val="00AD01CF"/>
    <w:rsid w:val="00AE3A84"/>
    <w:rsid w:val="00AF3167"/>
    <w:rsid w:val="00AF529D"/>
    <w:rsid w:val="00B04827"/>
    <w:rsid w:val="00B04D91"/>
    <w:rsid w:val="00B0692D"/>
    <w:rsid w:val="00B17141"/>
    <w:rsid w:val="00B24298"/>
    <w:rsid w:val="00B33414"/>
    <w:rsid w:val="00B35574"/>
    <w:rsid w:val="00B37B6B"/>
    <w:rsid w:val="00B40E23"/>
    <w:rsid w:val="00B42ABA"/>
    <w:rsid w:val="00B477BA"/>
    <w:rsid w:val="00B52D59"/>
    <w:rsid w:val="00B55A8E"/>
    <w:rsid w:val="00B56EB6"/>
    <w:rsid w:val="00B57A14"/>
    <w:rsid w:val="00B61476"/>
    <w:rsid w:val="00B65C73"/>
    <w:rsid w:val="00B74419"/>
    <w:rsid w:val="00B81FF7"/>
    <w:rsid w:val="00B86C7E"/>
    <w:rsid w:val="00B922EC"/>
    <w:rsid w:val="00B9696B"/>
    <w:rsid w:val="00BA63C1"/>
    <w:rsid w:val="00BC4ACD"/>
    <w:rsid w:val="00BD41C7"/>
    <w:rsid w:val="00BD79C4"/>
    <w:rsid w:val="00BE43FB"/>
    <w:rsid w:val="00BE47CD"/>
    <w:rsid w:val="00BF168B"/>
    <w:rsid w:val="00BF5C5C"/>
    <w:rsid w:val="00C01017"/>
    <w:rsid w:val="00C04AAC"/>
    <w:rsid w:val="00C12C53"/>
    <w:rsid w:val="00C166BC"/>
    <w:rsid w:val="00C16EE1"/>
    <w:rsid w:val="00C25F36"/>
    <w:rsid w:val="00C35065"/>
    <w:rsid w:val="00C37204"/>
    <w:rsid w:val="00C42172"/>
    <w:rsid w:val="00C4272B"/>
    <w:rsid w:val="00C42CFF"/>
    <w:rsid w:val="00C4377A"/>
    <w:rsid w:val="00C476B2"/>
    <w:rsid w:val="00C51671"/>
    <w:rsid w:val="00C54C52"/>
    <w:rsid w:val="00C771F6"/>
    <w:rsid w:val="00C87EF9"/>
    <w:rsid w:val="00C93679"/>
    <w:rsid w:val="00C966E8"/>
    <w:rsid w:val="00CA0CDB"/>
    <w:rsid w:val="00CA22E5"/>
    <w:rsid w:val="00CA4509"/>
    <w:rsid w:val="00CB3C8B"/>
    <w:rsid w:val="00CC283E"/>
    <w:rsid w:val="00CC698B"/>
    <w:rsid w:val="00CD1BDD"/>
    <w:rsid w:val="00CE7E23"/>
    <w:rsid w:val="00CF2A9A"/>
    <w:rsid w:val="00D11B30"/>
    <w:rsid w:val="00D34712"/>
    <w:rsid w:val="00D353FF"/>
    <w:rsid w:val="00D36848"/>
    <w:rsid w:val="00D375F0"/>
    <w:rsid w:val="00D413CC"/>
    <w:rsid w:val="00D415FD"/>
    <w:rsid w:val="00D4624B"/>
    <w:rsid w:val="00D50FE9"/>
    <w:rsid w:val="00D53D03"/>
    <w:rsid w:val="00D61968"/>
    <w:rsid w:val="00D6513C"/>
    <w:rsid w:val="00D71084"/>
    <w:rsid w:val="00D73AA9"/>
    <w:rsid w:val="00D742E0"/>
    <w:rsid w:val="00D809D4"/>
    <w:rsid w:val="00D90723"/>
    <w:rsid w:val="00DA0EA7"/>
    <w:rsid w:val="00DA3D02"/>
    <w:rsid w:val="00DB50C2"/>
    <w:rsid w:val="00DC5801"/>
    <w:rsid w:val="00DC62E4"/>
    <w:rsid w:val="00DD1EF2"/>
    <w:rsid w:val="00DE021A"/>
    <w:rsid w:val="00DE070A"/>
    <w:rsid w:val="00DE133F"/>
    <w:rsid w:val="00DE603B"/>
    <w:rsid w:val="00DE6816"/>
    <w:rsid w:val="00DE7010"/>
    <w:rsid w:val="00DF4A9F"/>
    <w:rsid w:val="00E12E5B"/>
    <w:rsid w:val="00E152BA"/>
    <w:rsid w:val="00E26AA7"/>
    <w:rsid w:val="00E26AE0"/>
    <w:rsid w:val="00E276EA"/>
    <w:rsid w:val="00E27FC0"/>
    <w:rsid w:val="00E320CD"/>
    <w:rsid w:val="00E32561"/>
    <w:rsid w:val="00E42785"/>
    <w:rsid w:val="00E44111"/>
    <w:rsid w:val="00E46DF7"/>
    <w:rsid w:val="00E57E29"/>
    <w:rsid w:val="00E65BC5"/>
    <w:rsid w:val="00E71F8A"/>
    <w:rsid w:val="00E97875"/>
    <w:rsid w:val="00EA5BE5"/>
    <w:rsid w:val="00EA6972"/>
    <w:rsid w:val="00EB1317"/>
    <w:rsid w:val="00EC28C4"/>
    <w:rsid w:val="00EC5C3E"/>
    <w:rsid w:val="00EC5E2E"/>
    <w:rsid w:val="00EC67B5"/>
    <w:rsid w:val="00EC721C"/>
    <w:rsid w:val="00ED5592"/>
    <w:rsid w:val="00EE0E07"/>
    <w:rsid w:val="00EF3F95"/>
    <w:rsid w:val="00F0199E"/>
    <w:rsid w:val="00F042E8"/>
    <w:rsid w:val="00F05264"/>
    <w:rsid w:val="00F12D69"/>
    <w:rsid w:val="00F12F42"/>
    <w:rsid w:val="00F303F3"/>
    <w:rsid w:val="00F30BF8"/>
    <w:rsid w:val="00F35513"/>
    <w:rsid w:val="00F414F8"/>
    <w:rsid w:val="00F52163"/>
    <w:rsid w:val="00F60DF0"/>
    <w:rsid w:val="00F60EB8"/>
    <w:rsid w:val="00F631C7"/>
    <w:rsid w:val="00F74547"/>
    <w:rsid w:val="00F8053D"/>
    <w:rsid w:val="00F81998"/>
    <w:rsid w:val="00F8756D"/>
    <w:rsid w:val="00F9038C"/>
    <w:rsid w:val="00F9085A"/>
    <w:rsid w:val="00F928B9"/>
    <w:rsid w:val="00FA1FBB"/>
    <w:rsid w:val="00FA537F"/>
    <w:rsid w:val="00FB3420"/>
    <w:rsid w:val="00FB637A"/>
    <w:rsid w:val="00FC42C6"/>
    <w:rsid w:val="00FD53A8"/>
    <w:rsid w:val="00FE3F29"/>
    <w:rsid w:val="00FE488C"/>
    <w:rsid w:val="00FE4C0B"/>
    <w:rsid w:val="00FE54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33391"/>
  <w15:docId w15:val="{90BDEB6C-B001-4AD3-B01C-9B2206C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29"/>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D62A4"/>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DE68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68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117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A4"/>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DE68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6816"/>
    <w:rPr>
      <w:rFonts w:asciiTheme="majorHAnsi" w:eastAsiaTheme="majorEastAsia" w:hAnsiTheme="majorHAnsi" w:cstheme="majorBidi"/>
      <w:b/>
      <w:bCs/>
      <w:color w:val="5B9BD5" w:themeColor="accent1"/>
    </w:rPr>
  </w:style>
  <w:style w:type="paragraph" w:styleId="Caption">
    <w:name w:val="caption"/>
    <w:basedOn w:val="Normal"/>
    <w:next w:val="Normal"/>
    <w:link w:val="CaptionChar"/>
    <w:uiPriority w:val="35"/>
    <w:unhideWhenUsed/>
    <w:qFormat/>
    <w:rsid w:val="00DE6816"/>
    <w:pPr>
      <w:spacing w:after="200" w:line="240" w:lineRule="auto"/>
    </w:pPr>
    <w:rPr>
      <w:b/>
      <w:bCs/>
      <w:color w:val="4F81BD"/>
      <w:sz w:val="18"/>
      <w:szCs w:val="18"/>
    </w:rPr>
  </w:style>
  <w:style w:type="character" w:customStyle="1" w:styleId="CaptionChar">
    <w:name w:val="Caption Char"/>
    <w:link w:val="Caption"/>
    <w:uiPriority w:val="35"/>
    <w:locked/>
    <w:rsid w:val="00DE6816"/>
    <w:rPr>
      <w:rFonts w:ascii="Calibri" w:eastAsia="Calibri" w:hAnsi="Calibri" w:cs="Times New Roman"/>
      <w:b/>
      <w:bCs/>
      <w:color w:val="4F81BD"/>
      <w:sz w:val="18"/>
      <w:szCs w:val="18"/>
    </w:rPr>
  </w:style>
  <w:style w:type="paragraph" w:customStyle="1" w:styleId="Default">
    <w:name w:val="Default"/>
    <w:rsid w:val="00535177"/>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35177"/>
    <w:pPr>
      <w:spacing w:after="200" w:line="276" w:lineRule="auto"/>
      <w:ind w:left="720"/>
      <w:contextualSpacing/>
    </w:pPr>
    <w:rPr>
      <w:rFonts w:eastAsia="Times New Roman"/>
    </w:rPr>
  </w:style>
  <w:style w:type="character" w:styleId="Hyperlink">
    <w:name w:val="Hyperlink"/>
    <w:uiPriority w:val="99"/>
    <w:unhideWhenUsed/>
    <w:rsid w:val="00EE0E07"/>
    <w:rPr>
      <w:color w:val="0563C1"/>
      <w:u w:val="single"/>
    </w:rPr>
  </w:style>
  <w:style w:type="table" w:styleId="TableGrid">
    <w:name w:val="Table Grid"/>
    <w:basedOn w:val="TableNormal"/>
    <w:uiPriority w:val="99"/>
    <w:rsid w:val="00170D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756D"/>
    <w:pPr>
      <w:widowControl w:val="0"/>
      <w:autoSpaceDE w:val="0"/>
      <w:autoSpaceDN w:val="0"/>
      <w:spacing w:after="0" w:line="240" w:lineRule="auto"/>
    </w:pPr>
    <w:rPr>
      <w:rFonts w:ascii="Times New Roman" w:eastAsia="Times New Roman" w:hAnsi="Times New Roman"/>
      <w:lang w:bidi="en-US"/>
    </w:rPr>
  </w:style>
  <w:style w:type="paragraph" w:customStyle="1" w:styleId="C-Table">
    <w:name w:val="C-Table"/>
    <w:basedOn w:val="Normal"/>
    <w:link w:val="C-TableChar"/>
    <w:uiPriority w:val="99"/>
    <w:rsid w:val="001B409A"/>
    <w:pPr>
      <w:spacing w:afterLines="50" w:after="0" w:line="240" w:lineRule="auto"/>
      <w:jc w:val="center"/>
    </w:pPr>
    <w:rPr>
      <w:rFonts w:ascii="Times New Roman" w:eastAsia="SimSun" w:hAnsi="Times New Roman"/>
      <w:b/>
      <w:bCs/>
      <w:noProof/>
      <w:sz w:val="18"/>
      <w:szCs w:val="18"/>
    </w:rPr>
  </w:style>
  <w:style w:type="character" w:customStyle="1" w:styleId="C-TableChar">
    <w:name w:val="C-Table Char"/>
    <w:link w:val="C-Table"/>
    <w:uiPriority w:val="99"/>
    <w:locked/>
    <w:rsid w:val="001B409A"/>
    <w:rPr>
      <w:rFonts w:ascii="Times New Roman" w:eastAsia="SimSun" w:hAnsi="Times New Roman" w:cs="Times New Roman"/>
      <w:b/>
      <w:bCs/>
      <w:noProof/>
      <w:sz w:val="18"/>
      <w:szCs w:val="18"/>
    </w:rPr>
  </w:style>
  <w:style w:type="paragraph" w:customStyle="1" w:styleId="C-">
    <w:name w:val="C-正文"/>
    <w:basedOn w:val="Normal"/>
    <w:link w:val="C-Char"/>
    <w:uiPriority w:val="99"/>
    <w:rsid w:val="001B409A"/>
    <w:pPr>
      <w:spacing w:after="0" w:line="240" w:lineRule="exact"/>
      <w:jc w:val="both"/>
    </w:pPr>
    <w:rPr>
      <w:rFonts w:ascii="Times New Roman" w:eastAsia="MS Mincho" w:hAnsi="Times New Roman"/>
      <w:sz w:val="20"/>
      <w:szCs w:val="20"/>
    </w:rPr>
  </w:style>
  <w:style w:type="character" w:customStyle="1" w:styleId="C-Char">
    <w:name w:val="C-正文 Char"/>
    <w:link w:val="C-"/>
    <w:uiPriority w:val="99"/>
    <w:locked/>
    <w:rsid w:val="001B409A"/>
    <w:rPr>
      <w:rFonts w:ascii="Times New Roman" w:eastAsia="MS Mincho" w:hAnsi="Times New Roman" w:cs="Times New Roman"/>
      <w:sz w:val="20"/>
      <w:szCs w:val="20"/>
    </w:rPr>
  </w:style>
  <w:style w:type="character" w:styleId="UnresolvedMention">
    <w:name w:val="Unresolved Mention"/>
    <w:basedOn w:val="DefaultParagraphFont"/>
    <w:uiPriority w:val="99"/>
    <w:semiHidden/>
    <w:unhideWhenUsed/>
    <w:rsid w:val="00444BDD"/>
    <w:rPr>
      <w:color w:val="605E5C"/>
      <w:shd w:val="clear" w:color="auto" w:fill="E1DFDD"/>
    </w:rPr>
  </w:style>
  <w:style w:type="character" w:customStyle="1" w:styleId="Heading4Char">
    <w:name w:val="Heading 4 Char"/>
    <w:basedOn w:val="DefaultParagraphFont"/>
    <w:link w:val="Heading4"/>
    <w:uiPriority w:val="9"/>
    <w:semiHidden/>
    <w:rsid w:val="008117D3"/>
    <w:rPr>
      <w:rFonts w:asciiTheme="majorHAnsi" w:eastAsiaTheme="majorEastAsia" w:hAnsiTheme="majorHAnsi" w:cstheme="majorBidi"/>
      <w:i/>
      <w:iCs/>
      <w:color w:val="2E74B5" w:themeColor="accent1" w:themeShade="BF"/>
    </w:rPr>
  </w:style>
  <w:style w:type="table" w:styleId="TableTheme">
    <w:name w:val="Table Theme"/>
    <w:basedOn w:val="TableNormal"/>
    <w:qFormat/>
    <w:rsid w:val="002D520D"/>
    <w:pPr>
      <w:widowControl w:val="0"/>
      <w:spacing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01"/>
    <w:rPr>
      <w:rFonts w:ascii="Calibri" w:eastAsia="Calibri" w:hAnsi="Calibri" w:cs="Times New Roman"/>
    </w:rPr>
  </w:style>
  <w:style w:type="paragraph" w:styleId="Footer">
    <w:name w:val="footer"/>
    <w:basedOn w:val="Normal"/>
    <w:link w:val="FooterChar"/>
    <w:uiPriority w:val="99"/>
    <w:unhideWhenUsed/>
    <w:rsid w:val="0017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01"/>
    <w:rPr>
      <w:rFonts w:ascii="Calibri" w:eastAsia="Calibri" w:hAnsi="Calibri" w:cs="Times New Roman"/>
    </w:rPr>
  </w:style>
  <w:style w:type="character" w:styleId="CommentReference">
    <w:name w:val="annotation reference"/>
    <w:basedOn w:val="DefaultParagraphFont"/>
    <w:uiPriority w:val="99"/>
    <w:semiHidden/>
    <w:unhideWhenUsed/>
    <w:rsid w:val="009A7739"/>
    <w:rPr>
      <w:sz w:val="16"/>
      <w:szCs w:val="16"/>
    </w:rPr>
  </w:style>
  <w:style w:type="paragraph" w:styleId="CommentText">
    <w:name w:val="annotation text"/>
    <w:basedOn w:val="Normal"/>
    <w:link w:val="CommentTextChar"/>
    <w:uiPriority w:val="99"/>
    <w:semiHidden/>
    <w:unhideWhenUsed/>
    <w:rsid w:val="009A7739"/>
    <w:pPr>
      <w:spacing w:line="240" w:lineRule="auto"/>
    </w:pPr>
    <w:rPr>
      <w:sz w:val="20"/>
      <w:szCs w:val="20"/>
    </w:rPr>
  </w:style>
  <w:style w:type="character" w:customStyle="1" w:styleId="CommentTextChar">
    <w:name w:val="Comment Text Char"/>
    <w:basedOn w:val="DefaultParagraphFont"/>
    <w:link w:val="CommentText"/>
    <w:uiPriority w:val="99"/>
    <w:semiHidden/>
    <w:rsid w:val="009A77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7739"/>
    <w:rPr>
      <w:b/>
      <w:bCs/>
    </w:rPr>
  </w:style>
  <w:style w:type="character" w:customStyle="1" w:styleId="CommentSubjectChar">
    <w:name w:val="Comment Subject Char"/>
    <w:basedOn w:val="CommentTextChar"/>
    <w:link w:val="CommentSubject"/>
    <w:uiPriority w:val="99"/>
    <w:semiHidden/>
    <w:rsid w:val="009A773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942">
      <w:bodyDiv w:val="1"/>
      <w:marLeft w:val="0"/>
      <w:marRight w:val="0"/>
      <w:marTop w:val="0"/>
      <w:marBottom w:val="0"/>
      <w:divBdr>
        <w:top w:val="none" w:sz="0" w:space="0" w:color="auto"/>
        <w:left w:val="none" w:sz="0" w:space="0" w:color="auto"/>
        <w:bottom w:val="none" w:sz="0" w:space="0" w:color="auto"/>
        <w:right w:val="none" w:sz="0" w:space="0" w:color="auto"/>
      </w:divBdr>
    </w:div>
    <w:div w:id="42564935">
      <w:bodyDiv w:val="1"/>
      <w:marLeft w:val="0"/>
      <w:marRight w:val="0"/>
      <w:marTop w:val="0"/>
      <w:marBottom w:val="0"/>
      <w:divBdr>
        <w:top w:val="none" w:sz="0" w:space="0" w:color="auto"/>
        <w:left w:val="none" w:sz="0" w:space="0" w:color="auto"/>
        <w:bottom w:val="none" w:sz="0" w:space="0" w:color="auto"/>
        <w:right w:val="none" w:sz="0" w:space="0" w:color="auto"/>
      </w:divBdr>
    </w:div>
    <w:div w:id="54743365">
      <w:bodyDiv w:val="1"/>
      <w:marLeft w:val="0"/>
      <w:marRight w:val="0"/>
      <w:marTop w:val="0"/>
      <w:marBottom w:val="0"/>
      <w:divBdr>
        <w:top w:val="none" w:sz="0" w:space="0" w:color="auto"/>
        <w:left w:val="none" w:sz="0" w:space="0" w:color="auto"/>
        <w:bottom w:val="none" w:sz="0" w:space="0" w:color="auto"/>
        <w:right w:val="none" w:sz="0" w:space="0" w:color="auto"/>
      </w:divBdr>
      <w:divsChild>
        <w:div w:id="990249497">
          <w:marLeft w:val="0"/>
          <w:marRight w:val="0"/>
          <w:marTop w:val="0"/>
          <w:marBottom w:val="0"/>
          <w:divBdr>
            <w:top w:val="none" w:sz="0" w:space="0" w:color="auto"/>
            <w:left w:val="none" w:sz="0" w:space="0" w:color="auto"/>
            <w:bottom w:val="none" w:sz="0" w:space="0" w:color="auto"/>
            <w:right w:val="none" w:sz="0" w:space="0" w:color="auto"/>
          </w:divBdr>
          <w:divsChild>
            <w:div w:id="492183686">
              <w:marLeft w:val="0"/>
              <w:marRight w:val="0"/>
              <w:marTop w:val="0"/>
              <w:marBottom w:val="0"/>
              <w:divBdr>
                <w:top w:val="none" w:sz="0" w:space="0" w:color="auto"/>
                <w:left w:val="none" w:sz="0" w:space="0" w:color="auto"/>
                <w:bottom w:val="none" w:sz="0" w:space="0" w:color="auto"/>
                <w:right w:val="none" w:sz="0" w:space="0" w:color="auto"/>
              </w:divBdr>
              <w:divsChild>
                <w:div w:id="2098860764">
                  <w:marLeft w:val="0"/>
                  <w:marRight w:val="0"/>
                  <w:marTop w:val="0"/>
                  <w:marBottom w:val="0"/>
                  <w:divBdr>
                    <w:top w:val="none" w:sz="0" w:space="0" w:color="auto"/>
                    <w:left w:val="none" w:sz="0" w:space="0" w:color="auto"/>
                    <w:bottom w:val="none" w:sz="0" w:space="0" w:color="auto"/>
                    <w:right w:val="none" w:sz="0" w:space="0" w:color="auto"/>
                  </w:divBdr>
                  <w:divsChild>
                    <w:div w:id="2042238610">
                      <w:marLeft w:val="0"/>
                      <w:marRight w:val="0"/>
                      <w:marTop w:val="0"/>
                      <w:marBottom w:val="0"/>
                      <w:divBdr>
                        <w:top w:val="none" w:sz="0" w:space="0" w:color="auto"/>
                        <w:left w:val="none" w:sz="0" w:space="0" w:color="auto"/>
                        <w:bottom w:val="none" w:sz="0" w:space="0" w:color="auto"/>
                        <w:right w:val="none" w:sz="0" w:space="0" w:color="auto"/>
                      </w:divBdr>
                      <w:divsChild>
                        <w:div w:id="896824415">
                          <w:marLeft w:val="0"/>
                          <w:marRight w:val="0"/>
                          <w:marTop w:val="0"/>
                          <w:marBottom w:val="0"/>
                          <w:divBdr>
                            <w:top w:val="none" w:sz="0" w:space="0" w:color="auto"/>
                            <w:left w:val="none" w:sz="0" w:space="0" w:color="auto"/>
                            <w:bottom w:val="none" w:sz="0" w:space="0" w:color="auto"/>
                            <w:right w:val="none" w:sz="0" w:space="0" w:color="auto"/>
                          </w:divBdr>
                          <w:divsChild>
                            <w:div w:id="1501308448">
                              <w:marLeft w:val="0"/>
                              <w:marRight w:val="0"/>
                              <w:marTop w:val="0"/>
                              <w:marBottom w:val="0"/>
                              <w:divBdr>
                                <w:top w:val="none" w:sz="0" w:space="0" w:color="auto"/>
                                <w:left w:val="none" w:sz="0" w:space="0" w:color="auto"/>
                                <w:bottom w:val="none" w:sz="0" w:space="0" w:color="auto"/>
                                <w:right w:val="none" w:sz="0" w:space="0" w:color="auto"/>
                              </w:divBdr>
                              <w:divsChild>
                                <w:div w:id="462770384">
                                  <w:marLeft w:val="0"/>
                                  <w:marRight w:val="0"/>
                                  <w:marTop w:val="0"/>
                                  <w:marBottom w:val="0"/>
                                  <w:divBdr>
                                    <w:top w:val="none" w:sz="0" w:space="0" w:color="auto"/>
                                    <w:left w:val="none" w:sz="0" w:space="0" w:color="auto"/>
                                    <w:bottom w:val="none" w:sz="0" w:space="0" w:color="auto"/>
                                    <w:right w:val="none" w:sz="0" w:space="0" w:color="auto"/>
                                  </w:divBdr>
                                  <w:divsChild>
                                    <w:div w:id="3413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05">
      <w:bodyDiv w:val="1"/>
      <w:marLeft w:val="0"/>
      <w:marRight w:val="0"/>
      <w:marTop w:val="0"/>
      <w:marBottom w:val="0"/>
      <w:divBdr>
        <w:top w:val="none" w:sz="0" w:space="0" w:color="auto"/>
        <w:left w:val="none" w:sz="0" w:space="0" w:color="auto"/>
        <w:bottom w:val="none" w:sz="0" w:space="0" w:color="auto"/>
        <w:right w:val="none" w:sz="0" w:space="0" w:color="auto"/>
      </w:divBdr>
    </w:div>
    <w:div w:id="79066648">
      <w:bodyDiv w:val="1"/>
      <w:marLeft w:val="0"/>
      <w:marRight w:val="0"/>
      <w:marTop w:val="0"/>
      <w:marBottom w:val="0"/>
      <w:divBdr>
        <w:top w:val="none" w:sz="0" w:space="0" w:color="auto"/>
        <w:left w:val="none" w:sz="0" w:space="0" w:color="auto"/>
        <w:bottom w:val="none" w:sz="0" w:space="0" w:color="auto"/>
        <w:right w:val="none" w:sz="0" w:space="0" w:color="auto"/>
      </w:divBdr>
    </w:div>
    <w:div w:id="124003505">
      <w:bodyDiv w:val="1"/>
      <w:marLeft w:val="0"/>
      <w:marRight w:val="0"/>
      <w:marTop w:val="0"/>
      <w:marBottom w:val="0"/>
      <w:divBdr>
        <w:top w:val="none" w:sz="0" w:space="0" w:color="auto"/>
        <w:left w:val="none" w:sz="0" w:space="0" w:color="auto"/>
        <w:bottom w:val="none" w:sz="0" w:space="0" w:color="auto"/>
        <w:right w:val="none" w:sz="0" w:space="0" w:color="auto"/>
      </w:divBdr>
    </w:div>
    <w:div w:id="126902371">
      <w:bodyDiv w:val="1"/>
      <w:marLeft w:val="0"/>
      <w:marRight w:val="0"/>
      <w:marTop w:val="0"/>
      <w:marBottom w:val="0"/>
      <w:divBdr>
        <w:top w:val="none" w:sz="0" w:space="0" w:color="auto"/>
        <w:left w:val="none" w:sz="0" w:space="0" w:color="auto"/>
        <w:bottom w:val="none" w:sz="0" w:space="0" w:color="auto"/>
        <w:right w:val="none" w:sz="0" w:space="0" w:color="auto"/>
      </w:divBdr>
      <w:divsChild>
        <w:div w:id="1452822762">
          <w:marLeft w:val="360"/>
          <w:marRight w:val="0"/>
          <w:marTop w:val="200"/>
          <w:marBottom w:val="0"/>
          <w:divBdr>
            <w:top w:val="none" w:sz="0" w:space="0" w:color="auto"/>
            <w:left w:val="none" w:sz="0" w:space="0" w:color="auto"/>
            <w:bottom w:val="none" w:sz="0" w:space="0" w:color="auto"/>
            <w:right w:val="none" w:sz="0" w:space="0" w:color="auto"/>
          </w:divBdr>
        </w:div>
        <w:div w:id="1341153380">
          <w:marLeft w:val="360"/>
          <w:marRight w:val="0"/>
          <w:marTop w:val="200"/>
          <w:marBottom w:val="0"/>
          <w:divBdr>
            <w:top w:val="none" w:sz="0" w:space="0" w:color="auto"/>
            <w:left w:val="none" w:sz="0" w:space="0" w:color="auto"/>
            <w:bottom w:val="none" w:sz="0" w:space="0" w:color="auto"/>
            <w:right w:val="none" w:sz="0" w:space="0" w:color="auto"/>
          </w:divBdr>
        </w:div>
      </w:divsChild>
    </w:div>
    <w:div w:id="183713357">
      <w:bodyDiv w:val="1"/>
      <w:marLeft w:val="0"/>
      <w:marRight w:val="0"/>
      <w:marTop w:val="0"/>
      <w:marBottom w:val="0"/>
      <w:divBdr>
        <w:top w:val="none" w:sz="0" w:space="0" w:color="auto"/>
        <w:left w:val="none" w:sz="0" w:space="0" w:color="auto"/>
        <w:bottom w:val="none" w:sz="0" w:space="0" w:color="auto"/>
        <w:right w:val="none" w:sz="0" w:space="0" w:color="auto"/>
      </w:divBdr>
    </w:div>
    <w:div w:id="194193421">
      <w:bodyDiv w:val="1"/>
      <w:marLeft w:val="0"/>
      <w:marRight w:val="0"/>
      <w:marTop w:val="0"/>
      <w:marBottom w:val="0"/>
      <w:divBdr>
        <w:top w:val="none" w:sz="0" w:space="0" w:color="auto"/>
        <w:left w:val="none" w:sz="0" w:space="0" w:color="auto"/>
        <w:bottom w:val="none" w:sz="0" w:space="0" w:color="auto"/>
        <w:right w:val="none" w:sz="0" w:space="0" w:color="auto"/>
      </w:divBdr>
    </w:div>
    <w:div w:id="211157318">
      <w:bodyDiv w:val="1"/>
      <w:marLeft w:val="0"/>
      <w:marRight w:val="0"/>
      <w:marTop w:val="0"/>
      <w:marBottom w:val="0"/>
      <w:divBdr>
        <w:top w:val="none" w:sz="0" w:space="0" w:color="auto"/>
        <w:left w:val="none" w:sz="0" w:space="0" w:color="auto"/>
        <w:bottom w:val="none" w:sz="0" w:space="0" w:color="auto"/>
        <w:right w:val="none" w:sz="0" w:space="0" w:color="auto"/>
      </w:divBdr>
    </w:div>
    <w:div w:id="246547444">
      <w:bodyDiv w:val="1"/>
      <w:marLeft w:val="0"/>
      <w:marRight w:val="0"/>
      <w:marTop w:val="0"/>
      <w:marBottom w:val="0"/>
      <w:divBdr>
        <w:top w:val="none" w:sz="0" w:space="0" w:color="auto"/>
        <w:left w:val="none" w:sz="0" w:space="0" w:color="auto"/>
        <w:bottom w:val="none" w:sz="0" w:space="0" w:color="auto"/>
        <w:right w:val="none" w:sz="0" w:space="0" w:color="auto"/>
      </w:divBdr>
    </w:div>
    <w:div w:id="250966313">
      <w:bodyDiv w:val="1"/>
      <w:marLeft w:val="0"/>
      <w:marRight w:val="0"/>
      <w:marTop w:val="0"/>
      <w:marBottom w:val="0"/>
      <w:divBdr>
        <w:top w:val="none" w:sz="0" w:space="0" w:color="auto"/>
        <w:left w:val="none" w:sz="0" w:space="0" w:color="auto"/>
        <w:bottom w:val="none" w:sz="0" w:space="0" w:color="auto"/>
        <w:right w:val="none" w:sz="0" w:space="0" w:color="auto"/>
      </w:divBdr>
    </w:div>
    <w:div w:id="322319196">
      <w:bodyDiv w:val="1"/>
      <w:marLeft w:val="0"/>
      <w:marRight w:val="0"/>
      <w:marTop w:val="0"/>
      <w:marBottom w:val="0"/>
      <w:divBdr>
        <w:top w:val="none" w:sz="0" w:space="0" w:color="auto"/>
        <w:left w:val="none" w:sz="0" w:space="0" w:color="auto"/>
        <w:bottom w:val="none" w:sz="0" w:space="0" w:color="auto"/>
        <w:right w:val="none" w:sz="0" w:space="0" w:color="auto"/>
      </w:divBdr>
      <w:divsChild>
        <w:div w:id="152717588">
          <w:marLeft w:val="0"/>
          <w:marRight w:val="0"/>
          <w:marTop w:val="0"/>
          <w:marBottom w:val="0"/>
          <w:divBdr>
            <w:top w:val="none" w:sz="0" w:space="0" w:color="auto"/>
            <w:left w:val="none" w:sz="0" w:space="0" w:color="auto"/>
            <w:bottom w:val="none" w:sz="0" w:space="0" w:color="auto"/>
            <w:right w:val="none" w:sz="0" w:space="0" w:color="auto"/>
          </w:divBdr>
          <w:divsChild>
            <w:div w:id="61954691">
              <w:marLeft w:val="0"/>
              <w:marRight w:val="0"/>
              <w:marTop w:val="0"/>
              <w:marBottom w:val="0"/>
              <w:divBdr>
                <w:top w:val="none" w:sz="0" w:space="0" w:color="auto"/>
                <w:left w:val="none" w:sz="0" w:space="0" w:color="auto"/>
                <w:bottom w:val="none" w:sz="0" w:space="0" w:color="auto"/>
                <w:right w:val="none" w:sz="0" w:space="0" w:color="auto"/>
              </w:divBdr>
              <w:divsChild>
                <w:div w:id="890112988">
                  <w:marLeft w:val="0"/>
                  <w:marRight w:val="0"/>
                  <w:marTop w:val="0"/>
                  <w:marBottom w:val="0"/>
                  <w:divBdr>
                    <w:top w:val="none" w:sz="0" w:space="0" w:color="auto"/>
                    <w:left w:val="none" w:sz="0" w:space="0" w:color="auto"/>
                    <w:bottom w:val="none" w:sz="0" w:space="0" w:color="auto"/>
                    <w:right w:val="none" w:sz="0" w:space="0" w:color="auto"/>
                  </w:divBdr>
                  <w:divsChild>
                    <w:div w:id="104545509">
                      <w:marLeft w:val="0"/>
                      <w:marRight w:val="0"/>
                      <w:marTop w:val="0"/>
                      <w:marBottom w:val="0"/>
                      <w:divBdr>
                        <w:top w:val="none" w:sz="0" w:space="0" w:color="auto"/>
                        <w:left w:val="none" w:sz="0" w:space="0" w:color="auto"/>
                        <w:bottom w:val="none" w:sz="0" w:space="0" w:color="auto"/>
                        <w:right w:val="none" w:sz="0" w:space="0" w:color="auto"/>
                      </w:divBdr>
                      <w:divsChild>
                        <w:div w:id="2040163179">
                          <w:marLeft w:val="0"/>
                          <w:marRight w:val="0"/>
                          <w:marTop w:val="0"/>
                          <w:marBottom w:val="0"/>
                          <w:divBdr>
                            <w:top w:val="none" w:sz="0" w:space="0" w:color="auto"/>
                            <w:left w:val="none" w:sz="0" w:space="0" w:color="auto"/>
                            <w:bottom w:val="none" w:sz="0" w:space="0" w:color="auto"/>
                            <w:right w:val="none" w:sz="0" w:space="0" w:color="auto"/>
                          </w:divBdr>
                          <w:divsChild>
                            <w:div w:id="4212460">
                              <w:marLeft w:val="0"/>
                              <w:marRight w:val="0"/>
                              <w:marTop w:val="0"/>
                              <w:marBottom w:val="0"/>
                              <w:divBdr>
                                <w:top w:val="none" w:sz="0" w:space="0" w:color="auto"/>
                                <w:left w:val="none" w:sz="0" w:space="0" w:color="auto"/>
                                <w:bottom w:val="none" w:sz="0" w:space="0" w:color="auto"/>
                                <w:right w:val="none" w:sz="0" w:space="0" w:color="auto"/>
                              </w:divBdr>
                              <w:divsChild>
                                <w:div w:id="571041883">
                                  <w:marLeft w:val="0"/>
                                  <w:marRight w:val="0"/>
                                  <w:marTop w:val="0"/>
                                  <w:marBottom w:val="0"/>
                                  <w:divBdr>
                                    <w:top w:val="none" w:sz="0" w:space="0" w:color="auto"/>
                                    <w:left w:val="none" w:sz="0" w:space="0" w:color="auto"/>
                                    <w:bottom w:val="none" w:sz="0" w:space="0" w:color="auto"/>
                                    <w:right w:val="none" w:sz="0" w:space="0" w:color="auto"/>
                                  </w:divBdr>
                                  <w:divsChild>
                                    <w:div w:id="901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73845">
      <w:bodyDiv w:val="1"/>
      <w:marLeft w:val="0"/>
      <w:marRight w:val="0"/>
      <w:marTop w:val="0"/>
      <w:marBottom w:val="0"/>
      <w:divBdr>
        <w:top w:val="none" w:sz="0" w:space="0" w:color="auto"/>
        <w:left w:val="none" w:sz="0" w:space="0" w:color="auto"/>
        <w:bottom w:val="none" w:sz="0" w:space="0" w:color="auto"/>
        <w:right w:val="none" w:sz="0" w:space="0" w:color="auto"/>
      </w:divBdr>
    </w:div>
    <w:div w:id="369766290">
      <w:bodyDiv w:val="1"/>
      <w:marLeft w:val="0"/>
      <w:marRight w:val="0"/>
      <w:marTop w:val="0"/>
      <w:marBottom w:val="0"/>
      <w:divBdr>
        <w:top w:val="none" w:sz="0" w:space="0" w:color="auto"/>
        <w:left w:val="none" w:sz="0" w:space="0" w:color="auto"/>
        <w:bottom w:val="none" w:sz="0" w:space="0" w:color="auto"/>
        <w:right w:val="none" w:sz="0" w:space="0" w:color="auto"/>
      </w:divBdr>
    </w:div>
    <w:div w:id="375550135">
      <w:bodyDiv w:val="1"/>
      <w:marLeft w:val="0"/>
      <w:marRight w:val="0"/>
      <w:marTop w:val="0"/>
      <w:marBottom w:val="0"/>
      <w:divBdr>
        <w:top w:val="none" w:sz="0" w:space="0" w:color="auto"/>
        <w:left w:val="none" w:sz="0" w:space="0" w:color="auto"/>
        <w:bottom w:val="none" w:sz="0" w:space="0" w:color="auto"/>
        <w:right w:val="none" w:sz="0" w:space="0" w:color="auto"/>
      </w:divBdr>
    </w:div>
    <w:div w:id="375667973">
      <w:bodyDiv w:val="1"/>
      <w:marLeft w:val="0"/>
      <w:marRight w:val="0"/>
      <w:marTop w:val="0"/>
      <w:marBottom w:val="0"/>
      <w:divBdr>
        <w:top w:val="none" w:sz="0" w:space="0" w:color="auto"/>
        <w:left w:val="none" w:sz="0" w:space="0" w:color="auto"/>
        <w:bottom w:val="none" w:sz="0" w:space="0" w:color="auto"/>
        <w:right w:val="none" w:sz="0" w:space="0" w:color="auto"/>
      </w:divBdr>
      <w:divsChild>
        <w:div w:id="947539080">
          <w:marLeft w:val="0"/>
          <w:marRight w:val="0"/>
          <w:marTop w:val="0"/>
          <w:marBottom w:val="0"/>
          <w:divBdr>
            <w:top w:val="none" w:sz="0" w:space="0" w:color="auto"/>
            <w:left w:val="none" w:sz="0" w:space="0" w:color="auto"/>
            <w:bottom w:val="none" w:sz="0" w:space="0" w:color="auto"/>
            <w:right w:val="none" w:sz="0" w:space="0" w:color="auto"/>
          </w:divBdr>
          <w:divsChild>
            <w:div w:id="644820923">
              <w:marLeft w:val="0"/>
              <w:marRight w:val="0"/>
              <w:marTop w:val="0"/>
              <w:marBottom w:val="0"/>
              <w:divBdr>
                <w:top w:val="none" w:sz="0" w:space="0" w:color="auto"/>
                <w:left w:val="none" w:sz="0" w:space="0" w:color="auto"/>
                <w:bottom w:val="none" w:sz="0" w:space="0" w:color="auto"/>
                <w:right w:val="none" w:sz="0" w:space="0" w:color="auto"/>
              </w:divBdr>
              <w:divsChild>
                <w:div w:id="1321540601">
                  <w:marLeft w:val="0"/>
                  <w:marRight w:val="0"/>
                  <w:marTop w:val="0"/>
                  <w:marBottom w:val="0"/>
                  <w:divBdr>
                    <w:top w:val="none" w:sz="0" w:space="0" w:color="auto"/>
                    <w:left w:val="none" w:sz="0" w:space="0" w:color="auto"/>
                    <w:bottom w:val="none" w:sz="0" w:space="0" w:color="auto"/>
                    <w:right w:val="none" w:sz="0" w:space="0" w:color="auto"/>
                  </w:divBdr>
                  <w:divsChild>
                    <w:div w:id="1209219071">
                      <w:marLeft w:val="0"/>
                      <w:marRight w:val="0"/>
                      <w:marTop w:val="0"/>
                      <w:marBottom w:val="0"/>
                      <w:divBdr>
                        <w:top w:val="none" w:sz="0" w:space="0" w:color="auto"/>
                        <w:left w:val="none" w:sz="0" w:space="0" w:color="auto"/>
                        <w:bottom w:val="none" w:sz="0" w:space="0" w:color="auto"/>
                        <w:right w:val="none" w:sz="0" w:space="0" w:color="auto"/>
                      </w:divBdr>
                      <w:divsChild>
                        <w:div w:id="1671714217">
                          <w:marLeft w:val="0"/>
                          <w:marRight w:val="0"/>
                          <w:marTop w:val="0"/>
                          <w:marBottom w:val="0"/>
                          <w:divBdr>
                            <w:top w:val="none" w:sz="0" w:space="0" w:color="auto"/>
                            <w:left w:val="none" w:sz="0" w:space="0" w:color="auto"/>
                            <w:bottom w:val="none" w:sz="0" w:space="0" w:color="auto"/>
                            <w:right w:val="none" w:sz="0" w:space="0" w:color="auto"/>
                          </w:divBdr>
                          <w:divsChild>
                            <w:div w:id="1372264435">
                              <w:marLeft w:val="0"/>
                              <w:marRight w:val="0"/>
                              <w:marTop w:val="0"/>
                              <w:marBottom w:val="0"/>
                              <w:divBdr>
                                <w:top w:val="none" w:sz="0" w:space="0" w:color="auto"/>
                                <w:left w:val="none" w:sz="0" w:space="0" w:color="auto"/>
                                <w:bottom w:val="none" w:sz="0" w:space="0" w:color="auto"/>
                                <w:right w:val="none" w:sz="0" w:space="0" w:color="auto"/>
                              </w:divBdr>
                              <w:divsChild>
                                <w:div w:id="1397820115">
                                  <w:marLeft w:val="0"/>
                                  <w:marRight w:val="0"/>
                                  <w:marTop w:val="0"/>
                                  <w:marBottom w:val="0"/>
                                  <w:divBdr>
                                    <w:top w:val="none" w:sz="0" w:space="0" w:color="auto"/>
                                    <w:left w:val="none" w:sz="0" w:space="0" w:color="auto"/>
                                    <w:bottom w:val="none" w:sz="0" w:space="0" w:color="auto"/>
                                    <w:right w:val="none" w:sz="0" w:space="0" w:color="auto"/>
                                  </w:divBdr>
                                  <w:divsChild>
                                    <w:div w:id="10230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407812">
      <w:bodyDiv w:val="1"/>
      <w:marLeft w:val="0"/>
      <w:marRight w:val="0"/>
      <w:marTop w:val="0"/>
      <w:marBottom w:val="0"/>
      <w:divBdr>
        <w:top w:val="none" w:sz="0" w:space="0" w:color="auto"/>
        <w:left w:val="none" w:sz="0" w:space="0" w:color="auto"/>
        <w:bottom w:val="none" w:sz="0" w:space="0" w:color="auto"/>
        <w:right w:val="none" w:sz="0" w:space="0" w:color="auto"/>
      </w:divBdr>
    </w:div>
    <w:div w:id="390733083">
      <w:bodyDiv w:val="1"/>
      <w:marLeft w:val="0"/>
      <w:marRight w:val="0"/>
      <w:marTop w:val="0"/>
      <w:marBottom w:val="0"/>
      <w:divBdr>
        <w:top w:val="none" w:sz="0" w:space="0" w:color="auto"/>
        <w:left w:val="none" w:sz="0" w:space="0" w:color="auto"/>
        <w:bottom w:val="none" w:sz="0" w:space="0" w:color="auto"/>
        <w:right w:val="none" w:sz="0" w:space="0" w:color="auto"/>
      </w:divBdr>
    </w:div>
    <w:div w:id="390814203">
      <w:bodyDiv w:val="1"/>
      <w:marLeft w:val="0"/>
      <w:marRight w:val="0"/>
      <w:marTop w:val="0"/>
      <w:marBottom w:val="0"/>
      <w:divBdr>
        <w:top w:val="none" w:sz="0" w:space="0" w:color="auto"/>
        <w:left w:val="none" w:sz="0" w:space="0" w:color="auto"/>
        <w:bottom w:val="none" w:sz="0" w:space="0" w:color="auto"/>
        <w:right w:val="none" w:sz="0" w:space="0" w:color="auto"/>
      </w:divBdr>
    </w:div>
    <w:div w:id="473104653">
      <w:bodyDiv w:val="1"/>
      <w:marLeft w:val="0"/>
      <w:marRight w:val="0"/>
      <w:marTop w:val="0"/>
      <w:marBottom w:val="0"/>
      <w:divBdr>
        <w:top w:val="none" w:sz="0" w:space="0" w:color="auto"/>
        <w:left w:val="none" w:sz="0" w:space="0" w:color="auto"/>
        <w:bottom w:val="none" w:sz="0" w:space="0" w:color="auto"/>
        <w:right w:val="none" w:sz="0" w:space="0" w:color="auto"/>
      </w:divBdr>
    </w:div>
    <w:div w:id="554969219">
      <w:bodyDiv w:val="1"/>
      <w:marLeft w:val="0"/>
      <w:marRight w:val="0"/>
      <w:marTop w:val="0"/>
      <w:marBottom w:val="0"/>
      <w:divBdr>
        <w:top w:val="none" w:sz="0" w:space="0" w:color="auto"/>
        <w:left w:val="none" w:sz="0" w:space="0" w:color="auto"/>
        <w:bottom w:val="none" w:sz="0" w:space="0" w:color="auto"/>
        <w:right w:val="none" w:sz="0" w:space="0" w:color="auto"/>
      </w:divBdr>
    </w:div>
    <w:div w:id="564029637">
      <w:bodyDiv w:val="1"/>
      <w:marLeft w:val="0"/>
      <w:marRight w:val="0"/>
      <w:marTop w:val="0"/>
      <w:marBottom w:val="0"/>
      <w:divBdr>
        <w:top w:val="none" w:sz="0" w:space="0" w:color="auto"/>
        <w:left w:val="none" w:sz="0" w:space="0" w:color="auto"/>
        <w:bottom w:val="none" w:sz="0" w:space="0" w:color="auto"/>
        <w:right w:val="none" w:sz="0" w:space="0" w:color="auto"/>
      </w:divBdr>
      <w:divsChild>
        <w:div w:id="1805151347">
          <w:marLeft w:val="0"/>
          <w:marRight w:val="0"/>
          <w:marTop w:val="0"/>
          <w:marBottom w:val="0"/>
          <w:divBdr>
            <w:top w:val="none" w:sz="0" w:space="0" w:color="auto"/>
            <w:left w:val="none" w:sz="0" w:space="0" w:color="auto"/>
            <w:bottom w:val="none" w:sz="0" w:space="0" w:color="auto"/>
            <w:right w:val="none" w:sz="0" w:space="0" w:color="auto"/>
          </w:divBdr>
          <w:divsChild>
            <w:div w:id="719521191">
              <w:marLeft w:val="0"/>
              <w:marRight w:val="0"/>
              <w:marTop w:val="0"/>
              <w:marBottom w:val="0"/>
              <w:divBdr>
                <w:top w:val="none" w:sz="0" w:space="0" w:color="auto"/>
                <w:left w:val="none" w:sz="0" w:space="0" w:color="auto"/>
                <w:bottom w:val="none" w:sz="0" w:space="0" w:color="auto"/>
                <w:right w:val="none" w:sz="0" w:space="0" w:color="auto"/>
              </w:divBdr>
              <w:divsChild>
                <w:div w:id="60564350">
                  <w:marLeft w:val="0"/>
                  <w:marRight w:val="0"/>
                  <w:marTop w:val="0"/>
                  <w:marBottom w:val="0"/>
                  <w:divBdr>
                    <w:top w:val="none" w:sz="0" w:space="0" w:color="auto"/>
                    <w:left w:val="none" w:sz="0" w:space="0" w:color="auto"/>
                    <w:bottom w:val="none" w:sz="0" w:space="0" w:color="auto"/>
                    <w:right w:val="none" w:sz="0" w:space="0" w:color="auto"/>
                  </w:divBdr>
                  <w:divsChild>
                    <w:div w:id="330524149">
                      <w:marLeft w:val="0"/>
                      <w:marRight w:val="0"/>
                      <w:marTop w:val="0"/>
                      <w:marBottom w:val="0"/>
                      <w:divBdr>
                        <w:top w:val="none" w:sz="0" w:space="0" w:color="auto"/>
                        <w:left w:val="none" w:sz="0" w:space="0" w:color="auto"/>
                        <w:bottom w:val="none" w:sz="0" w:space="0" w:color="auto"/>
                        <w:right w:val="none" w:sz="0" w:space="0" w:color="auto"/>
                      </w:divBdr>
                      <w:divsChild>
                        <w:div w:id="1293755508">
                          <w:marLeft w:val="0"/>
                          <w:marRight w:val="0"/>
                          <w:marTop w:val="0"/>
                          <w:marBottom w:val="0"/>
                          <w:divBdr>
                            <w:top w:val="none" w:sz="0" w:space="0" w:color="auto"/>
                            <w:left w:val="none" w:sz="0" w:space="0" w:color="auto"/>
                            <w:bottom w:val="none" w:sz="0" w:space="0" w:color="auto"/>
                            <w:right w:val="none" w:sz="0" w:space="0" w:color="auto"/>
                          </w:divBdr>
                          <w:divsChild>
                            <w:div w:id="1800033648">
                              <w:marLeft w:val="0"/>
                              <w:marRight w:val="0"/>
                              <w:marTop w:val="0"/>
                              <w:marBottom w:val="0"/>
                              <w:divBdr>
                                <w:top w:val="none" w:sz="0" w:space="0" w:color="auto"/>
                                <w:left w:val="none" w:sz="0" w:space="0" w:color="auto"/>
                                <w:bottom w:val="none" w:sz="0" w:space="0" w:color="auto"/>
                                <w:right w:val="none" w:sz="0" w:space="0" w:color="auto"/>
                              </w:divBdr>
                              <w:divsChild>
                                <w:div w:id="299919650">
                                  <w:marLeft w:val="0"/>
                                  <w:marRight w:val="0"/>
                                  <w:marTop w:val="0"/>
                                  <w:marBottom w:val="0"/>
                                  <w:divBdr>
                                    <w:top w:val="none" w:sz="0" w:space="0" w:color="auto"/>
                                    <w:left w:val="none" w:sz="0" w:space="0" w:color="auto"/>
                                    <w:bottom w:val="none" w:sz="0" w:space="0" w:color="auto"/>
                                    <w:right w:val="none" w:sz="0" w:space="0" w:color="auto"/>
                                  </w:divBdr>
                                  <w:divsChild>
                                    <w:div w:id="536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965554">
      <w:bodyDiv w:val="1"/>
      <w:marLeft w:val="0"/>
      <w:marRight w:val="0"/>
      <w:marTop w:val="0"/>
      <w:marBottom w:val="0"/>
      <w:divBdr>
        <w:top w:val="none" w:sz="0" w:space="0" w:color="auto"/>
        <w:left w:val="none" w:sz="0" w:space="0" w:color="auto"/>
        <w:bottom w:val="none" w:sz="0" w:space="0" w:color="auto"/>
        <w:right w:val="none" w:sz="0" w:space="0" w:color="auto"/>
      </w:divBdr>
    </w:div>
    <w:div w:id="620576476">
      <w:bodyDiv w:val="1"/>
      <w:marLeft w:val="0"/>
      <w:marRight w:val="0"/>
      <w:marTop w:val="0"/>
      <w:marBottom w:val="0"/>
      <w:divBdr>
        <w:top w:val="none" w:sz="0" w:space="0" w:color="auto"/>
        <w:left w:val="none" w:sz="0" w:space="0" w:color="auto"/>
        <w:bottom w:val="none" w:sz="0" w:space="0" w:color="auto"/>
        <w:right w:val="none" w:sz="0" w:space="0" w:color="auto"/>
      </w:divBdr>
    </w:div>
    <w:div w:id="662048079">
      <w:bodyDiv w:val="1"/>
      <w:marLeft w:val="0"/>
      <w:marRight w:val="0"/>
      <w:marTop w:val="0"/>
      <w:marBottom w:val="0"/>
      <w:divBdr>
        <w:top w:val="none" w:sz="0" w:space="0" w:color="auto"/>
        <w:left w:val="none" w:sz="0" w:space="0" w:color="auto"/>
        <w:bottom w:val="none" w:sz="0" w:space="0" w:color="auto"/>
        <w:right w:val="none" w:sz="0" w:space="0" w:color="auto"/>
      </w:divBdr>
    </w:div>
    <w:div w:id="663122066">
      <w:bodyDiv w:val="1"/>
      <w:marLeft w:val="0"/>
      <w:marRight w:val="0"/>
      <w:marTop w:val="0"/>
      <w:marBottom w:val="0"/>
      <w:divBdr>
        <w:top w:val="none" w:sz="0" w:space="0" w:color="auto"/>
        <w:left w:val="none" w:sz="0" w:space="0" w:color="auto"/>
        <w:bottom w:val="none" w:sz="0" w:space="0" w:color="auto"/>
        <w:right w:val="none" w:sz="0" w:space="0" w:color="auto"/>
      </w:divBdr>
    </w:div>
    <w:div w:id="692657502">
      <w:bodyDiv w:val="1"/>
      <w:marLeft w:val="0"/>
      <w:marRight w:val="0"/>
      <w:marTop w:val="0"/>
      <w:marBottom w:val="0"/>
      <w:divBdr>
        <w:top w:val="none" w:sz="0" w:space="0" w:color="auto"/>
        <w:left w:val="none" w:sz="0" w:space="0" w:color="auto"/>
        <w:bottom w:val="none" w:sz="0" w:space="0" w:color="auto"/>
        <w:right w:val="none" w:sz="0" w:space="0" w:color="auto"/>
      </w:divBdr>
    </w:div>
    <w:div w:id="698624514">
      <w:bodyDiv w:val="1"/>
      <w:marLeft w:val="0"/>
      <w:marRight w:val="0"/>
      <w:marTop w:val="0"/>
      <w:marBottom w:val="0"/>
      <w:divBdr>
        <w:top w:val="none" w:sz="0" w:space="0" w:color="auto"/>
        <w:left w:val="none" w:sz="0" w:space="0" w:color="auto"/>
        <w:bottom w:val="none" w:sz="0" w:space="0" w:color="auto"/>
        <w:right w:val="none" w:sz="0" w:space="0" w:color="auto"/>
      </w:divBdr>
      <w:divsChild>
        <w:div w:id="1250626197">
          <w:marLeft w:val="0"/>
          <w:marRight w:val="0"/>
          <w:marTop w:val="0"/>
          <w:marBottom w:val="150"/>
          <w:divBdr>
            <w:top w:val="none" w:sz="0" w:space="0" w:color="auto"/>
            <w:left w:val="none" w:sz="0" w:space="0" w:color="auto"/>
            <w:bottom w:val="none" w:sz="0" w:space="0" w:color="auto"/>
            <w:right w:val="none" w:sz="0" w:space="0" w:color="auto"/>
          </w:divBdr>
          <w:divsChild>
            <w:div w:id="5558994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5885903">
      <w:bodyDiv w:val="1"/>
      <w:marLeft w:val="0"/>
      <w:marRight w:val="0"/>
      <w:marTop w:val="0"/>
      <w:marBottom w:val="0"/>
      <w:divBdr>
        <w:top w:val="none" w:sz="0" w:space="0" w:color="auto"/>
        <w:left w:val="none" w:sz="0" w:space="0" w:color="auto"/>
        <w:bottom w:val="none" w:sz="0" w:space="0" w:color="auto"/>
        <w:right w:val="none" w:sz="0" w:space="0" w:color="auto"/>
      </w:divBdr>
    </w:div>
    <w:div w:id="805393232">
      <w:bodyDiv w:val="1"/>
      <w:marLeft w:val="0"/>
      <w:marRight w:val="0"/>
      <w:marTop w:val="0"/>
      <w:marBottom w:val="0"/>
      <w:divBdr>
        <w:top w:val="none" w:sz="0" w:space="0" w:color="auto"/>
        <w:left w:val="none" w:sz="0" w:space="0" w:color="auto"/>
        <w:bottom w:val="none" w:sz="0" w:space="0" w:color="auto"/>
        <w:right w:val="none" w:sz="0" w:space="0" w:color="auto"/>
      </w:divBdr>
      <w:divsChild>
        <w:div w:id="325331338">
          <w:marLeft w:val="360"/>
          <w:marRight w:val="0"/>
          <w:marTop w:val="200"/>
          <w:marBottom w:val="0"/>
          <w:divBdr>
            <w:top w:val="none" w:sz="0" w:space="0" w:color="auto"/>
            <w:left w:val="none" w:sz="0" w:space="0" w:color="auto"/>
            <w:bottom w:val="none" w:sz="0" w:space="0" w:color="auto"/>
            <w:right w:val="none" w:sz="0" w:space="0" w:color="auto"/>
          </w:divBdr>
        </w:div>
      </w:divsChild>
    </w:div>
    <w:div w:id="817963036">
      <w:bodyDiv w:val="1"/>
      <w:marLeft w:val="0"/>
      <w:marRight w:val="0"/>
      <w:marTop w:val="0"/>
      <w:marBottom w:val="0"/>
      <w:divBdr>
        <w:top w:val="none" w:sz="0" w:space="0" w:color="auto"/>
        <w:left w:val="none" w:sz="0" w:space="0" w:color="auto"/>
        <w:bottom w:val="none" w:sz="0" w:space="0" w:color="auto"/>
        <w:right w:val="none" w:sz="0" w:space="0" w:color="auto"/>
      </w:divBdr>
      <w:divsChild>
        <w:div w:id="633143774">
          <w:marLeft w:val="0"/>
          <w:marRight w:val="0"/>
          <w:marTop w:val="0"/>
          <w:marBottom w:val="0"/>
          <w:divBdr>
            <w:top w:val="none" w:sz="0" w:space="0" w:color="auto"/>
            <w:left w:val="none" w:sz="0" w:space="0" w:color="auto"/>
            <w:bottom w:val="none" w:sz="0" w:space="0" w:color="auto"/>
            <w:right w:val="none" w:sz="0" w:space="0" w:color="auto"/>
          </w:divBdr>
          <w:divsChild>
            <w:div w:id="1918053480">
              <w:marLeft w:val="0"/>
              <w:marRight w:val="0"/>
              <w:marTop w:val="0"/>
              <w:marBottom w:val="0"/>
              <w:divBdr>
                <w:top w:val="none" w:sz="0" w:space="0" w:color="auto"/>
                <w:left w:val="none" w:sz="0" w:space="0" w:color="auto"/>
                <w:bottom w:val="none" w:sz="0" w:space="0" w:color="auto"/>
                <w:right w:val="none" w:sz="0" w:space="0" w:color="auto"/>
              </w:divBdr>
              <w:divsChild>
                <w:div w:id="469903222">
                  <w:marLeft w:val="0"/>
                  <w:marRight w:val="0"/>
                  <w:marTop w:val="0"/>
                  <w:marBottom w:val="0"/>
                  <w:divBdr>
                    <w:top w:val="none" w:sz="0" w:space="0" w:color="auto"/>
                    <w:left w:val="none" w:sz="0" w:space="0" w:color="auto"/>
                    <w:bottom w:val="none" w:sz="0" w:space="0" w:color="auto"/>
                    <w:right w:val="none" w:sz="0" w:space="0" w:color="auto"/>
                  </w:divBdr>
                  <w:divsChild>
                    <w:div w:id="460422117">
                      <w:marLeft w:val="0"/>
                      <w:marRight w:val="0"/>
                      <w:marTop w:val="0"/>
                      <w:marBottom w:val="0"/>
                      <w:divBdr>
                        <w:top w:val="none" w:sz="0" w:space="0" w:color="auto"/>
                        <w:left w:val="none" w:sz="0" w:space="0" w:color="auto"/>
                        <w:bottom w:val="none" w:sz="0" w:space="0" w:color="auto"/>
                        <w:right w:val="none" w:sz="0" w:space="0" w:color="auto"/>
                      </w:divBdr>
                      <w:divsChild>
                        <w:div w:id="1415203405">
                          <w:marLeft w:val="0"/>
                          <w:marRight w:val="0"/>
                          <w:marTop w:val="0"/>
                          <w:marBottom w:val="0"/>
                          <w:divBdr>
                            <w:top w:val="none" w:sz="0" w:space="0" w:color="auto"/>
                            <w:left w:val="none" w:sz="0" w:space="0" w:color="auto"/>
                            <w:bottom w:val="none" w:sz="0" w:space="0" w:color="auto"/>
                            <w:right w:val="none" w:sz="0" w:space="0" w:color="auto"/>
                          </w:divBdr>
                          <w:divsChild>
                            <w:div w:id="1842622439">
                              <w:marLeft w:val="0"/>
                              <w:marRight w:val="0"/>
                              <w:marTop w:val="0"/>
                              <w:marBottom w:val="0"/>
                              <w:divBdr>
                                <w:top w:val="none" w:sz="0" w:space="0" w:color="auto"/>
                                <w:left w:val="none" w:sz="0" w:space="0" w:color="auto"/>
                                <w:bottom w:val="none" w:sz="0" w:space="0" w:color="auto"/>
                                <w:right w:val="none" w:sz="0" w:space="0" w:color="auto"/>
                              </w:divBdr>
                              <w:divsChild>
                                <w:div w:id="335961651">
                                  <w:marLeft w:val="0"/>
                                  <w:marRight w:val="0"/>
                                  <w:marTop w:val="0"/>
                                  <w:marBottom w:val="0"/>
                                  <w:divBdr>
                                    <w:top w:val="none" w:sz="0" w:space="0" w:color="auto"/>
                                    <w:left w:val="none" w:sz="0" w:space="0" w:color="auto"/>
                                    <w:bottom w:val="none" w:sz="0" w:space="0" w:color="auto"/>
                                    <w:right w:val="none" w:sz="0" w:space="0" w:color="auto"/>
                                  </w:divBdr>
                                  <w:divsChild>
                                    <w:div w:id="228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937471">
      <w:bodyDiv w:val="1"/>
      <w:marLeft w:val="0"/>
      <w:marRight w:val="0"/>
      <w:marTop w:val="0"/>
      <w:marBottom w:val="0"/>
      <w:divBdr>
        <w:top w:val="none" w:sz="0" w:space="0" w:color="auto"/>
        <w:left w:val="none" w:sz="0" w:space="0" w:color="auto"/>
        <w:bottom w:val="none" w:sz="0" w:space="0" w:color="auto"/>
        <w:right w:val="none" w:sz="0" w:space="0" w:color="auto"/>
      </w:divBdr>
    </w:div>
    <w:div w:id="851457716">
      <w:bodyDiv w:val="1"/>
      <w:marLeft w:val="0"/>
      <w:marRight w:val="0"/>
      <w:marTop w:val="0"/>
      <w:marBottom w:val="0"/>
      <w:divBdr>
        <w:top w:val="none" w:sz="0" w:space="0" w:color="auto"/>
        <w:left w:val="none" w:sz="0" w:space="0" w:color="auto"/>
        <w:bottom w:val="none" w:sz="0" w:space="0" w:color="auto"/>
        <w:right w:val="none" w:sz="0" w:space="0" w:color="auto"/>
      </w:divBdr>
    </w:div>
    <w:div w:id="858667558">
      <w:bodyDiv w:val="1"/>
      <w:marLeft w:val="0"/>
      <w:marRight w:val="0"/>
      <w:marTop w:val="0"/>
      <w:marBottom w:val="0"/>
      <w:divBdr>
        <w:top w:val="none" w:sz="0" w:space="0" w:color="auto"/>
        <w:left w:val="none" w:sz="0" w:space="0" w:color="auto"/>
        <w:bottom w:val="none" w:sz="0" w:space="0" w:color="auto"/>
        <w:right w:val="none" w:sz="0" w:space="0" w:color="auto"/>
      </w:divBdr>
      <w:divsChild>
        <w:div w:id="439254961">
          <w:marLeft w:val="0"/>
          <w:marRight w:val="0"/>
          <w:marTop w:val="0"/>
          <w:marBottom w:val="150"/>
          <w:divBdr>
            <w:top w:val="none" w:sz="0" w:space="0" w:color="auto"/>
            <w:left w:val="none" w:sz="0" w:space="0" w:color="auto"/>
            <w:bottom w:val="none" w:sz="0" w:space="0" w:color="auto"/>
            <w:right w:val="none" w:sz="0" w:space="0" w:color="auto"/>
          </w:divBdr>
          <w:divsChild>
            <w:div w:id="6561546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5168937">
      <w:bodyDiv w:val="1"/>
      <w:marLeft w:val="0"/>
      <w:marRight w:val="0"/>
      <w:marTop w:val="0"/>
      <w:marBottom w:val="0"/>
      <w:divBdr>
        <w:top w:val="none" w:sz="0" w:space="0" w:color="auto"/>
        <w:left w:val="none" w:sz="0" w:space="0" w:color="auto"/>
        <w:bottom w:val="none" w:sz="0" w:space="0" w:color="auto"/>
        <w:right w:val="none" w:sz="0" w:space="0" w:color="auto"/>
      </w:divBdr>
      <w:divsChild>
        <w:div w:id="1872375042">
          <w:marLeft w:val="360"/>
          <w:marRight w:val="0"/>
          <w:marTop w:val="200"/>
          <w:marBottom w:val="0"/>
          <w:divBdr>
            <w:top w:val="none" w:sz="0" w:space="0" w:color="auto"/>
            <w:left w:val="none" w:sz="0" w:space="0" w:color="auto"/>
            <w:bottom w:val="none" w:sz="0" w:space="0" w:color="auto"/>
            <w:right w:val="none" w:sz="0" w:space="0" w:color="auto"/>
          </w:divBdr>
        </w:div>
      </w:divsChild>
    </w:div>
    <w:div w:id="900363379">
      <w:bodyDiv w:val="1"/>
      <w:marLeft w:val="0"/>
      <w:marRight w:val="0"/>
      <w:marTop w:val="0"/>
      <w:marBottom w:val="0"/>
      <w:divBdr>
        <w:top w:val="none" w:sz="0" w:space="0" w:color="auto"/>
        <w:left w:val="none" w:sz="0" w:space="0" w:color="auto"/>
        <w:bottom w:val="none" w:sz="0" w:space="0" w:color="auto"/>
        <w:right w:val="none" w:sz="0" w:space="0" w:color="auto"/>
      </w:divBdr>
    </w:div>
    <w:div w:id="948046138">
      <w:bodyDiv w:val="1"/>
      <w:marLeft w:val="0"/>
      <w:marRight w:val="0"/>
      <w:marTop w:val="0"/>
      <w:marBottom w:val="0"/>
      <w:divBdr>
        <w:top w:val="none" w:sz="0" w:space="0" w:color="auto"/>
        <w:left w:val="none" w:sz="0" w:space="0" w:color="auto"/>
        <w:bottom w:val="none" w:sz="0" w:space="0" w:color="auto"/>
        <w:right w:val="none" w:sz="0" w:space="0" w:color="auto"/>
      </w:divBdr>
    </w:div>
    <w:div w:id="1000039419">
      <w:bodyDiv w:val="1"/>
      <w:marLeft w:val="0"/>
      <w:marRight w:val="0"/>
      <w:marTop w:val="0"/>
      <w:marBottom w:val="0"/>
      <w:divBdr>
        <w:top w:val="none" w:sz="0" w:space="0" w:color="auto"/>
        <w:left w:val="none" w:sz="0" w:space="0" w:color="auto"/>
        <w:bottom w:val="none" w:sz="0" w:space="0" w:color="auto"/>
        <w:right w:val="none" w:sz="0" w:space="0" w:color="auto"/>
      </w:divBdr>
    </w:div>
    <w:div w:id="1007094530">
      <w:bodyDiv w:val="1"/>
      <w:marLeft w:val="0"/>
      <w:marRight w:val="0"/>
      <w:marTop w:val="0"/>
      <w:marBottom w:val="0"/>
      <w:divBdr>
        <w:top w:val="none" w:sz="0" w:space="0" w:color="auto"/>
        <w:left w:val="none" w:sz="0" w:space="0" w:color="auto"/>
        <w:bottom w:val="none" w:sz="0" w:space="0" w:color="auto"/>
        <w:right w:val="none" w:sz="0" w:space="0" w:color="auto"/>
      </w:divBdr>
    </w:div>
    <w:div w:id="1012220487">
      <w:bodyDiv w:val="1"/>
      <w:marLeft w:val="0"/>
      <w:marRight w:val="0"/>
      <w:marTop w:val="0"/>
      <w:marBottom w:val="0"/>
      <w:divBdr>
        <w:top w:val="none" w:sz="0" w:space="0" w:color="auto"/>
        <w:left w:val="none" w:sz="0" w:space="0" w:color="auto"/>
        <w:bottom w:val="none" w:sz="0" w:space="0" w:color="auto"/>
        <w:right w:val="none" w:sz="0" w:space="0" w:color="auto"/>
      </w:divBdr>
    </w:div>
    <w:div w:id="1015303486">
      <w:bodyDiv w:val="1"/>
      <w:marLeft w:val="0"/>
      <w:marRight w:val="0"/>
      <w:marTop w:val="0"/>
      <w:marBottom w:val="0"/>
      <w:divBdr>
        <w:top w:val="none" w:sz="0" w:space="0" w:color="auto"/>
        <w:left w:val="none" w:sz="0" w:space="0" w:color="auto"/>
        <w:bottom w:val="none" w:sz="0" w:space="0" w:color="auto"/>
        <w:right w:val="none" w:sz="0" w:space="0" w:color="auto"/>
      </w:divBdr>
      <w:divsChild>
        <w:div w:id="1844323702">
          <w:marLeft w:val="360"/>
          <w:marRight w:val="0"/>
          <w:marTop w:val="200"/>
          <w:marBottom w:val="0"/>
          <w:divBdr>
            <w:top w:val="none" w:sz="0" w:space="0" w:color="auto"/>
            <w:left w:val="none" w:sz="0" w:space="0" w:color="auto"/>
            <w:bottom w:val="none" w:sz="0" w:space="0" w:color="auto"/>
            <w:right w:val="none" w:sz="0" w:space="0" w:color="auto"/>
          </w:divBdr>
        </w:div>
      </w:divsChild>
    </w:div>
    <w:div w:id="1025786700">
      <w:bodyDiv w:val="1"/>
      <w:marLeft w:val="0"/>
      <w:marRight w:val="0"/>
      <w:marTop w:val="0"/>
      <w:marBottom w:val="0"/>
      <w:divBdr>
        <w:top w:val="none" w:sz="0" w:space="0" w:color="auto"/>
        <w:left w:val="none" w:sz="0" w:space="0" w:color="auto"/>
        <w:bottom w:val="none" w:sz="0" w:space="0" w:color="auto"/>
        <w:right w:val="none" w:sz="0" w:space="0" w:color="auto"/>
      </w:divBdr>
      <w:divsChild>
        <w:div w:id="1626229895">
          <w:marLeft w:val="360"/>
          <w:marRight w:val="0"/>
          <w:marTop w:val="200"/>
          <w:marBottom w:val="0"/>
          <w:divBdr>
            <w:top w:val="none" w:sz="0" w:space="0" w:color="auto"/>
            <w:left w:val="none" w:sz="0" w:space="0" w:color="auto"/>
            <w:bottom w:val="none" w:sz="0" w:space="0" w:color="auto"/>
            <w:right w:val="none" w:sz="0" w:space="0" w:color="auto"/>
          </w:divBdr>
        </w:div>
        <w:div w:id="2122918176">
          <w:marLeft w:val="360"/>
          <w:marRight w:val="0"/>
          <w:marTop w:val="200"/>
          <w:marBottom w:val="0"/>
          <w:divBdr>
            <w:top w:val="none" w:sz="0" w:space="0" w:color="auto"/>
            <w:left w:val="none" w:sz="0" w:space="0" w:color="auto"/>
            <w:bottom w:val="none" w:sz="0" w:space="0" w:color="auto"/>
            <w:right w:val="none" w:sz="0" w:space="0" w:color="auto"/>
          </w:divBdr>
        </w:div>
      </w:divsChild>
    </w:div>
    <w:div w:id="1033923410">
      <w:bodyDiv w:val="1"/>
      <w:marLeft w:val="0"/>
      <w:marRight w:val="0"/>
      <w:marTop w:val="0"/>
      <w:marBottom w:val="0"/>
      <w:divBdr>
        <w:top w:val="none" w:sz="0" w:space="0" w:color="auto"/>
        <w:left w:val="none" w:sz="0" w:space="0" w:color="auto"/>
        <w:bottom w:val="none" w:sz="0" w:space="0" w:color="auto"/>
        <w:right w:val="none" w:sz="0" w:space="0" w:color="auto"/>
      </w:divBdr>
      <w:divsChild>
        <w:div w:id="972445440">
          <w:marLeft w:val="360"/>
          <w:marRight w:val="0"/>
          <w:marTop w:val="200"/>
          <w:marBottom w:val="0"/>
          <w:divBdr>
            <w:top w:val="none" w:sz="0" w:space="0" w:color="auto"/>
            <w:left w:val="none" w:sz="0" w:space="0" w:color="auto"/>
            <w:bottom w:val="none" w:sz="0" w:space="0" w:color="auto"/>
            <w:right w:val="none" w:sz="0" w:space="0" w:color="auto"/>
          </w:divBdr>
        </w:div>
      </w:divsChild>
    </w:div>
    <w:div w:id="1039550043">
      <w:bodyDiv w:val="1"/>
      <w:marLeft w:val="0"/>
      <w:marRight w:val="0"/>
      <w:marTop w:val="0"/>
      <w:marBottom w:val="0"/>
      <w:divBdr>
        <w:top w:val="none" w:sz="0" w:space="0" w:color="auto"/>
        <w:left w:val="none" w:sz="0" w:space="0" w:color="auto"/>
        <w:bottom w:val="none" w:sz="0" w:space="0" w:color="auto"/>
        <w:right w:val="none" w:sz="0" w:space="0" w:color="auto"/>
      </w:divBdr>
    </w:div>
    <w:div w:id="1040978219">
      <w:bodyDiv w:val="1"/>
      <w:marLeft w:val="0"/>
      <w:marRight w:val="0"/>
      <w:marTop w:val="0"/>
      <w:marBottom w:val="0"/>
      <w:divBdr>
        <w:top w:val="none" w:sz="0" w:space="0" w:color="auto"/>
        <w:left w:val="none" w:sz="0" w:space="0" w:color="auto"/>
        <w:bottom w:val="none" w:sz="0" w:space="0" w:color="auto"/>
        <w:right w:val="none" w:sz="0" w:space="0" w:color="auto"/>
      </w:divBdr>
      <w:divsChild>
        <w:div w:id="1767652430">
          <w:marLeft w:val="0"/>
          <w:marRight w:val="0"/>
          <w:marTop w:val="0"/>
          <w:marBottom w:val="0"/>
          <w:divBdr>
            <w:top w:val="none" w:sz="0" w:space="0" w:color="auto"/>
            <w:left w:val="none" w:sz="0" w:space="0" w:color="auto"/>
            <w:bottom w:val="none" w:sz="0" w:space="0" w:color="auto"/>
            <w:right w:val="none" w:sz="0" w:space="0" w:color="auto"/>
          </w:divBdr>
          <w:divsChild>
            <w:div w:id="289167108">
              <w:marLeft w:val="0"/>
              <w:marRight w:val="0"/>
              <w:marTop w:val="0"/>
              <w:marBottom w:val="225"/>
              <w:divBdr>
                <w:top w:val="none" w:sz="0" w:space="0" w:color="auto"/>
                <w:left w:val="none" w:sz="0" w:space="0" w:color="auto"/>
                <w:bottom w:val="none" w:sz="0" w:space="0" w:color="auto"/>
                <w:right w:val="none" w:sz="0" w:space="0" w:color="auto"/>
              </w:divBdr>
              <w:divsChild>
                <w:div w:id="15177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5603">
      <w:bodyDiv w:val="1"/>
      <w:marLeft w:val="0"/>
      <w:marRight w:val="0"/>
      <w:marTop w:val="0"/>
      <w:marBottom w:val="0"/>
      <w:divBdr>
        <w:top w:val="none" w:sz="0" w:space="0" w:color="auto"/>
        <w:left w:val="none" w:sz="0" w:space="0" w:color="auto"/>
        <w:bottom w:val="none" w:sz="0" w:space="0" w:color="auto"/>
        <w:right w:val="none" w:sz="0" w:space="0" w:color="auto"/>
      </w:divBdr>
    </w:div>
    <w:div w:id="1108697717">
      <w:bodyDiv w:val="1"/>
      <w:marLeft w:val="0"/>
      <w:marRight w:val="0"/>
      <w:marTop w:val="0"/>
      <w:marBottom w:val="0"/>
      <w:divBdr>
        <w:top w:val="none" w:sz="0" w:space="0" w:color="auto"/>
        <w:left w:val="none" w:sz="0" w:space="0" w:color="auto"/>
        <w:bottom w:val="none" w:sz="0" w:space="0" w:color="auto"/>
        <w:right w:val="none" w:sz="0" w:space="0" w:color="auto"/>
      </w:divBdr>
    </w:div>
    <w:div w:id="1125777536">
      <w:bodyDiv w:val="1"/>
      <w:marLeft w:val="0"/>
      <w:marRight w:val="0"/>
      <w:marTop w:val="0"/>
      <w:marBottom w:val="0"/>
      <w:divBdr>
        <w:top w:val="none" w:sz="0" w:space="0" w:color="auto"/>
        <w:left w:val="none" w:sz="0" w:space="0" w:color="auto"/>
        <w:bottom w:val="none" w:sz="0" w:space="0" w:color="auto"/>
        <w:right w:val="none" w:sz="0" w:space="0" w:color="auto"/>
      </w:divBdr>
    </w:div>
    <w:div w:id="1126578656">
      <w:bodyDiv w:val="1"/>
      <w:marLeft w:val="0"/>
      <w:marRight w:val="0"/>
      <w:marTop w:val="0"/>
      <w:marBottom w:val="0"/>
      <w:divBdr>
        <w:top w:val="none" w:sz="0" w:space="0" w:color="auto"/>
        <w:left w:val="none" w:sz="0" w:space="0" w:color="auto"/>
        <w:bottom w:val="none" w:sz="0" w:space="0" w:color="auto"/>
        <w:right w:val="none" w:sz="0" w:space="0" w:color="auto"/>
      </w:divBdr>
      <w:divsChild>
        <w:div w:id="1543246880">
          <w:marLeft w:val="360"/>
          <w:marRight w:val="0"/>
          <w:marTop w:val="200"/>
          <w:marBottom w:val="0"/>
          <w:divBdr>
            <w:top w:val="none" w:sz="0" w:space="0" w:color="auto"/>
            <w:left w:val="none" w:sz="0" w:space="0" w:color="auto"/>
            <w:bottom w:val="none" w:sz="0" w:space="0" w:color="auto"/>
            <w:right w:val="none" w:sz="0" w:space="0" w:color="auto"/>
          </w:divBdr>
        </w:div>
        <w:div w:id="2080709921">
          <w:marLeft w:val="360"/>
          <w:marRight w:val="0"/>
          <w:marTop w:val="200"/>
          <w:marBottom w:val="0"/>
          <w:divBdr>
            <w:top w:val="none" w:sz="0" w:space="0" w:color="auto"/>
            <w:left w:val="none" w:sz="0" w:space="0" w:color="auto"/>
            <w:bottom w:val="none" w:sz="0" w:space="0" w:color="auto"/>
            <w:right w:val="none" w:sz="0" w:space="0" w:color="auto"/>
          </w:divBdr>
        </w:div>
        <w:div w:id="1236276899">
          <w:marLeft w:val="360"/>
          <w:marRight w:val="0"/>
          <w:marTop w:val="200"/>
          <w:marBottom w:val="0"/>
          <w:divBdr>
            <w:top w:val="none" w:sz="0" w:space="0" w:color="auto"/>
            <w:left w:val="none" w:sz="0" w:space="0" w:color="auto"/>
            <w:bottom w:val="none" w:sz="0" w:space="0" w:color="auto"/>
            <w:right w:val="none" w:sz="0" w:space="0" w:color="auto"/>
          </w:divBdr>
        </w:div>
        <w:div w:id="1605502227">
          <w:marLeft w:val="360"/>
          <w:marRight w:val="0"/>
          <w:marTop w:val="200"/>
          <w:marBottom w:val="0"/>
          <w:divBdr>
            <w:top w:val="none" w:sz="0" w:space="0" w:color="auto"/>
            <w:left w:val="none" w:sz="0" w:space="0" w:color="auto"/>
            <w:bottom w:val="none" w:sz="0" w:space="0" w:color="auto"/>
            <w:right w:val="none" w:sz="0" w:space="0" w:color="auto"/>
          </w:divBdr>
        </w:div>
      </w:divsChild>
    </w:div>
    <w:div w:id="1127822498">
      <w:bodyDiv w:val="1"/>
      <w:marLeft w:val="0"/>
      <w:marRight w:val="0"/>
      <w:marTop w:val="0"/>
      <w:marBottom w:val="0"/>
      <w:divBdr>
        <w:top w:val="none" w:sz="0" w:space="0" w:color="auto"/>
        <w:left w:val="none" w:sz="0" w:space="0" w:color="auto"/>
        <w:bottom w:val="none" w:sz="0" w:space="0" w:color="auto"/>
        <w:right w:val="none" w:sz="0" w:space="0" w:color="auto"/>
      </w:divBdr>
      <w:divsChild>
        <w:div w:id="993677926">
          <w:marLeft w:val="0"/>
          <w:marRight w:val="0"/>
          <w:marTop w:val="0"/>
          <w:marBottom w:val="0"/>
          <w:divBdr>
            <w:top w:val="none" w:sz="0" w:space="0" w:color="auto"/>
            <w:left w:val="none" w:sz="0" w:space="0" w:color="auto"/>
            <w:bottom w:val="none" w:sz="0" w:space="0" w:color="auto"/>
            <w:right w:val="none" w:sz="0" w:space="0" w:color="auto"/>
          </w:divBdr>
          <w:divsChild>
            <w:div w:id="619412934">
              <w:marLeft w:val="0"/>
              <w:marRight w:val="0"/>
              <w:marTop w:val="0"/>
              <w:marBottom w:val="0"/>
              <w:divBdr>
                <w:top w:val="none" w:sz="0" w:space="0" w:color="auto"/>
                <w:left w:val="none" w:sz="0" w:space="0" w:color="auto"/>
                <w:bottom w:val="none" w:sz="0" w:space="0" w:color="auto"/>
                <w:right w:val="none" w:sz="0" w:space="0" w:color="auto"/>
              </w:divBdr>
              <w:divsChild>
                <w:div w:id="69041028">
                  <w:marLeft w:val="0"/>
                  <w:marRight w:val="0"/>
                  <w:marTop w:val="0"/>
                  <w:marBottom w:val="0"/>
                  <w:divBdr>
                    <w:top w:val="none" w:sz="0" w:space="0" w:color="auto"/>
                    <w:left w:val="none" w:sz="0" w:space="0" w:color="auto"/>
                    <w:bottom w:val="none" w:sz="0" w:space="0" w:color="auto"/>
                    <w:right w:val="none" w:sz="0" w:space="0" w:color="auto"/>
                  </w:divBdr>
                  <w:divsChild>
                    <w:div w:id="93521140">
                      <w:marLeft w:val="0"/>
                      <w:marRight w:val="0"/>
                      <w:marTop w:val="0"/>
                      <w:marBottom w:val="0"/>
                      <w:divBdr>
                        <w:top w:val="none" w:sz="0" w:space="0" w:color="auto"/>
                        <w:left w:val="none" w:sz="0" w:space="0" w:color="auto"/>
                        <w:bottom w:val="none" w:sz="0" w:space="0" w:color="auto"/>
                        <w:right w:val="none" w:sz="0" w:space="0" w:color="auto"/>
                      </w:divBdr>
                      <w:divsChild>
                        <w:div w:id="1462306736">
                          <w:marLeft w:val="0"/>
                          <w:marRight w:val="0"/>
                          <w:marTop w:val="0"/>
                          <w:marBottom w:val="0"/>
                          <w:divBdr>
                            <w:top w:val="none" w:sz="0" w:space="0" w:color="auto"/>
                            <w:left w:val="none" w:sz="0" w:space="0" w:color="auto"/>
                            <w:bottom w:val="none" w:sz="0" w:space="0" w:color="auto"/>
                            <w:right w:val="none" w:sz="0" w:space="0" w:color="auto"/>
                          </w:divBdr>
                          <w:divsChild>
                            <w:div w:id="790828232">
                              <w:marLeft w:val="0"/>
                              <w:marRight w:val="0"/>
                              <w:marTop w:val="0"/>
                              <w:marBottom w:val="0"/>
                              <w:divBdr>
                                <w:top w:val="none" w:sz="0" w:space="0" w:color="auto"/>
                                <w:left w:val="none" w:sz="0" w:space="0" w:color="auto"/>
                                <w:bottom w:val="none" w:sz="0" w:space="0" w:color="auto"/>
                                <w:right w:val="none" w:sz="0" w:space="0" w:color="auto"/>
                              </w:divBdr>
                              <w:divsChild>
                                <w:div w:id="595406592">
                                  <w:marLeft w:val="0"/>
                                  <w:marRight w:val="0"/>
                                  <w:marTop w:val="0"/>
                                  <w:marBottom w:val="0"/>
                                  <w:divBdr>
                                    <w:top w:val="none" w:sz="0" w:space="0" w:color="auto"/>
                                    <w:left w:val="none" w:sz="0" w:space="0" w:color="auto"/>
                                    <w:bottom w:val="none" w:sz="0" w:space="0" w:color="auto"/>
                                    <w:right w:val="none" w:sz="0" w:space="0" w:color="auto"/>
                                  </w:divBdr>
                                  <w:divsChild>
                                    <w:div w:id="5419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599248">
      <w:bodyDiv w:val="1"/>
      <w:marLeft w:val="0"/>
      <w:marRight w:val="0"/>
      <w:marTop w:val="0"/>
      <w:marBottom w:val="0"/>
      <w:divBdr>
        <w:top w:val="none" w:sz="0" w:space="0" w:color="auto"/>
        <w:left w:val="none" w:sz="0" w:space="0" w:color="auto"/>
        <w:bottom w:val="none" w:sz="0" w:space="0" w:color="auto"/>
        <w:right w:val="none" w:sz="0" w:space="0" w:color="auto"/>
      </w:divBdr>
    </w:div>
    <w:div w:id="1160124169">
      <w:bodyDiv w:val="1"/>
      <w:marLeft w:val="0"/>
      <w:marRight w:val="0"/>
      <w:marTop w:val="0"/>
      <w:marBottom w:val="0"/>
      <w:divBdr>
        <w:top w:val="none" w:sz="0" w:space="0" w:color="auto"/>
        <w:left w:val="none" w:sz="0" w:space="0" w:color="auto"/>
        <w:bottom w:val="none" w:sz="0" w:space="0" w:color="auto"/>
        <w:right w:val="none" w:sz="0" w:space="0" w:color="auto"/>
      </w:divBdr>
    </w:div>
    <w:div w:id="1161047741">
      <w:bodyDiv w:val="1"/>
      <w:marLeft w:val="0"/>
      <w:marRight w:val="0"/>
      <w:marTop w:val="0"/>
      <w:marBottom w:val="0"/>
      <w:divBdr>
        <w:top w:val="none" w:sz="0" w:space="0" w:color="auto"/>
        <w:left w:val="none" w:sz="0" w:space="0" w:color="auto"/>
        <w:bottom w:val="none" w:sz="0" w:space="0" w:color="auto"/>
        <w:right w:val="none" w:sz="0" w:space="0" w:color="auto"/>
      </w:divBdr>
    </w:div>
    <w:div w:id="1213417992">
      <w:bodyDiv w:val="1"/>
      <w:marLeft w:val="0"/>
      <w:marRight w:val="0"/>
      <w:marTop w:val="0"/>
      <w:marBottom w:val="0"/>
      <w:divBdr>
        <w:top w:val="none" w:sz="0" w:space="0" w:color="auto"/>
        <w:left w:val="none" w:sz="0" w:space="0" w:color="auto"/>
        <w:bottom w:val="none" w:sz="0" w:space="0" w:color="auto"/>
        <w:right w:val="none" w:sz="0" w:space="0" w:color="auto"/>
      </w:divBdr>
      <w:divsChild>
        <w:div w:id="770318765">
          <w:marLeft w:val="0"/>
          <w:marRight w:val="0"/>
          <w:marTop w:val="0"/>
          <w:marBottom w:val="150"/>
          <w:divBdr>
            <w:top w:val="none" w:sz="0" w:space="0" w:color="auto"/>
            <w:left w:val="none" w:sz="0" w:space="0" w:color="auto"/>
            <w:bottom w:val="none" w:sz="0" w:space="0" w:color="auto"/>
            <w:right w:val="none" w:sz="0" w:space="0" w:color="auto"/>
          </w:divBdr>
          <w:divsChild>
            <w:div w:id="2673921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378657">
      <w:bodyDiv w:val="1"/>
      <w:marLeft w:val="0"/>
      <w:marRight w:val="0"/>
      <w:marTop w:val="0"/>
      <w:marBottom w:val="0"/>
      <w:divBdr>
        <w:top w:val="none" w:sz="0" w:space="0" w:color="auto"/>
        <w:left w:val="none" w:sz="0" w:space="0" w:color="auto"/>
        <w:bottom w:val="none" w:sz="0" w:space="0" w:color="auto"/>
        <w:right w:val="none" w:sz="0" w:space="0" w:color="auto"/>
      </w:divBdr>
    </w:div>
    <w:div w:id="1320420875">
      <w:bodyDiv w:val="1"/>
      <w:marLeft w:val="0"/>
      <w:marRight w:val="0"/>
      <w:marTop w:val="0"/>
      <w:marBottom w:val="0"/>
      <w:divBdr>
        <w:top w:val="none" w:sz="0" w:space="0" w:color="auto"/>
        <w:left w:val="none" w:sz="0" w:space="0" w:color="auto"/>
        <w:bottom w:val="none" w:sz="0" w:space="0" w:color="auto"/>
        <w:right w:val="none" w:sz="0" w:space="0" w:color="auto"/>
      </w:divBdr>
    </w:div>
    <w:div w:id="1332025009">
      <w:bodyDiv w:val="1"/>
      <w:marLeft w:val="0"/>
      <w:marRight w:val="0"/>
      <w:marTop w:val="0"/>
      <w:marBottom w:val="0"/>
      <w:divBdr>
        <w:top w:val="none" w:sz="0" w:space="0" w:color="auto"/>
        <w:left w:val="none" w:sz="0" w:space="0" w:color="auto"/>
        <w:bottom w:val="none" w:sz="0" w:space="0" w:color="auto"/>
        <w:right w:val="none" w:sz="0" w:space="0" w:color="auto"/>
      </w:divBdr>
    </w:div>
    <w:div w:id="1351251843">
      <w:bodyDiv w:val="1"/>
      <w:marLeft w:val="0"/>
      <w:marRight w:val="0"/>
      <w:marTop w:val="0"/>
      <w:marBottom w:val="0"/>
      <w:divBdr>
        <w:top w:val="none" w:sz="0" w:space="0" w:color="auto"/>
        <w:left w:val="none" w:sz="0" w:space="0" w:color="auto"/>
        <w:bottom w:val="none" w:sz="0" w:space="0" w:color="auto"/>
        <w:right w:val="none" w:sz="0" w:space="0" w:color="auto"/>
      </w:divBdr>
    </w:div>
    <w:div w:id="1361468504">
      <w:bodyDiv w:val="1"/>
      <w:marLeft w:val="0"/>
      <w:marRight w:val="0"/>
      <w:marTop w:val="0"/>
      <w:marBottom w:val="0"/>
      <w:divBdr>
        <w:top w:val="none" w:sz="0" w:space="0" w:color="auto"/>
        <w:left w:val="none" w:sz="0" w:space="0" w:color="auto"/>
        <w:bottom w:val="none" w:sz="0" w:space="0" w:color="auto"/>
        <w:right w:val="none" w:sz="0" w:space="0" w:color="auto"/>
      </w:divBdr>
      <w:divsChild>
        <w:div w:id="1879507129">
          <w:marLeft w:val="360"/>
          <w:marRight w:val="0"/>
          <w:marTop w:val="200"/>
          <w:marBottom w:val="0"/>
          <w:divBdr>
            <w:top w:val="none" w:sz="0" w:space="0" w:color="auto"/>
            <w:left w:val="none" w:sz="0" w:space="0" w:color="auto"/>
            <w:bottom w:val="none" w:sz="0" w:space="0" w:color="auto"/>
            <w:right w:val="none" w:sz="0" w:space="0" w:color="auto"/>
          </w:divBdr>
        </w:div>
        <w:div w:id="784350696">
          <w:marLeft w:val="360"/>
          <w:marRight w:val="0"/>
          <w:marTop w:val="200"/>
          <w:marBottom w:val="0"/>
          <w:divBdr>
            <w:top w:val="none" w:sz="0" w:space="0" w:color="auto"/>
            <w:left w:val="none" w:sz="0" w:space="0" w:color="auto"/>
            <w:bottom w:val="none" w:sz="0" w:space="0" w:color="auto"/>
            <w:right w:val="none" w:sz="0" w:space="0" w:color="auto"/>
          </w:divBdr>
        </w:div>
        <w:div w:id="1633167719">
          <w:marLeft w:val="360"/>
          <w:marRight w:val="0"/>
          <w:marTop w:val="200"/>
          <w:marBottom w:val="0"/>
          <w:divBdr>
            <w:top w:val="none" w:sz="0" w:space="0" w:color="auto"/>
            <w:left w:val="none" w:sz="0" w:space="0" w:color="auto"/>
            <w:bottom w:val="none" w:sz="0" w:space="0" w:color="auto"/>
            <w:right w:val="none" w:sz="0" w:space="0" w:color="auto"/>
          </w:divBdr>
        </w:div>
        <w:div w:id="311906965">
          <w:marLeft w:val="360"/>
          <w:marRight w:val="0"/>
          <w:marTop w:val="200"/>
          <w:marBottom w:val="0"/>
          <w:divBdr>
            <w:top w:val="none" w:sz="0" w:space="0" w:color="auto"/>
            <w:left w:val="none" w:sz="0" w:space="0" w:color="auto"/>
            <w:bottom w:val="none" w:sz="0" w:space="0" w:color="auto"/>
            <w:right w:val="none" w:sz="0" w:space="0" w:color="auto"/>
          </w:divBdr>
        </w:div>
        <w:div w:id="1697196113">
          <w:marLeft w:val="360"/>
          <w:marRight w:val="0"/>
          <w:marTop w:val="200"/>
          <w:marBottom w:val="0"/>
          <w:divBdr>
            <w:top w:val="none" w:sz="0" w:space="0" w:color="auto"/>
            <w:left w:val="none" w:sz="0" w:space="0" w:color="auto"/>
            <w:bottom w:val="none" w:sz="0" w:space="0" w:color="auto"/>
            <w:right w:val="none" w:sz="0" w:space="0" w:color="auto"/>
          </w:divBdr>
        </w:div>
      </w:divsChild>
    </w:div>
    <w:div w:id="1365401318">
      <w:bodyDiv w:val="1"/>
      <w:marLeft w:val="0"/>
      <w:marRight w:val="0"/>
      <w:marTop w:val="0"/>
      <w:marBottom w:val="0"/>
      <w:divBdr>
        <w:top w:val="none" w:sz="0" w:space="0" w:color="auto"/>
        <w:left w:val="none" w:sz="0" w:space="0" w:color="auto"/>
        <w:bottom w:val="none" w:sz="0" w:space="0" w:color="auto"/>
        <w:right w:val="none" w:sz="0" w:space="0" w:color="auto"/>
      </w:divBdr>
    </w:div>
    <w:div w:id="1405643317">
      <w:bodyDiv w:val="1"/>
      <w:marLeft w:val="0"/>
      <w:marRight w:val="0"/>
      <w:marTop w:val="0"/>
      <w:marBottom w:val="0"/>
      <w:divBdr>
        <w:top w:val="none" w:sz="0" w:space="0" w:color="auto"/>
        <w:left w:val="none" w:sz="0" w:space="0" w:color="auto"/>
        <w:bottom w:val="none" w:sz="0" w:space="0" w:color="auto"/>
        <w:right w:val="none" w:sz="0" w:space="0" w:color="auto"/>
      </w:divBdr>
      <w:divsChild>
        <w:div w:id="342898167">
          <w:marLeft w:val="360"/>
          <w:marRight w:val="0"/>
          <w:marTop w:val="200"/>
          <w:marBottom w:val="0"/>
          <w:divBdr>
            <w:top w:val="none" w:sz="0" w:space="0" w:color="auto"/>
            <w:left w:val="none" w:sz="0" w:space="0" w:color="auto"/>
            <w:bottom w:val="none" w:sz="0" w:space="0" w:color="auto"/>
            <w:right w:val="none" w:sz="0" w:space="0" w:color="auto"/>
          </w:divBdr>
        </w:div>
        <w:div w:id="407271172">
          <w:marLeft w:val="360"/>
          <w:marRight w:val="0"/>
          <w:marTop w:val="200"/>
          <w:marBottom w:val="0"/>
          <w:divBdr>
            <w:top w:val="none" w:sz="0" w:space="0" w:color="auto"/>
            <w:left w:val="none" w:sz="0" w:space="0" w:color="auto"/>
            <w:bottom w:val="none" w:sz="0" w:space="0" w:color="auto"/>
            <w:right w:val="none" w:sz="0" w:space="0" w:color="auto"/>
          </w:divBdr>
        </w:div>
        <w:div w:id="2067144365">
          <w:marLeft w:val="360"/>
          <w:marRight w:val="0"/>
          <w:marTop w:val="200"/>
          <w:marBottom w:val="0"/>
          <w:divBdr>
            <w:top w:val="none" w:sz="0" w:space="0" w:color="auto"/>
            <w:left w:val="none" w:sz="0" w:space="0" w:color="auto"/>
            <w:bottom w:val="none" w:sz="0" w:space="0" w:color="auto"/>
            <w:right w:val="none" w:sz="0" w:space="0" w:color="auto"/>
          </w:divBdr>
        </w:div>
      </w:divsChild>
    </w:div>
    <w:div w:id="1408649564">
      <w:bodyDiv w:val="1"/>
      <w:marLeft w:val="0"/>
      <w:marRight w:val="0"/>
      <w:marTop w:val="0"/>
      <w:marBottom w:val="0"/>
      <w:divBdr>
        <w:top w:val="none" w:sz="0" w:space="0" w:color="auto"/>
        <w:left w:val="none" w:sz="0" w:space="0" w:color="auto"/>
        <w:bottom w:val="none" w:sz="0" w:space="0" w:color="auto"/>
        <w:right w:val="none" w:sz="0" w:space="0" w:color="auto"/>
      </w:divBdr>
      <w:divsChild>
        <w:div w:id="49768531">
          <w:marLeft w:val="0"/>
          <w:marRight w:val="0"/>
          <w:marTop w:val="0"/>
          <w:marBottom w:val="0"/>
          <w:divBdr>
            <w:top w:val="none" w:sz="0" w:space="0" w:color="auto"/>
            <w:left w:val="none" w:sz="0" w:space="0" w:color="auto"/>
            <w:bottom w:val="none" w:sz="0" w:space="0" w:color="auto"/>
            <w:right w:val="none" w:sz="0" w:space="0" w:color="auto"/>
          </w:divBdr>
          <w:divsChild>
            <w:div w:id="420957146">
              <w:marLeft w:val="0"/>
              <w:marRight w:val="0"/>
              <w:marTop w:val="0"/>
              <w:marBottom w:val="0"/>
              <w:divBdr>
                <w:top w:val="none" w:sz="0" w:space="0" w:color="auto"/>
                <w:left w:val="none" w:sz="0" w:space="0" w:color="auto"/>
                <w:bottom w:val="none" w:sz="0" w:space="0" w:color="auto"/>
                <w:right w:val="none" w:sz="0" w:space="0" w:color="auto"/>
              </w:divBdr>
              <w:divsChild>
                <w:div w:id="1551528328">
                  <w:marLeft w:val="0"/>
                  <w:marRight w:val="0"/>
                  <w:marTop w:val="0"/>
                  <w:marBottom w:val="0"/>
                  <w:divBdr>
                    <w:top w:val="none" w:sz="0" w:space="0" w:color="auto"/>
                    <w:left w:val="none" w:sz="0" w:space="0" w:color="auto"/>
                    <w:bottom w:val="none" w:sz="0" w:space="0" w:color="auto"/>
                    <w:right w:val="none" w:sz="0" w:space="0" w:color="auto"/>
                  </w:divBdr>
                  <w:divsChild>
                    <w:div w:id="1475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1992">
      <w:bodyDiv w:val="1"/>
      <w:marLeft w:val="0"/>
      <w:marRight w:val="0"/>
      <w:marTop w:val="0"/>
      <w:marBottom w:val="0"/>
      <w:divBdr>
        <w:top w:val="none" w:sz="0" w:space="0" w:color="auto"/>
        <w:left w:val="none" w:sz="0" w:space="0" w:color="auto"/>
        <w:bottom w:val="none" w:sz="0" w:space="0" w:color="auto"/>
        <w:right w:val="none" w:sz="0" w:space="0" w:color="auto"/>
      </w:divBdr>
      <w:divsChild>
        <w:div w:id="2044750010">
          <w:marLeft w:val="0"/>
          <w:marRight w:val="0"/>
          <w:marTop w:val="0"/>
          <w:marBottom w:val="0"/>
          <w:divBdr>
            <w:top w:val="none" w:sz="0" w:space="0" w:color="auto"/>
            <w:left w:val="none" w:sz="0" w:space="0" w:color="auto"/>
            <w:bottom w:val="none" w:sz="0" w:space="0" w:color="auto"/>
            <w:right w:val="none" w:sz="0" w:space="0" w:color="auto"/>
          </w:divBdr>
          <w:divsChild>
            <w:div w:id="1030688866">
              <w:marLeft w:val="0"/>
              <w:marRight w:val="0"/>
              <w:marTop w:val="0"/>
              <w:marBottom w:val="0"/>
              <w:divBdr>
                <w:top w:val="none" w:sz="0" w:space="0" w:color="auto"/>
                <w:left w:val="none" w:sz="0" w:space="0" w:color="auto"/>
                <w:bottom w:val="none" w:sz="0" w:space="0" w:color="auto"/>
                <w:right w:val="none" w:sz="0" w:space="0" w:color="auto"/>
              </w:divBdr>
              <w:divsChild>
                <w:div w:id="516433991">
                  <w:marLeft w:val="0"/>
                  <w:marRight w:val="0"/>
                  <w:marTop w:val="0"/>
                  <w:marBottom w:val="0"/>
                  <w:divBdr>
                    <w:top w:val="none" w:sz="0" w:space="0" w:color="auto"/>
                    <w:left w:val="none" w:sz="0" w:space="0" w:color="auto"/>
                    <w:bottom w:val="none" w:sz="0" w:space="0" w:color="auto"/>
                    <w:right w:val="none" w:sz="0" w:space="0" w:color="auto"/>
                  </w:divBdr>
                  <w:divsChild>
                    <w:div w:id="1834758905">
                      <w:marLeft w:val="0"/>
                      <w:marRight w:val="0"/>
                      <w:marTop w:val="0"/>
                      <w:marBottom w:val="0"/>
                      <w:divBdr>
                        <w:top w:val="none" w:sz="0" w:space="0" w:color="auto"/>
                        <w:left w:val="none" w:sz="0" w:space="0" w:color="auto"/>
                        <w:bottom w:val="none" w:sz="0" w:space="0" w:color="auto"/>
                        <w:right w:val="none" w:sz="0" w:space="0" w:color="auto"/>
                      </w:divBdr>
                      <w:divsChild>
                        <w:div w:id="266087340">
                          <w:marLeft w:val="0"/>
                          <w:marRight w:val="0"/>
                          <w:marTop w:val="0"/>
                          <w:marBottom w:val="0"/>
                          <w:divBdr>
                            <w:top w:val="none" w:sz="0" w:space="0" w:color="auto"/>
                            <w:left w:val="none" w:sz="0" w:space="0" w:color="auto"/>
                            <w:bottom w:val="none" w:sz="0" w:space="0" w:color="auto"/>
                            <w:right w:val="none" w:sz="0" w:space="0" w:color="auto"/>
                          </w:divBdr>
                          <w:divsChild>
                            <w:div w:id="1585610204">
                              <w:marLeft w:val="0"/>
                              <w:marRight w:val="0"/>
                              <w:marTop w:val="0"/>
                              <w:marBottom w:val="0"/>
                              <w:divBdr>
                                <w:top w:val="none" w:sz="0" w:space="0" w:color="auto"/>
                                <w:left w:val="none" w:sz="0" w:space="0" w:color="auto"/>
                                <w:bottom w:val="none" w:sz="0" w:space="0" w:color="auto"/>
                                <w:right w:val="none" w:sz="0" w:space="0" w:color="auto"/>
                              </w:divBdr>
                              <w:divsChild>
                                <w:div w:id="411633734">
                                  <w:marLeft w:val="0"/>
                                  <w:marRight w:val="0"/>
                                  <w:marTop w:val="0"/>
                                  <w:marBottom w:val="0"/>
                                  <w:divBdr>
                                    <w:top w:val="none" w:sz="0" w:space="0" w:color="auto"/>
                                    <w:left w:val="none" w:sz="0" w:space="0" w:color="auto"/>
                                    <w:bottom w:val="none" w:sz="0" w:space="0" w:color="auto"/>
                                    <w:right w:val="none" w:sz="0" w:space="0" w:color="auto"/>
                                  </w:divBdr>
                                  <w:divsChild>
                                    <w:div w:id="20813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185726">
      <w:bodyDiv w:val="1"/>
      <w:marLeft w:val="0"/>
      <w:marRight w:val="0"/>
      <w:marTop w:val="0"/>
      <w:marBottom w:val="0"/>
      <w:divBdr>
        <w:top w:val="none" w:sz="0" w:space="0" w:color="auto"/>
        <w:left w:val="none" w:sz="0" w:space="0" w:color="auto"/>
        <w:bottom w:val="none" w:sz="0" w:space="0" w:color="auto"/>
        <w:right w:val="none" w:sz="0" w:space="0" w:color="auto"/>
      </w:divBdr>
    </w:div>
    <w:div w:id="1511140764">
      <w:bodyDiv w:val="1"/>
      <w:marLeft w:val="0"/>
      <w:marRight w:val="0"/>
      <w:marTop w:val="0"/>
      <w:marBottom w:val="0"/>
      <w:divBdr>
        <w:top w:val="none" w:sz="0" w:space="0" w:color="auto"/>
        <w:left w:val="none" w:sz="0" w:space="0" w:color="auto"/>
        <w:bottom w:val="none" w:sz="0" w:space="0" w:color="auto"/>
        <w:right w:val="none" w:sz="0" w:space="0" w:color="auto"/>
      </w:divBdr>
    </w:div>
    <w:div w:id="1555576308">
      <w:bodyDiv w:val="1"/>
      <w:marLeft w:val="0"/>
      <w:marRight w:val="0"/>
      <w:marTop w:val="0"/>
      <w:marBottom w:val="0"/>
      <w:divBdr>
        <w:top w:val="none" w:sz="0" w:space="0" w:color="auto"/>
        <w:left w:val="none" w:sz="0" w:space="0" w:color="auto"/>
        <w:bottom w:val="none" w:sz="0" w:space="0" w:color="auto"/>
        <w:right w:val="none" w:sz="0" w:space="0" w:color="auto"/>
      </w:divBdr>
    </w:div>
    <w:div w:id="1656300713">
      <w:bodyDiv w:val="1"/>
      <w:marLeft w:val="0"/>
      <w:marRight w:val="0"/>
      <w:marTop w:val="0"/>
      <w:marBottom w:val="0"/>
      <w:divBdr>
        <w:top w:val="none" w:sz="0" w:space="0" w:color="auto"/>
        <w:left w:val="none" w:sz="0" w:space="0" w:color="auto"/>
        <w:bottom w:val="none" w:sz="0" w:space="0" w:color="auto"/>
        <w:right w:val="none" w:sz="0" w:space="0" w:color="auto"/>
      </w:divBdr>
      <w:divsChild>
        <w:div w:id="2019774381">
          <w:marLeft w:val="360"/>
          <w:marRight w:val="0"/>
          <w:marTop w:val="200"/>
          <w:marBottom w:val="0"/>
          <w:divBdr>
            <w:top w:val="none" w:sz="0" w:space="0" w:color="auto"/>
            <w:left w:val="none" w:sz="0" w:space="0" w:color="auto"/>
            <w:bottom w:val="none" w:sz="0" w:space="0" w:color="auto"/>
            <w:right w:val="none" w:sz="0" w:space="0" w:color="auto"/>
          </w:divBdr>
        </w:div>
        <w:div w:id="1140538486">
          <w:marLeft w:val="360"/>
          <w:marRight w:val="0"/>
          <w:marTop w:val="200"/>
          <w:marBottom w:val="0"/>
          <w:divBdr>
            <w:top w:val="none" w:sz="0" w:space="0" w:color="auto"/>
            <w:left w:val="none" w:sz="0" w:space="0" w:color="auto"/>
            <w:bottom w:val="none" w:sz="0" w:space="0" w:color="auto"/>
            <w:right w:val="none" w:sz="0" w:space="0" w:color="auto"/>
          </w:divBdr>
        </w:div>
        <w:div w:id="953706786">
          <w:marLeft w:val="360"/>
          <w:marRight w:val="0"/>
          <w:marTop w:val="200"/>
          <w:marBottom w:val="0"/>
          <w:divBdr>
            <w:top w:val="none" w:sz="0" w:space="0" w:color="auto"/>
            <w:left w:val="none" w:sz="0" w:space="0" w:color="auto"/>
            <w:bottom w:val="none" w:sz="0" w:space="0" w:color="auto"/>
            <w:right w:val="none" w:sz="0" w:space="0" w:color="auto"/>
          </w:divBdr>
        </w:div>
        <w:div w:id="1281568594">
          <w:marLeft w:val="360"/>
          <w:marRight w:val="0"/>
          <w:marTop w:val="200"/>
          <w:marBottom w:val="0"/>
          <w:divBdr>
            <w:top w:val="none" w:sz="0" w:space="0" w:color="auto"/>
            <w:left w:val="none" w:sz="0" w:space="0" w:color="auto"/>
            <w:bottom w:val="none" w:sz="0" w:space="0" w:color="auto"/>
            <w:right w:val="none" w:sz="0" w:space="0" w:color="auto"/>
          </w:divBdr>
        </w:div>
        <w:div w:id="303511450">
          <w:marLeft w:val="360"/>
          <w:marRight w:val="0"/>
          <w:marTop w:val="200"/>
          <w:marBottom w:val="0"/>
          <w:divBdr>
            <w:top w:val="none" w:sz="0" w:space="0" w:color="auto"/>
            <w:left w:val="none" w:sz="0" w:space="0" w:color="auto"/>
            <w:bottom w:val="none" w:sz="0" w:space="0" w:color="auto"/>
            <w:right w:val="none" w:sz="0" w:space="0" w:color="auto"/>
          </w:divBdr>
        </w:div>
        <w:div w:id="1481848785">
          <w:marLeft w:val="360"/>
          <w:marRight w:val="0"/>
          <w:marTop w:val="200"/>
          <w:marBottom w:val="0"/>
          <w:divBdr>
            <w:top w:val="none" w:sz="0" w:space="0" w:color="auto"/>
            <w:left w:val="none" w:sz="0" w:space="0" w:color="auto"/>
            <w:bottom w:val="none" w:sz="0" w:space="0" w:color="auto"/>
            <w:right w:val="none" w:sz="0" w:space="0" w:color="auto"/>
          </w:divBdr>
        </w:div>
      </w:divsChild>
    </w:div>
    <w:div w:id="1736010207">
      <w:bodyDiv w:val="1"/>
      <w:marLeft w:val="0"/>
      <w:marRight w:val="0"/>
      <w:marTop w:val="0"/>
      <w:marBottom w:val="0"/>
      <w:divBdr>
        <w:top w:val="none" w:sz="0" w:space="0" w:color="auto"/>
        <w:left w:val="none" w:sz="0" w:space="0" w:color="auto"/>
        <w:bottom w:val="none" w:sz="0" w:space="0" w:color="auto"/>
        <w:right w:val="none" w:sz="0" w:space="0" w:color="auto"/>
      </w:divBdr>
    </w:div>
    <w:div w:id="1739477195">
      <w:bodyDiv w:val="1"/>
      <w:marLeft w:val="0"/>
      <w:marRight w:val="0"/>
      <w:marTop w:val="0"/>
      <w:marBottom w:val="0"/>
      <w:divBdr>
        <w:top w:val="none" w:sz="0" w:space="0" w:color="auto"/>
        <w:left w:val="none" w:sz="0" w:space="0" w:color="auto"/>
        <w:bottom w:val="none" w:sz="0" w:space="0" w:color="auto"/>
        <w:right w:val="none" w:sz="0" w:space="0" w:color="auto"/>
      </w:divBdr>
    </w:div>
    <w:div w:id="1742437183">
      <w:bodyDiv w:val="1"/>
      <w:marLeft w:val="0"/>
      <w:marRight w:val="0"/>
      <w:marTop w:val="0"/>
      <w:marBottom w:val="0"/>
      <w:divBdr>
        <w:top w:val="none" w:sz="0" w:space="0" w:color="auto"/>
        <w:left w:val="none" w:sz="0" w:space="0" w:color="auto"/>
        <w:bottom w:val="none" w:sz="0" w:space="0" w:color="auto"/>
        <w:right w:val="none" w:sz="0" w:space="0" w:color="auto"/>
      </w:divBdr>
    </w:div>
    <w:div w:id="1815216358">
      <w:bodyDiv w:val="1"/>
      <w:marLeft w:val="0"/>
      <w:marRight w:val="0"/>
      <w:marTop w:val="0"/>
      <w:marBottom w:val="0"/>
      <w:divBdr>
        <w:top w:val="none" w:sz="0" w:space="0" w:color="auto"/>
        <w:left w:val="none" w:sz="0" w:space="0" w:color="auto"/>
        <w:bottom w:val="none" w:sz="0" w:space="0" w:color="auto"/>
        <w:right w:val="none" w:sz="0" w:space="0" w:color="auto"/>
      </w:divBdr>
      <w:divsChild>
        <w:div w:id="1036349290">
          <w:marLeft w:val="0"/>
          <w:marRight w:val="0"/>
          <w:marTop w:val="0"/>
          <w:marBottom w:val="0"/>
          <w:divBdr>
            <w:top w:val="none" w:sz="0" w:space="0" w:color="auto"/>
            <w:left w:val="none" w:sz="0" w:space="0" w:color="auto"/>
            <w:bottom w:val="none" w:sz="0" w:space="0" w:color="auto"/>
            <w:right w:val="none" w:sz="0" w:space="0" w:color="auto"/>
          </w:divBdr>
          <w:divsChild>
            <w:div w:id="597327349">
              <w:marLeft w:val="0"/>
              <w:marRight w:val="0"/>
              <w:marTop w:val="0"/>
              <w:marBottom w:val="0"/>
              <w:divBdr>
                <w:top w:val="none" w:sz="0" w:space="0" w:color="auto"/>
                <w:left w:val="none" w:sz="0" w:space="0" w:color="auto"/>
                <w:bottom w:val="none" w:sz="0" w:space="0" w:color="auto"/>
                <w:right w:val="none" w:sz="0" w:space="0" w:color="auto"/>
              </w:divBdr>
              <w:divsChild>
                <w:div w:id="1566531018">
                  <w:marLeft w:val="0"/>
                  <w:marRight w:val="0"/>
                  <w:marTop w:val="0"/>
                  <w:marBottom w:val="0"/>
                  <w:divBdr>
                    <w:top w:val="none" w:sz="0" w:space="0" w:color="auto"/>
                    <w:left w:val="none" w:sz="0" w:space="0" w:color="auto"/>
                    <w:bottom w:val="none" w:sz="0" w:space="0" w:color="auto"/>
                    <w:right w:val="none" w:sz="0" w:space="0" w:color="auto"/>
                  </w:divBdr>
                  <w:divsChild>
                    <w:div w:id="94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0076">
      <w:bodyDiv w:val="1"/>
      <w:marLeft w:val="0"/>
      <w:marRight w:val="0"/>
      <w:marTop w:val="0"/>
      <w:marBottom w:val="0"/>
      <w:divBdr>
        <w:top w:val="none" w:sz="0" w:space="0" w:color="auto"/>
        <w:left w:val="none" w:sz="0" w:space="0" w:color="auto"/>
        <w:bottom w:val="none" w:sz="0" w:space="0" w:color="auto"/>
        <w:right w:val="none" w:sz="0" w:space="0" w:color="auto"/>
      </w:divBdr>
      <w:divsChild>
        <w:div w:id="271743588">
          <w:marLeft w:val="360"/>
          <w:marRight w:val="0"/>
          <w:marTop w:val="200"/>
          <w:marBottom w:val="0"/>
          <w:divBdr>
            <w:top w:val="none" w:sz="0" w:space="0" w:color="auto"/>
            <w:left w:val="none" w:sz="0" w:space="0" w:color="auto"/>
            <w:bottom w:val="none" w:sz="0" w:space="0" w:color="auto"/>
            <w:right w:val="none" w:sz="0" w:space="0" w:color="auto"/>
          </w:divBdr>
        </w:div>
      </w:divsChild>
    </w:div>
    <w:div w:id="1906716915">
      <w:bodyDiv w:val="1"/>
      <w:marLeft w:val="0"/>
      <w:marRight w:val="0"/>
      <w:marTop w:val="0"/>
      <w:marBottom w:val="0"/>
      <w:divBdr>
        <w:top w:val="none" w:sz="0" w:space="0" w:color="auto"/>
        <w:left w:val="none" w:sz="0" w:space="0" w:color="auto"/>
        <w:bottom w:val="none" w:sz="0" w:space="0" w:color="auto"/>
        <w:right w:val="none" w:sz="0" w:space="0" w:color="auto"/>
      </w:divBdr>
      <w:divsChild>
        <w:div w:id="1964269575">
          <w:marLeft w:val="0"/>
          <w:marRight w:val="0"/>
          <w:marTop w:val="0"/>
          <w:marBottom w:val="0"/>
          <w:divBdr>
            <w:top w:val="none" w:sz="0" w:space="0" w:color="auto"/>
            <w:left w:val="none" w:sz="0" w:space="0" w:color="auto"/>
            <w:bottom w:val="none" w:sz="0" w:space="0" w:color="auto"/>
            <w:right w:val="none" w:sz="0" w:space="0" w:color="auto"/>
          </w:divBdr>
          <w:divsChild>
            <w:div w:id="236520241">
              <w:marLeft w:val="0"/>
              <w:marRight w:val="0"/>
              <w:marTop w:val="0"/>
              <w:marBottom w:val="225"/>
              <w:divBdr>
                <w:top w:val="none" w:sz="0" w:space="0" w:color="auto"/>
                <w:left w:val="none" w:sz="0" w:space="0" w:color="auto"/>
                <w:bottom w:val="none" w:sz="0" w:space="0" w:color="auto"/>
                <w:right w:val="none" w:sz="0" w:space="0" w:color="auto"/>
              </w:divBdr>
              <w:divsChild>
                <w:div w:id="8222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2638">
      <w:bodyDiv w:val="1"/>
      <w:marLeft w:val="0"/>
      <w:marRight w:val="0"/>
      <w:marTop w:val="0"/>
      <w:marBottom w:val="0"/>
      <w:divBdr>
        <w:top w:val="none" w:sz="0" w:space="0" w:color="auto"/>
        <w:left w:val="none" w:sz="0" w:space="0" w:color="auto"/>
        <w:bottom w:val="none" w:sz="0" w:space="0" w:color="auto"/>
        <w:right w:val="none" w:sz="0" w:space="0" w:color="auto"/>
      </w:divBdr>
    </w:div>
    <w:div w:id="2014448444">
      <w:bodyDiv w:val="1"/>
      <w:marLeft w:val="0"/>
      <w:marRight w:val="0"/>
      <w:marTop w:val="0"/>
      <w:marBottom w:val="0"/>
      <w:divBdr>
        <w:top w:val="none" w:sz="0" w:space="0" w:color="auto"/>
        <w:left w:val="none" w:sz="0" w:space="0" w:color="auto"/>
        <w:bottom w:val="none" w:sz="0" w:space="0" w:color="auto"/>
        <w:right w:val="none" w:sz="0" w:space="0" w:color="auto"/>
      </w:divBdr>
      <w:divsChild>
        <w:div w:id="397823638">
          <w:marLeft w:val="0"/>
          <w:marRight w:val="0"/>
          <w:marTop w:val="0"/>
          <w:marBottom w:val="0"/>
          <w:divBdr>
            <w:top w:val="none" w:sz="0" w:space="0" w:color="auto"/>
            <w:left w:val="none" w:sz="0" w:space="0" w:color="auto"/>
            <w:bottom w:val="none" w:sz="0" w:space="0" w:color="auto"/>
            <w:right w:val="none" w:sz="0" w:space="0" w:color="auto"/>
          </w:divBdr>
          <w:divsChild>
            <w:div w:id="415052737">
              <w:marLeft w:val="0"/>
              <w:marRight w:val="0"/>
              <w:marTop w:val="0"/>
              <w:marBottom w:val="0"/>
              <w:divBdr>
                <w:top w:val="none" w:sz="0" w:space="0" w:color="auto"/>
                <w:left w:val="none" w:sz="0" w:space="0" w:color="auto"/>
                <w:bottom w:val="none" w:sz="0" w:space="0" w:color="auto"/>
                <w:right w:val="none" w:sz="0" w:space="0" w:color="auto"/>
              </w:divBdr>
              <w:divsChild>
                <w:div w:id="1726179416">
                  <w:marLeft w:val="0"/>
                  <w:marRight w:val="0"/>
                  <w:marTop w:val="0"/>
                  <w:marBottom w:val="0"/>
                  <w:divBdr>
                    <w:top w:val="none" w:sz="0" w:space="0" w:color="auto"/>
                    <w:left w:val="none" w:sz="0" w:space="0" w:color="auto"/>
                    <w:bottom w:val="none" w:sz="0" w:space="0" w:color="auto"/>
                    <w:right w:val="none" w:sz="0" w:space="0" w:color="auto"/>
                  </w:divBdr>
                  <w:divsChild>
                    <w:div w:id="806125229">
                      <w:marLeft w:val="0"/>
                      <w:marRight w:val="0"/>
                      <w:marTop w:val="0"/>
                      <w:marBottom w:val="0"/>
                      <w:divBdr>
                        <w:top w:val="none" w:sz="0" w:space="0" w:color="auto"/>
                        <w:left w:val="none" w:sz="0" w:space="0" w:color="auto"/>
                        <w:bottom w:val="none" w:sz="0" w:space="0" w:color="auto"/>
                        <w:right w:val="none" w:sz="0" w:space="0" w:color="auto"/>
                      </w:divBdr>
                      <w:divsChild>
                        <w:div w:id="1065026685">
                          <w:marLeft w:val="0"/>
                          <w:marRight w:val="0"/>
                          <w:marTop w:val="0"/>
                          <w:marBottom w:val="0"/>
                          <w:divBdr>
                            <w:top w:val="none" w:sz="0" w:space="0" w:color="auto"/>
                            <w:left w:val="none" w:sz="0" w:space="0" w:color="auto"/>
                            <w:bottom w:val="none" w:sz="0" w:space="0" w:color="auto"/>
                            <w:right w:val="none" w:sz="0" w:space="0" w:color="auto"/>
                          </w:divBdr>
                          <w:divsChild>
                            <w:div w:id="68357973">
                              <w:marLeft w:val="0"/>
                              <w:marRight w:val="0"/>
                              <w:marTop w:val="0"/>
                              <w:marBottom w:val="0"/>
                              <w:divBdr>
                                <w:top w:val="none" w:sz="0" w:space="0" w:color="auto"/>
                                <w:left w:val="none" w:sz="0" w:space="0" w:color="auto"/>
                                <w:bottom w:val="none" w:sz="0" w:space="0" w:color="auto"/>
                                <w:right w:val="none" w:sz="0" w:space="0" w:color="auto"/>
                              </w:divBdr>
                              <w:divsChild>
                                <w:div w:id="523985727">
                                  <w:marLeft w:val="0"/>
                                  <w:marRight w:val="0"/>
                                  <w:marTop w:val="0"/>
                                  <w:marBottom w:val="0"/>
                                  <w:divBdr>
                                    <w:top w:val="none" w:sz="0" w:space="0" w:color="auto"/>
                                    <w:left w:val="none" w:sz="0" w:space="0" w:color="auto"/>
                                    <w:bottom w:val="none" w:sz="0" w:space="0" w:color="auto"/>
                                    <w:right w:val="none" w:sz="0" w:space="0" w:color="auto"/>
                                  </w:divBdr>
                                  <w:divsChild>
                                    <w:div w:id="2016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140468">
      <w:bodyDiv w:val="1"/>
      <w:marLeft w:val="0"/>
      <w:marRight w:val="0"/>
      <w:marTop w:val="0"/>
      <w:marBottom w:val="0"/>
      <w:divBdr>
        <w:top w:val="none" w:sz="0" w:space="0" w:color="auto"/>
        <w:left w:val="none" w:sz="0" w:space="0" w:color="auto"/>
        <w:bottom w:val="none" w:sz="0" w:space="0" w:color="auto"/>
        <w:right w:val="none" w:sz="0" w:space="0" w:color="auto"/>
      </w:divBdr>
    </w:div>
    <w:div w:id="2057847766">
      <w:bodyDiv w:val="1"/>
      <w:marLeft w:val="0"/>
      <w:marRight w:val="0"/>
      <w:marTop w:val="0"/>
      <w:marBottom w:val="0"/>
      <w:divBdr>
        <w:top w:val="none" w:sz="0" w:space="0" w:color="auto"/>
        <w:left w:val="none" w:sz="0" w:space="0" w:color="auto"/>
        <w:bottom w:val="none" w:sz="0" w:space="0" w:color="auto"/>
        <w:right w:val="none" w:sz="0" w:space="0" w:color="auto"/>
      </w:divBdr>
      <w:divsChild>
        <w:div w:id="294485501">
          <w:marLeft w:val="360"/>
          <w:marRight w:val="0"/>
          <w:marTop w:val="200"/>
          <w:marBottom w:val="0"/>
          <w:divBdr>
            <w:top w:val="none" w:sz="0" w:space="0" w:color="auto"/>
            <w:left w:val="none" w:sz="0" w:space="0" w:color="auto"/>
            <w:bottom w:val="none" w:sz="0" w:space="0" w:color="auto"/>
            <w:right w:val="none" w:sz="0" w:space="0" w:color="auto"/>
          </w:divBdr>
        </w:div>
      </w:divsChild>
    </w:div>
    <w:div w:id="2087536240">
      <w:bodyDiv w:val="1"/>
      <w:marLeft w:val="0"/>
      <w:marRight w:val="0"/>
      <w:marTop w:val="0"/>
      <w:marBottom w:val="0"/>
      <w:divBdr>
        <w:top w:val="none" w:sz="0" w:space="0" w:color="auto"/>
        <w:left w:val="none" w:sz="0" w:space="0" w:color="auto"/>
        <w:bottom w:val="none" w:sz="0" w:space="0" w:color="auto"/>
        <w:right w:val="none" w:sz="0" w:space="0" w:color="auto"/>
      </w:divBdr>
    </w:div>
    <w:div w:id="2129811709">
      <w:bodyDiv w:val="1"/>
      <w:marLeft w:val="0"/>
      <w:marRight w:val="0"/>
      <w:marTop w:val="0"/>
      <w:marBottom w:val="0"/>
      <w:divBdr>
        <w:top w:val="none" w:sz="0" w:space="0" w:color="auto"/>
        <w:left w:val="none" w:sz="0" w:space="0" w:color="auto"/>
        <w:bottom w:val="none" w:sz="0" w:space="0" w:color="auto"/>
        <w:right w:val="none" w:sz="0" w:space="0" w:color="auto"/>
      </w:divBdr>
    </w:div>
    <w:div w:id="2138402751">
      <w:bodyDiv w:val="1"/>
      <w:marLeft w:val="0"/>
      <w:marRight w:val="0"/>
      <w:marTop w:val="0"/>
      <w:marBottom w:val="0"/>
      <w:divBdr>
        <w:top w:val="none" w:sz="0" w:space="0" w:color="auto"/>
        <w:left w:val="none" w:sz="0" w:space="0" w:color="auto"/>
        <w:bottom w:val="none" w:sz="0" w:space="0" w:color="auto"/>
        <w:right w:val="none" w:sz="0" w:space="0" w:color="auto"/>
      </w:divBdr>
      <w:divsChild>
        <w:div w:id="1010735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dl.handle.net/10568/25078" TargetMode="External"/><Relationship Id="rId18" Type="http://schemas.openxmlformats.org/officeDocument/2006/relationships/hyperlink" Target="https://doi.org/10.1007/s11250-016-1037-2" TargetMode="External"/><Relationship Id="rId26" Type="http://schemas.openxmlformats.org/officeDocument/2006/relationships/hyperlink" Target="https://doi.org/10.1186/s13570-018-0135-3" TargetMode="External"/><Relationship Id="rId21" Type="http://schemas.openxmlformats.org/officeDocument/2006/relationships/hyperlink" Target="https://doi.org/10.1186/s13570-022-00248-2" TargetMode="External"/><Relationship Id="rId34" Type="http://schemas.openxmlformats.org/officeDocument/2006/relationships/header" Target="head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9755/ejfa.v27i4.19906" TargetMode="External"/><Relationship Id="rId25" Type="http://schemas.openxmlformats.org/officeDocument/2006/relationships/hyperlink" Target="https://doi.org/10.1186/s13570-018-0135-3"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13570-020-00183-0" TargetMode="External"/><Relationship Id="rId20" Type="http://schemas.openxmlformats.org/officeDocument/2006/relationships/hyperlink" Target="https://doi.org/10.1186/s13570-022-00248-2" TargetMode="External"/><Relationship Id="rId29" Type="http://schemas.openxmlformats.org/officeDocument/2006/relationships/hyperlink" Target="https://doi.org/10.12895/jaeid.20142.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4314/ejas.v30i1.5"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fao.org/faostat/en/" TargetMode="External"/><Relationship Id="rId23" Type="http://schemas.openxmlformats.org/officeDocument/2006/relationships/hyperlink" Target="https://doi.org/10.4236/ojas.2023.132018" TargetMode="External"/><Relationship Id="rId28" Type="http://schemas.openxmlformats.org/officeDocument/2006/relationships/hyperlink" Target="http://www.lrrd.org/lrrd25/1/sime25010.htm"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1186/s13570-019-0141-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86/s13570-019-0141-3" TargetMode="External"/><Relationship Id="rId22" Type="http://schemas.openxmlformats.org/officeDocument/2006/relationships/hyperlink" Target="https://doi.org/10.12895/jaeid.20132.166" TargetMode="External"/><Relationship Id="rId27" Type="http://schemas.openxmlformats.org/officeDocument/2006/relationships/hyperlink" Target="https://doi.org/10.5897/IJLP2018.038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tif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6E8D-91FB-49D8-99E4-06BFC011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7031</Words>
  <Characters>40083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gowher gull</cp:lastModifiedBy>
  <cp:revision>5</cp:revision>
  <dcterms:created xsi:type="dcterms:W3CDTF">2025-06-04T19:25:00Z</dcterms:created>
  <dcterms:modified xsi:type="dcterms:W3CDTF">2025-06-13T10:43:00Z</dcterms:modified>
</cp:coreProperties>
</file>