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C980E" w14:textId="77777777" w:rsidR="001D3C20" w:rsidRPr="000959BA" w:rsidRDefault="001D3C20">
      <w:pPr>
        <w:spacing w:before="221" w:after="1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0626"/>
      </w:tblGrid>
      <w:tr w:rsidR="001D3C20" w:rsidRPr="000959BA" w14:paraId="681700DB" w14:textId="77777777" w:rsidTr="000959BA">
        <w:trPr>
          <w:trHeight w:val="290"/>
        </w:trPr>
        <w:tc>
          <w:tcPr>
            <w:tcW w:w="2160" w:type="dxa"/>
          </w:tcPr>
          <w:p w14:paraId="22C242FB" w14:textId="77777777" w:rsidR="001D3C20" w:rsidRPr="000959BA" w:rsidRDefault="00EA7622" w:rsidP="000959BA">
            <w:pPr>
              <w:pStyle w:val="TableParagraph"/>
              <w:spacing w:line="234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959BA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0626" w:type="dxa"/>
          </w:tcPr>
          <w:p w14:paraId="11904E42" w14:textId="77777777" w:rsidR="001D3C20" w:rsidRPr="000959BA" w:rsidRDefault="00EA7622" w:rsidP="000959BA">
            <w:pPr>
              <w:pStyle w:val="TableParagraph"/>
              <w:spacing w:before="28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hyperlink r:id="rId4">
              <w:r w:rsidRPr="000959B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UTTAR</w:t>
              </w:r>
              <w:r w:rsidRPr="000959BA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0959B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PRADESH</w:t>
              </w:r>
              <w:r w:rsidRPr="000959BA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0959B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0959BA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0959B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0959BA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0959BA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ZOOLOGY</w:t>
              </w:r>
            </w:hyperlink>
          </w:p>
        </w:tc>
      </w:tr>
      <w:tr w:rsidR="001D3C20" w:rsidRPr="000959BA" w14:paraId="44F3A362" w14:textId="77777777" w:rsidTr="000959BA">
        <w:trPr>
          <w:trHeight w:val="290"/>
        </w:trPr>
        <w:tc>
          <w:tcPr>
            <w:tcW w:w="2160" w:type="dxa"/>
          </w:tcPr>
          <w:p w14:paraId="5588CB51" w14:textId="77777777" w:rsidR="001D3C20" w:rsidRPr="000959BA" w:rsidRDefault="00EA7622" w:rsidP="000959BA">
            <w:pPr>
              <w:pStyle w:val="TableParagraph"/>
              <w:spacing w:line="234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959BA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r w:rsidRPr="000959B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0626" w:type="dxa"/>
          </w:tcPr>
          <w:p w14:paraId="7BECC2A1" w14:textId="77777777" w:rsidR="001D3C20" w:rsidRPr="000959BA" w:rsidRDefault="00EA7622" w:rsidP="000959BA">
            <w:pPr>
              <w:pStyle w:val="TableParagraph"/>
              <w:spacing w:before="28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0959BA">
              <w:rPr>
                <w:rFonts w:ascii="Arial" w:hAnsi="Arial" w:cs="Arial"/>
                <w:b/>
                <w:spacing w:val="-2"/>
                <w:sz w:val="20"/>
                <w:szCs w:val="20"/>
              </w:rPr>
              <w:t>Ms_UPJOZ_5019</w:t>
            </w:r>
          </w:p>
        </w:tc>
      </w:tr>
      <w:tr w:rsidR="001D3C20" w:rsidRPr="000959BA" w14:paraId="38874A78" w14:textId="77777777" w:rsidTr="000959BA">
        <w:trPr>
          <w:trHeight w:val="650"/>
        </w:trPr>
        <w:tc>
          <w:tcPr>
            <w:tcW w:w="2160" w:type="dxa"/>
          </w:tcPr>
          <w:p w14:paraId="51CFBB0C" w14:textId="77777777" w:rsidR="001D3C20" w:rsidRPr="000959BA" w:rsidRDefault="00EA7622" w:rsidP="000959BA">
            <w:pPr>
              <w:pStyle w:val="TableParagraph"/>
              <w:spacing w:line="234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959BA">
              <w:rPr>
                <w:rFonts w:ascii="Arial" w:hAnsi="Arial" w:cs="Arial"/>
                <w:sz w:val="20"/>
                <w:szCs w:val="20"/>
              </w:rPr>
              <w:t>Title</w:t>
            </w:r>
            <w:r w:rsidRPr="000959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of</w:t>
            </w:r>
            <w:r w:rsidRPr="000959B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the</w:t>
            </w:r>
            <w:r w:rsidRPr="000959B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0626" w:type="dxa"/>
          </w:tcPr>
          <w:p w14:paraId="29478A09" w14:textId="77777777" w:rsidR="001D3C20" w:rsidRPr="000959BA" w:rsidRDefault="00EA7622" w:rsidP="000959BA">
            <w:pPr>
              <w:pStyle w:val="TableParagraph"/>
              <w:spacing w:before="9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0959BA">
              <w:rPr>
                <w:rFonts w:ascii="Arial" w:hAnsi="Arial" w:cs="Arial"/>
                <w:b/>
                <w:sz w:val="20"/>
                <w:szCs w:val="20"/>
              </w:rPr>
              <w:t>COMPATIBILITY</w:t>
            </w:r>
            <w:r w:rsidRPr="000959B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959B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b/>
                <w:sz w:val="20"/>
                <w:szCs w:val="20"/>
              </w:rPr>
              <w:t>CHITOSAN</w:t>
            </w:r>
            <w:r w:rsidRPr="000959B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959B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b/>
                <w:sz w:val="20"/>
                <w:szCs w:val="20"/>
              </w:rPr>
              <w:t>LIGNOSULPHONATE</w:t>
            </w:r>
            <w:r w:rsidRPr="000959B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0959B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b/>
                <w:sz w:val="20"/>
                <w:szCs w:val="20"/>
              </w:rPr>
              <w:t>ENTOMOPATHOGENIC</w:t>
            </w:r>
            <w:r w:rsidRPr="000959B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b/>
                <w:sz w:val="20"/>
                <w:szCs w:val="20"/>
              </w:rPr>
              <w:t>FUNGI,</w:t>
            </w:r>
            <w:r w:rsidRPr="000959B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b/>
                <w:sz w:val="20"/>
                <w:szCs w:val="20"/>
              </w:rPr>
              <w:t>Beauveria</w:t>
            </w:r>
            <w:r w:rsidRPr="000959B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b/>
                <w:sz w:val="20"/>
                <w:szCs w:val="20"/>
              </w:rPr>
              <w:t>bassiana (HYPOCREALES: CLAVICIPITACEAE)</w:t>
            </w:r>
          </w:p>
        </w:tc>
      </w:tr>
      <w:tr w:rsidR="001D3C20" w:rsidRPr="000959BA" w14:paraId="4D0F485B" w14:textId="77777777" w:rsidTr="000959BA">
        <w:trPr>
          <w:trHeight w:val="333"/>
        </w:trPr>
        <w:tc>
          <w:tcPr>
            <w:tcW w:w="2160" w:type="dxa"/>
          </w:tcPr>
          <w:p w14:paraId="3940B735" w14:textId="77777777" w:rsidR="001D3C20" w:rsidRPr="000959BA" w:rsidRDefault="00EA7622" w:rsidP="000959BA">
            <w:pPr>
              <w:pStyle w:val="TableParagraph"/>
              <w:spacing w:line="234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959BA">
              <w:rPr>
                <w:rFonts w:ascii="Arial" w:hAnsi="Arial" w:cs="Arial"/>
                <w:sz w:val="20"/>
                <w:szCs w:val="20"/>
              </w:rPr>
              <w:t>Type</w:t>
            </w:r>
            <w:r w:rsidRPr="000959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of</w:t>
            </w:r>
            <w:r w:rsidRPr="000959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the</w:t>
            </w:r>
            <w:r w:rsidRPr="000959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0626" w:type="dxa"/>
          </w:tcPr>
          <w:p w14:paraId="02C14F63" w14:textId="77777777" w:rsidR="001D3C20" w:rsidRPr="000959BA" w:rsidRDefault="001D3C20" w:rsidP="000959B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92AFB8" w14:textId="18CF4A77" w:rsidR="001D3C20" w:rsidRPr="000959BA" w:rsidRDefault="001D3C20">
      <w:pPr>
        <w:spacing w:before="224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3"/>
        <w:gridCol w:w="5831"/>
        <w:gridCol w:w="3716"/>
      </w:tblGrid>
      <w:tr w:rsidR="001D3C20" w:rsidRPr="000959BA" w14:paraId="0A1212B8" w14:textId="77777777" w:rsidTr="000959BA">
        <w:trPr>
          <w:trHeight w:val="453"/>
        </w:trPr>
        <w:tc>
          <w:tcPr>
            <w:tcW w:w="12780" w:type="dxa"/>
            <w:gridSpan w:val="3"/>
            <w:tcBorders>
              <w:top w:val="nil"/>
              <w:left w:val="nil"/>
              <w:right w:val="nil"/>
            </w:tcBorders>
          </w:tcPr>
          <w:p w14:paraId="1F6BEA8E" w14:textId="77777777" w:rsidR="001D3C20" w:rsidRPr="000959BA" w:rsidRDefault="00EA7622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0959B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0959BA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0959B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0959B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1D3C20" w:rsidRPr="000959BA" w14:paraId="0EB95890" w14:textId="77777777" w:rsidTr="000959BA">
        <w:trPr>
          <w:trHeight w:val="688"/>
        </w:trPr>
        <w:tc>
          <w:tcPr>
            <w:tcW w:w="3233" w:type="dxa"/>
          </w:tcPr>
          <w:p w14:paraId="7264DB1B" w14:textId="77777777" w:rsidR="001D3C20" w:rsidRPr="000959BA" w:rsidRDefault="001D3C2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1" w:type="dxa"/>
          </w:tcPr>
          <w:p w14:paraId="223698D7" w14:textId="77777777" w:rsidR="001D3C20" w:rsidRPr="000959BA" w:rsidRDefault="00EA7622">
            <w:pPr>
              <w:pStyle w:val="TableParagraph"/>
              <w:spacing w:line="22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959BA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0959B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239237AA" w14:textId="77777777" w:rsidR="001D3C20" w:rsidRPr="000959BA" w:rsidRDefault="00EA7622">
            <w:pPr>
              <w:pStyle w:val="TableParagraph"/>
              <w:spacing w:line="23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0959B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0959BA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0959B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0959BA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0959B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0959BA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0959B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0959BA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0959B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0959BA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0959B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0959BA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0959B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0959BA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959B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0959B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 strictly prohibited during peer review.</w:t>
            </w:r>
          </w:p>
        </w:tc>
        <w:tc>
          <w:tcPr>
            <w:tcW w:w="3716" w:type="dxa"/>
          </w:tcPr>
          <w:p w14:paraId="3B6E3A24" w14:textId="77777777" w:rsidR="001D3C20" w:rsidRPr="000959BA" w:rsidRDefault="00EA7622">
            <w:pPr>
              <w:pStyle w:val="TableParagraph"/>
              <w:ind w:right="438"/>
              <w:rPr>
                <w:rFonts w:ascii="Arial" w:hAnsi="Arial" w:cs="Arial"/>
                <w:sz w:val="20"/>
                <w:szCs w:val="20"/>
              </w:rPr>
            </w:pPr>
            <w:r w:rsidRPr="000959BA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0959BA">
              <w:rPr>
                <w:rFonts w:ascii="Arial" w:hAnsi="Arial" w:cs="Arial"/>
                <w:sz w:val="20"/>
                <w:szCs w:val="20"/>
              </w:rPr>
              <w:t>(It is mandatory that authors</w:t>
            </w:r>
            <w:r w:rsidRPr="000959B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should</w:t>
            </w:r>
            <w:r w:rsidRPr="000959B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write</w:t>
            </w:r>
            <w:r w:rsidRPr="000959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his/her</w:t>
            </w:r>
            <w:r w:rsidRPr="000959B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feedback</w:t>
            </w:r>
            <w:r w:rsidRPr="000959B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here)</w:t>
            </w:r>
          </w:p>
        </w:tc>
      </w:tr>
      <w:tr w:rsidR="001D3C20" w:rsidRPr="000959BA" w14:paraId="74269B0F" w14:textId="77777777" w:rsidTr="000959BA">
        <w:trPr>
          <w:trHeight w:val="1610"/>
        </w:trPr>
        <w:tc>
          <w:tcPr>
            <w:tcW w:w="3233" w:type="dxa"/>
          </w:tcPr>
          <w:p w14:paraId="77874BD9" w14:textId="77777777" w:rsidR="001D3C20" w:rsidRPr="000959BA" w:rsidRDefault="00EA7622">
            <w:pPr>
              <w:pStyle w:val="TableParagraph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0959BA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</w:t>
            </w:r>
            <w:r w:rsidRPr="000959BA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959BA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b/>
                <w:sz w:val="20"/>
                <w:szCs w:val="20"/>
              </w:rPr>
              <w:t>3-4</w:t>
            </w:r>
            <w:r w:rsidRPr="000959B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0959B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b/>
                <w:sz w:val="20"/>
                <w:szCs w:val="20"/>
              </w:rPr>
              <w:t>may be required for this part.</w:t>
            </w:r>
          </w:p>
        </w:tc>
        <w:tc>
          <w:tcPr>
            <w:tcW w:w="5831" w:type="dxa"/>
          </w:tcPr>
          <w:p w14:paraId="1C75C53C" w14:textId="77777777" w:rsidR="001D3C20" w:rsidRPr="000959BA" w:rsidRDefault="00EA7622">
            <w:pPr>
              <w:pStyle w:val="TableParagraph"/>
              <w:ind w:right="163"/>
              <w:rPr>
                <w:rFonts w:ascii="Arial" w:hAnsi="Arial" w:cs="Arial"/>
                <w:sz w:val="20"/>
                <w:szCs w:val="20"/>
              </w:rPr>
            </w:pPr>
            <w:r w:rsidRPr="000959BA">
              <w:rPr>
                <w:rFonts w:ascii="Arial" w:hAnsi="Arial" w:cs="Arial"/>
                <w:sz w:val="20"/>
                <w:szCs w:val="20"/>
              </w:rPr>
              <w:t>In</w:t>
            </w:r>
            <w:r w:rsidRPr="000959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the</w:t>
            </w:r>
            <w:r w:rsidRPr="000959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present</w:t>
            </w:r>
            <w:r w:rsidRPr="000959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era</w:t>
            </w:r>
            <w:r w:rsidRPr="000959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of</w:t>
            </w:r>
            <w:r w:rsidRPr="000959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climate</w:t>
            </w:r>
            <w:r w:rsidRPr="000959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change</w:t>
            </w:r>
            <w:r w:rsidRPr="000959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and</w:t>
            </w:r>
            <w:r w:rsidRPr="000959B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organic</w:t>
            </w:r>
            <w:r w:rsidRPr="000959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farming,</w:t>
            </w:r>
            <w:r w:rsidRPr="000959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depends</w:t>
            </w:r>
            <w:r w:rsidRPr="000959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on chemical pesticides not only hazardous to plants but also dangerous to living organisms. So, there are urgent needs to promote use of botanicals</w:t>
            </w:r>
            <w:r w:rsidRPr="000959B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and</w:t>
            </w:r>
            <w:r w:rsidRPr="000959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bio-pesticides.</w:t>
            </w:r>
            <w:r w:rsidRPr="000959B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Apropos</w:t>
            </w:r>
            <w:r w:rsidRPr="000959B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to</w:t>
            </w:r>
            <w:r w:rsidRPr="000959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this,</w:t>
            </w:r>
            <w:r w:rsidRPr="000959B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the</w:t>
            </w:r>
            <w:r w:rsidRPr="000959B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present</w:t>
            </w:r>
            <w:r w:rsidRPr="000959B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results</w:t>
            </w:r>
            <w:r w:rsidRPr="000959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 xml:space="preserve">will support and promote the use of bio-formulations with desired </w:t>
            </w:r>
            <w:r w:rsidRPr="000959BA">
              <w:rPr>
                <w:rFonts w:ascii="Arial" w:hAnsi="Arial" w:cs="Arial"/>
                <w:spacing w:val="-2"/>
                <w:sz w:val="20"/>
                <w:szCs w:val="20"/>
              </w:rPr>
              <w:t>adjuvants.</w:t>
            </w:r>
          </w:p>
        </w:tc>
        <w:tc>
          <w:tcPr>
            <w:tcW w:w="3716" w:type="dxa"/>
          </w:tcPr>
          <w:p w14:paraId="6D1C5CF2" w14:textId="77777777" w:rsidR="001D3C20" w:rsidRPr="000959BA" w:rsidRDefault="001D3C2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C20" w:rsidRPr="000959BA" w14:paraId="39359702" w14:textId="77777777" w:rsidTr="000959BA">
        <w:trPr>
          <w:trHeight w:val="77"/>
        </w:trPr>
        <w:tc>
          <w:tcPr>
            <w:tcW w:w="3233" w:type="dxa"/>
          </w:tcPr>
          <w:p w14:paraId="08178510" w14:textId="77777777" w:rsidR="001D3C20" w:rsidRPr="000959BA" w:rsidRDefault="00EA7622">
            <w:pPr>
              <w:pStyle w:val="TableParagraph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0959B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959B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959B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0959B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959B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959B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b/>
                <w:sz w:val="20"/>
                <w:szCs w:val="20"/>
              </w:rPr>
              <w:t xml:space="preserve">article </w:t>
            </w:r>
            <w:r w:rsidRPr="000959BA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09587EF9" w14:textId="77777777" w:rsidR="001D3C20" w:rsidRPr="000959BA" w:rsidRDefault="00EA7622">
            <w:pPr>
              <w:pStyle w:val="TableParagraph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0959BA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0959BA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0959BA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959BA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0959BA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b/>
                <w:sz w:val="20"/>
                <w:szCs w:val="20"/>
              </w:rPr>
              <w:t>an alternative title)</w:t>
            </w:r>
          </w:p>
        </w:tc>
        <w:tc>
          <w:tcPr>
            <w:tcW w:w="5831" w:type="dxa"/>
          </w:tcPr>
          <w:p w14:paraId="230BC6DD" w14:textId="77777777" w:rsidR="001D3C20" w:rsidRPr="000959BA" w:rsidRDefault="00EA7622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0959BA">
              <w:rPr>
                <w:rFonts w:ascii="Arial" w:hAnsi="Arial" w:cs="Arial"/>
                <w:sz w:val="20"/>
                <w:szCs w:val="20"/>
              </w:rPr>
              <w:t>Yes.</w:t>
            </w:r>
            <w:r w:rsidRPr="000959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It</w:t>
            </w:r>
            <w:r w:rsidRPr="000959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is</w:t>
            </w:r>
            <w:r w:rsidRPr="000959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pacing w:val="-2"/>
                <w:sz w:val="20"/>
                <w:szCs w:val="20"/>
              </w:rPr>
              <w:t>suitable.</w:t>
            </w:r>
          </w:p>
        </w:tc>
        <w:tc>
          <w:tcPr>
            <w:tcW w:w="3716" w:type="dxa"/>
          </w:tcPr>
          <w:p w14:paraId="15D8CCCD" w14:textId="77777777" w:rsidR="001D3C20" w:rsidRPr="000959BA" w:rsidRDefault="001D3C2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C20" w:rsidRPr="000959BA" w14:paraId="1635CD2B" w14:textId="77777777" w:rsidTr="000959BA">
        <w:trPr>
          <w:trHeight w:val="1610"/>
        </w:trPr>
        <w:tc>
          <w:tcPr>
            <w:tcW w:w="3233" w:type="dxa"/>
          </w:tcPr>
          <w:p w14:paraId="57EF0CF4" w14:textId="77777777" w:rsidR="001D3C20" w:rsidRPr="000959BA" w:rsidRDefault="00EA7622">
            <w:pPr>
              <w:pStyle w:val="TableParagraph"/>
              <w:ind w:left="468" w:right="98"/>
              <w:rPr>
                <w:rFonts w:ascii="Arial" w:hAnsi="Arial" w:cs="Arial"/>
                <w:b/>
                <w:sz w:val="20"/>
                <w:szCs w:val="20"/>
              </w:rPr>
            </w:pPr>
            <w:r w:rsidRPr="000959BA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</w:t>
            </w:r>
            <w:r w:rsidRPr="000959BA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0959BA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0959BA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b/>
                <w:sz w:val="20"/>
                <w:szCs w:val="20"/>
              </w:rPr>
              <w:t>suggest the addition (or deletion) of some points in this section?</w:t>
            </w:r>
          </w:p>
          <w:p w14:paraId="08D0D5B2" w14:textId="77777777" w:rsidR="001D3C20" w:rsidRPr="000959BA" w:rsidRDefault="00EA7622">
            <w:pPr>
              <w:pStyle w:val="TableParagraph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0959B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959BA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0959BA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b/>
                <w:sz w:val="20"/>
                <w:szCs w:val="20"/>
              </w:rPr>
              <w:t>your</w:t>
            </w:r>
            <w:r w:rsidRPr="000959BA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b/>
                <w:sz w:val="20"/>
                <w:szCs w:val="20"/>
              </w:rPr>
              <w:t xml:space="preserve">suggestions </w:t>
            </w:r>
            <w:r w:rsidRPr="000959BA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5831" w:type="dxa"/>
          </w:tcPr>
          <w:p w14:paraId="4EA2B41A" w14:textId="77777777" w:rsidR="001D3C20" w:rsidRPr="000959BA" w:rsidRDefault="00EA7622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0959BA">
              <w:rPr>
                <w:rFonts w:ascii="Arial" w:hAnsi="Arial" w:cs="Arial"/>
                <w:sz w:val="20"/>
                <w:szCs w:val="20"/>
              </w:rPr>
              <w:t>Yes.</w:t>
            </w:r>
            <w:r w:rsidRPr="000959B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Abstract</w:t>
            </w:r>
            <w:r w:rsidRPr="000959B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is</w:t>
            </w:r>
            <w:r w:rsidRPr="000959B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pacing w:val="-2"/>
                <w:sz w:val="20"/>
                <w:szCs w:val="20"/>
              </w:rPr>
              <w:t>comprehensive.</w:t>
            </w:r>
          </w:p>
        </w:tc>
        <w:tc>
          <w:tcPr>
            <w:tcW w:w="3716" w:type="dxa"/>
          </w:tcPr>
          <w:p w14:paraId="52E42A40" w14:textId="77777777" w:rsidR="001D3C20" w:rsidRPr="000959BA" w:rsidRDefault="001D3C2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C20" w:rsidRPr="000959BA" w14:paraId="763E89E2" w14:textId="77777777" w:rsidTr="000959BA">
        <w:trPr>
          <w:trHeight w:val="705"/>
        </w:trPr>
        <w:tc>
          <w:tcPr>
            <w:tcW w:w="3233" w:type="dxa"/>
          </w:tcPr>
          <w:p w14:paraId="290C9E06" w14:textId="77777777" w:rsidR="001D3C20" w:rsidRPr="000959BA" w:rsidRDefault="00EA7622">
            <w:pPr>
              <w:pStyle w:val="TableParagraph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0959B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959BA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959BA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0959BA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b/>
                <w:sz w:val="20"/>
                <w:szCs w:val="20"/>
              </w:rPr>
              <w:t>scientifically, correct? Please write here.</w:t>
            </w:r>
          </w:p>
        </w:tc>
        <w:tc>
          <w:tcPr>
            <w:tcW w:w="5831" w:type="dxa"/>
          </w:tcPr>
          <w:p w14:paraId="641716E2" w14:textId="77777777" w:rsidR="001D3C20" w:rsidRPr="000959BA" w:rsidRDefault="00EA7622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0959BA">
              <w:rPr>
                <w:rFonts w:ascii="Arial" w:hAnsi="Arial" w:cs="Arial"/>
                <w:sz w:val="20"/>
                <w:szCs w:val="20"/>
              </w:rPr>
              <w:t>Yes,</w:t>
            </w:r>
            <w:r w:rsidRPr="000959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it</w:t>
            </w:r>
            <w:r w:rsidRPr="000959B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is</w:t>
            </w:r>
            <w:r w:rsidRPr="000959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0959B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pacing w:val="-2"/>
                <w:sz w:val="20"/>
                <w:szCs w:val="20"/>
              </w:rPr>
              <w:t>correct.</w:t>
            </w:r>
          </w:p>
        </w:tc>
        <w:tc>
          <w:tcPr>
            <w:tcW w:w="3716" w:type="dxa"/>
          </w:tcPr>
          <w:p w14:paraId="64D5B99C" w14:textId="77777777" w:rsidR="001D3C20" w:rsidRPr="000959BA" w:rsidRDefault="001D3C2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C20" w:rsidRPr="000959BA" w14:paraId="0F5F5827" w14:textId="77777777" w:rsidTr="000959BA">
        <w:trPr>
          <w:trHeight w:val="1149"/>
        </w:trPr>
        <w:tc>
          <w:tcPr>
            <w:tcW w:w="3233" w:type="dxa"/>
          </w:tcPr>
          <w:p w14:paraId="583C98BD" w14:textId="77777777" w:rsidR="001D3C20" w:rsidRPr="000959BA" w:rsidRDefault="00EA7622">
            <w:pPr>
              <w:pStyle w:val="TableParagraph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0959BA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</w:t>
            </w:r>
          </w:p>
          <w:p w14:paraId="27BC6B65" w14:textId="77777777" w:rsidR="001D3C20" w:rsidRPr="000959BA" w:rsidRDefault="00EA7622">
            <w:pPr>
              <w:pStyle w:val="TableParagraph"/>
              <w:spacing w:line="230" w:lineRule="exact"/>
              <w:ind w:left="468" w:right="98"/>
              <w:rPr>
                <w:rFonts w:ascii="Arial" w:hAnsi="Arial" w:cs="Arial"/>
                <w:b/>
                <w:sz w:val="20"/>
                <w:szCs w:val="20"/>
              </w:rPr>
            </w:pPr>
            <w:r w:rsidRPr="000959BA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0959BA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959BA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b/>
                <w:sz w:val="20"/>
                <w:szCs w:val="20"/>
              </w:rPr>
              <w:t>mention</w:t>
            </w:r>
            <w:r w:rsidRPr="000959BA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b/>
                <w:sz w:val="20"/>
                <w:szCs w:val="20"/>
              </w:rPr>
              <w:t>them in the review form.</w:t>
            </w:r>
          </w:p>
        </w:tc>
        <w:tc>
          <w:tcPr>
            <w:tcW w:w="5831" w:type="dxa"/>
          </w:tcPr>
          <w:p w14:paraId="0270C847" w14:textId="77777777" w:rsidR="001D3C20" w:rsidRPr="000959BA" w:rsidRDefault="00EA7622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0959BA">
              <w:rPr>
                <w:rFonts w:ascii="Arial" w:hAnsi="Arial" w:cs="Arial"/>
                <w:sz w:val="20"/>
                <w:szCs w:val="20"/>
              </w:rPr>
              <w:t>All</w:t>
            </w:r>
            <w:r w:rsidRPr="000959B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references</w:t>
            </w:r>
            <w:r w:rsidRPr="000959B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are</w:t>
            </w:r>
            <w:r w:rsidRPr="000959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pacing w:val="-2"/>
                <w:sz w:val="20"/>
                <w:szCs w:val="20"/>
              </w:rPr>
              <w:t>sufficient.</w:t>
            </w:r>
          </w:p>
          <w:p w14:paraId="3BC00351" w14:textId="77777777" w:rsidR="001D3C20" w:rsidRPr="000959BA" w:rsidRDefault="00EA76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959BA">
              <w:rPr>
                <w:rFonts w:ascii="Arial" w:hAnsi="Arial" w:cs="Arial"/>
                <w:sz w:val="20"/>
                <w:szCs w:val="20"/>
              </w:rPr>
              <w:t>Discussion</w:t>
            </w:r>
            <w:r w:rsidRPr="000959B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part</w:t>
            </w:r>
            <w:r w:rsidRPr="000959B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is</w:t>
            </w:r>
            <w:r w:rsidRPr="000959B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poor.</w:t>
            </w:r>
            <w:r w:rsidRPr="000959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0959BA">
              <w:rPr>
                <w:rFonts w:ascii="Arial" w:hAnsi="Arial" w:cs="Arial"/>
                <w:sz w:val="20"/>
                <w:szCs w:val="20"/>
              </w:rPr>
              <w:t>So</w:t>
            </w:r>
            <w:proofErr w:type="gramEnd"/>
            <w:r w:rsidRPr="000959B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discuss</w:t>
            </w:r>
            <w:r w:rsidRPr="000959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with</w:t>
            </w:r>
            <w:r w:rsidRPr="000959B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few</w:t>
            </w:r>
            <w:r w:rsidRPr="000959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more</w:t>
            </w:r>
            <w:r w:rsidRPr="000959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recent</w:t>
            </w:r>
            <w:r w:rsidRPr="000959B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and</w:t>
            </w:r>
            <w:r w:rsidRPr="000959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 xml:space="preserve">relevant </w:t>
            </w:r>
            <w:r w:rsidRPr="000959BA">
              <w:rPr>
                <w:rFonts w:ascii="Arial" w:hAnsi="Arial" w:cs="Arial"/>
                <w:spacing w:val="-2"/>
                <w:sz w:val="20"/>
                <w:szCs w:val="20"/>
              </w:rPr>
              <w:t>references.</w:t>
            </w:r>
          </w:p>
        </w:tc>
        <w:tc>
          <w:tcPr>
            <w:tcW w:w="3716" w:type="dxa"/>
          </w:tcPr>
          <w:p w14:paraId="504C04C2" w14:textId="77777777" w:rsidR="001D3C20" w:rsidRPr="000959BA" w:rsidRDefault="001D3C2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C58331" w14:textId="77777777" w:rsidR="001D3C20" w:rsidRPr="000959BA" w:rsidRDefault="001D3C20">
      <w:pPr>
        <w:pStyle w:val="TableParagraph"/>
        <w:rPr>
          <w:rFonts w:ascii="Arial" w:hAnsi="Arial" w:cs="Arial"/>
          <w:sz w:val="20"/>
          <w:szCs w:val="20"/>
        </w:rPr>
        <w:sectPr w:rsidR="001D3C20" w:rsidRPr="000959BA"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4F46E363" w14:textId="77777777" w:rsidR="001D3C20" w:rsidRPr="000959BA" w:rsidRDefault="001D3C20">
      <w:pPr>
        <w:spacing w:before="22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4"/>
        <w:gridCol w:w="5831"/>
        <w:gridCol w:w="4014"/>
      </w:tblGrid>
      <w:tr w:rsidR="001D3C20" w:rsidRPr="000959BA" w14:paraId="58AA2F0F" w14:textId="77777777">
        <w:trPr>
          <w:trHeight w:val="921"/>
        </w:trPr>
        <w:tc>
          <w:tcPr>
            <w:tcW w:w="3334" w:type="dxa"/>
          </w:tcPr>
          <w:p w14:paraId="6D8E3F14" w14:textId="77777777" w:rsidR="001D3C20" w:rsidRPr="000959BA" w:rsidRDefault="00EA7622">
            <w:pPr>
              <w:pStyle w:val="TableParagraph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0959B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959BA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959BA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0959BA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b/>
                <w:sz w:val="20"/>
                <w:szCs w:val="20"/>
              </w:rPr>
              <w:t>quality of the article suitable for scholarly communications?</w:t>
            </w:r>
          </w:p>
        </w:tc>
        <w:tc>
          <w:tcPr>
            <w:tcW w:w="5831" w:type="dxa"/>
          </w:tcPr>
          <w:p w14:paraId="0516D49C" w14:textId="77777777" w:rsidR="001D3C20" w:rsidRPr="000959BA" w:rsidRDefault="00EA7622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0959BA">
              <w:rPr>
                <w:rFonts w:ascii="Arial" w:hAnsi="Arial" w:cs="Arial"/>
                <w:sz w:val="20"/>
                <w:szCs w:val="20"/>
              </w:rPr>
              <w:t>Language</w:t>
            </w:r>
            <w:r w:rsidRPr="000959B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is</w:t>
            </w:r>
            <w:r w:rsidRPr="000959B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pacing w:val="-2"/>
                <w:sz w:val="20"/>
                <w:szCs w:val="20"/>
              </w:rPr>
              <w:t>suitable.</w:t>
            </w:r>
          </w:p>
        </w:tc>
        <w:tc>
          <w:tcPr>
            <w:tcW w:w="4014" w:type="dxa"/>
          </w:tcPr>
          <w:p w14:paraId="57E71F57" w14:textId="77777777" w:rsidR="001D3C20" w:rsidRPr="000959BA" w:rsidRDefault="001D3C2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C20" w:rsidRPr="000959BA" w14:paraId="2A364F34" w14:textId="77777777" w:rsidTr="000959BA">
        <w:trPr>
          <w:trHeight w:val="77"/>
        </w:trPr>
        <w:tc>
          <w:tcPr>
            <w:tcW w:w="3334" w:type="dxa"/>
          </w:tcPr>
          <w:p w14:paraId="13DC4637" w14:textId="77777777" w:rsidR="001D3C20" w:rsidRPr="000959BA" w:rsidRDefault="00EA7622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0959BA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0959BA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5831" w:type="dxa"/>
          </w:tcPr>
          <w:p w14:paraId="047E77D0" w14:textId="77777777" w:rsidR="001D3C20" w:rsidRPr="000959BA" w:rsidRDefault="001D3C2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02C71326" w14:textId="77777777" w:rsidR="001D3C20" w:rsidRPr="000959BA" w:rsidRDefault="001D3C2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3FA936" w14:textId="77777777" w:rsidR="001D3C20" w:rsidRPr="000959BA" w:rsidRDefault="001D3C20">
      <w:pPr>
        <w:spacing w:before="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5"/>
        <w:gridCol w:w="4467"/>
        <w:gridCol w:w="2617"/>
      </w:tblGrid>
      <w:tr w:rsidR="001D3C20" w:rsidRPr="000959BA" w14:paraId="70670F72" w14:textId="77777777">
        <w:trPr>
          <w:trHeight w:val="453"/>
        </w:trPr>
        <w:tc>
          <w:tcPr>
            <w:tcW w:w="13179" w:type="dxa"/>
            <w:gridSpan w:val="3"/>
            <w:tcBorders>
              <w:top w:val="nil"/>
              <w:left w:val="nil"/>
              <w:right w:val="nil"/>
            </w:tcBorders>
          </w:tcPr>
          <w:p w14:paraId="1D4B64CF" w14:textId="77777777" w:rsidR="001D3C20" w:rsidRPr="000959BA" w:rsidRDefault="00EA7622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0959B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</w:t>
            </w:r>
            <w:r w:rsidRPr="000959BA">
              <w:rPr>
                <w:rFonts w:ascii="Arial" w:hAnsi="Arial" w:cs="Arial"/>
                <w:b/>
                <w:color w:val="000000"/>
                <w:spacing w:val="44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0959BA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1D3C20" w:rsidRPr="000959BA" w14:paraId="6234CDA1" w14:textId="77777777">
        <w:trPr>
          <w:trHeight w:val="935"/>
        </w:trPr>
        <w:tc>
          <w:tcPr>
            <w:tcW w:w="6095" w:type="dxa"/>
          </w:tcPr>
          <w:p w14:paraId="3CC875BC" w14:textId="77777777" w:rsidR="001D3C20" w:rsidRPr="000959BA" w:rsidRDefault="001D3C2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7" w:type="dxa"/>
          </w:tcPr>
          <w:p w14:paraId="715987BC" w14:textId="77777777" w:rsidR="001D3C20" w:rsidRPr="000959BA" w:rsidRDefault="00EA7622">
            <w:pPr>
              <w:pStyle w:val="TableParagraph"/>
              <w:spacing w:line="22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959BA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0959B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2617" w:type="dxa"/>
          </w:tcPr>
          <w:p w14:paraId="12B91A5B" w14:textId="77777777" w:rsidR="001D3C20" w:rsidRPr="000959BA" w:rsidRDefault="00EA7622">
            <w:pPr>
              <w:pStyle w:val="TableParagraph"/>
              <w:ind w:left="4" w:right="178"/>
              <w:rPr>
                <w:rFonts w:ascii="Arial" w:hAnsi="Arial" w:cs="Arial"/>
                <w:sz w:val="20"/>
                <w:szCs w:val="20"/>
              </w:rPr>
            </w:pPr>
            <w:r w:rsidRPr="000959BA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0959BA">
              <w:rPr>
                <w:rFonts w:ascii="Arial" w:hAnsi="Arial" w:cs="Arial"/>
                <w:sz w:val="20"/>
                <w:szCs w:val="20"/>
              </w:rPr>
              <w:t>(It is mandatory</w:t>
            </w:r>
            <w:r w:rsidRPr="000959BA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that</w:t>
            </w:r>
            <w:r w:rsidRPr="000959B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authors</w:t>
            </w:r>
            <w:r w:rsidRPr="000959BA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sz w:val="20"/>
                <w:szCs w:val="20"/>
              </w:rPr>
              <w:t>should write his/her feedback here)</w:t>
            </w:r>
          </w:p>
        </w:tc>
      </w:tr>
      <w:tr w:rsidR="001D3C20" w:rsidRPr="000959BA" w14:paraId="7A745AA2" w14:textId="77777777">
        <w:trPr>
          <w:trHeight w:val="919"/>
        </w:trPr>
        <w:tc>
          <w:tcPr>
            <w:tcW w:w="6095" w:type="dxa"/>
          </w:tcPr>
          <w:p w14:paraId="1EC178A6" w14:textId="77777777" w:rsidR="001D3C20" w:rsidRPr="000959BA" w:rsidRDefault="00EA7622">
            <w:pPr>
              <w:pStyle w:val="TableParagraph"/>
              <w:spacing w:before="228"/>
              <w:rPr>
                <w:rFonts w:ascii="Arial" w:hAnsi="Arial" w:cs="Arial"/>
                <w:b/>
                <w:sz w:val="20"/>
                <w:szCs w:val="20"/>
              </w:rPr>
            </w:pPr>
            <w:r w:rsidRPr="000959BA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0959B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0959B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0959B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0959B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959B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59BA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0959B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manuscript?</w:t>
            </w:r>
          </w:p>
        </w:tc>
        <w:tc>
          <w:tcPr>
            <w:tcW w:w="4467" w:type="dxa"/>
          </w:tcPr>
          <w:p w14:paraId="7F3E4600" w14:textId="77777777" w:rsidR="001D3C20" w:rsidRPr="000959BA" w:rsidRDefault="00EA7622">
            <w:pPr>
              <w:pStyle w:val="TableParagraph"/>
              <w:spacing w:before="223"/>
              <w:rPr>
                <w:rFonts w:ascii="Arial" w:hAnsi="Arial" w:cs="Arial"/>
                <w:i/>
                <w:sz w:val="20"/>
                <w:szCs w:val="20"/>
              </w:rPr>
            </w:pPr>
            <w:r w:rsidRPr="000959BA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>No.</w:t>
            </w:r>
          </w:p>
        </w:tc>
        <w:tc>
          <w:tcPr>
            <w:tcW w:w="2617" w:type="dxa"/>
          </w:tcPr>
          <w:p w14:paraId="13107C11" w14:textId="77777777" w:rsidR="001D3C20" w:rsidRPr="000959BA" w:rsidRDefault="001D3C2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EDE6D7" w14:textId="77777777" w:rsidR="00EA7622" w:rsidRDefault="00EA7622">
      <w:pPr>
        <w:rPr>
          <w:rFonts w:ascii="Arial" w:hAnsi="Arial" w:cs="Arial"/>
          <w:sz w:val="20"/>
          <w:szCs w:val="20"/>
        </w:rPr>
      </w:pPr>
    </w:p>
    <w:p w14:paraId="3AA026AE" w14:textId="77777777" w:rsidR="000959BA" w:rsidRPr="00FE458B" w:rsidRDefault="000959BA" w:rsidP="000959B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</w:t>
      </w:r>
      <w:r w:rsidRPr="00FE458B">
        <w:rPr>
          <w:rFonts w:ascii="Arial" w:hAnsi="Arial" w:cs="Arial"/>
          <w:b/>
          <w:u w:val="single"/>
        </w:rPr>
        <w:t>Reviewer details:</w:t>
      </w:r>
    </w:p>
    <w:p w14:paraId="087C467E" w14:textId="77777777" w:rsidR="000959BA" w:rsidRDefault="000959BA" w:rsidP="000959BA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CF8B37C" w14:textId="524C13EB" w:rsidR="000959BA" w:rsidRDefault="000959BA" w:rsidP="000959BA"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</w:t>
      </w:r>
      <w:r w:rsidRPr="00FE458B">
        <w:rPr>
          <w:rFonts w:ascii="Arial" w:hAnsi="Arial" w:cs="Arial"/>
          <w:b/>
          <w:bCs/>
          <w:color w:val="000000"/>
          <w:sz w:val="20"/>
          <w:szCs w:val="20"/>
        </w:rPr>
        <w:t>Sachin Mahadev Chavan</w:t>
      </w:r>
      <w:r w:rsidRPr="00FE458B">
        <w:rPr>
          <w:rFonts w:ascii="Arial" w:hAnsi="Arial" w:cs="Arial"/>
          <w:b/>
          <w:bCs/>
          <w:sz w:val="20"/>
          <w:szCs w:val="20"/>
        </w:rPr>
        <w:t xml:space="preserve">, </w:t>
      </w:r>
      <w:r w:rsidRPr="00FE458B">
        <w:rPr>
          <w:rFonts w:ascii="Arial" w:hAnsi="Arial" w:cs="Arial"/>
          <w:b/>
          <w:bCs/>
          <w:color w:val="000000"/>
          <w:sz w:val="20"/>
          <w:szCs w:val="20"/>
        </w:rPr>
        <w:t>Navsari Agricultural University</w:t>
      </w:r>
      <w:r w:rsidRPr="00FE458B">
        <w:rPr>
          <w:rFonts w:ascii="Arial" w:hAnsi="Arial" w:cs="Arial"/>
          <w:b/>
          <w:bCs/>
          <w:sz w:val="20"/>
          <w:szCs w:val="20"/>
        </w:rPr>
        <w:t xml:space="preserve">, </w:t>
      </w:r>
      <w:r w:rsidRPr="00FE458B">
        <w:rPr>
          <w:rFonts w:ascii="Arial" w:hAnsi="Arial" w:cs="Arial"/>
          <w:b/>
          <w:bCs/>
          <w:color w:val="000000"/>
          <w:sz w:val="20"/>
          <w:szCs w:val="20"/>
        </w:rPr>
        <w:t>India</w:t>
      </w:r>
    </w:p>
    <w:p w14:paraId="54AF5A8F" w14:textId="5C0A6074" w:rsidR="000959BA" w:rsidRPr="000959BA" w:rsidRDefault="000959BA">
      <w:pPr>
        <w:rPr>
          <w:rFonts w:ascii="Arial" w:hAnsi="Arial" w:cs="Arial"/>
          <w:sz w:val="20"/>
          <w:szCs w:val="20"/>
        </w:rPr>
      </w:pPr>
    </w:p>
    <w:sectPr w:rsidR="000959BA" w:rsidRPr="000959BA">
      <w:pgSz w:w="15840" w:h="12240" w:orient="landscape"/>
      <w:pgMar w:top="138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3C20"/>
    <w:rsid w:val="000959BA"/>
    <w:rsid w:val="001D3C20"/>
    <w:rsid w:val="004C3F97"/>
    <w:rsid w:val="007D4616"/>
    <w:rsid w:val="00A47DBF"/>
    <w:rsid w:val="00A63689"/>
    <w:rsid w:val="00B35F83"/>
    <w:rsid w:val="00EA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DBBA7"/>
  <w15:docId w15:val="{FBAF8AFA-5BD3-4D78-9763-F3CF1105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7D461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5F83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0959BA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bimph.com/journal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1070</cp:lastModifiedBy>
  <cp:revision>5</cp:revision>
  <dcterms:created xsi:type="dcterms:W3CDTF">2025-06-07T09:39:00Z</dcterms:created>
  <dcterms:modified xsi:type="dcterms:W3CDTF">2025-06-10T09:53:00Z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2025-06-07T00:00:00Z</vt:filetime>
  </property>
  <property fmtid="{D5CDD505-2E9C-101B-9397-08002B2CF9AE}" pid="5" name="Producer">
    <vt:lpwstr>3-Heights(TM) PDF Security Shell 4.8.25.2 (http://www.pdf-tools.com)</vt:lpwstr>
  </property>
</Properties>
</file>