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D3CCB" w14:textId="77777777" w:rsidR="00874975" w:rsidRPr="006D6F79" w:rsidRDefault="00874975" w:rsidP="00F54777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F79">
        <w:rPr>
          <w:rFonts w:ascii="Times New Roman" w:hAnsi="Times New Roman" w:cs="Times New Roman"/>
          <w:b/>
          <w:bCs/>
          <w:sz w:val="28"/>
          <w:szCs w:val="28"/>
        </w:rPr>
        <w:t>Spatial distribution of penaeid and palaemonid prawns with special reference to salinity in Subarnarekha estuary, east coast of India</w:t>
      </w:r>
    </w:p>
    <w:p w14:paraId="10EDD3CD" w14:textId="77777777" w:rsidR="006D6F79" w:rsidRPr="003A2F60" w:rsidRDefault="006D6F79" w:rsidP="00EF7856">
      <w:pPr>
        <w:jc w:val="center"/>
        <w:rPr>
          <w:rFonts w:ascii="Times New Roman" w:hAnsi="Times New Roman" w:cs="Times New Roman"/>
          <w:sz w:val="28"/>
          <w:szCs w:val="28"/>
        </w:rPr>
      </w:pPr>
      <w:r w:rsidRPr="003A2F60">
        <w:rPr>
          <w:rFonts w:ascii="Times New Roman" w:hAnsi="Times New Roman" w:cs="Times New Roman"/>
          <w:b/>
          <w:bCs/>
          <w:iCs/>
          <w:sz w:val="28"/>
          <w:szCs w:val="28"/>
        </w:rPr>
        <w:t>Abstract</w:t>
      </w:r>
    </w:p>
    <w:p w14:paraId="0EE30D55" w14:textId="13926078" w:rsidR="00874975" w:rsidRPr="003A2F60" w:rsidRDefault="006D6F79" w:rsidP="003A2F60">
      <w:pPr>
        <w:jc w:val="both"/>
        <w:rPr>
          <w:rFonts w:ascii="Times New Roman" w:hAnsi="Times New Roman" w:cs="Times New Roman"/>
          <w:sz w:val="24"/>
          <w:szCs w:val="24"/>
        </w:rPr>
      </w:pPr>
      <w:r w:rsidRPr="003A2F60">
        <w:rPr>
          <w:rFonts w:ascii="Times New Roman" w:hAnsi="Times New Roman" w:cs="Times New Roman"/>
          <w:sz w:val="24"/>
          <w:szCs w:val="24"/>
        </w:rPr>
        <w:t>Subarnarekha estuary is important for edible faunal diversity</w:t>
      </w:r>
      <w:r w:rsidR="0018090E">
        <w:rPr>
          <w:rFonts w:ascii="Times New Roman" w:hAnsi="Times New Roman" w:cs="Times New Roman"/>
          <w:sz w:val="24"/>
          <w:szCs w:val="24"/>
        </w:rPr>
        <w:t xml:space="preserve"> </w:t>
      </w:r>
      <w:r w:rsidRPr="003A2F60">
        <w:rPr>
          <w:rFonts w:ascii="Times New Roman" w:hAnsi="Times New Roman" w:cs="Times New Roman"/>
          <w:sz w:val="24"/>
          <w:szCs w:val="24"/>
        </w:rPr>
        <w:t>(</w:t>
      </w:r>
      <w:r w:rsidR="00F548A6" w:rsidRPr="003A2F60">
        <w:rPr>
          <w:rFonts w:ascii="Times New Roman" w:hAnsi="Times New Roman" w:cs="Times New Roman"/>
          <w:sz w:val="24"/>
          <w:szCs w:val="24"/>
        </w:rPr>
        <w:t>fish, crab</w:t>
      </w:r>
      <w:r w:rsidRPr="003A2F60">
        <w:rPr>
          <w:rFonts w:ascii="Times New Roman" w:hAnsi="Times New Roman" w:cs="Times New Roman"/>
          <w:sz w:val="24"/>
          <w:szCs w:val="24"/>
        </w:rPr>
        <w:t xml:space="preserve"> and prawn) in </w:t>
      </w:r>
      <w:r w:rsidR="00874975" w:rsidRPr="003A2F60">
        <w:rPr>
          <w:rFonts w:ascii="Times New Roman" w:hAnsi="Times New Roman" w:cs="Times New Roman"/>
          <w:sz w:val="24"/>
          <w:szCs w:val="24"/>
        </w:rPr>
        <w:t>East Coast</w:t>
      </w:r>
      <w:r w:rsidRPr="003A2F60">
        <w:rPr>
          <w:rFonts w:ascii="Times New Roman" w:hAnsi="Times New Roman" w:cs="Times New Roman"/>
          <w:sz w:val="24"/>
          <w:szCs w:val="24"/>
        </w:rPr>
        <w:t xml:space="preserve"> of India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. </w:t>
      </w:r>
      <w:r w:rsidR="00874975" w:rsidRPr="003A2F60">
        <w:rPr>
          <w:rFonts w:ascii="Times New Roman" w:hAnsi="Times New Roman" w:cs="Times New Roman"/>
          <w:sz w:val="24"/>
          <w:szCs w:val="24"/>
        </w:rPr>
        <w:t>Prawns are collected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 throughout the year</w:t>
      </w:r>
      <w:r w:rsidR="009B2570">
        <w:rPr>
          <w:rFonts w:ascii="Times New Roman" w:hAnsi="Times New Roman" w:cs="Times New Roman"/>
          <w:sz w:val="24"/>
          <w:szCs w:val="24"/>
        </w:rPr>
        <w:t xml:space="preserve"> </w:t>
      </w:r>
      <w:r w:rsidR="0018090E">
        <w:rPr>
          <w:rFonts w:ascii="Times New Roman" w:hAnsi="Times New Roman" w:cs="Times New Roman"/>
          <w:sz w:val="24"/>
          <w:szCs w:val="24"/>
        </w:rPr>
        <w:t xml:space="preserve">from </w:t>
      </w:r>
      <w:r w:rsidR="00F548A6">
        <w:rPr>
          <w:rFonts w:ascii="Times New Roman" w:hAnsi="Times New Roman" w:cs="Times New Roman"/>
          <w:sz w:val="24"/>
          <w:szCs w:val="24"/>
        </w:rPr>
        <w:t>January</w:t>
      </w:r>
      <w:r w:rsidR="0018090E">
        <w:rPr>
          <w:rFonts w:ascii="Times New Roman" w:hAnsi="Times New Roman" w:cs="Times New Roman"/>
          <w:sz w:val="24"/>
          <w:szCs w:val="24"/>
        </w:rPr>
        <w:t xml:space="preserve"> </w:t>
      </w:r>
      <w:r w:rsidR="009B2570">
        <w:rPr>
          <w:rFonts w:ascii="Times New Roman" w:hAnsi="Times New Roman" w:cs="Times New Roman"/>
          <w:sz w:val="24"/>
          <w:szCs w:val="24"/>
        </w:rPr>
        <w:t>2023</w:t>
      </w:r>
      <w:r w:rsidR="0018090E">
        <w:rPr>
          <w:rFonts w:ascii="Times New Roman" w:hAnsi="Times New Roman" w:cs="Times New Roman"/>
          <w:sz w:val="24"/>
          <w:szCs w:val="24"/>
        </w:rPr>
        <w:t xml:space="preserve"> to </w:t>
      </w:r>
      <w:r w:rsidR="00F548A6">
        <w:rPr>
          <w:rFonts w:ascii="Times New Roman" w:hAnsi="Times New Roman" w:cs="Times New Roman"/>
          <w:sz w:val="24"/>
          <w:szCs w:val="24"/>
        </w:rPr>
        <w:t>December</w:t>
      </w:r>
      <w:r w:rsidR="0018090E">
        <w:rPr>
          <w:rFonts w:ascii="Times New Roman" w:hAnsi="Times New Roman" w:cs="Times New Roman"/>
          <w:sz w:val="24"/>
          <w:szCs w:val="24"/>
        </w:rPr>
        <w:t xml:space="preserve"> </w:t>
      </w:r>
      <w:r w:rsidR="00DA2EC3">
        <w:rPr>
          <w:rFonts w:ascii="Times New Roman" w:hAnsi="Times New Roman" w:cs="Times New Roman"/>
          <w:sz w:val="24"/>
          <w:szCs w:val="24"/>
        </w:rPr>
        <w:t xml:space="preserve">2024 at two sites </w:t>
      </w:r>
      <w:r w:rsidR="00784EBE">
        <w:rPr>
          <w:rFonts w:ascii="Times New Roman" w:hAnsi="Times New Roman" w:cs="Times New Roman"/>
          <w:sz w:val="24"/>
          <w:szCs w:val="24"/>
        </w:rPr>
        <w:t>Kumbhirgari</w:t>
      </w:r>
      <w:r w:rsidR="00C03D7F">
        <w:rPr>
          <w:rFonts w:ascii="Times New Roman" w:hAnsi="Times New Roman" w:cs="Times New Roman"/>
          <w:sz w:val="24"/>
          <w:szCs w:val="24"/>
        </w:rPr>
        <w:t>/Kirtania</w:t>
      </w:r>
      <w:r w:rsidR="00DA2EC3">
        <w:rPr>
          <w:rFonts w:ascii="Times New Roman" w:hAnsi="Times New Roman" w:cs="Times New Roman"/>
          <w:sz w:val="24"/>
          <w:szCs w:val="24"/>
        </w:rPr>
        <w:t xml:space="preserve"> (S-I)</w:t>
      </w:r>
      <w:r w:rsidR="00784EBE">
        <w:rPr>
          <w:rFonts w:ascii="Times New Roman" w:hAnsi="Times New Roman" w:cs="Times New Roman"/>
          <w:sz w:val="24"/>
          <w:szCs w:val="24"/>
        </w:rPr>
        <w:t xml:space="preserve"> and </w:t>
      </w:r>
      <w:r w:rsidR="004D7C98" w:rsidRPr="003A2F60">
        <w:rPr>
          <w:rFonts w:ascii="Times New Roman" w:hAnsi="Times New Roman" w:cs="Times New Roman"/>
          <w:sz w:val="24"/>
          <w:szCs w:val="24"/>
        </w:rPr>
        <w:t>Dogra</w:t>
      </w:r>
      <w:r w:rsidR="00DA2EC3">
        <w:rPr>
          <w:rFonts w:ascii="Times New Roman" w:hAnsi="Times New Roman" w:cs="Times New Roman"/>
          <w:sz w:val="24"/>
          <w:szCs w:val="24"/>
        </w:rPr>
        <w:t xml:space="preserve"> (S-II</w:t>
      </w:r>
      <w:r w:rsidR="004D7C98" w:rsidRPr="003A2F60">
        <w:rPr>
          <w:rFonts w:ascii="Times New Roman" w:hAnsi="Times New Roman" w:cs="Times New Roman"/>
          <w:sz w:val="24"/>
          <w:szCs w:val="24"/>
        </w:rPr>
        <w:t>) of the river. V</w:t>
      </w:r>
      <w:r w:rsidR="00874975" w:rsidRPr="003A2F60">
        <w:rPr>
          <w:rFonts w:ascii="Times New Roman" w:hAnsi="Times New Roman" w:cs="Times New Roman"/>
          <w:sz w:val="24"/>
          <w:szCs w:val="24"/>
        </w:rPr>
        <w:t>ariant enviro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nment </w:t>
      </w:r>
      <w:r w:rsidR="00F548A6" w:rsidRPr="003A2F60">
        <w:rPr>
          <w:rFonts w:ascii="Times New Roman" w:hAnsi="Times New Roman" w:cs="Times New Roman"/>
          <w:sz w:val="24"/>
          <w:szCs w:val="24"/>
        </w:rPr>
        <w:t>provides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 different prawn community</w:t>
      </w:r>
      <w:r w:rsidR="000E22BD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resources</w:t>
      </w:r>
      <w:r w:rsidR="00784EBE">
        <w:rPr>
          <w:rFonts w:ascii="Times New Roman" w:hAnsi="Times New Roman" w:cs="Times New Roman"/>
          <w:sz w:val="24"/>
          <w:szCs w:val="24"/>
        </w:rPr>
        <w:t>. C</w:t>
      </w:r>
      <w:r w:rsidR="00874975" w:rsidRPr="003A2F60">
        <w:rPr>
          <w:rFonts w:ascii="Times New Roman" w:hAnsi="Times New Roman" w:cs="Times New Roman"/>
          <w:sz w:val="24"/>
          <w:szCs w:val="24"/>
        </w:rPr>
        <w:t>ommercially important ad</w:t>
      </w:r>
      <w:r w:rsidR="000E22BD">
        <w:rPr>
          <w:rFonts w:ascii="Times New Roman" w:hAnsi="Times New Roman" w:cs="Times New Roman"/>
          <w:sz w:val="24"/>
          <w:szCs w:val="24"/>
        </w:rPr>
        <w:t>ult penaeid prawns are found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at S-II and both </w:t>
      </w:r>
      <w:r w:rsidR="00DA2EC3">
        <w:rPr>
          <w:rFonts w:ascii="Times New Roman" w:hAnsi="Times New Roman" w:cs="Times New Roman"/>
          <w:sz w:val="24"/>
          <w:szCs w:val="24"/>
        </w:rPr>
        <w:t>juvenile</w:t>
      </w:r>
      <w:r w:rsidR="00784EBE">
        <w:rPr>
          <w:rFonts w:ascii="Times New Roman" w:hAnsi="Times New Roman" w:cs="Times New Roman"/>
          <w:sz w:val="24"/>
          <w:szCs w:val="24"/>
        </w:rPr>
        <w:t xml:space="preserve"> and adult </w:t>
      </w:r>
      <w:r w:rsidR="00874975" w:rsidRPr="003A2F60">
        <w:rPr>
          <w:rFonts w:ascii="Times New Roman" w:hAnsi="Times New Roman" w:cs="Times New Roman"/>
          <w:sz w:val="24"/>
          <w:szCs w:val="24"/>
        </w:rPr>
        <w:t>penaeid</w:t>
      </w:r>
      <w:r w:rsidR="00F26434">
        <w:rPr>
          <w:rFonts w:ascii="Times New Roman" w:hAnsi="Times New Roman" w:cs="Times New Roman"/>
          <w:sz w:val="24"/>
          <w:szCs w:val="24"/>
        </w:rPr>
        <w:t xml:space="preserve"> as well as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palaemonid prawns </w:t>
      </w:r>
      <w:r w:rsidR="000E22BD">
        <w:rPr>
          <w:rFonts w:ascii="Times New Roman" w:hAnsi="Times New Roman" w:cs="Times New Roman"/>
          <w:sz w:val="24"/>
          <w:szCs w:val="24"/>
        </w:rPr>
        <w:t xml:space="preserve">are found 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at S-I. These </w:t>
      </w:r>
      <w:r w:rsidR="000E22BD">
        <w:rPr>
          <w:rFonts w:ascii="Times New Roman" w:hAnsi="Times New Roman" w:cs="Times New Roman"/>
          <w:sz w:val="24"/>
          <w:szCs w:val="24"/>
        </w:rPr>
        <w:t>two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526B8C" w:rsidRPr="003A2F60">
        <w:rPr>
          <w:rFonts w:ascii="Times New Roman" w:hAnsi="Times New Roman" w:cs="Times New Roman"/>
          <w:sz w:val="24"/>
          <w:szCs w:val="24"/>
        </w:rPr>
        <w:t xml:space="preserve">different </w:t>
      </w:r>
      <w:r w:rsidR="00526B8C">
        <w:rPr>
          <w:rFonts w:ascii="Times New Roman" w:hAnsi="Times New Roman" w:cs="Times New Roman"/>
          <w:sz w:val="24"/>
          <w:szCs w:val="24"/>
        </w:rPr>
        <w:t xml:space="preserve">salinity 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gradient </w:t>
      </w:r>
      <w:r w:rsidR="00526B8C" w:rsidRPr="003A2F60">
        <w:rPr>
          <w:rFonts w:ascii="Times New Roman" w:hAnsi="Times New Roman" w:cs="Times New Roman"/>
          <w:sz w:val="24"/>
          <w:szCs w:val="24"/>
        </w:rPr>
        <w:t>environments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are form</w:t>
      </w:r>
      <w:r w:rsidR="004D7C98" w:rsidRPr="003A2F60">
        <w:rPr>
          <w:rFonts w:ascii="Times New Roman" w:hAnsi="Times New Roman" w:cs="Times New Roman"/>
          <w:sz w:val="24"/>
          <w:szCs w:val="24"/>
        </w:rPr>
        <w:t>ed mainly due to tidal activity</w:t>
      </w:r>
      <w:r w:rsidR="00784EBE">
        <w:rPr>
          <w:rFonts w:ascii="Times New Roman" w:hAnsi="Times New Roman" w:cs="Times New Roman"/>
          <w:sz w:val="24"/>
          <w:szCs w:val="24"/>
        </w:rPr>
        <w:t xml:space="preserve"> as a result of lunar cycle</w:t>
      </w:r>
      <w:r w:rsidR="0096650B">
        <w:rPr>
          <w:rFonts w:ascii="Times New Roman" w:hAnsi="Times New Roman" w:cs="Times New Roman"/>
          <w:sz w:val="24"/>
          <w:szCs w:val="24"/>
        </w:rPr>
        <w:t>.</w:t>
      </w:r>
      <w:r w:rsidR="00DA2EC3">
        <w:rPr>
          <w:rFonts w:ascii="Times New Roman" w:hAnsi="Times New Roman" w:cs="Times New Roman"/>
          <w:sz w:val="24"/>
          <w:szCs w:val="24"/>
        </w:rPr>
        <w:t xml:space="preserve"> S</w:t>
      </w:r>
      <w:r w:rsidR="0096650B" w:rsidRPr="003A2F60">
        <w:rPr>
          <w:rFonts w:ascii="Times New Roman" w:hAnsi="Times New Roman" w:cs="Times New Roman"/>
          <w:sz w:val="24"/>
          <w:szCs w:val="24"/>
        </w:rPr>
        <w:t>alinity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96650B" w:rsidRPr="003A2F60">
        <w:rPr>
          <w:rFonts w:ascii="Times New Roman" w:hAnsi="Times New Roman" w:cs="Times New Roman"/>
          <w:sz w:val="24"/>
          <w:szCs w:val="24"/>
        </w:rPr>
        <w:t>range</w:t>
      </w:r>
      <w:r w:rsidR="0096650B">
        <w:rPr>
          <w:rFonts w:ascii="Times New Roman" w:hAnsi="Times New Roman" w:cs="Times New Roman"/>
          <w:sz w:val="24"/>
          <w:szCs w:val="24"/>
        </w:rPr>
        <w:t xml:space="preserve"> at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S-I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96650B">
        <w:rPr>
          <w:rFonts w:ascii="Times New Roman" w:hAnsi="Times New Roman" w:cs="Times New Roman"/>
          <w:sz w:val="24"/>
          <w:szCs w:val="24"/>
        </w:rPr>
        <w:t>and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96650B">
        <w:rPr>
          <w:rFonts w:ascii="Times New Roman" w:hAnsi="Times New Roman" w:cs="Times New Roman"/>
          <w:sz w:val="24"/>
          <w:szCs w:val="24"/>
        </w:rPr>
        <w:t>S-</w:t>
      </w:r>
      <w:r w:rsidR="00526B8C">
        <w:rPr>
          <w:rFonts w:ascii="Times New Roman" w:hAnsi="Times New Roman" w:cs="Times New Roman"/>
          <w:sz w:val="24"/>
          <w:szCs w:val="24"/>
        </w:rPr>
        <w:t xml:space="preserve">II </w:t>
      </w:r>
      <w:r w:rsidR="00861C44">
        <w:rPr>
          <w:rFonts w:ascii="Times New Roman" w:hAnsi="Times New Roman" w:cs="Times New Roman"/>
          <w:sz w:val="24"/>
          <w:szCs w:val="24"/>
        </w:rPr>
        <w:t>are (</w:t>
      </w:r>
      <w:r w:rsidR="0096650B">
        <w:rPr>
          <w:rFonts w:ascii="Times New Roman" w:hAnsi="Times New Roman" w:cs="Times New Roman"/>
          <w:sz w:val="24"/>
          <w:szCs w:val="24"/>
        </w:rPr>
        <w:t>0.1-29</w:t>
      </w:r>
      <w:r w:rsidR="00861C44">
        <w:rPr>
          <w:rFonts w:ascii="Times New Roman" w:hAnsi="Times New Roman" w:cs="Times New Roman"/>
          <w:sz w:val="24"/>
          <w:szCs w:val="24"/>
        </w:rPr>
        <w:t>)</w:t>
      </w:r>
      <w:r w:rsidR="0096650B">
        <w:rPr>
          <w:rFonts w:ascii="Times New Roman" w:hAnsi="Times New Roman" w:cs="Times New Roman"/>
          <w:sz w:val="24"/>
          <w:szCs w:val="24"/>
        </w:rPr>
        <w:t xml:space="preserve"> ppt and </w:t>
      </w:r>
      <w:r w:rsidR="00861C44">
        <w:rPr>
          <w:rFonts w:ascii="Times New Roman" w:hAnsi="Times New Roman" w:cs="Times New Roman"/>
          <w:sz w:val="24"/>
          <w:szCs w:val="24"/>
        </w:rPr>
        <w:t>(</w:t>
      </w:r>
      <w:r w:rsidR="00EB1E2C">
        <w:rPr>
          <w:rFonts w:ascii="Times New Roman" w:hAnsi="Times New Roman" w:cs="Times New Roman"/>
          <w:sz w:val="24"/>
          <w:szCs w:val="24"/>
        </w:rPr>
        <w:t>14-32</w:t>
      </w:r>
      <w:r w:rsidR="00861C44">
        <w:rPr>
          <w:rFonts w:ascii="Times New Roman" w:hAnsi="Times New Roman" w:cs="Times New Roman"/>
          <w:sz w:val="24"/>
          <w:szCs w:val="24"/>
        </w:rPr>
        <w:t>)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ppt</w:t>
      </w:r>
      <w:r w:rsidR="00861C44" w:rsidRP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548A6" w:rsidRPr="00861C44">
        <w:rPr>
          <w:rFonts w:ascii="Times New Roman" w:hAnsi="Times New Roman" w:cs="Times New Roman"/>
          <w:sz w:val="24"/>
          <w:szCs w:val="24"/>
        </w:rPr>
        <w:t>respectively</w:t>
      </w:r>
      <w:r w:rsidR="00F548A6">
        <w:rPr>
          <w:rFonts w:ascii="Times New Roman" w:hAnsi="Times New Roman" w:cs="Times New Roman"/>
          <w:sz w:val="24"/>
          <w:szCs w:val="24"/>
        </w:rPr>
        <w:t>.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Total 12 species of penaeid and 3 palaemonid prawns were identified from S-I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whereas</w:t>
      </w:r>
      <w:r w:rsidR="00702074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the respective</w:t>
      </w:r>
      <w:r w:rsidR="00702074">
        <w:rPr>
          <w:rFonts w:ascii="Times New Roman" w:hAnsi="Times New Roman" w:cs="Times New Roman"/>
          <w:sz w:val="24"/>
          <w:szCs w:val="24"/>
        </w:rPr>
        <w:t xml:space="preserve"> penaeid and palaemonid species</w:t>
      </w:r>
      <w:r w:rsidR="00DE29C4">
        <w:rPr>
          <w:rFonts w:ascii="Times New Roman" w:hAnsi="Times New Roman" w:cs="Times New Roman"/>
          <w:sz w:val="24"/>
          <w:szCs w:val="24"/>
        </w:rPr>
        <w:t xml:space="preserve"> are</w:t>
      </w:r>
      <w:r w:rsidR="00702074">
        <w:rPr>
          <w:rFonts w:ascii="Times New Roman" w:hAnsi="Times New Roman" w:cs="Times New Roman"/>
          <w:sz w:val="24"/>
          <w:szCs w:val="24"/>
        </w:rPr>
        <w:t xml:space="preserve"> 8 and 1</w:t>
      </w:r>
      <w:r w:rsidR="0096650B">
        <w:rPr>
          <w:rFonts w:ascii="Times New Roman" w:hAnsi="Times New Roman" w:cs="Times New Roman"/>
          <w:sz w:val="24"/>
          <w:szCs w:val="24"/>
        </w:rPr>
        <w:t>at S</w:t>
      </w:r>
      <w:bookmarkStart w:id="0" w:name="_GoBack"/>
      <w:bookmarkEnd w:id="0"/>
      <w:r w:rsidR="0096650B">
        <w:rPr>
          <w:rFonts w:ascii="Times New Roman" w:hAnsi="Times New Roman" w:cs="Times New Roman"/>
          <w:sz w:val="24"/>
          <w:szCs w:val="24"/>
        </w:rPr>
        <w:t>-II. Most abundant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prawn</w:t>
      </w:r>
      <w:r w:rsidR="00F9387B">
        <w:rPr>
          <w:rFonts w:ascii="Times New Roman" w:hAnsi="Times New Roman" w:cs="Times New Roman"/>
          <w:sz w:val="24"/>
          <w:szCs w:val="24"/>
        </w:rPr>
        <w:t>s</w:t>
      </w:r>
      <w:r w:rsidR="00FE2A85">
        <w:rPr>
          <w:rFonts w:ascii="Times New Roman" w:hAnsi="Times New Roman" w:cs="Times New Roman"/>
          <w:sz w:val="24"/>
          <w:szCs w:val="24"/>
        </w:rPr>
        <w:t xml:space="preserve"> at S-I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9387B">
        <w:rPr>
          <w:rFonts w:ascii="Times New Roman" w:hAnsi="Times New Roman" w:cs="Times New Roman"/>
          <w:sz w:val="24"/>
          <w:szCs w:val="24"/>
        </w:rPr>
        <w:t>are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0A35F6" w:rsidRPr="00CB77B7">
        <w:rPr>
          <w:i/>
          <w:iCs/>
        </w:rPr>
        <w:t xml:space="preserve">M. </w:t>
      </w:r>
      <w:r w:rsidR="00DF3212" w:rsidRPr="00CB77B7">
        <w:rPr>
          <w:i/>
          <w:iCs/>
        </w:rPr>
        <w:t>E</w:t>
      </w:r>
      <w:r w:rsidR="000A35F6" w:rsidRPr="00CB77B7">
        <w:rPr>
          <w:i/>
          <w:iCs/>
        </w:rPr>
        <w:t>nsis</w:t>
      </w:r>
      <w:r w:rsidR="00861C44">
        <w:rPr>
          <w:i/>
          <w:iCs/>
        </w:rPr>
        <w:t xml:space="preserve"> </w:t>
      </w:r>
      <w:r w:rsidR="000A35F6">
        <w:rPr>
          <w:iCs/>
        </w:rPr>
        <w:t>(41.3</w:t>
      </w:r>
      <w:r w:rsidR="000A35F6" w:rsidRPr="003A2F60">
        <w:rPr>
          <w:rFonts w:ascii="Times New Roman" w:hAnsi="Times New Roman" w:cs="Times New Roman"/>
          <w:sz w:val="24"/>
          <w:szCs w:val="24"/>
        </w:rPr>
        <w:t>%</w:t>
      </w:r>
      <w:r w:rsidR="000A35F6" w:rsidRPr="00F9387B">
        <w:rPr>
          <w:iCs/>
        </w:rPr>
        <w:t>)</w:t>
      </w:r>
      <w:r w:rsidR="000A35F6">
        <w:rPr>
          <w:iCs/>
        </w:rPr>
        <w:t>,</w:t>
      </w:r>
      <w:r w:rsidR="00861C44">
        <w:rPr>
          <w:iCs/>
        </w:rPr>
        <w:t xml:space="preserve"> </w:t>
      </w:r>
      <w:r w:rsidR="00874975" w:rsidRPr="003A2F60">
        <w:rPr>
          <w:rFonts w:ascii="Times New Roman" w:hAnsi="Times New Roman" w:cs="Times New Roman"/>
          <w:i/>
          <w:iCs/>
          <w:sz w:val="24"/>
          <w:szCs w:val="24"/>
        </w:rPr>
        <w:t>P. merguiensis (</w:t>
      </w:r>
      <w:r w:rsidR="000A35F6">
        <w:rPr>
          <w:rFonts w:ascii="Times New Roman" w:hAnsi="Times New Roman" w:cs="Times New Roman"/>
          <w:sz w:val="24"/>
          <w:szCs w:val="24"/>
        </w:rPr>
        <w:t>13.2</w:t>
      </w:r>
      <w:r w:rsidR="00F9387B">
        <w:rPr>
          <w:rFonts w:ascii="Times New Roman" w:hAnsi="Times New Roman" w:cs="Times New Roman"/>
          <w:sz w:val="24"/>
          <w:szCs w:val="24"/>
        </w:rPr>
        <w:t>%),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874975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r w:rsidR="000A35F6" w:rsidRPr="003A2F60">
        <w:rPr>
          <w:rFonts w:ascii="Times New Roman" w:hAnsi="Times New Roman" w:cs="Times New Roman"/>
          <w:i/>
          <w:iCs/>
          <w:sz w:val="24"/>
          <w:szCs w:val="24"/>
        </w:rPr>
        <w:t>lysianassa</w:t>
      </w:r>
      <w:r w:rsidR="008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74975" w:rsidRPr="003A2F6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0A35F6">
        <w:rPr>
          <w:rFonts w:ascii="Times New Roman" w:hAnsi="Times New Roman" w:cs="Times New Roman"/>
          <w:sz w:val="24"/>
          <w:szCs w:val="24"/>
        </w:rPr>
        <w:t>11.6</w:t>
      </w:r>
      <w:r w:rsidR="00874975" w:rsidRPr="003A2F60">
        <w:rPr>
          <w:rFonts w:ascii="Times New Roman" w:hAnsi="Times New Roman" w:cs="Times New Roman"/>
          <w:sz w:val="24"/>
          <w:szCs w:val="24"/>
        </w:rPr>
        <w:t>%),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0A35F6" w:rsidRPr="003A2F60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F54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A35F6" w:rsidRPr="003A2F60">
        <w:rPr>
          <w:rFonts w:ascii="Times New Roman" w:hAnsi="Times New Roman" w:cs="Times New Roman"/>
          <w:i/>
          <w:iCs/>
          <w:sz w:val="24"/>
          <w:szCs w:val="24"/>
        </w:rPr>
        <w:t>rosenbergii (</w:t>
      </w:r>
      <w:r w:rsidR="000A35F6">
        <w:rPr>
          <w:rFonts w:ascii="Times New Roman" w:hAnsi="Times New Roman" w:cs="Times New Roman"/>
          <w:sz w:val="24"/>
          <w:szCs w:val="24"/>
        </w:rPr>
        <w:t>8.2%),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E2A85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="00F54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E2A85">
        <w:rPr>
          <w:rFonts w:ascii="Times New Roman" w:hAnsi="Times New Roman" w:cs="Times New Roman"/>
          <w:i/>
          <w:iCs/>
          <w:sz w:val="24"/>
          <w:szCs w:val="24"/>
        </w:rPr>
        <w:t>sculptilis</w:t>
      </w:r>
      <w:r w:rsidR="008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74975" w:rsidRPr="002D4017">
        <w:rPr>
          <w:rFonts w:ascii="Times New Roman" w:hAnsi="Times New Roman" w:cs="Times New Roman"/>
          <w:iCs/>
          <w:sz w:val="24"/>
          <w:szCs w:val="24"/>
        </w:rPr>
        <w:t>(</w:t>
      </w:r>
      <w:r w:rsidR="000A35F6">
        <w:rPr>
          <w:rFonts w:ascii="Times New Roman" w:hAnsi="Times New Roman" w:cs="Times New Roman"/>
          <w:sz w:val="24"/>
          <w:szCs w:val="24"/>
        </w:rPr>
        <w:t>6.9</w:t>
      </w:r>
      <w:r w:rsidR="00F9387B" w:rsidRPr="002D4017">
        <w:rPr>
          <w:rFonts w:ascii="Times New Roman" w:hAnsi="Times New Roman" w:cs="Times New Roman"/>
          <w:sz w:val="24"/>
          <w:szCs w:val="24"/>
        </w:rPr>
        <w:t>%</w:t>
      </w:r>
      <w:r w:rsidR="00874975" w:rsidRPr="002D4017">
        <w:rPr>
          <w:rFonts w:ascii="Times New Roman" w:hAnsi="Times New Roman" w:cs="Times New Roman"/>
          <w:sz w:val="24"/>
          <w:szCs w:val="24"/>
        </w:rPr>
        <w:t>)</w:t>
      </w:r>
      <w:r w:rsidR="00F9387B" w:rsidRPr="002D4017">
        <w:rPr>
          <w:rFonts w:ascii="Times New Roman" w:hAnsi="Times New Roman" w:cs="Times New Roman"/>
          <w:sz w:val="24"/>
          <w:szCs w:val="24"/>
        </w:rPr>
        <w:t>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0A35F6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M.brevicornis </w:t>
      </w:r>
      <w:r w:rsidR="000A35F6" w:rsidRPr="0096650B">
        <w:rPr>
          <w:rFonts w:ascii="Times New Roman" w:hAnsi="Times New Roman" w:cs="Times New Roman"/>
          <w:iCs/>
          <w:sz w:val="24"/>
          <w:szCs w:val="24"/>
        </w:rPr>
        <w:t>(</w:t>
      </w:r>
      <w:r w:rsidR="000A35F6">
        <w:rPr>
          <w:rFonts w:ascii="Times New Roman" w:hAnsi="Times New Roman" w:cs="Times New Roman"/>
          <w:sz w:val="24"/>
          <w:szCs w:val="24"/>
        </w:rPr>
        <w:t>6.3</w:t>
      </w:r>
      <w:r w:rsidR="000A35F6" w:rsidRPr="003A2F60">
        <w:rPr>
          <w:rFonts w:ascii="Times New Roman" w:hAnsi="Times New Roman" w:cs="Times New Roman"/>
          <w:sz w:val="24"/>
          <w:szCs w:val="24"/>
        </w:rPr>
        <w:t>%)</w:t>
      </w:r>
      <w:r w:rsidR="00FE2A85">
        <w:rPr>
          <w:rFonts w:ascii="Times New Roman" w:hAnsi="Times New Roman" w:cs="Times New Roman"/>
          <w:sz w:val="24"/>
          <w:szCs w:val="24"/>
        </w:rPr>
        <w:t>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9387B" w:rsidRPr="003A2F60">
        <w:rPr>
          <w:rFonts w:ascii="Times New Roman" w:hAnsi="Times New Roman" w:cs="Times New Roman"/>
          <w:i/>
          <w:iCs/>
          <w:sz w:val="24"/>
          <w:szCs w:val="24"/>
        </w:rPr>
        <w:t>E. stylifera</w:t>
      </w:r>
      <w:r w:rsidR="008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A35F6">
        <w:rPr>
          <w:rFonts w:ascii="Times New Roman" w:hAnsi="Times New Roman" w:cs="Times New Roman"/>
          <w:iCs/>
          <w:sz w:val="24"/>
          <w:szCs w:val="24"/>
        </w:rPr>
        <w:t>(5.8</w:t>
      </w:r>
      <w:r w:rsidR="00F9387B" w:rsidRPr="002D4017">
        <w:rPr>
          <w:rFonts w:ascii="Times New Roman" w:hAnsi="Times New Roman" w:cs="Times New Roman"/>
          <w:sz w:val="24"/>
          <w:szCs w:val="24"/>
        </w:rPr>
        <w:t>%),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0A35F6" w:rsidRPr="000A35F6">
        <w:rPr>
          <w:i/>
          <w:iCs/>
        </w:rPr>
        <w:t>P.</w:t>
      </w:r>
      <w:r w:rsidR="00861C44">
        <w:rPr>
          <w:i/>
          <w:iCs/>
        </w:rPr>
        <w:t xml:space="preserve"> </w:t>
      </w:r>
      <w:r w:rsidR="000A35F6" w:rsidRPr="000A35F6">
        <w:rPr>
          <w:i/>
          <w:iCs/>
        </w:rPr>
        <w:t>japonicus</w:t>
      </w:r>
      <w:r w:rsidR="00861C44">
        <w:rPr>
          <w:i/>
          <w:iCs/>
        </w:rPr>
        <w:t xml:space="preserve"> </w:t>
      </w:r>
      <w:r w:rsidR="000A35F6" w:rsidRPr="000A35F6">
        <w:rPr>
          <w:rFonts w:ascii="Times New Roman" w:hAnsi="Times New Roman" w:cs="Times New Roman"/>
          <w:iCs/>
          <w:sz w:val="24"/>
          <w:szCs w:val="24"/>
        </w:rPr>
        <w:t>(2.5</w:t>
      </w:r>
      <w:r w:rsidR="000A35F6">
        <w:rPr>
          <w:rFonts w:ascii="Times New Roman" w:hAnsi="Times New Roman" w:cs="Times New Roman"/>
          <w:sz w:val="24"/>
          <w:szCs w:val="24"/>
        </w:rPr>
        <w:t xml:space="preserve">%), </w:t>
      </w:r>
      <w:r w:rsidR="000A35F6" w:rsidRPr="000A35F6">
        <w:rPr>
          <w:rFonts w:ascii="Times New Roman" w:hAnsi="Times New Roman" w:cs="Times New Roman"/>
          <w:i/>
          <w:sz w:val="24"/>
          <w:szCs w:val="24"/>
        </w:rPr>
        <w:t>M.</w:t>
      </w:r>
      <w:r w:rsidR="00861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35F6" w:rsidRPr="000A35F6">
        <w:rPr>
          <w:rFonts w:ascii="Times New Roman" w:hAnsi="Times New Roman" w:cs="Times New Roman"/>
          <w:i/>
          <w:sz w:val="24"/>
          <w:szCs w:val="24"/>
        </w:rPr>
        <w:t>affinis</w:t>
      </w:r>
      <w:r w:rsidR="00861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35F6">
        <w:rPr>
          <w:rFonts w:ascii="Times New Roman" w:hAnsi="Times New Roman" w:cs="Times New Roman"/>
          <w:sz w:val="24"/>
          <w:szCs w:val="24"/>
        </w:rPr>
        <w:t>(1.2%),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874975" w:rsidRPr="003A2F60">
        <w:rPr>
          <w:rFonts w:ascii="Times New Roman" w:hAnsi="Times New Roman" w:cs="Times New Roman"/>
          <w:i/>
          <w:iCs/>
          <w:sz w:val="24"/>
          <w:szCs w:val="24"/>
        </w:rPr>
        <w:t>M. equidense</w:t>
      </w:r>
      <w:r w:rsidR="008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74975" w:rsidRPr="003A2F6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0A35F6">
        <w:rPr>
          <w:rFonts w:ascii="Times New Roman" w:hAnsi="Times New Roman" w:cs="Times New Roman"/>
          <w:sz w:val="24"/>
          <w:szCs w:val="24"/>
        </w:rPr>
        <w:t>1.1</w:t>
      </w:r>
      <w:r w:rsidR="002D4017">
        <w:rPr>
          <w:rFonts w:ascii="Times New Roman" w:hAnsi="Times New Roman" w:cs="Times New Roman"/>
          <w:sz w:val="24"/>
          <w:szCs w:val="24"/>
        </w:rPr>
        <w:t>%)</w:t>
      </w:r>
      <w:r w:rsidR="00FE2A85">
        <w:rPr>
          <w:rFonts w:ascii="Times New Roman" w:hAnsi="Times New Roman" w:cs="Times New Roman"/>
          <w:sz w:val="24"/>
          <w:szCs w:val="24"/>
        </w:rPr>
        <w:t xml:space="preserve">, </w:t>
      </w:r>
      <w:r w:rsidR="00FE2A85" w:rsidRPr="00FE2A85">
        <w:rPr>
          <w:rFonts w:ascii="Times New Roman" w:hAnsi="Times New Roman" w:cs="Times New Roman"/>
          <w:i/>
          <w:sz w:val="24"/>
          <w:szCs w:val="24"/>
        </w:rPr>
        <w:t>P.</w:t>
      </w:r>
      <w:r w:rsidR="00861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2A85" w:rsidRPr="00FE2A85">
        <w:rPr>
          <w:rFonts w:ascii="Times New Roman" w:hAnsi="Times New Roman" w:cs="Times New Roman"/>
          <w:i/>
          <w:sz w:val="24"/>
          <w:szCs w:val="24"/>
        </w:rPr>
        <w:t>s.</w:t>
      </w:r>
      <w:r w:rsidR="00861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2A85" w:rsidRPr="00FE2A85">
        <w:rPr>
          <w:rFonts w:ascii="Times New Roman" w:hAnsi="Times New Roman" w:cs="Times New Roman"/>
          <w:i/>
          <w:sz w:val="24"/>
          <w:szCs w:val="24"/>
        </w:rPr>
        <w:t>coromendelica</w:t>
      </w:r>
      <w:r w:rsidR="00861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2A85">
        <w:rPr>
          <w:rFonts w:ascii="Times New Roman" w:hAnsi="Times New Roman" w:cs="Times New Roman"/>
          <w:sz w:val="24"/>
          <w:szCs w:val="24"/>
        </w:rPr>
        <w:t>(0.7%) and at S-II are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E2A85" w:rsidRPr="00FE2A85">
        <w:rPr>
          <w:rFonts w:ascii="Times New Roman" w:hAnsi="Times New Roman" w:cs="Times New Roman"/>
          <w:i/>
          <w:sz w:val="24"/>
          <w:szCs w:val="24"/>
        </w:rPr>
        <w:t>P.</w:t>
      </w:r>
      <w:r w:rsidR="00861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2A85" w:rsidRPr="00FE2A85">
        <w:rPr>
          <w:rFonts w:ascii="Times New Roman" w:hAnsi="Times New Roman" w:cs="Times New Roman"/>
          <w:i/>
          <w:sz w:val="24"/>
          <w:szCs w:val="24"/>
        </w:rPr>
        <w:t>s.</w:t>
      </w:r>
      <w:r w:rsidR="00861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2A85" w:rsidRPr="00FE2A85">
        <w:rPr>
          <w:rFonts w:ascii="Times New Roman" w:hAnsi="Times New Roman" w:cs="Times New Roman"/>
          <w:i/>
          <w:sz w:val="24"/>
          <w:szCs w:val="24"/>
        </w:rPr>
        <w:t>coromendelica</w:t>
      </w:r>
      <w:r w:rsidR="00861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2A85">
        <w:rPr>
          <w:rFonts w:ascii="Times New Roman" w:hAnsi="Times New Roman" w:cs="Times New Roman"/>
          <w:sz w:val="24"/>
          <w:szCs w:val="24"/>
        </w:rPr>
        <w:t>(56.3%),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E2A85" w:rsidRPr="003A2F60">
        <w:rPr>
          <w:rFonts w:ascii="Times New Roman" w:hAnsi="Times New Roman" w:cs="Times New Roman"/>
          <w:i/>
          <w:iCs/>
          <w:sz w:val="24"/>
          <w:szCs w:val="24"/>
        </w:rPr>
        <w:t>E. stylifera</w:t>
      </w:r>
      <w:r w:rsidR="008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E2A85">
        <w:rPr>
          <w:rFonts w:ascii="Times New Roman" w:hAnsi="Times New Roman" w:cs="Times New Roman"/>
          <w:iCs/>
          <w:sz w:val="24"/>
          <w:szCs w:val="24"/>
        </w:rPr>
        <w:t>(17.2</w:t>
      </w:r>
      <w:r w:rsidR="00FE2A85" w:rsidRPr="002D4017">
        <w:rPr>
          <w:rFonts w:ascii="Times New Roman" w:hAnsi="Times New Roman" w:cs="Times New Roman"/>
          <w:sz w:val="24"/>
          <w:szCs w:val="24"/>
        </w:rPr>
        <w:t>%),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E2A85" w:rsidRPr="003A2F60">
        <w:rPr>
          <w:rFonts w:ascii="Times New Roman" w:hAnsi="Times New Roman" w:cs="Times New Roman"/>
          <w:i/>
          <w:iCs/>
          <w:sz w:val="24"/>
          <w:szCs w:val="24"/>
        </w:rPr>
        <w:t>P. merguiensis (</w:t>
      </w:r>
      <w:r w:rsidR="00FE2A85">
        <w:rPr>
          <w:rFonts w:ascii="Times New Roman" w:hAnsi="Times New Roman" w:cs="Times New Roman"/>
          <w:sz w:val="24"/>
          <w:szCs w:val="24"/>
        </w:rPr>
        <w:t xml:space="preserve">8.6%), </w:t>
      </w:r>
      <w:r w:rsidR="00FE2A85" w:rsidRPr="003A2F60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8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E2A85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brevicornis </w:t>
      </w:r>
      <w:r w:rsidR="00FE2A85" w:rsidRPr="0096650B">
        <w:rPr>
          <w:rFonts w:ascii="Times New Roman" w:hAnsi="Times New Roman" w:cs="Times New Roman"/>
          <w:iCs/>
          <w:sz w:val="24"/>
          <w:szCs w:val="24"/>
        </w:rPr>
        <w:t>(</w:t>
      </w:r>
      <w:r w:rsidR="00FE2A85">
        <w:rPr>
          <w:rFonts w:ascii="Times New Roman" w:hAnsi="Times New Roman" w:cs="Times New Roman"/>
          <w:sz w:val="24"/>
          <w:szCs w:val="24"/>
        </w:rPr>
        <w:t>6.9</w:t>
      </w:r>
      <w:r w:rsidR="00FE2A85" w:rsidRPr="003A2F60">
        <w:rPr>
          <w:rFonts w:ascii="Times New Roman" w:hAnsi="Times New Roman" w:cs="Times New Roman"/>
          <w:sz w:val="24"/>
          <w:szCs w:val="24"/>
        </w:rPr>
        <w:t>%)</w:t>
      </w:r>
      <w:r w:rsidR="00FE2A85">
        <w:rPr>
          <w:rFonts w:ascii="Times New Roman" w:hAnsi="Times New Roman" w:cs="Times New Roman"/>
          <w:sz w:val="24"/>
          <w:szCs w:val="24"/>
        </w:rPr>
        <w:t>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B04367">
        <w:rPr>
          <w:rFonts w:ascii="Times New Roman" w:hAnsi="Times New Roman" w:cs="Times New Roman"/>
          <w:i/>
          <w:iCs/>
          <w:sz w:val="24"/>
          <w:szCs w:val="24"/>
        </w:rPr>
        <w:t>H.</w:t>
      </w:r>
      <w:r w:rsidR="008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04367">
        <w:rPr>
          <w:rFonts w:ascii="Times New Roman" w:hAnsi="Times New Roman" w:cs="Times New Roman"/>
          <w:i/>
          <w:iCs/>
          <w:sz w:val="24"/>
          <w:szCs w:val="24"/>
        </w:rPr>
        <w:t>hardwickii</w:t>
      </w:r>
      <w:r w:rsidR="008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04367" w:rsidRPr="00B04367">
        <w:rPr>
          <w:rFonts w:ascii="Times New Roman" w:hAnsi="Times New Roman" w:cs="Times New Roman"/>
          <w:iCs/>
          <w:sz w:val="24"/>
          <w:szCs w:val="24"/>
        </w:rPr>
        <w:t>(3.7</w:t>
      </w:r>
      <w:r w:rsidR="00B04367">
        <w:rPr>
          <w:rFonts w:ascii="Times New Roman" w:hAnsi="Times New Roman" w:cs="Times New Roman"/>
          <w:sz w:val="24"/>
          <w:szCs w:val="24"/>
        </w:rPr>
        <w:t>%)</w:t>
      </w:r>
      <w:r w:rsidR="00FE2A85" w:rsidRPr="00B04367">
        <w:rPr>
          <w:rFonts w:ascii="Times New Roman" w:hAnsi="Times New Roman" w:cs="Times New Roman"/>
          <w:sz w:val="24"/>
          <w:szCs w:val="24"/>
        </w:rPr>
        <w:t>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B04367">
        <w:rPr>
          <w:rFonts w:ascii="Times New Roman" w:hAnsi="Times New Roman" w:cs="Times New Roman"/>
          <w:sz w:val="24"/>
          <w:szCs w:val="24"/>
        </w:rPr>
        <w:t>A.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B04367">
        <w:rPr>
          <w:rFonts w:ascii="Times New Roman" w:hAnsi="Times New Roman" w:cs="Times New Roman"/>
          <w:sz w:val="24"/>
          <w:szCs w:val="24"/>
        </w:rPr>
        <w:t>uncta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B04367" w:rsidRPr="00B04367">
        <w:rPr>
          <w:rFonts w:ascii="Times New Roman" w:hAnsi="Times New Roman" w:cs="Times New Roman"/>
          <w:iCs/>
          <w:sz w:val="24"/>
          <w:szCs w:val="24"/>
        </w:rPr>
        <w:t>(3.</w:t>
      </w:r>
      <w:r w:rsidR="00B04367">
        <w:rPr>
          <w:rFonts w:ascii="Times New Roman" w:hAnsi="Times New Roman" w:cs="Times New Roman"/>
          <w:iCs/>
          <w:sz w:val="24"/>
          <w:szCs w:val="24"/>
        </w:rPr>
        <w:t>4</w:t>
      </w:r>
      <w:r w:rsidR="00B04367">
        <w:rPr>
          <w:rFonts w:ascii="Times New Roman" w:hAnsi="Times New Roman" w:cs="Times New Roman"/>
          <w:sz w:val="24"/>
          <w:szCs w:val="24"/>
        </w:rPr>
        <w:t>%),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B04367" w:rsidRPr="003A2F60">
        <w:rPr>
          <w:rFonts w:ascii="Times New Roman" w:hAnsi="Times New Roman" w:cs="Times New Roman"/>
          <w:i/>
          <w:iCs/>
          <w:sz w:val="24"/>
          <w:szCs w:val="24"/>
        </w:rPr>
        <w:t>M. lysianassa</w:t>
      </w:r>
      <w:r w:rsidR="0086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04367" w:rsidRPr="003A2F6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B04367">
        <w:rPr>
          <w:rFonts w:ascii="Times New Roman" w:hAnsi="Times New Roman" w:cs="Times New Roman"/>
          <w:sz w:val="24"/>
          <w:szCs w:val="24"/>
        </w:rPr>
        <w:t>3.2</w:t>
      </w:r>
      <w:r w:rsidR="00B04367" w:rsidRPr="003A2F60">
        <w:rPr>
          <w:rFonts w:ascii="Times New Roman" w:hAnsi="Times New Roman" w:cs="Times New Roman"/>
          <w:sz w:val="24"/>
          <w:szCs w:val="24"/>
        </w:rPr>
        <w:t>%)</w:t>
      </w:r>
      <w:r w:rsidR="00B04367">
        <w:rPr>
          <w:rFonts w:ascii="Times New Roman" w:hAnsi="Times New Roman" w:cs="Times New Roman"/>
          <w:iCs/>
          <w:sz w:val="24"/>
          <w:szCs w:val="24"/>
        </w:rPr>
        <w:t>.</w:t>
      </w:r>
      <w:r w:rsidR="00861C4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A37A2" w:rsidRPr="00DC3664">
        <w:rPr>
          <w:rFonts w:ascii="Times New Roman" w:hAnsi="Times New Roman" w:cs="Times New Roman"/>
          <w:sz w:val="24"/>
          <w:szCs w:val="24"/>
        </w:rPr>
        <w:t xml:space="preserve">Sorensen’s </w:t>
      </w:r>
      <w:r w:rsidR="00AA37A2">
        <w:rPr>
          <w:rFonts w:ascii="Times New Roman" w:hAnsi="Times New Roman" w:cs="Times New Roman"/>
          <w:sz w:val="24"/>
          <w:szCs w:val="24"/>
        </w:rPr>
        <w:t>quotient of similarity</w:t>
      </w:r>
      <w:r w:rsidR="00AA37A2" w:rsidRPr="00DC3664">
        <w:rPr>
          <w:rFonts w:ascii="Times New Roman" w:hAnsi="Times New Roman" w:cs="Times New Roman"/>
          <w:sz w:val="24"/>
          <w:szCs w:val="24"/>
        </w:rPr>
        <w:t xml:space="preserve"> i</w:t>
      </w:r>
      <w:r w:rsidR="00AA37A2">
        <w:rPr>
          <w:rFonts w:ascii="Times New Roman" w:hAnsi="Times New Roman" w:cs="Times New Roman"/>
          <w:sz w:val="24"/>
          <w:szCs w:val="24"/>
        </w:rPr>
        <w:t>s</w:t>
      </w:r>
      <w:r w:rsidR="00B04367">
        <w:rPr>
          <w:rFonts w:ascii="Times New Roman" w:hAnsi="Times New Roman" w:cs="Times New Roman"/>
          <w:sz w:val="24"/>
          <w:szCs w:val="24"/>
        </w:rPr>
        <w:t xml:space="preserve"> 0.43</w:t>
      </w:r>
      <w:r w:rsidR="00AA37A2">
        <w:rPr>
          <w:rFonts w:ascii="Times New Roman" w:hAnsi="Times New Roman" w:cs="Times New Roman"/>
          <w:sz w:val="24"/>
          <w:szCs w:val="24"/>
        </w:rPr>
        <w:t xml:space="preserve"> indicate habitats possesses</w:t>
      </w:r>
      <w:r w:rsidR="00AA37A2" w:rsidRPr="00DC3664">
        <w:rPr>
          <w:rFonts w:ascii="Times New Roman" w:hAnsi="Times New Roman" w:cs="Times New Roman"/>
          <w:sz w:val="24"/>
          <w:szCs w:val="24"/>
        </w:rPr>
        <w:t xml:space="preserve"> moderately dissimilar</w:t>
      </w:r>
      <w:r w:rsidR="00AA37A2">
        <w:rPr>
          <w:rFonts w:ascii="Times New Roman" w:hAnsi="Times New Roman" w:cs="Times New Roman"/>
          <w:sz w:val="24"/>
          <w:szCs w:val="24"/>
        </w:rPr>
        <w:t xml:space="preserve"> prawn community structure</w:t>
      </w:r>
      <w:r w:rsidR="00AA37A2" w:rsidRPr="00DC3664">
        <w:rPr>
          <w:rFonts w:ascii="Times New Roman" w:hAnsi="Times New Roman" w:cs="Times New Roman"/>
          <w:sz w:val="24"/>
          <w:szCs w:val="24"/>
        </w:rPr>
        <w:t>.</w:t>
      </w:r>
      <w:r w:rsidR="00862CAE">
        <w:rPr>
          <w:rFonts w:ascii="Times New Roman" w:hAnsi="Times New Roman" w:cs="Times New Roman"/>
          <w:sz w:val="24"/>
          <w:szCs w:val="24"/>
        </w:rPr>
        <w:t xml:space="preserve"> Diversity index like </w:t>
      </w:r>
      <w:r w:rsidR="00862CAE" w:rsidRPr="00DC3664">
        <w:rPr>
          <w:rFonts w:ascii="Times New Roman" w:hAnsi="Times New Roman" w:cs="Times New Roman"/>
          <w:sz w:val="24"/>
          <w:szCs w:val="24"/>
        </w:rPr>
        <w:t>Shanon-Weiner’s index (H՜)</w:t>
      </w:r>
      <w:r w:rsidR="00862CAE">
        <w:rPr>
          <w:rFonts w:ascii="Times New Roman" w:hAnsi="Times New Roman" w:cs="Times New Roman"/>
          <w:sz w:val="24"/>
          <w:szCs w:val="24"/>
        </w:rPr>
        <w:t>,</w:t>
      </w:r>
      <w:r w:rsidR="00862CAE" w:rsidRPr="00DC3664">
        <w:rPr>
          <w:rFonts w:ascii="Times New Roman" w:hAnsi="Times New Roman" w:cs="Times New Roman"/>
          <w:sz w:val="24"/>
          <w:szCs w:val="24"/>
        </w:rPr>
        <w:t xml:space="preserve"> Simpson’s index (D)</w:t>
      </w:r>
      <w:r w:rsidR="00862CAE">
        <w:rPr>
          <w:rFonts w:ascii="Times New Roman" w:hAnsi="Times New Roman" w:cs="Times New Roman"/>
          <w:sz w:val="24"/>
          <w:szCs w:val="24"/>
        </w:rPr>
        <w:t xml:space="preserve"> and </w:t>
      </w:r>
      <w:r w:rsidR="00862CAE" w:rsidRPr="00DC3664">
        <w:rPr>
          <w:rFonts w:ascii="Times New Roman" w:hAnsi="Times New Roman" w:cs="Times New Roman"/>
          <w:sz w:val="24"/>
          <w:szCs w:val="24"/>
        </w:rPr>
        <w:t>Pielou’s evenness index</w:t>
      </w:r>
      <w:r w:rsidR="00931BDF">
        <w:rPr>
          <w:rFonts w:ascii="Times New Roman" w:hAnsi="Times New Roman" w:cs="Times New Roman"/>
          <w:sz w:val="24"/>
          <w:szCs w:val="24"/>
        </w:rPr>
        <w:t xml:space="preserve"> </w:t>
      </w:r>
      <w:r w:rsidR="00862CAE" w:rsidRPr="00DC3664">
        <w:rPr>
          <w:rFonts w:ascii="Times New Roman" w:hAnsi="Times New Roman" w:cs="Times New Roman"/>
          <w:sz w:val="24"/>
          <w:szCs w:val="24"/>
        </w:rPr>
        <w:t>(J)</w:t>
      </w:r>
      <w:r w:rsidR="008F00BE">
        <w:rPr>
          <w:rFonts w:ascii="Times New Roman" w:hAnsi="Times New Roman" w:cs="Times New Roman"/>
          <w:sz w:val="24"/>
          <w:szCs w:val="24"/>
        </w:rPr>
        <w:t xml:space="preserve"> values are 1.9, 1.4, 0.8, 0.6, 0.7, and 0.6</w:t>
      </w:r>
      <w:r w:rsidR="00931BDF">
        <w:rPr>
          <w:rFonts w:ascii="Times New Roman" w:hAnsi="Times New Roman" w:cs="Times New Roman"/>
          <w:sz w:val="24"/>
          <w:szCs w:val="24"/>
        </w:rPr>
        <w:t xml:space="preserve"> </w:t>
      </w:r>
      <w:r w:rsidR="00C023D2">
        <w:rPr>
          <w:rFonts w:ascii="Times New Roman" w:hAnsi="Times New Roman" w:cs="Times New Roman"/>
          <w:sz w:val="24"/>
          <w:szCs w:val="24"/>
        </w:rPr>
        <w:t xml:space="preserve">at S-I </w:t>
      </w:r>
      <w:r w:rsidR="00931BDF">
        <w:rPr>
          <w:rFonts w:ascii="Times New Roman" w:hAnsi="Times New Roman" w:cs="Times New Roman"/>
          <w:sz w:val="24"/>
          <w:szCs w:val="24"/>
        </w:rPr>
        <w:t>&amp;</w:t>
      </w:r>
      <w:r w:rsidR="00C023D2">
        <w:rPr>
          <w:rFonts w:ascii="Times New Roman" w:hAnsi="Times New Roman" w:cs="Times New Roman"/>
          <w:sz w:val="24"/>
          <w:szCs w:val="24"/>
        </w:rPr>
        <w:t xml:space="preserve"> S-II respectively </w:t>
      </w:r>
      <w:r w:rsidR="00862CAE">
        <w:rPr>
          <w:rFonts w:ascii="Times New Roman" w:hAnsi="Times New Roman" w:cs="Times New Roman"/>
          <w:sz w:val="24"/>
          <w:szCs w:val="24"/>
        </w:rPr>
        <w:t>indicate th</w:t>
      </w:r>
      <w:r w:rsidR="00931BDF">
        <w:rPr>
          <w:rFonts w:ascii="Times New Roman" w:hAnsi="Times New Roman" w:cs="Times New Roman"/>
          <w:sz w:val="24"/>
          <w:szCs w:val="24"/>
        </w:rPr>
        <w:t>at the</w:t>
      </w:r>
      <w:r w:rsidR="00862CAE">
        <w:rPr>
          <w:rFonts w:ascii="Times New Roman" w:hAnsi="Times New Roman" w:cs="Times New Roman"/>
          <w:sz w:val="24"/>
          <w:szCs w:val="24"/>
        </w:rPr>
        <w:t xml:space="preserve"> environment is moder</w:t>
      </w:r>
      <w:r w:rsidR="008F00BE">
        <w:rPr>
          <w:rFonts w:ascii="Times New Roman" w:hAnsi="Times New Roman" w:cs="Times New Roman"/>
          <w:sz w:val="24"/>
          <w:szCs w:val="24"/>
        </w:rPr>
        <w:t>ately stable</w:t>
      </w:r>
      <w:r w:rsidR="00C023D2">
        <w:rPr>
          <w:rFonts w:ascii="Times New Roman" w:hAnsi="Times New Roman" w:cs="Times New Roman"/>
          <w:sz w:val="24"/>
          <w:szCs w:val="24"/>
        </w:rPr>
        <w:t xml:space="preserve"> for both sites, high diversity</w:t>
      </w:r>
      <w:r w:rsidR="008F00BE">
        <w:rPr>
          <w:rFonts w:ascii="Times New Roman" w:hAnsi="Times New Roman" w:cs="Times New Roman"/>
          <w:sz w:val="24"/>
          <w:szCs w:val="24"/>
        </w:rPr>
        <w:t xml:space="preserve"> and species distribute more</w:t>
      </w:r>
      <w:r w:rsidR="00862CAE">
        <w:rPr>
          <w:rFonts w:ascii="Times New Roman" w:hAnsi="Times New Roman" w:cs="Times New Roman"/>
          <w:sz w:val="24"/>
          <w:szCs w:val="24"/>
        </w:rPr>
        <w:t xml:space="preserve"> e</w:t>
      </w:r>
      <w:r w:rsidR="008F00BE">
        <w:rPr>
          <w:rFonts w:ascii="Times New Roman" w:hAnsi="Times New Roman" w:cs="Times New Roman"/>
          <w:sz w:val="24"/>
          <w:szCs w:val="24"/>
        </w:rPr>
        <w:t>venly</w:t>
      </w:r>
      <w:r w:rsidR="00C023D2">
        <w:rPr>
          <w:rFonts w:ascii="Times New Roman" w:hAnsi="Times New Roman" w:cs="Times New Roman"/>
          <w:sz w:val="24"/>
          <w:szCs w:val="24"/>
        </w:rPr>
        <w:t xml:space="preserve"> at S-I rather than S-II respectively</w:t>
      </w:r>
      <w:r w:rsidR="00862CAE">
        <w:rPr>
          <w:rFonts w:ascii="Times New Roman" w:hAnsi="Times New Roman" w:cs="Times New Roman"/>
          <w:sz w:val="24"/>
          <w:szCs w:val="24"/>
        </w:rPr>
        <w:t xml:space="preserve">. </w:t>
      </w:r>
      <w:r w:rsidR="00784EBE">
        <w:rPr>
          <w:rFonts w:ascii="Times New Roman" w:hAnsi="Times New Roman" w:cs="Times New Roman"/>
          <w:sz w:val="24"/>
          <w:szCs w:val="24"/>
        </w:rPr>
        <w:t>S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uch </w:t>
      </w:r>
      <w:r w:rsidR="009B13C9">
        <w:rPr>
          <w:rFonts w:ascii="Times New Roman" w:hAnsi="Times New Roman" w:cs="Times New Roman"/>
          <w:sz w:val="24"/>
          <w:szCs w:val="24"/>
        </w:rPr>
        <w:t>type of study informed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to the distribution and availability of praw</w:t>
      </w:r>
      <w:r w:rsidR="0096650B">
        <w:rPr>
          <w:rFonts w:ascii="Times New Roman" w:hAnsi="Times New Roman" w:cs="Times New Roman"/>
          <w:sz w:val="24"/>
          <w:szCs w:val="24"/>
        </w:rPr>
        <w:t xml:space="preserve">ns in the lower reaches </w:t>
      </w:r>
      <w:r w:rsidR="00F548A6">
        <w:rPr>
          <w:rFonts w:ascii="Times New Roman" w:hAnsi="Times New Roman" w:cs="Times New Roman"/>
          <w:sz w:val="24"/>
          <w:szCs w:val="24"/>
        </w:rPr>
        <w:t>of the</w:t>
      </w:r>
      <w:r w:rsidR="0096650B">
        <w:rPr>
          <w:rFonts w:ascii="Times New Roman" w:hAnsi="Times New Roman" w:cs="Times New Roman"/>
          <w:sz w:val="24"/>
          <w:szCs w:val="24"/>
        </w:rPr>
        <w:t xml:space="preserve"> r</w:t>
      </w:r>
      <w:r w:rsidR="00874975" w:rsidRPr="003A2F60">
        <w:rPr>
          <w:rFonts w:ascii="Times New Roman" w:hAnsi="Times New Roman" w:cs="Times New Roman"/>
          <w:sz w:val="24"/>
          <w:szCs w:val="24"/>
        </w:rPr>
        <w:t>iver will certainly be helpful to the fisherman community</w:t>
      </w:r>
      <w:r w:rsidR="002D4017">
        <w:rPr>
          <w:rFonts w:ascii="Times New Roman" w:hAnsi="Times New Roman" w:cs="Times New Roman"/>
          <w:sz w:val="24"/>
          <w:szCs w:val="24"/>
        </w:rPr>
        <w:t xml:space="preserve"> and to</w:t>
      </w:r>
      <w:r w:rsidR="000C5D57">
        <w:rPr>
          <w:rFonts w:ascii="Times New Roman" w:hAnsi="Times New Roman" w:cs="Times New Roman"/>
          <w:sz w:val="24"/>
          <w:szCs w:val="24"/>
        </w:rPr>
        <w:t xml:space="preserve"> take decision if any degradation occur due to natural or anthropogenic</w:t>
      </w:r>
      <w:r w:rsidR="00F82131">
        <w:rPr>
          <w:rFonts w:ascii="Times New Roman" w:hAnsi="Times New Roman" w:cs="Times New Roman"/>
          <w:sz w:val="24"/>
          <w:szCs w:val="24"/>
        </w:rPr>
        <w:t xml:space="preserve"> activity to</w:t>
      </w:r>
      <w:r w:rsidR="002D4017">
        <w:rPr>
          <w:rFonts w:ascii="Times New Roman" w:hAnsi="Times New Roman" w:cs="Times New Roman"/>
          <w:sz w:val="24"/>
          <w:szCs w:val="24"/>
        </w:rPr>
        <w:t xml:space="preserve"> protect and sustainable management</w:t>
      </w:r>
      <w:r w:rsidR="005B7D9F">
        <w:rPr>
          <w:rFonts w:ascii="Times New Roman" w:hAnsi="Times New Roman" w:cs="Times New Roman"/>
          <w:sz w:val="24"/>
          <w:szCs w:val="24"/>
        </w:rPr>
        <w:t xml:space="preserve"> restoration</w:t>
      </w:r>
      <w:r w:rsidR="00931BDF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of the</w:t>
      </w:r>
      <w:r w:rsidR="002D4017">
        <w:rPr>
          <w:rFonts w:ascii="Times New Roman" w:hAnsi="Times New Roman" w:cs="Times New Roman"/>
          <w:sz w:val="24"/>
          <w:szCs w:val="24"/>
        </w:rPr>
        <w:t xml:space="preserve"> natural</w:t>
      </w:r>
      <w:r w:rsidR="000C5D57">
        <w:rPr>
          <w:rFonts w:ascii="Times New Roman" w:hAnsi="Times New Roman" w:cs="Times New Roman"/>
          <w:sz w:val="24"/>
          <w:szCs w:val="24"/>
        </w:rPr>
        <w:t xml:space="preserve"> environment and its</w:t>
      </w:r>
      <w:r w:rsidR="002D4017">
        <w:rPr>
          <w:rFonts w:ascii="Times New Roman" w:hAnsi="Times New Roman" w:cs="Times New Roman"/>
          <w:sz w:val="24"/>
          <w:szCs w:val="24"/>
        </w:rPr>
        <w:t xml:space="preserve"> resource</w:t>
      </w:r>
      <w:r w:rsidR="00F82131">
        <w:rPr>
          <w:rFonts w:ascii="Times New Roman" w:hAnsi="Times New Roman" w:cs="Times New Roman"/>
          <w:sz w:val="24"/>
          <w:szCs w:val="24"/>
        </w:rPr>
        <w:t>s for future developing necessity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832FA6" w14:textId="5B1EBE37" w:rsidR="0094550B" w:rsidRPr="003A2F60" w:rsidRDefault="00874975" w:rsidP="003A2F60">
      <w:pPr>
        <w:jc w:val="both"/>
        <w:rPr>
          <w:rFonts w:ascii="Times New Roman" w:hAnsi="Times New Roman" w:cs="Times New Roman"/>
          <w:sz w:val="24"/>
          <w:szCs w:val="24"/>
        </w:rPr>
      </w:pPr>
      <w:r w:rsidRPr="003A2F60">
        <w:rPr>
          <w:rFonts w:ascii="Times New Roman" w:hAnsi="Times New Roman" w:cs="Times New Roman"/>
          <w:b/>
          <w:bCs/>
          <w:sz w:val="24"/>
          <w:szCs w:val="24"/>
        </w:rPr>
        <w:t>Key Words</w:t>
      </w:r>
      <w:r w:rsidRPr="003A2F60">
        <w:rPr>
          <w:rFonts w:ascii="Times New Roman" w:hAnsi="Times New Roman" w:cs="Times New Roman"/>
          <w:sz w:val="24"/>
          <w:szCs w:val="24"/>
        </w:rPr>
        <w:t>:</w:t>
      </w:r>
      <w:r w:rsidR="00931BDF">
        <w:rPr>
          <w:rFonts w:ascii="Times New Roman" w:hAnsi="Times New Roman" w:cs="Times New Roman"/>
          <w:sz w:val="24"/>
          <w:szCs w:val="24"/>
        </w:rPr>
        <w:t xml:space="preserve"> </w:t>
      </w:r>
      <w:r w:rsidR="002E3288">
        <w:rPr>
          <w:rFonts w:ascii="Times New Roman" w:hAnsi="Times New Roman" w:cs="Times New Roman"/>
          <w:sz w:val="24"/>
          <w:szCs w:val="24"/>
        </w:rPr>
        <w:t>Subarnarekha e</w:t>
      </w:r>
      <w:r w:rsidR="00B03153">
        <w:rPr>
          <w:rFonts w:ascii="Times New Roman" w:hAnsi="Times New Roman" w:cs="Times New Roman"/>
          <w:sz w:val="24"/>
          <w:szCs w:val="24"/>
        </w:rPr>
        <w:t xml:space="preserve">stuary, </w:t>
      </w:r>
      <w:r w:rsidR="00F548A6">
        <w:rPr>
          <w:rFonts w:ascii="Times New Roman" w:hAnsi="Times New Roman" w:cs="Times New Roman"/>
          <w:sz w:val="24"/>
          <w:szCs w:val="24"/>
        </w:rPr>
        <w:t>prawns, Salinity</w:t>
      </w:r>
      <w:r w:rsidR="00B03153">
        <w:rPr>
          <w:rFonts w:ascii="Times New Roman" w:hAnsi="Times New Roman" w:cs="Times New Roman"/>
          <w:sz w:val="24"/>
          <w:szCs w:val="24"/>
        </w:rPr>
        <w:t>, Diversity index</w:t>
      </w:r>
      <w:r w:rsidRPr="003A2F60">
        <w:rPr>
          <w:rFonts w:ascii="Times New Roman" w:hAnsi="Times New Roman" w:cs="Times New Roman"/>
          <w:sz w:val="24"/>
          <w:szCs w:val="24"/>
        </w:rPr>
        <w:t>.</w:t>
      </w:r>
    </w:p>
    <w:p w14:paraId="435CC899" w14:textId="77777777" w:rsidR="00931BDF" w:rsidRDefault="00931BDF" w:rsidP="00F72FF3">
      <w:pPr>
        <w:rPr>
          <w:rFonts w:ascii="Times New Roman" w:hAnsi="Times New Roman" w:cs="Times New Roman"/>
          <w:b/>
          <w:sz w:val="28"/>
          <w:szCs w:val="28"/>
        </w:rPr>
      </w:pPr>
    </w:p>
    <w:p w14:paraId="61FC35D8" w14:textId="77777777" w:rsidR="00931BDF" w:rsidRDefault="00931BDF" w:rsidP="00F72FF3">
      <w:pPr>
        <w:rPr>
          <w:rFonts w:ascii="Times New Roman" w:hAnsi="Times New Roman" w:cs="Times New Roman"/>
          <w:b/>
          <w:sz w:val="28"/>
          <w:szCs w:val="28"/>
        </w:rPr>
      </w:pPr>
    </w:p>
    <w:p w14:paraId="3EC7CEDE" w14:textId="59886E4C" w:rsidR="00F72FF3" w:rsidRPr="000611D1" w:rsidRDefault="008719DD" w:rsidP="00F72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72FF3" w:rsidRPr="000611D1">
        <w:rPr>
          <w:rFonts w:ascii="Times New Roman" w:hAnsi="Times New Roman" w:cs="Times New Roman"/>
          <w:b/>
          <w:sz w:val="28"/>
          <w:szCs w:val="28"/>
        </w:rPr>
        <w:t>I</w:t>
      </w:r>
      <w:r w:rsidR="000611D1" w:rsidRPr="000611D1">
        <w:rPr>
          <w:rFonts w:ascii="Times New Roman" w:hAnsi="Times New Roman" w:cs="Times New Roman"/>
          <w:b/>
          <w:sz w:val="28"/>
          <w:szCs w:val="28"/>
        </w:rPr>
        <w:t>ntroduction</w:t>
      </w:r>
    </w:p>
    <w:p w14:paraId="1257F324" w14:textId="4E3B8F20" w:rsidR="005974F0" w:rsidRPr="00F54777" w:rsidRDefault="001D5D0F" w:rsidP="006A6742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In </w:t>
      </w:r>
      <w:r w:rsidR="00D318CF">
        <w:t>Odisha Subarnarekha River</w:t>
      </w:r>
      <w:r w:rsidR="00F72FF3" w:rsidRPr="00F72FF3">
        <w:t xml:space="preserve"> extending mainly </w:t>
      </w:r>
      <w:r w:rsidR="00F548A6" w:rsidRPr="00F72FF3">
        <w:t>northeast</w:t>
      </w:r>
      <w:r w:rsidR="00F72FF3" w:rsidRPr="00F72FF3">
        <w:t xml:space="preserve"> region of </w:t>
      </w:r>
      <w:r w:rsidR="00D318CF" w:rsidRPr="00F72FF3">
        <w:t>Baleshwar</w:t>
      </w:r>
      <w:r w:rsidR="00F72FF3" w:rsidRPr="00F72FF3">
        <w:t xml:space="preserve"> district</w:t>
      </w:r>
      <w:r w:rsidR="00B20A66">
        <w:t xml:space="preserve"> flows</w:t>
      </w:r>
      <w:r w:rsidR="00C17077">
        <w:t xml:space="preserve"> 79 km of which</w:t>
      </w:r>
      <w:r>
        <w:t xml:space="preserve"> the</w:t>
      </w:r>
      <w:r w:rsidR="00B20A66">
        <w:t xml:space="preserve"> length </w:t>
      </w:r>
      <w:r w:rsidR="00F548A6">
        <w:t>of estuary</w:t>
      </w:r>
      <w:r>
        <w:t xml:space="preserve"> </w:t>
      </w:r>
      <w:r w:rsidR="00F548A6">
        <w:t>extremity is</w:t>
      </w:r>
      <w:r w:rsidR="00F72FF3" w:rsidRPr="00F72FF3">
        <w:t xml:space="preserve"> 53km (google earth length measurement in polygon) </w:t>
      </w:r>
      <w:r w:rsidR="00D318CF" w:rsidRPr="00F72FF3">
        <w:t>around</w:t>
      </w:r>
      <w:r w:rsidR="00F72FF3" w:rsidRPr="00F72FF3">
        <w:t xml:space="preserve"> 4 blocks namely Jaleswar, </w:t>
      </w:r>
      <w:r w:rsidR="004E4E34">
        <w:t xml:space="preserve">Basta, Baliapal and Bhograi (DSR of Baleswar </w:t>
      </w:r>
      <w:r w:rsidR="00F548A6">
        <w:t>District) finally</w:t>
      </w:r>
      <w:r>
        <w:t xml:space="preserve"> </w:t>
      </w:r>
      <w:r w:rsidR="00D318CF">
        <w:t>joins</w:t>
      </w:r>
      <w:r>
        <w:t xml:space="preserve"> wit</w:t>
      </w:r>
      <w:r w:rsidR="005F1BFD">
        <w:t>h the Bay of Bengal</w:t>
      </w:r>
      <w:r w:rsidR="00CC6DD6">
        <w:t xml:space="preserve"> near </w:t>
      </w:r>
      <w:r w:rsidR="00F548A6">
        <w:t>Chaumukh</w:t>
      </w:r>
      <w:r w:rsidR="00F72FF3" w:rsidRPr="00F72FF3">
        <w:t>.</w:t>
      </w:r>
      <w:r w:rsidR="00931BDF">
        <w:t xml:space="preserve"> </w:t>
      </w:r>
      <w:r w:rsidR="00B20A66" w:rsidRPr="00B20A66">
        <w:rPr>
          <w:rFonts w:ascii="Times New Roman" w:hAnsi="Times New Roman" w:cs="Times New Roman"/>
          <w:color w:val="000000"/>
          <w:sz w:val="24"/>
          <w:szCs w:val="24"/>
        </w:rPr>
        <w:t>Bichitrapur</w:t>
      </w:r>
      <w:r w:rsidR="0093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0A66" w:rsidRPr="00B20A66">
        <w:rPr>
          <w:rFonts w:ascii="Times New Roman" w:hAnsi="Times New Roman" w:cs="Times New Roman"/>
          <w:color w:val="000000"/>
          <w:sz w:val="24"/>
          <w:szCs w:val="24"/>
        </w:rPr>
        <w:t>ecotourism</w:t>
      </w:r>
      <w:r w:rsidR="0093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0A66">
        <w:rPr>
          <w:rFonts w:ascii="Times New Roman" w:hAnsi="Times New Roman" w:cs="Times New Roman"/>
          <w:color w:val="000000"/>
          <w:sz w:val="24"/>
          <w:szCs w:val="24"/>
        </w:rPr>
        <w:t xml:space="preserve">mangrove tourist nature camp situated </w:t>
      </w:r>
      <w:r w:rsidR="00931BDF">
        <w:rPr>
          <w:rFonts w:ascii="Times New Roman" w:hAnsi="Times New Roman" w:cs="Times New Roman"/>
          <w:color w:val="000000"/>
          <w:sz w:val="24"/>
          <w:szCs w:val="24"/>
        </w:rPr>
        <w:t>near</w:t>
      </w:r>
      <w:r w:rsidR="00B20A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8CF">
        <w:rPr>
          <w:rFonts w:ascii="Times New Roman" w:hAnsi="Times New Roman" w:cs="Times New Roman"/>
          <w:color w:val="000000"/>
          <w:sz w:val="24"/>
          <w:szCs w:val="24"/>
        </w:rPr>
        <w:t>the mouth</w:t>
      </w:r>
      <w:r w:rsidR="00B20A66">
        <w:rPr>
          <w:rFonts w:ascii="Times New Roman" w:hAnsi="Times New Roman" w:cs="Times New Roman"/>
          <w:color w:val="000000"/>
          <w:sz w:val="24"/>
          <w:szCs w:val="24"/>
        </w:rPr>
        <w:t xml:space="preserve"> of the Subarnarekha estuary. </w:t>
      </w:r>
      <w:r w:rsidR="009B3A66" w:rsidRPr="009B3A66">
        <w:t xml:space="preserve">Estuaries are transitional </w:t>
      </w:r>
      <w:r w:rsidR="009B3A66">
        <w:t xml:space="preserve">environment </w:t>
      </w:r>
      <w:r w:rsidR="009B3A66" w:rsidRPr="009B3A66">
        <w:t xml:space="preserve">between </w:t>
      </w:r>
      <w:r w:rsidR="009B3A66">
        <w:t xml:space="preserve">two system like </w:t>
      </w:r>
      <w:r w:rsidR="009B3A66">
        <w:lastRenderedPageBreak/>
        <w:t>freshwater and marine water</w:t>
      </w:r>
      <w:r w:rsidR="008E352A">
        <w:t xml:space="preserve"> that provide</w:t>
      </w:r>
      <w:r w:rsidR="009B3A66" w:rsidRPr="009B3A66">
        <w:t xml:space="preserve"> highly variable and support</w:t>
      </w:r>
      <w:r w:rsidR="00931BDF">
        <w:t xml:space="preserve"> </w:t>
      </w:r>
      <w:r w:rsidR="009B3A66" w:rsidRPr="009B3A66">
        <w:t xml:space="preserve">a rich biodiversity, of which fish (larvae, juveniles, and </w:t>
      </w:r>
      <w:r w:rsidR="00D318CF" w:rsidRPr="009B3A66">
        <w:t>adults) one</w:t>
      </w:r>
      <w:r w:rsidR="009B3A66" w:rsidRPr="009B3A66">
        <w:t xml:space="preserve"> of the most important components (Yáñez-Arancibia et al.,1993; Whitfield, 1994, 1999).</w:t>
      </w:r>
      <w:r w:rsidR="00B70EF0">
        <w:t xml:space="preserve"> </w:t>
      </w:r>
      <w:r w:rsidR="005974F0">
        <w:t xml:space="preserve">From the upper to </w:t>
      </w:r>
      <w:r w:rsidR="00D318CF">
        <w:t>lower reaches</w:t>
      </w:r>
      <w:r w:rsidR="004E4E34">
        <w:t xml:space="preserve"> selected two study sites are </w:t>
      </w:r>
      <w:r w:rsidR="00F72FF3" w:rsidRPr="00F72FF3">
        <w:t>Kumbhirgari</w:t>
      </w:r>
      <w:r w:rsidR="008E0A3C">
        <w:t>/Kirtania</w:t>
      </w:r>
      <w:r w:rsidR="00F72FF3" w:rsidRPr="00F72FF3">
        <w:t xml:space="preserve"> and Dogra.</w:t>
      </w:r>
      <w:r w:rsidR="00B70EF0">
        <w:t xml:space="preserve"> </w:t>
      </w:r>
      <w:r w:rsidR="005974F0">
        <w:t xml:space="preserve">Most tidal activity </w:t>
      </w:r>
      <w:r w:rsidR="00F548A6">
        <w:t>reaches</w:t>
      </w:r>
      <w:r w:rsidR="005974F0">
        <w:t xml:space="preserve"> selected sites during </w:t>
      </w:r>
      <w:r w:rsidR="00F548A6">
        <w:t>the post</w:t>
      </w:r>
      <w:r w:rsidR="00D318CF">
        <w:t xml:space="preserve"> monsoon</w:t>
      </w:r>
      <w:r w:rsidR="005974F0">
        <w:t xml:space="preserve"> and premonsoon season </w:t>
      </w:r>
      <w:r w:rsidR="00F548A6" w:rsidRPr="00F54777">
        <w:rPr>
          <w:rFonts w:ascii="Times New Roman" w:hAnsi="Times New Roman" w:cs="Times New Roman"/>
          <w:sz w:val="24"/>
          <w:szCs w:val="24"/>
        </w:rPr>
        <w:t>rather than</w:t>
      </w:r>
      <w:r w:rsidR="005974F0" w:rsidRPr="00F54777">
        <w:rPr>
          <w:rFonts w:ascii="Times New Roman" w:hAnsi="Times New Roman" w:cs="Times New Roman"/>
          <w:sz w:val="24"/>
          <w:szCs w:val="24"/>
        </w:rPr>
        <w:t xml:space="preserve"> </w:t>
      </w:r>
      <w:r w:rsidR="00F548A6" w:rsidRPr="00F54777">
        <w:rPr>
          <w:rFonts w:ascii="Times New Roman" w:hAnsi="Times New Roman" w:cs="Times New Roman"/>
          <w:sz w:val="24"/>
          <w:szCs w:val="24"/>
        </w:rPr>
        <w:t>the monsoon</w:t>
      </w:r>
      <w:r w:rsidR="005974F0" w:rsidRPr="00F54777">
        <w:rPr>
          <w:rFonts w:ascii="Times New Roman" w:hAnsi="Times New Roman" w:cs="Times New Roman"/>
          <w:sz w:val="24"/>
          <w:szCs w:val="24"/>
        </w:rPr>
        <w:t xml:space="preserve"> period which </w:t>
      </w:r>
      <w:r w:rsidR="00DA13CF" w:rsidRPr="00F54777">
        <w:rPr>
          <w:rFonts w:ascii="Times New Roman" w:hAnsi="Times New Roman" w:cs="Times New Roman"/>
          <w:sz w:val="24"/>
          <w:szCs w:val="24"/>
        </w:rPr>
        <w:t xml:space="preserve">is </w:t>
      </w:r>
      <w:r w:rsidR="00F548A6" w:rsidRPr="00F54777">
        <w:rPr>
          <w:rFonts w:ascii="Times New Roman" w:hAnsi="Times New Roman" w:cs="Times New Roman"/>
          <w:sz w:val="24"/>
          <w:szCs w:val="24"/>
        </w:rPr>
        <w:t>determined</w:t>
      </w:r>
      <w:r w:rsidR="00DA13CF" w:rsidRPr="00F54777">
        <w:rPr>
          <w:rFonts w:ascii="Times New Roman" w:hAnsi="Times New Roman" w:cs="Times New Roman"/>
          <w:sz w:val="24"/>
          <w:szCs w:val="24"/>
        </w:rPr>
        <w:t xml:space="preserve"> through</w:t>
      </w:r>
      <w:r w:rsidR="00864387" w:rsidRPr="00F54777">
        <w:rPr>
          <w:rFonts w:ascii="Times New Roman" w:hAnsi="Times New Roman" w:cs="Times New Roman"/>
          <w:sz w:val="24"/>
          <w:szCs w:val="24"/>
        </w:rPr>
        <w:t xml:space="preserve"> water salinity</w:t>
      </w:r>
      <w:r w:rsidR="008E352A" w:rsidRPr="00F54777">
        <w:rPr>
          <w:rFonts w:ascii="Times New Roman" w:hAnsi="Times New Roman" w:cs="Times New Roman"/>
          <w:sz w:val="24"/>
          <w:szCs w:val="24"/>
        </w:rPr>
        <w:t xml:space="preserve"> value</w:t>
      </w:r>
      <w:r w:rsidR="00DA13CF" w:rsidRPr="00F54777">
        <w:rPr>
          <w:rFonts w:ascii="Times New Roman" w:hAnsi="Times New Roman" w:cs="Times New Roman"/>
          <w:sz w:val="24"/>
          <w:szCs w:val="24"/>
        </w:rPr>
        <w:t xml:space="preserve"> measurement</w:t>
      </w:r>
      <w:r w:rsidR="00864387" w:rsidRPr="00F54777">
        <w:rPr>
          <w:rFonts w:ascii="Times New Roman" w:hAnsi="Times New Roman" w:cs="Times New Roman"/>
          <w:sz w:val="24"/>
          <w:szCs w:val="24"/>
        </w:rPr>
        <w:t xml:space="preserve">. If the salinity value </w:t>
      </w:r>
      <w:r w:rsidR="00D318CF" w:rsidRPr="00F54777">
        <w:rPr>
          <w:rFonts w:ascii="Times New Roman" w:hAnsi="Times New Roman" w:cs="Times New Roman"/>
          <w:sz w:val="24"/>
          <w:szCs w:val="24"/>
        </w:rPr>
        <w:t xml:space="preserve">increases </w:t>
      </w:r>
      <w:r w:rsidR="00864387" w:rsidRPr="00F54777">
        <w:rPr>
          <w:rFonts w:ascii="Times New Roman" w:hAnsi="Times New Roman" w:cs="Times New Roman"/>
          <w:sz w:val="24"/>
          <w:szCs w:val="24"/>
        </w:rPr>
        <w:t>0.5 ppt the sample water is saline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i.e.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 mari</w:t>
      </w:r>
      <w:r w:rsidR="008E352A" w:rsidRPr="00F54777">
        <w:rPr>
          <w:rFonts w:ascii="Times New Roman" w:hAnsi="Times New Roman" w:cs="Times New Roman"/>
          <w:sz w:val="24"/>
          <w:szCs w:val="24"/>
        </w:rPr>
        <w:t xml:space="preserve">ne water </w:t>
      </w:r>
      <w:r w:rsidR="00D318CF" w:rsidRPr="00F54777">
        <w:rPr>
          <w:rFonts w:ascii="Times New Roman" w:hAnsi="Times New Roman" w:cs="Times New Roman"/>
          <w:sz w:val="24"/>
          <w:szCs w:val="24"/>
        </w:rPr>
        <w:t>comes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 and </w:t>
      </w:r>
      <w:r w:rsidR="00D318CF" w:rsidRPr="00F54777">
        <w:rPr>
          <w:rFonts w:ascii="Times New Roman" w:hAnsi="Times New Roman" w:cs="Times New Roman"/>
          <w:sz w:val="24"/>
          <w:szCs w:val="24"/>
        </w:rPr>
        <w:t>mixes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 with freshwater </w:t>
      </w:r>
      <w:r w:rsidR="00D318CF" w:rsidRPr="00F54777">
        <w:rPr>
          <w:rFonts w:ascii="Times New Roman" w:hAnsi="Times New Roman" w:cs="Times New Roman"/>
          <w:sz w:val="24"/>
          <w:szCs w:val="24"/>
        </w:rPr>
        <w:t>make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 it </w:t>
      </w:r>
      <w:r w:rsidR="00862CAE">
        <w:rPr>
          <w:rFonts w:ascii="Times New Roman" w:hAnsi="Times New Roman" w:cs="Times New Roman"/>
          <w:sz w:val="24"/>
          <w:szCs w:val="24"/>
        </w:rPr>
        <w:t xml:space="preserve">more 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nutrient reach </w:t>
      </w:r>
      <w:r w:rsidR="00444523" w:rsidRPr="00F54777">
        <w:rPr>
          <w:rFonts w:ascii="Times New Roman" w:hAnsi="Times New Roman" w:cs="Times New Roman"/>
          <w:sz w:val="24"/>
          <w:szCs w:val="24"/>
        </w:rPr>
        <w:t>environment</w:t>
      </w:r>
      <w:r w:rsidR="004E4E34" w:rsidRPr="00F54777">
        <w:rPr>
          <w:rFonts w:ascii="Times New Roman" w:hAnsi="Times New Roman" w:cs="Times New Roman"/>
          <w:sz w:val="24"/>
          <w:szCs w:val="24"/>
        </w:rPr>
        <w:t>,</w:t>
      </w:r>
      <w:r w:rsidR="00444523" w:rsidRPr="00F54777">
        <w:rPr>
          <w:rFonts w:ascii="Times New Roman" w:hAnsi="Times New Roman" w:cs="Times New Roman"/>
          <w:sz w:val="24"/>
          <w:szCs w:val="24"/>
        </w:rPr>
        <w:t xml:space="preserve"> suitable for many</w:t>
      </w:r>
      <w:r w:rsidR="008E2602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juveniles</w:t>
      </w:r>
      <w:r w:rsidR="00EC6FA9" w:rsidRPr="00F54777">
        <w:rPr>
          <w:rFonts w:ascii="Times New Roman" w:hAnsi="Times New Roman" w:cs="Times New Roman"/>
          <w:sz w:val="24"/>
          <w:szCs w:val="24"/>
        </w:rPr>
        <w:t xml:space="preserve"> and</w:t>
      </w:r>
      <w:r w:rsidR="008E2602">
        <w:rPr>
          <w:rFonts w:ascii="Times New Roman" w:hAnsi="Times New Roman" w:cs="Times New Roman"/>
          <w:sz w:val="24"/>
          <w:szCs w:val="24"/>
        </w:rPr>
        <w:t xml:space="preserve"> </w:t>
      </w:r>
      <w:r w:rsidR="00444523" w:rsidRPr="00F54777">
        <w:rPr>
          <w:rFonts w:ascii="Times New Roman" w:hAnsi="Times New Roman" w:cs="Times New Roman"/>
          <w:sz w:val="24"/>
          <w:szCs w:val="24"/>
        </w:rPr>
        <w:t>preadult</w:t>
      </w:r>
      <w:r w:rsidR="008E2602">
        <w:rPr>
          <w:rFonts w:ascii="Times New Roman" w:hAnsi="Times New Roman" w:cs="Times New Roman"/>
          <w:sz w:val="24"/>
          <w:szCs w:val="24"/>
        </w:rPr>
        <w:t xml:space="preserve"> </w:t>
      </w:r>
      <w:r w:rsidR="00444523" w:rsidRPr="00F54777">
        <w:rPr>
          <w:rFonts w:ascii="Times New Roman" w:hAnsi="Times New Roman" w:cs="Times New Roman"/>
          <w:sz w:val="24"/>
          <w:szCs w:val="24"/>
        </w:rPr>
        <w:t>penaeid and palaemonid</w:t>
      </w:r>
      <w:r w:rsidR="008E2602">
        <w:rPr>
          <w:rFonts w:ascii="Times New Roman" w:hAnsi="Times New Roman" w:cs="Times New Roman"/>
          <w:sz w:val="24"/>
          <w:szCs w:val="24"/>
        </w:rPr>
        <w:t xml:space="preserve"> </w:t>
      </w:r>
      <w:r w:rsidR="00444523" w:rsidRPr="00F54777">
        <w:rPr>
          <w:rFonts w:ascii="Times New Roman" w:hAnsi="Times New Roman" w:cs="Times New Roman"/>
          <w:sz w:val="24"/>
          <w:szCs w:val="24"/>
        </w:rPr>
        <w:t>development.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Therefore,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EC6FA9" w:rsidRPr="00F54777">
        <w:rPr>
          <w:rFonts w:ascii="Times New Roman" w:hAnsi="Times New Roman" w:cs="Times New Roman"/>
          <w:sz w:val="24"/>
          <w:szCs w:val="24"/>
        </w:rPr>
        <w:t>more tolerable species are available with this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variant abiotic</w:t>
      </w:r>
      <w:r w:rsidR="00EC6FA9" w:rsidRPr="00F54777">
        <w:rPr>
          <w:rFonts w:ascii="Times New Roman" w:hAnsi="Times New Roman" w:cs="Times New Roman"/>
          <w:sz w:val="24"/>
          <w:szCs w:val="24"/>
        </w:rPr>
        <w:t xml:space="preserve"> environment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EC6FA9" w:rsidRPr="00F54777">
        <w:rPr>
          <w:rFonts w:ascii="Times New Roman" w:hAnsi="Times New Roman" w:cs="Times New Roman"/>
          <w:sz w:val="24"/>
          <w:szCs w:val="24"/>
        </w:rPr>
        <w:t>(Blaber,1981, Whitfield, 1999).</w:t>
      </w:r>
      <w:r w:rsidR="00942995" w:rsidRPr="00F54777">
        <w:rPr>
          <w:rFonts w:ascii="Times New Roman" w:hAnsi="Times New Roman" w:cs="Times New Roman"/>
          <w:sz w:val="24"/>
          <w:szCs w:val="24"/>
        </w:rPr>
        <w:t xml:space="preserve"> Some species of freshwater prawns migrate into the </w:t>
      </w:r>
      <w:r w:rsidR="00D318CF" w:rsidRPr="00F54777">
        <w:rPr>
          <w:rFonts w:ascii="Times New Roman" w:hAnsi="Times New Roman" w:cs="Times New Roman"/>
          <w:sz w:val="24"/>
          <w:szCs w:val="24"/>
        </w:rPr>
        <w:t>brackish water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942995" w:rsidRPr="00F54777">
        <w:rPr>
          <w:rFonts w:ascii="Times New Roman" w:hAnsi="Times New Roman" w:cs="Times New Roman"/>
          <w:sz w:val="24"/>
          <w:szCs w:val="24"/>
        </w:rPr>
        <w:t>temporarily due to breeding purpose (Kemp,1915).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Tidal activity influencing change salinity regime </w:t>
      </w:r>
      <w:r w:rsidR="00D318CF" w:rsidRPr="00F54777">
        <w:rPr>
          <w:rFonts w:ascii="Times New Roman" w:hAnsi="Times New Roman" w:cs="Times New Roman"/>
          <w:sz w:val="24"/>
          <w:szCs w:val="24"/>
        </w:rPr>
        <w:t>produces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 a </w:t>
      </w:r>
      <w:r w:rsidR="00D318CF" w:rsidRPr="00F54777">
        <w:rPr>
          <w:rFonts w:ascii="Times New Roman" w:hAnsi="Times New Roman" w:cs="Times New Roman"/>
          <w:sz w:val="24"/>
          <w:szCs w:val="24"/>
        </w:rPr>
        <w:t>mixed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 chemical environment which is unlike the two adjacent </w:t>
      </w:r>
      <w:r w:rsidR="00D318CF" w:rsidRPr="00F54777">
        <w:rPr>
          <w:rFonts w:ascii="Times New Roman" w:hAnsi="Times New Roman" w:cs="Times New Roman"/>
          <w:sz w:val="24"/>
          <w:szCs w:val="24"/>
        </w:rPr>
        <w:t>environments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i.e.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  marine and river system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B55081" w:rsidRPr="00F54777">
        <w:rPr>
          <w:rFonts w:ascii="Times New Roman" w:hAnsi="Times New Roman" w:cs="Times New Roman"/>
          <w:sz w:val="24"/>
          <w:szCs w:val="24"/>
        </w:rPr>
        <w:t>(Reid and Wood, 1976).</w:t>
      </w:r>
    </w:p>
    <w:p w14:paraId="53177369" w14:textId="68D288C0" w:rsidR="00F72FF3" w:rsidRPr="00F54777" w:rsidRDefault="008E0A3C" w:rsidP="0025210A">
      <w:pPr>
        <w:jc w:val="both"/>
        <w:rPr>
          <w:rFonts w:ascii="Times New Roman" w:hAnsi="Times New Roman" w:cs="Times New Roman"/>
          <w:sz w:val="24"/>
          <w:szCs w:val="24"/>
        </w:rPr>
      </w:pPr>
      <w:r w:rsidRPr="003A2F60">
        <w:rPr>
          <w:rFonts w:ascii="Times New Roman" w:hAnsi="Times New Roman" w:cs="Times New Roman"/>
          <w:sz w:val="24"/>
          <w:szCs w:val="24"/>
        </w:rPr>
        <w:t xml:space="preserve">Prawns are the most </w:t>
      </w:r>
      <w:r>
        <w:rPr>
          <w:rFonts w:ascii="Times New Roman" w:hAnsi="Times New Roman" w:cs="Times New Roman"/>
          <w:sz w:val="24"/>
          <w:szCs w:val="24"/>
        </w:rPr>
        <w:t xml:space="preserve">delicious </w:t>
      </w:r>
      <w:r w:rsidRPr="003A2F60">
        <w:rPr>
          <w:rFonts w:ascii="Times New Roman" w:hAnsi="Times New Roman" w:cs="Times New Roman"/>
          <w:sz w:val="24"/>
          <w:szCs w:val="24"/>
        </w:rPr>
        <w:t>highly dema</w:t>
      </w:r>
      <w:r>
        <w:rPr>
          <w:rFonts w:ascii="Times New Roman" w:hAnsi="Times New Roman" w:cs="Times New Roman"/>
          <w:sz w:val="24"/>
          <w:szCs w:val="24"/>
        </w:rPr>
        <w:t>ndable Decapod crustacean</w:t>
      </w:r>
      <w:r w:rsidRPr="003A2F60">
        <w:rPr>
          <w:rFonts w:ascii="Times New Roman" w:hAnsi="Times New Roman" w:cs="Times New Roman"/>
          <w:sz w:val="24"/>
          <w:szCs w:val="24"/>
        </w:rPr>
        <w:t xml:space="preserve"> available both in freshwater and saline water habitat.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Distribution and movement of juvenile prawns are governed </w:t>
      </w:r>
      <w:r w:rsidR="00F2346A" w:rsidRPr="00F54777">
        <w:rPr>
          <w:rFonts w:ascii="Times New Roman" w:hAnsi="Times New Roman" w:cs="Times New Roman"/>
          <w:sz w:val="24"/>
          <w:szCs w:val="24"/>
        </w:rPr>
        <w:t xml:space="preserve">by the ecological conditions, </w:t>
      </w:r>
      <w:r w:rsidR="00F72FF3" w:rsidRPr="00F54777">
        <w:rPr>
          <w:rFonts w:ascii="Times New Roman" w:hAnsi="Times New Roman" w:cs="Times New Roman"/>
          <w:sz w:val="24"/>
          <w:szCs w:val="24"/>
        </w:rPr>
        <w:t>adaptability and habitat preference of the size groups</w:t>
      </w:r>
      <w:r w:rsidR="00B70EF0">
        <w:rPr>
          <w:rFonts w:ascii="Times New Roman" w:hAnsi="Times New Roman" w:cs="Times New Roman"/>
          <w:sz w:val="24"/>
          <w:szCs w:val="24"/>
        </w:rPr>
        <w:t xml:space="preserve"> is very important for this habitat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. During the present study, an attempt was made to observe the distribution pattern of prawns in the rivers on an </w:t>
      </w:r>
      <w:r w:rsidR="00D318CF" w:rsidRPr="00F54777">
        <w:rPr>
          <w:rFonts w:ascii="Times New Roman" w:hAnsi="Times New Roman" w:cs="Times New Roman"/>
          <w:sz w:val="24"/>
          <w:szCs w:val="24"/>
        </w:rPr>
        <w:t>eco-physiological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 basis mainly sa</w:t>
      </w:r>
      <w:r w:rsidR="008870B8">
        <w:rPr>
          <w:rFonts w:ascii="Times New Roman" w:hAnsi="Times New Roman" w:cs="Times New Roman"/>
          <w:sz w:val="24"/>
          <w:szCs w:val="24"/>
        </w:rPr>
        <w:t>linity of aquatic environment. Odish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a coast is </w:t>
      </w:r>
      <w:r w:rsidR="00D318CF" w:rsidRPr="00F54777">
        <w:rPr>
          <w:rFonts w:ascii="Times New Roman" w:hAnsi="Times New Roman" w:cs="Times New Roman"/>
          <w:sz w:val="24"/>
          <w:szCs w:val="24"/>
        </w:rPr>
        <w:t>characterized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 by the opening of various rivers like Subarnarekha, Budhabalanga, Baitarani, Bramhini, Mahanadi, Rushikulya and </w:t>
      </w:r>
      <w:r w:rsidR="00D318CF" w:rsidRPr="00F54777">
        <w:rPr>
          <w:rFonts w:ascii="Times New Roman" w:hAnsi="Times New Roman" w:cs="Times New Roman"/>
          <w:sz w:val="24"/>
          <w:szCs w:val="24"/>
        </w:rPr>
        <w:t>Bahuda into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 the Bay of Bengal.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F72FF3" w:rsidRPr="00F54777">
        <w:rPr>
          <w:rFonts w:ascii="Times New Roman" w:hAnsi="Times New Roman" w:cs="Times New Roman"/>
          <w:sz w:val="24"/>
          <w:szCs w:val="24"/>
        </w:rPr>
        <w:t>Local people are engaged in fi</w:t>
      </w:r>
      <w:r w:rsidR="005D79F9" w:rsidRPr="00F54777">
        <w:rPr>
          <w:rFonts w:ascii="Times New Roman" w:hAnsi="Times New Roman" w:cs="Times New Roman"/>
          <w:sz w:val="24"/>
          <w:szCs w:val="24"/>
        </w:rPr>
        <w:t>shing activity through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F72FF3" w:rsidRPr="00F54777">
        <w:rPr>
          <w:rFonts w:ascii="Times New Roman" w:hAnsi="Times New Roman" w:cs="Times New Roman"/>
          <w:sz w:val="24"/>
          <w:szCs w:val="24"/>
        </w:rPr>
        <w:t>beda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F72FF3" w:rsidRPr="00F54777">
        <w:rPr>
          <w:rFonts w:ascii="Times New Roman" w:hAnsi="Times New Roman" w:cs="Times New Roman"/>
          <w:sz w:val="24"/>
          <w:szCs w:val="24"/>
        </w:rPr>
        <w:t>jal, khanchi fishing bait, drag net etc</w:t>
      </w:r>
      <w:r w:rsidR="00D318CF">
        <w:rPr>
          <w:rFonts w:ascii="Times New Roman" w:hAnsi="Times New Roman" w:cs="Times New Roman"/>
          <w:sz w:val="24"/>
          <w:szCs w:val="24"/>
        </w:rPr>
        <w:t>.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 gathered both adult and juvenile prawns of penaeid and palaemonid resources.</w:t>
      </w:r>
      <w:r w:rsidR="000A63BF" w:rsidRPr="00F54777">
        <w:rPr>
          <w:rFonts w:ascii="Times New Roman" w:hAnsi="Times New Roman" w:cs="Times New Roman"/>
          <w:sz w:val="24"/>
          <w:szCs w:val="24"/>
        </w:rPr>
        <w:t xml:space="preserve"> Total 18 number of prawn species were identified</w:t>
      </w:r>
      <w:r w:rsidR="0025210A" w:rsidRPr="00F54777">
        <w:rPr>
          <w:rFonts w:ascii="Times New Roman" w:hAnsi="Times New Roman" w:cs="Times New Roman"/>
          <w:sz w:val="24"/>
          <w:szCs w:val="24"/>
        </w:rPr>
        <w:t xml:space="preserve"> among which 12</w:t>
      </w:r>
      <w:r w:rsidR="000A63BF" w:rsidRPr="00F54777">
        <w:rPr>
          <w:rFonts w:ascii="Times New Roman" w:hAnsi="Times New Roman" w:cs="Times New Roman"/>
          <w:sz w:val="24"/>
          <w:szCs w:val="24"/>
        </w:rPr>
        <w:t xml:space="preserve"> species are belonging to Family Penaeidae and 3 species belonging to Family </w:t>
      </w:r>
      <w:r w:rsidR="00B70EF0">
        <w:rPr>
          <w:rFonts w:ascii="Times New Roman" w:hAnsi="Times New Roman" w:cs="Times New Roman"/>
          <w:sz w:val="24"/>
          <w:szCs w:val="24"/>
        </w:rPr>
        <w:t>P</w:t>
      </w:r>
      <w:r w:rsidR="000A63BF" w:rsidRPr="00F54777">
        <w:rPr>
          <w:rFonts w:ascii="Times New Roman" w:hAnsi="Times New Roman" w:cs="Times New Roman"/>
          <w:sz w:val="24"/>
          <w:szCs w:val="24"/>
        </w:rPr>
        <w:t>alaemonidae</w:t>
      </w:r>
      <w:r w:rsidR="0025210A" w:rsidRPr="00F54777">
        <w:rPr>
          <w:rFonts w:ascii="Times New Roman" w:hAnsi="Times New Roman" w:cs="Times New Roman"/>
          <w:sz w:val="24"/>
          <w:szCs w:val="24"/>
        </w:rPr>
        <w:t xml:space="preserve"> at S-I and 8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25210A" w:rsidRPr="00F54777">
        <w:rPr>
          <w:rFonts w:ascii="Times New Roman" w:hAnsi="Times New Roman" w:cs="Times New Roman"/>
          <w:sz w:val="24"/>
          <w:szCs w:val="24"/>
        </w:rPr>
        <w:t xml:space="preserve">species are belonging to Family Penaeidae and 1species belonging to Family </w:t>
      </w:r>
      <w:r w:rsidR="00B70EF0">
        <w:rPr>
          <w:rFonts w:ascii="Times New Roman" w:hAnsi="Times New Roman" w:cs="Times New Roman"/>
          <w:sz w:val="24"/>
          <w:szCs w:val="24"/>
        </w:rPr>
        <w:t>P</w:t>
      </w:r>
      <w:r w:rsidR="0025210A" w:rsidRPr="00F54777">
        <w:rPr>
          <w:rFonts w:ascii="Times New Roman" w:hAnsi="Times New Roman" w:cs="Times New Roman"/>
          <w:sz w:val="24"/>
          <w:szCs w:val="24"/>
        </w:rPr>
        <w:t>alaemonidae at S-II</w:t>
      </w:r>
      <w:r w:rsidR="000A63BF" w:rsidRPr="00F54777">
        <w:rPr>
          <w:rFonts w:ascii="Times New Roman" w:hAnsi="Times New Roman" w:cs="Times New Roman"/>
          <w:sz w:val="24"/>
          <w:szCs w:val="24"/>
        </w:rPr>
        <w:t xml:space="preserve">. </w:t>
      </w:r>
      <w:r w:rsidR="00FC2E3B" w:rsidRPr="00F54777">
        <w:rPr>
          <w:rFonts w:ascii="Times New Roman" w:hAnsi="Times New Roman" w:cs="Times New Roman"/>
          <w:sz w:val="24"/>
          <w:szCs w:val="24"/>
        </w:rPr>
        <w:t xml:space="preserve">Main aim is to </w:t>
      </w:r>
      <w:r w:rsidR="00183EFC" w:rsidRPr="00F54777">
        <w:rPr>
          <w:rFonts w:ascii="Times New Roman" w:hAnsi="Times New Roman" w:cs="Times New Roman"/>
          <w:sz w:val="24"/>
          <w:szCs w:val="24"/>
        </w:rPr>
        <w:t>be study</w:t>
      </w:r>
      <w:r w:rsidR="00FC2E3B" w:rsidRPr="00F54777">
        <w:rPr>
          <w:rFonts w:ascii="Times New Roman" w:hAnsi="Times New Roman" w:cs="Times New Roman"/>
          <w:sz w:val="24"/>
          <w:szCs w:val="24"/>
        </w:rPr>
        <w:t xml:space="preserve"> the spatio-temporal distribution of prawns in relation to water salinity.</w:t>
      </w:r>
      <w:r w:rsidR="006A6742" w:rsidRPr="00F54777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These</w:t>
      </w:r>
      <w:r w:rsidR="006A6742" w:rsidRPr="00F54777">
        <w:rPr>
          <w:rFonts w:ascii="Times New Roman" w:hAnsi="Times New Roman" w:cs="Times New Roman"/>
          <w:sz w:val="24"/>
          <w:szCs w:val="24"/>
        </w:rPr>
        <w:t xml:space="preserve"> informative research st</w:t>
      </w:r>
      <w:r w:rsidR="00453222" w:rsidRPr="00F54777">
        <w:rPr>
          <w:rFonts w:ascii="Times New Roman" w:hAnsi="Times New Roman" w:cs="Times New Roman"/>
          <w:sz w:val="24"/>
          <w:szCs w:val="24"/>
        </w:rPr>
        <w:t xml:space="preserve">udies will be helpful for </w:t>
      </w:r>
      <w:r w:rsidR="00C02C3A" w:rsidRPr="00F54777">
        <w:rPr>
          <w:rFonts w:ascii="Times New Roman" w:hAnsi="Times New Roman" w:cs="Times New Roman"/>
          <w:sz w:val="24"/>
          <w:szCs w:val="24"/>
        </w:rPr>
        <w:t xml:space="preserve">further </w:t>
      </w:r>
      <w:r w:rsidR="00453222" w:rsidRPr="00F54777">
        <w:rPr>
          <w:rFonts w:ascii="Times New Roman" w:hAnsi="Times New Roman" w:cs="Times New Roman"/>
          <w:sz w:val="24"/>
          <w:szCs w:val="24"/>
        </w:rPr>
        <w:t>research</w:t>
      </w:r>
      <w:r w:rsidR="006A6742" w:rsidRPr="00F54777">
        <w:rPr>
          <w:rFonts w:ascii="Times New Roman" w:hAnsi="Times New Roman" w:cs="Times New Roman"/>
          <w:sz w:val="24"/>
          <w:szCs w:val="24"/>
        </w:rPr>
        <w:t xml:space="preserve"> on prawns.</w:t>
      </w:r>
    </w:p>
    <w:p w14:paraId="1B226E22" w14:textId="77777777" w:rsidR="00664B14" w:rsidRDefault="008719DD" w:rsidP="00F72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72FF3" w:rsidRPr="00C31209">
        <w:rPr>
          <w:rFonts w:ascii="Times New Roman" w:hAnsi="Times New Roman" w:cs="Times New Roman"/>
          <w:b/>
          <w:sz w:val="28"/>
          <w:szCs w:val="28"/>
        </w:rPr>
        <w:t>Materials and method</w:t>
      </w:r>
      <w:r w:rsidR="00203347">
        <w:rPr>
          <w:rFonts w:ascii="Times New Roman" w:hAnsi="Times New Roman" w:cs="Times New Roman"/>
          <w:b/>
          <w:sz w:val="28"/>
          <w:szCs w:val="28"/>
        </w:rPr>
        <w:t>s</w:t>
      </w:r>
    </w:p>
    <w:p w14:paraId="0C900665" w14:textId="19277E3B" w:rsidR="0025210A" w:rsidRPr="00664B14" w:rsidRDefault="008719DD" w:rsidP="00F72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F72FF3" w:rsidRPr="00C31209">
        <w:rPr>
          <w:rFonts w:ascii="Times New Roman" w:hAnsi="Times New Roman" w:cs="Times New Roman"/>
          <w:b/>
          <w:bCs/>
          <w:sz w:val="28"/>
          <w:szCs w:val="28"/>
        </w:rPr>
        <w:t>Study site</w:t>
      </w:r>
      <w:r w:rsidR="00203347">
        <w:rPr>
          <w:rFonts w:ascii="Times New Roman" w:hAnsi="Times New Roman" w:cs="Times New Roman"/>
          <w:b/>
          <w:bCs/>
          <w:sz w:val="28"/>
          <w:szCs w:val="28"/>
        </w:rPr>
        <w:t>s</w:t>
      </w:r>
    </w:p>
    <w:p w14:paraId="0C520F1C" w14:textId="6CC91EC7" w:rsidR="00A26AB5" w:rsidRDefault="00183EFC" w:rsidP="00072A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4D7C98" w:rsidRPr="00C15847">
        <w:rPr>
          <w:rFonts w:ascii="Times New Roman" w:hAnsi="Times New Roman" w:cs="Times New Roman"/>
          <w:sz w:val="24"/>
          <w:szCs w:val="24"/>
        </w:rPr>
        <w:t xml:space="preserve">the downstream </w:t>
      </w:r>
      <w:r>
        <w:rPr>
          <w:rFonts w:ascii="Times New Roman" w:hAnsi="Times New Roman" w:cs="Times New Roman"/>
          <w:sz w:val="24"/>
          <w:szCs w:val="24"/>
        </w:rPr>
        <w:t xml:space="preserve">of the river </w:t>
      </w:r>
      <w:r w:rsidR="00B66800">
        <w:rPr>
          <w:rFonts w:ascii="Times New Roman" w:hAnsi="Times New Roman" w:cs="Times New Roman"/>
          <w:sz w:val="24"/>
          <w:szCs w:val="24"/>
        </w:rPr>
        <w:t>Subarnarekha,</w:t>
      </w:r>
      <w:r>
        <w:rPr>
          <w:rFonts w:ascii="Times New Roman" w:hAnsi="Times New Roman" w:cs="Times New Roman"/>
          <w:sz w:val="24"/>
          <w:szCs w:val="24"/>
        </w:rPr>
        <w:t xml:space="preserve"> two </w:t>
      </w:r>
      <w:r w:rsidR="00B66800">
        <w:rPr>
          <w:rFonts w:ascii="Times New Roman" w:hAnsi="Times New Roman" w:cs="Times New Roman"/>
          <w:sz w:val="24"/>
          <w:szCs w:val="24"/>
        </w:rPr>
        <w:t>sites have</w:t>
      </w:r>
      <w:r>
        <w:rPr>
          <w:rFonts w:ascii="Times New Roman" w:hAnsi="Times New Roman" w:cs="Times New Roman"/>
          <w:sz w:val="24"/>
          <w:szCs w:val="24"/>
        </w:rPr>
        <w:t xml:space="preserve"> been selected for the present study. These two sites are </w:t>
      </w:r>
      <w:r w:rsidR="004D7C98" w:rsidRPr="00C15847">
        <w:rPr>
          <w:rFonts w:ascii="Times New Roman" w:hAnsi="Times New Roman" w:cs="Times New Roman"/>
          <w:sz w:val="24"/>
          <w:szCs w:val="24"/>
        </w:rPr>
        <w:t>Kumbhirgari</w:t>
      </w:r>
      <w:r w:rsidR="00D318CF">
        <w:rPr>
          <w:rFonts w:ascii="Times New Roman" w:hAnsi="Times New Roman" w:cs="Times New Roman"/>
          <w:sz w:val="24"/>
          <w:szCs w:val="24"/>
        </w:rPr>
        <w:t xml:space="preserve"> </w:t>
      </w:r>
      <w:r w:rsidR="00C03D7F">
        <w:rPr>
          <w:rFonts w:ascii="Times New Roman" w:hAnsi="Times New Roman" w:cs="Times New Roman"/>
          <w:sz w:val="24"/>
          <w:szCs w:val="24"/>
        </w:rPr>
        <w:t>/</w:t>
      </w:r>
      <w:r w:rsidR="00D318CF">
        <w:rPr>
          <w:rFonts w:ascii="Times New Roman" w:hAnsi="Times New Roman" w:cs="Times New Roman"/>
          <w:sz w:val="24"/>
          <w:szCs w:val="24"/>
        </w:rPr>
        <w:t xml:space="preserve"> </w:t>
      </w:r>
      <w:r w:rsidR="00C03D7F">
        <w:rPr>
          <w:rFonts w:ascii="Times New Roman" w:hAnsi="Times New Roman" w:cs="Times New Roman"/>
          <w:sz w:val="24"/>
          <w:szCs w:val="24"/>
        </w:rPr>
        <w:t>kirtania</w:t>
      </w:r>
      <w:r w:rsidR="00EB08E9">
        <w:rPr>
          <w:rFonts w:ascii="Times New Roman" w:hAnsi="Times New Roman" w:cs="Times New Roman"/>
          <w:sz w:val="24"/>
          <w:szCs w:val="24"/>
        </w:rPr>
        <w:t xml:space="preserve"> </w:t>
      </w:r>
      <w:r w:rsidR="004D7C98" w:rsidRPr="00C15847">
        <w:rPr>
          <w:rFonts w:ascii="Times New Roman" w:hAnsi="Times New Roman" w:cs="Times New Roman"/>
          <w:sz w:val="24"/>
          <w:szCs w:val="24"/>
        </w:rPr>
        <w:t>(21°36ʹ19ʹʹN, 87°20ʹ17ʹʹE; Site-I)</w:t>
      </w:r>
      <w:r>
        <w:rPr>
          <w:rFonts w:ascii="Times New Roman" w:hAnsi="Times New Roman" w:cs="Times New Roman"/>
          <w:sz w:val="24"/>
          <w:szCs w:val="24"/>
        </w:rPr>
        <w:t xml:space="preserve"> which is 22.38 km apart from river mouth</w:t>
      </w:r>
      <w:r w:rsidR="004D7C98" w:rsidRPr="00C15847">
        <w:rPr>
          <w:rFonts w:ascii="Times New Roman" w:hAnsi="Times New Roman" w:cs="Times New Roman"/>
          <w:sz w:val="24"/>
          <w:szCs w:val="24"/>
        </w:rPr>
        <w:t xml:space="preserve"> and Dogra</w:t>
      </w:r>
      <w:r w:rsidR="00EB08E9">
        <w:rPr>
          <w:rFonts w:ascii="Times New Roman" w:hAnsi="Times New Roman" w:cs="Times New Roman"/>
          <w:sz w:val="24"/>
          <w:szCs w:val="24"/>
        </w:rPr>
        <w:t xml:space="preserve"> </w:t>
      </w:r>
      <w:r w:rsidR="004D7C98" w:rsidRPr="00C15847">
        <w:rPr>
          <w:rFonts w:ascii="Times New Roman" w:hAnsi="Times New Roman" w:cs="Times New Roman"/>
          <w:sz w:val="24"/>
          <w:szCs w:val="24"/>
        </w:rPr>
        <w:t>(21°55ʹ29ʹʹN, 87°30ʹ17ʹʹE; Site-II)</w:t>
      </w:r>
      <w:r>
        <w:rPr>
          <w:rFonts w:ascii="Times New Roman" w:hAnsi="Times New Roman" w:cs="Times New Roman"/>
          <w:sz w:val="24"/>
          <w:szCs w:val="24"/>
        </w:rPr>
        <w:t xml:space="preserve"> which is located all most</w:t>
      </w:r>
      <w:r w:rsidR="00EB08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river mouth (</w:t>
      </w:r>
      <w:r w:rsidR="00CC1AE4">
        <w:rPr>
          <w:rFonts w:ascii="Times New Roman" w:hAnsi="Times New Roman" w:cs="Times New Roman"/>
          <w:sz w:val="24"/>
          <w:szCs w:val="24"/>
        </w:rPr>
        <w:t>fig1</w:t>
      </w:r>
      <w:r w:rsidR="00B66800">
        <w:rPr>
          <w:rFonts w:ascii="Times New Roman" w:hAnsi="Times New Roman" w:cs="Times New Roman"/>
          <w:sz w:val="24"/>
          <w:szCs w:val="24"/>
        </w:rPr>
        <w:t xml:space="preserve"> and</w:t>
      </w:r>
      <w:r w:rsidR="0091229C">
        <w:rPr>
          <w:rFonts w:ascii="Times New Roman" w:hAnsi="Times New Roman" w:cs="Times New Roman"/>
          <w:sz w:val="24"/>
          <w:szCs w:val="24"/>
        </w:rPr>
        <w:t xml:space="preserve"> photo</w:t>
      </w:r>
      <w:r w:rsidR="00B66800">
        <w:rPr>
          <w:rFonts w:ascii="Times New Roman" w:hAnsi="Times New Roman" w:cs="Times New Roman"/>
          <w:sz w:val="24"/>
          <w:szCs w:val="24"/>
        </w:rPr>
        <w:t xml:space="preserve"> plate 1</w:t>
      </w:r>
      <w:r>
        <w:rPr>
          <w:rFonts w:ascii="Times New Roman" w:hAnsi="Times New Roman" w:cs="Times New Roman"/>
          <w:sz w:val="24"/>
          <w:szCs w:val="24"/>
        </w:rPr>
        <w:t>)</w:t>
      </w:r>
      <w:r w:rsidR="004D7C98" w:rsidRPr="00C15847">
        <w:rPr>
          <w:rFonts w:ascii="Times New Roman" w:hAnsi="Times New Roman" w:cs="Times New Roman"/>
          <w:sz w:val="24"/>
          <w:szCs w:val="24"/>
        </w:rPr>
        <w:t xml:space="preserve">. </w:t>
      </w:r>
      <w:r w:rsidR="00B66800">
        <w:rPr>
          <w:rFonts w:ascii="Times New Roman" w:hAnsi="Times New Roman" w:cs="Times New Roman"/>
          <w:sz w:val="24"/>
          <w:szCs w:val="24"/>
        </w:rPr>
        <w:t>The physiography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233C55" w:rsidRPr="00C15847">
        <w:rPr>
          <w:rFonts w:ascii="Times New Roman" w:hAnsi="Times New Roman" w:cs="Times New Roman"/>
          <w:sz w:val="24"/>
          <w:szCs w:val="24"/>
        </w:rPr>
        <w:t xml:space="preserve">S-I </w:t>
      </w:r>
      <w:r>
        <w:rPr>
          <w:rFonts w:ascii="Times New Roman" w:hAnsi="Times New Roman" w:cs="Times New Roman"/>
          <w:sz w:val="24"/>
          <w:szCs w:val="24"/>
        </w:rPr>
        <w:t xml:space="preserve">shows that the </w:t>
      </w:r>
      <w:r w:rsidR="00E851E4" w:rsidRPr="00C15847">
        <w:rPr>
          <w:rFonts w:ascii="Times New Roman" w:hAnsi="Times New Roman" w:cs="Times New Roman"/>
          <w:sz w:val="24"/>
          <w:szCs w:val="24"/>
        </w:rPr>
        <w:t xml:space="preserve">river </w:t>
      </w:r>
      <w:r w:rsidR="00233C55" w:rsidRPr="00C15847">
        <w:rPr>
          <w:rFonts w:ascii="Times New Roman" w:hAnsi="Times New Roman" w:cs="Times New Roman"/>
          <w:sz w:val="24"/>
          <w:szCs w:val="24"/>
        </w:rPr>
        <w:t xml:space="preserve">basin is enriched with sand and </w:t>
      </w:r>
      <w:r w:rsidR="00D318CF" w:rsidRPr="00C15847">
        <w:rPr>
          <w:rFonts w:ascii="Times New Roman" w:hAnsi="Times New Roman" w:cs="Times New Roman"/>
          <w:sz w:val="24"/>
          <w:szCs w:val="24"/>
        </w:rPr>
        <w:t>the riverbank</w:t>
      </w:r>
      <w:r w:rsidR="00EB08E9">
        <w:rPr>
          <w:rFonts w:ascii="Times New Roman" w:hAnsi="Times New Roman" w:cs="Times New Roman"/>
          <w:sz w:val="24"/>
          <w:szCs w:val="24"/>
        </w:rPr>
        <w:t xml:space="preserve"> </w:t>
      </w:r>
      <w:r w:rsidR="00B66800" w:rsidRPr="00C15847">
        <w:rPr>
          <w:rFonts w:ascii="Times New Roman" w:hAnsi="Times New Roman" w:cs="Times New Roman"/>
          <w:sz w:val="24"/>
          <w:szCs w:val="24"/>
        </w:rPr>
        <w:t>is composed</w:t>
      </w:r>
      <w:r w:rsidR="00664B14">
        <w:rPr>
          <w:rFonts w:ascii="Times New Roman" w:hAnsi="Times New Roman" w:cs="Times New Roman"/>
          <w:sz w:val="24"/>
          <w:szCs w:val="24"/>
        </w:rPr>
        <w:t xml:space="preserve"> </w:t>
      </w:r>
      <w:r w:rsidR="00B66800">
        <w:rPr>
          <w:rFonts w:ascii="Times New Roman" w:hAnsi="Times New Roman" w:cs="Times New Roman"/>
          <w:sz w:val="24"/>
          <w:szCs w:val="24"/>
        </w:rPr>
        <w:t>of</w:t>
      </w:r>
      <w:r w:rsidR="00D2575B">
        <w:rPr>
          <w:rFonts w:ascii="Times New Roman" w:hAnsi="Times New Roman" w:cs="Times New Roman"/>
          <w:sz w:val="24"/>
          <w:szCs w:val="24"/>
        </w:rPr>
        <w:t xml:space="preserve"> muddy flat and mangrove trees</w:t>
      </w:r>
      <w:r w:rsidR="00664B14">
        <w:rPr>
          <w:rFonts w:ascii="Times New Roman" w:hAnsi="Times New Roman" w:cs="Times New Roman"/>
          <w:sz w:val="24"/>
          <w:szCs w:val="24"/>
        </w:rPr>
        <w:t>,</w:t>
      </w:r>
      <w:r w:rsidR="00664B14" w:rsidRPr="00664B14">
        <w:rPr>
          <w:rFonts w:ascii="Times New Roman" w:hAnsi="Times New Roman" w:cs="Times New Roman"/>
          <w:sz w:val="24"/>
          <w:szCs w:val="24"/>
        </w:rPr>
        <w:t xml:space="preserve"> </w:t>
      </w:r>
      <w:r w:rsidR="00F548A6" w:rsidRPr="00664B14">
        <w:rPr>
          <w:rFonts w:ascii="Times New Roman" w:hAnsi="Times New Roman" w:cs="Times New Roman"/>
          <w:sz w:val="24"/>
          <w:szCs w:val="24"/>
        </w:rPr>
        <w:t>whereas</w:t>
      </w:r>
      <w:r w:rsidR="00664B14" w:rsidRPr="00664B14">
        <w:rPr>
          <w:rFonts w:ascii="Times New Roman" w:hAnsi="Times New Roman" w:cs="Times New Roman"/>
          <w:sz w:val="24"/>
          <w:szCs w:val="24"/>
        </w:rPr>
        <w:t xml:space="preserve"> S-II</w:t>
      </w:r>
      <w:r w:rsidR="00D2575B">
        <w:rPr>
          <w:rFonts w:ascii="Times New Roman" w:hAnsi="Times New Roman" w:cs="Times New Roman"/>
          <w:sz w:val="24"/>
          <w:szCs w:val="24"/>
        </w:rPr>
        <w:t xml:space="preserve"> </w:t>
      </w:r>
      <w:r w:rsidR="00664B14">
        <w:rPr>
          <w:rFonts w:ascii="Times New Roman" w:hAnsi="Times New Roman" w:cs="Times New Roman"/>
          <w:sz w:val="24"/>
          <w:szCs w:val="24"/>
        </w:rPr>
        <w:t>has</w:t>
      </w:r>
      <w:r w:rsidR="007304C5" w:rsidRPr="00C15847">
        <w:rPr>
          <w:rFonts w:ascii="Times New Roman" w:hAnsi="Times New Roman" w:cs="Times New Roman"/>
          <w:sz w:val="24"/>
          <w:szCs w:val="24"/>
        </w:rPr>
        <w:t xml:space="preserve"> sand base</w:t>
      </w:r>
      <w:r w:rsidR="00D2575B">
        <w:rPr>
          <w:rFonts w:ascii="Times New Roman" w:hAnsi="Times New Roman" w:cs="Times New Roman"/>
          <w:sz w:val="24"/>
          <w:szCs w:val="24"/>
        </w:rPr>
        <w:t xml:space="preserve"> coastal</w:t>
      </w:r>
      <w:r w:rsidR="007304C5" w:rsidRPr="00C15847">
        <w:rPr>
          <w:rFonts w:ascii="Times New Roman" w:hAnsi="Times New Roman" w:cs="Times New Roman"/>
          <w:sz w:val="24"/>
          <w:szCs w:val="24"/>
        </w:rPr>
        <w:t xml:space="preserve"> environment</w:t>
      </w:r>
      <w:r w:rsidR="007338B2" w:rsidRPr="00C15847">
        <w:rPr>
          <w:rFonts w:ascii="Times New Roman" w:hAnsi="Times New Roman" w:cs="Times New Roman"/>
          <w:sz w:val="24"/>
          <w:szCs w:val="24"/>
        </w:rPr>
        <w:t>.</w:t>
      </w:r>
    </w:p>
    <w:p w14:paraId="639E6A2C" w14:textId="77777777" w:rsidR="00664B14" w:rsidRDefault="00664B14" w:rsidP="00072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8E35D5" w14:textId="77777777" w:rsidR="00664B14" w:rsidRPr="00072A9D" w:rsidRDefault="00664B14" w:rsidP="00072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1A6469" w14:textId="361079D8" w:rsidR="00831446" w:rsidRDefault="007338B2" w:rsidP="00831446">
      <w:pPr>
        <w:jc w:val="center"/>
      </w:pPr>
      <w:r>
        <w:rPr>
          <w:noProof/>
        </w:rPr>
        <w:drawing>
          <wp:inline distT="0" distB="0" distL="0" distR="0" wp14:anchorId="28D88491" wp14:editId="0A2A8F66">
            <wp:extent cx="6277684" cy="4152900"/>
            <wp:effectExtent l="38100" t="38100" r="85090" b="76200"/>
            <wp:docPr id="17" name="Picture 3" descr="C:\Users\SANTU\Desktop\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TU\Desktop\mp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51" cy="418198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>Fig</w:t>
      </w:r>
      <w:r w:rsidR="00CC1AE4">
        <w:t>1</w:t>
      </w:r>
      <w:r>
        <w:t xml:space="preserve">: </w:t>
      </w:r>
      <w:r w:rsidR="00E851E4">
        <w:t>Location map of the river</w:t>
      </w:r>
      <w:r w:rsidR="00664B14">
        <w:t>.</w:t>
      </w:r>
    </w:p>
    <w:p w14:paraId="3665C6E9" w14:textId="77777777" w:rsidR="00664B14" w:rsidRDefault="00664B14" w:rsidP="00831446">
      <w:pPr>
        <w:jc w:val="center"/>
      </w:pPr>
    </w:p>
    <w:p w14:paraId="263AAA20" w14:textId="77777777" w:rsidR="00664B14" w:rsidRDefault="00664B14" w:rsidP="00831446">
      <w:pPr>
        <w:jc w:val="center"/>
      </w:pPr>
    </w:p>
    <w:p w14:paraId="35C8723C" w14:textId="77777777" w:rsidR="00664B14" w:rsidRDefault="00664B14" w:rsidP="00831446">
      <w:pPr>
        <w:jc w:val="center"/>
      </w:pPr>
    </w:p>
    <w:p w14:paraId="668AF5AC" w14:textId="77777777" w:rsidR="00831446" w:rsidRDefault="00831446" w:rsidP="0090724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3F2E1C" wp14:editId="1ED8E621">
            <wp:extent cx="1847850" cy="1325313"/>
            <wp:effectExtent l="19050" t="0" r="0" b="0"/>
            <wp:docPr id="15179578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2" cy="1334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14081" wp14:editId="05145767">
            <wp:extent cx="1560195" cy="1333925"/>
            <wp:effectExtent l="19050" t="0" r="1905" b="0"/>
            <wp:docPr id="17137558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11" cy="135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FA60A" w14:textId="77777777" w:rsidR="00831446" w:rsidRDefault="00831446" w:rsidP="0090724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869C948" wp14:editId="0D5BCF34">
            <wp:extent cx="1905000" cy="1309721"/>
            <wp:effectExtent l="19050" t="0" r="0" b="0"/>
            <wp:docPr id="10324275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93" cy="133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8B26B" wp14:editId="32517303">
            <wp:extent cx="1596390" cy="1315161"/>
            <wp:effectExtent l="19050" t="0" r="3810" b="0"/>
            <wp:docPr id="13303114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56" cy="133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1D6AE" w14:textId="77777777" w:rsidR="00B2179C" w:rsidRDefault="00B2179C" w:rsidP="00B2179C">
      <w:pPr>
        <w:rPr>
          <w:noProof/>
        </w:rPr>
      </w:pPr>
      <w:r>
        <w:rPr>
          <w:noProof/>
        </w:rPr>
        <w:t xml:space="preserve">                                                          S-I                                                          S-II</w:t>
      </w:r>
    </w:p>
    <w:p w14:paraId="0AE58D3B" w14:textId="78E97CAE" w:rsidR="00E851E4" w:rsidRPr="00203347" w:rsidRDefault="00D454D3" w:rsidP="00B2179C">
      <w:pPr>
        <w:jc w:val="center"/>
        <w:rPr>
          <w:noProof/>
        </w:rPr>
      </w:pPr>
      <w:r w:rsidRPr="00F54777">
        <w:rPr>
          <w:rFonts w:ascii="Times New Roman" w:hAnsi="Times New Roman" w:cs="Times New Roman"/>
          <w:sz w:val="24"/>
          <w:szCs w:val="24"/>
        </w:rPr>
        <w:t>Photo plate 1: S</w:t>
      </w:r>
      <w:r w:rsidR="00C15847" w:rsidRPr="00F54777">
        <w:rPr>
          <w:rFonts w:ascii="Times New Roman" w:hAnsi="Times New Roman" w:cs="Times New Roman"/>
          <w:sz w:val="24"/>
          <w:szCs w:val="24"/>
        </w:rPr>
        <w:t>tudy site</w:t>
      </w:r>
      <w:r w:rsidR="00790F66" w:rsidRPr="00F54777">
        <w:rPr>
          <w:rFonts w:ascii="Times New Roman" w:hAnsi="Times New Roman" w:cs="Times New Roman"/>
          <w:sz w:val="24"/>
          <w:szCs w:val="24"/>
        </w:rPr>
        <w:t>s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D31DDC">
        <w:rPr>
          <w:rFonts w:ascii="Times New Roman" w:hAnsi="Times New Roman" w:cs="Times New Roman"/>
          <w:sz w:val="24"/>
          <w:szCs w:val="24"/>
        </w:rPr>
        <w:t>(</w:t>
      </w:r>
      <w:r w:rsidR="002A011C">
        <w:rPr>
          <w:rFonts w:ascii="Times New Roman" w:hAnsi="Times New Roman" w:cs="Times New Roman"/>
          <w:sz w:val="24"/>
          <w:szCs w:val="24"/>
        </w:rPr>
        <w:t>site views and collection of fish)</w:t>
      </w:r>
    </w:p>
    <w:p w14:paraId="2367D6DE" w14:textId="77777777" w:rsidR="00B2179C" w:rsidRDefault="00B2179C" w:rsidP="008314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AAD298" w14:textId="77777777" w:rsidR="00831446" w:rsidRPr="00831446" w:rsidRDefault="008719DD" w:rsidP="008314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r w:rsidR="00CD09AB">
        <w:rPr>
          <w:rFonts w:ascii="Times New Roman" w:hAnsi="Times New Roman" w:cs="Times New Roman"/>
          <w:b/>
          <w:bCs/>
          <w:sz w:val="24"/>
          <w:szCs w:val="24"/>
        </w:rPr>
        <w:t xml:space="preserve">Sample collection, </w:t>
      </w:r>
      <w:r w:rsidR="00831446" w:rsidRPr="00831446">
        <w:rPr>
          <w:rFonts w:ascii="Times New Roman" w:hAnsi="Times New Roman" w:cs="Times New Roman"/>
          <w:b/>
          <w:bCs/>
          <w:sz w:val="24"/>
          <w:szCs w:val="24"/>
        </w:rPr>
        <w:t>preservation</w:t>
      </w:r>
      <w:r w:rsidR="00CD09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09AB" w:rsidRPr="00831446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CD09AB">
        <w:rPr>
          <w:rFonts w:ascii="Times New Roman" w:hAnsi="Times New Roman" w:cs="Times New Roman"/>
          <w:b/>
          <w:bCs/>
          <w:sz w:val="24"/>
          <w:szCs w:val="24"/>
        </w:rPr>
        <w:t xml:space="preserve"> identification</w:t>
      </w:r>
    </w:p>
    <w:p w14:paraId="715E0A26" w14:textId="62634FC4" w:rsidR="00831446" w:rsidRPr="00831446" w:rsidRDefault="00831446" w:rsidP="007A3529">
      <w:pPr>
        <w:jc w:val="both"/>
        <w:rPr>
          <w:rFonts w:ascii="Times New Roman" w:hAnsi="Times New Roman" w:cs="Times New Roman"/>
          <w:sz w:val="24"/>
          <w:szCs w:val="24"/>
        </w:rPr>
      </w:pPr>
      <w:r w:rsidRPr="00831446">
        <w:rPr>
          <w:rFonts w:ascii="Times New Roman" w:hAnsi="Times New Roman" w:cs="Times New Roman"/>
          <w:sz w:val="24"/>
          <w:szCs w:val="24"/>
        </w:rPr>
        <w:t xml:space="preserve">Prawn samples are collected mainly on </w:t>
      </w:r>
      <w:r w:rsidR="00B66800" w:rsidRPr="00831446">
        <w:rPr>
          <w:rFonts w:ascii="Times New Roman" w:hAnsi="Times New Roman" w:cs="Times New Roman"/>
          <w:sz w:val="24"/>
          <w:szCs w:val="24"/>
        </w:rPr>
        <w:t>a cluster</w:t>
      </w:r>
      <w:r w:rsidR="00CD09AB">
        <w:rPr>
          <w:rFonts w:ascii="Times New Roman" w:hAnsi="Times New Roman" w:cs="Times New Roman"/>
          <w:sz w:val="24"/>
          <w:szCs w:val="24"/>
        </w:rPr>
        <w:t xml:space="preserve"> </w:t>
      </w:r>
      <w:r w:rsidR="00B66800" w:rsidRPr="00831446">
        <w:rPr>
          <w:rFonts w:ascii="Times New Roman" w:hAnsi="Times New Roman" w:cs="Times New Roman"/>
          <w:sz w:val="24"/>
          <w:szCs w:val="24"/>
        </w:rPr>
        <w:t>basis</w:t>
      </w:r>
      <w:r w:rsidRPr="00831446">
        <w:rPr>
          <w:rFonts w:ascii="Times New Roman" w:hAnsi="Times New Roman" w:cs="Times New Roman"/>
          <w:sz w:val="24"/>
          <w:szCs w:val="24"/>
        </w:rPr>
        <w:t xml:space="preserve"> every month on each site and preserved them adding 1-2% formalin in the collection spot. Fish, prawn and crab samples were collected by traditional fishing gear of the study site </w:t>
      </w:r>
      <w:r w:rsidR="00B66800" w:rsidRPr="00831446">
        <w:rPr>
          <w:rFonts w:ascii="Times New Roman" w:hAnsi="Times New Roman" w:cs="Times New Roman"/>
          <w:sz w:val="24"/>
          <w:szCs w:val="24"/>
        </w:rPr>
        <w:t>like beda</w:t>
      </w:r>
      <w:r w:rsidRPr="00831446">
        <w:rPr>
          <w:rFonts w:ascii="Times New Roman" w:hAnsi="Times New Roman" w:cs="Times New Roman"/>
          <w:sz w:val="24"/>
          <w:szCs w:val="24"/>
        </w:rPr>
        <w:t xml:space="preserve"> net, drag net with the mess size 2cm both length and </w:t>
      </w:r>
      <w:r w:rsidR="00B66800" w:rsidRPr="00831446">
        <w:rPr>
          <w:rFonts w:ascii="Times New Roman" w:hAnsi="Times New Roman" w:cs="Times New Roman"/>
          <w:sz w:val="24"/>
          <w:szCs w:val="24"/>
        </w:rPr>
        <w:t>breadth</w:t>
      </w:r>
      <w:r w:rsidRPr="00831446">
        <w:rPr>
          <w:rFonts w:ascii="Times New Roman" w:hAnsi="Times New Roman" w:cs="Times New Roman"/>
          <w:sz w:val="24"/>
          <w:szCs w:val="24"/>
        </w:rPr>
        <w:t xml:space="preserve"> and 2.2 cm length, 1.3 cm breath respectively after high tide activity they gathered them at the </w:t>
      </w:r>
      <w:r w:rsidR="00D318CF" w:rsidRPr="00831446">
        <w:rPr>
          <w:rFonts w:ascii="Times New Roman" w:hAnsi="Times New Roman" w:cs="Times New Roman"/>
          <w:sz w:val="24"/>
          <w:szCs w:val="24"/>
        </w:rPr>
        <w:t>river</w:t>
      </w:r>
      <w:r w:rsidR="00D318CF">
        <w:rPr>
          <w:rFonts w:ascii="Times New Roman" w:hAnsi="Times New Roman" w:cs="Times New Roman"/>
          <w:sz w:val="24"/>
          <w:szCs w:val="24"/>
        </w:rPr>
        <w:t>bank</w:t>
      </w:r>
      <w:r w:rsidRPr="00831446">
        <w:rPr>
          <w:rFonts w:ascii="Times New Roman" w:hAnsi="Times New Roman" w:cs="Times New Roman"/>
          <w:sz w:val="24"/>
          <w:szCs w:val="24"/>
        </w:rPr>
        <w:t xml:space="preserve"> during early morning to morning time. Samples were taken to the laboratory and finally preserved in 5-10% formalin </w:t>
      </w:r>
      <w:r w:rsidRPr="00831446">
        <w:rPr>
          <w:rFonts w:ascii="Times New Roman" w:hAnsi="Times New Roman" w:cs="Times New Roman"/>
          <w:bCs/>
          <w:sz w:val="24"/>
          <w:szCs w:val="24"/>
        </w:rPr>
        <w:t>(Arumugam</w:t>
      </w:r>
      <w:r w:rsidRPr="00831446">
        <w:rPr>
          <w:rFonts w:ascii="Times New Roman" w:hAnsi="Times New Roman" w:cs="Times New Roman"/>
          <w:sz w:val="24"/>
          <w:szCs w:val="24"/>
        </w:rPr>
        <w:t>,</w:t>
      </w:r>
      <w:r w:rsidR="00CD09AB">
        <w:rPr>
          <w:rFonts w:ascii="Times New Roman" w:hAnsi="Times New Roman" w:cs="Times New Roman"/>
          <w:sz w:val="24"/>
          <w:szCs w:val="24"/>
        </w:rPr>
        <w:t xml:space="preserve"> </w:t>
      </w:r>
      <w:r w:rsidRPr="00831446">
        <w:rPr>
          <w:rFonts w:ascii="Times New Roman" w:hAnsi="Times New Roman" w:cs="Times New Roman"/>
          <w:sz w:val="24"/>
          <w:szCs w:val="24"/>
        </w:rPr>
        <w:t xml:space="preserve">2012) solution. Later they were examined, identified and counted. Per netting caught about 300g to more and ultimately within 2 hours it reaches </w:t>
      </w:r>
      <w:r w:rsidR="00D318CF" w:rsidRPr="00831446">
        <w:rPr>
          <w:rFonts w:ascii="Times New Roman" w:hAnsi="Times New Roman" w:cs="Times New Roman"/>
          <w:sz w:val="24"/>
          <w:szCs w:val="24"/>
        </w:rPr>
        <w:t>up to</w:t>
      </w:r>
      <w:r w:rsidRPr="00831446">
        <w:rPr>
          <w:rFonts w:ascii="Times New Roman" w:hAnsi="Times New Roman" w:cs="Times New Roman"/>
          <w:sz w:val="24"/>
          <w:szCs w:val="24"/>
        </w:rPr>
        <w:t xml:space="preserve"> 3-4kg and </w:t>
      </w:r>
      <w:r w:rsidR="00D318CF" w:rsidRPr="00831446">
        <w:rPr>
          <w:rFonts w:ascii="Times New Roman" w:hAnsi="Times New Roman" w:cs="Times New Roman"/>
          <w:sz w:val="24"/>
          <w:szCs w:val="24"/>
        </w:rPr>
        <w:t>vary</w:t>
      </w:r>
      <w:r w:rsidRPr="00831446">
        <w:rPr>
          <w:rFonts w:ascii="Times New Roman" w:hAnsi="Times New Roman" w:cs="Times New Roman"/>
          <w:sz w:val="24"/>
          <w:szCs w:val="24"/>
        </w:rPr>
        <w:t xml:space="preserve"> in temporal condition </w:t>
      </w:r>
      <w:r w:rsidR="00D318CF" w:rsidRPr="00831446">
        <w:rPr>
          <w:rFonts w:ascii="Times New Roman" w:hAnsi="Times New Roman" w:cs="Times New Roman"/>
          <w:sz w:val="24"/>
          <w:szCs w:val="24"/>
        </w:rPr>
        <w:t>from</w:t>
      </w:r>
      <w:r w:rsidRPr="00831446">
        <w:rPr>
          <w:rFonts w:ascii="Times New Roman" w:hAnsi="Times New Roman" w:cs="Times New Roman"/>
          <w:sz w:val="24"/>
          <w:szCs w:val="24"/>
        </w:rPr>
        <w:t xml:space="preserve"> early morning to morning time. Sample water </w:t>
      </w:r>
      <w:r w:rsidR="00D318CF" w:rsidRPr="00831446">
        <w:rPr>
          <w:rFonts w:ascii="Times New Roman" w:hAnsi="Times New Roman" w:cs="Times New Roman"/>
          <w:sz w:val="24"/>
          <w:szCs w:val="24"/>
        </w:rPr>
        <w:t>is also</w:t>
      </w:r>
      <w:r w:rsidRPr="00831446">
        <w:rPr>
          <w:rFonts w:ascii="Times New Roman" w:hAnsi="Times New Roman" w:cs="Times New Roman"/>
          <w:sz w:val="24"/>
          <w:szCs w:val="24"/>
        </w:rPr>
        <w:t xml:space="preserve"> collected each month for water salinity </w:t>
      </w:r>
      <w:r w:rsidR="00D318CF" w:rsidRPr="00831446">
        <w:rPr>
          <w:rFonts w:ascii="Times New Roman" w:hAnsi="Times New Roman" w:cs="Times New Roman"/>
          <w:sz w:val="24"/>
          <w:szCs w:val="24"/>
        </w:rPr>
        <w:t>measurement</w:t>
      </w:r>
      <w:r w:rsidRPr="00831446">
        <w:rPr>
          <w:rFonts w:ascii="Times New Roman" w:hAnsi="Times New Roman" w:cs="Times New Roman"/>
          <w:sz w:val="24"/>
          <w:szCs w:val="24"/>
        </w:rPr>
        <w:t xml:space="preserve"> with the help of </w:t>
      </w:r>
      <w:r w:rsidR="00D318CF" w:rsidRPr="00831446">
        <w:rPr>
          <w:rFonts w:ascii="Times New Roman" w:hAnsi="Times New Roman" w:cs="Times New Roman"/>
          <w:sz w:val="24"/>
          <w:szCs w:val="24"/>
        </w:rPr>
        <w:t>the thermometer</w:t>
      </w:r>
      <w:r w:rsidRPr="00831446">
        <w:rPr>
          <w:rFonts w:ascii="Times New Roman" w:hAnsi="Times New Roman" w:cs="Times New Roman"/>
          <w:sz w:val="24"/>
          <w:szCs w:val="24"/>
        </w:rPr>
        <w:t xml:space="preserve"> Brix Hand R (0-55 Brix range)-ERMA </w:t>
      </w:r>
      <w:r w:rsidR="00D318CF" w:rsidRPr="00831446">
        <w:rPr>
          <w:rFonts w:ascii="Times New Roman" w:hAnsi="Times New Roman" w:cs="Times New Roman"/>
          <w:sz w:val="24"/>
          <w:szCs w:val="24"/>
        </w:rPr>
        <w:t>to make</w:t>
      </w:r>
      <w:r w:rsidRPr="00831446">
        <w:rPr>
          <w:rFonts w:ascii="Times New Roman" w:hAnsi="Times New Roman" w:cs="Times New Roman"/>
          <w:sz w:val="24"/>
          <w:szCs w:val="24"/>
        </w:rPr>
        <w:t xml:space="preserve"> digital handheld refractometer. Identification of specimen </w:t>
      </w:r>
      <w:r w:rsidR="00CD09AB">
        <w:rPr>
          <w:rFonts w:ascii="Times New Roman" w:hAnsi="Times New Roman" w:cs="Times New Roman"/>
          <w:sz w:val="24"/>
          <w:szCs w:val="24"/>
        </w:rPr>
        <w:t>were</w:t>
      </w:r>
      <w:r w:rsidRPr="00831446">
        <w:rPr>
          <w:rFonts w:ascii="Times New Roman" w:hAnsi="Times New Roman" w:cs="Times New Roman"/>
          <w:sz w:val="24"/>
          <w:szCs w:val="24"/>
        </w:rPr>
        <w:t xml:space="preserve"> done on the basis of their meristic and morphological </w:t>
      </w:r>
      <w:r w:rsidR="00D318CF" w:rsidRPr="00831446">
        <w:rPr>
          <w:rFonts w:ascii="Times New Roman" w:hAnsi="Times New Roman" w:cs="Times New Roman"/>
          <w:sz w:val="24"/>
          <w:szCs w:val="24"/>
        </w:rPr>
        <w:t>characteristics</w:t>
      </w:r>
      <w:r w:rsidRPr="00831446">
        <w:rPr>
          <w:rFonts w:ascii="Times New Roman" w:hAnsi="Times New Roman" w:cs="Times New Roman"/>
          <w:sz w:val="24"/>
          <w:szCs w:val="24"/>
        </w:rPr>
        <w:t xml:space="preserve"> with the help of related literature</w:t>
      </w:r>
      <w:r w:rsidR="00CD09AB" w:rsidRPr="00831446">
        <w:rPr>
          <w:rFonts w:ascii="Times New Roman" w:hAnsi="Times New Roman" w:cs="Times New Roman"/>
          <w:sz w:val="24"/>
          <w:szCs w:val="24"/>
        </w:rPr>
        <w:t>, FAO</w:t>
      </w:r>
      <w:r w:rsidRPr="00831446">
        <w:rPr>
          <w:rFonts w:ascii="Times New Roman" w:hAnsi="Times New Roman" w:cs="Times New Roman"/>
          <w:sz w:val="24"/>
          <w:szCs w:val="24"/>
        </w:rPr>
        <w:t xml:space="preserve"> identific</w:t>
      </w:r>
      <w:r w:rsidR="00876324">
        <w:rPr>
          <w:rFonts w:ascii="Times New Roman" w:hAnsi="Times New Roman" w:cs="Times New Roman"/>
          <w:sz w:val="24"/>
          <w:szCs w:val="24"/>
        </w:rPr>
        <w:t>ation sheet fishing area 51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876324">
        <w:rPr>
          <w:rFonts w:ascii="Times New Roman" w:hAnsi="Times New Roman" w:cs="Times New Roman"/>
          <w:sz w:val="24"/>
          <w:szCs w:val="24"/>
        </w:rPr>
        <w:t>(1984</w:t>
      </w:r>
      <w:r w:rsidRPr="00831446">
        <w:rPr>
          <w:rFonts w:ascii="Times New Roman" w:hAnsi="Times New Roman" w:cs="Times New Roman"/>
          <w:sz w:val="24"/>
          <w:szCs w:val="24"/>
        </w:rPr>
        <w:t>), Farfante</w:t>
      </w:r>
      <w:r w:rsidR="00D318CF">
        <w:rPr>
          <w:rFonts w:ascii="Times New Roman" w:hAnsi="Times New Roman" w:cs="Times New Roman"/>
          <w:sz w:val="24"/>
          <w:szCs w:val="24"/>
        </w:rPr>
        <w:t xml:space="preserve"> </w:t>
      </w:r>
      <w:r w:rsidRPr="00831446">
        <w:rPr>
          <w:rFonts w:ascii="Times New Roman" w:hAnsi="Times New Roman" w:cs="Times New Roman"/>
          <w:sz w:val="24"/>
          <w:szCs w:val="24"/>
        </w:rPr>
        <w:t xml:space="preserve">&amp; Kensley, </w:t>
      </w:r>
      <w:r w:rsidR="00D318CF" w:rsidRPr="00831446">
        <w:rPr>
          <w:rFonts w:ascii="Times New Roman" w:hAnsi="Times New Roman" w:cs="Times New Roman"/>
          <w:sz w:val="24"/>
          <w:szCs w:val="24"/>
        </w:rPr>
        <w:t>1997, Laxmi</w:t>
      </w:r>
      <w:r w:rsidRPr="00831446">
        <w:rPr>
          <w:rFonts w:ascii="Times New Roman" w:hAnsi="Times New Roman" w:cs="Times New Roman"/>
          <w:sz w:val="24"/>
          <w:szCs w:val="24"/>
        </w:rPr>
        <w:t xml:space="preserve"> Pillai</w:t>
      </w:r>
      <w:r w:rsidR="00CD09AB">
        <w:rPr>
          <w:rFonts w:ascii="Times New Roman" w:hAnsi="Times New Roman" w:cs="Times New Roman"/>
          <w:sz w:val="24"/>
          <w:szCs w:val="24"/>
        </w:rPr>
        <w:t>,</w:t>
      </w:r>
      <w:r w:rsidRPr="00831446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831446">
        <w:rPr>
          <w:rFonts w:ascii="Times New Roman" w:hAnsi="Times New Roman" w:cs="Times New Roman"/>
          <w:sz w:val="24"/>
          <w:szCs w:val="24"/>
        </w:rPr>
        <w:t>notebook</w:t>
      </w:r>
      <w:r w:rsidRPr="00831446">
        <w:rPr>
          <w:rFonts w:ascii="Times New Roman" w:hAnsi="Times New Roman" w:cs="Times New Roman"/>
          <w:sz w:val="24"/>
          <w:szCs w:val="24"/>
        </w:rPr>
        <w:t xml:space="preserve"> on penaeid (2013) &amp; Chanda (2016). </w:t>
      </w:r>
    </w:p>
    <w:p w14:paraId="3FB85A74" w14:textId="77777777" w:rsidR="00831446" w:rsidRPr="00723687" w:rsidRDefault="00831446" w:rsidP="00831446"/>
    <w:p w14:paraId="1E72D75B" w14:textId="77777777" w:rsidR="007A3B2C" w:rsidRDefault="00FC2E3B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</w:pPr>
      <w:r w:rsidRPr="00FC2E3B">
        <w:rPr>
          <w:noProof/>
        </w:rPr>
        <w:drawing>
          <wp:inline distT="0" distB="0" distL="0" distR="0" wp14:anchorId="79B60025" wp14:editId="56308546">
            <wp:extent cx="3040673" cy="715107"/>
            <wp:effectExtent l="19050" t="0" r="7327" b="0"/>
            <wp:docPr id="2" name="Picture 2" descr="C:\Users\SANTU\Downloads\1675249893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SANTU\Downloads\1675249893706.jpg"/>
                    <pic:cNvPicPr/>
                  </pic:nvPicPr>
                  <pic:blipFill>
                    <a:blip r:embed="rId13" cstate="print"/>
                    <a:srcRect t="42094" r="-24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70" cy="71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057" w:rsidRPr="007B4057">
        <w:rPr>
          <w:noProof/>
        </w:rPr>
        <w:drawing>
          <wp:inline distT="0" distB="0" distL="0" distR="0" wp14:anchorId="1E75B5C2" wp14:editId="24CA9976">
            <wp:extent cx="1633904" cy="1324707"/>
            <wp:effectExtent l="19050" t="0" r="4396" b="0"/>
            <wp:docPr id="3" name="Picture 4" descr="C:\Users\SANTU\Downloads\IMG_20230206_212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SANTU\Downloads\IMG_20230206_212330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43" cy="133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C6EEA" w14:textId="6CA19914" w:rsidR="007B4057" w:rsidRPr="00F54777" w:rsidRDefault="007A3B2C" w:rsidP="007236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 w:cs="Times New Roman"/>
          <w:noProof/>
          <w:sz w:val="24"/>
          <w:szCs w:val="24"/>
        </w:rPr>
      </w:pPr>
      <w:r w:rsidRPr="00F54777">
        <w:rPr>
          <w:rFonts w:ascii="Times New Roman" w:hAnsi="Times New Roman" w:cs="Times New Roman"/>
          <w:sz w:val="24"/>
          <w:szCs w:val="24"/>
        </w:rPr>
        <w:t xml:space="preserve"> Refractometer (0-55 Brix </w:t>
      </w:r>
      <w:r w:rsidR="00D318CF" w:rsidRPr="00F54777">
        <w:rPr>
          <w:rFonts w:ascii="Times New Roman" w:hAnsi="Times New Roman" w:cs="Times New Roman"/>
          <w:sz w:val="24"/>
          <w:szCs w:val="24"/>
        </w:rPr>
        <w:t>range) Salinity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 xml:space="preserve"> range (0-100) ppt</w:t>
      </w:r>
    </w:p>
    <w:p w14:paraId="75F7CAF7" w14:textId="77777777" w:rsidR="007B4057" w:rsidRPr="00F54777" w:rsidRDefault="007B4057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777">
        <w:rPr>
          <w:rFonts w:ascii="Times New Roman" w:hAnsi="Times New Roman" w:cs="Times New Roman"/>
          <w:b/>
          <w:bCs/>
          <w:noProof/>
          <w:sz w:val="24"/>
          <w:szCs w:val="24"/>
        </w:rPr>
        <w:t>Salinity range(ppt)     Water type</w:t>
      </w:r>
    </w:p>
    <w:p w14:paraId="3E325C44" w14:textId="3EA5418A" w:rsidR="007B4057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>&lt;0.5                Freshwater</w:t>
      </w:r>
    </w:p>
    <w:p w14:paraId="2D0A8455" w14:textId="1845933A" w:rsidR="007B4057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>0.5-17              Brakish water</w:t>
      </w:r>
    </w:p>
    <w:p w14:paraId="07836C60" w14:textId="40C899D3" w:rsidR="007B4057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>upto 30           Some estuary</w:t>
      </w:r>
    </w:p>
    <w:p w14:paraId="57E15AE4" w14:textId="1B4232F4" w:rsidR="007B4057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>1-35                 Coastal Salt marsh</w:t>
      </w:r>
    </w:p>
    <w:p w14:paraId="7B68C99F" w14:textId="3E28A8E8" w:rsidR="007A3B2C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33041B" w:rsidRPr="00F54777">
        <w:rPr>
          <w:rFonts w:ascii="Times New Roman" w:hAnsi="Times New Roman" w:cs="Times New Roman"/>
          <w:noProof/>
          <w:sz w:val="24"/>
          <w:szCs w:val="24"/>
        </w:rPr>
        <w:t xml:space="preserve">30-40        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 xml:space="preserve"> Sea water</w:t>
      </w:r>
      <w:r w:rsidR="00723687" w:rsidRPr="00F54777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</w:p>
    <w:p w14:paraId="7E0BCF12" w14:textId="77777777" w:rsidR="007A3B2C" w:rsidRDefault="007A3B2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</w:pPr>
    </w:p>
    <w:p w14:paraId="2613DE8D" w14:textId="77777777" w:rsidR="00FC2E3B" w:rsidRDefault="00FC2E3B" w:rsidP="00874975"/>
    <w:p w14:paraId="25BDDD99" w14:textId="73A3E63B" w:rsidR="000D40E9" w:rsidRDefault="007A3529" w:rsidP="00664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>Fig2: Salinity meter</w:t>
      </w:r>
    </w:p>
    <w:p w14:paraId="7FEAEE40" w14:textId="77777777" w:rsidR="00FC2E3B" w:rsidRPr="004B77A3" w:rsidRDefault="008719DD" w:rsidP="008749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FC2E3B" w:rsidRPr="004B77A3">
        <w:rPr>
          <w:rFonts w:ascii="Times New Roman" w:hAnsi="Times New Roman" w:cs="Times New Roman"/>
          <w:b/>
          <w:sz w:val="28"/>
          <w:szCs w:val="28"/>
        </w:rPr>
        <w:t xml:space="preserve">Differentiation of the two prawn Families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D40E9" w14:paraId="33B3D111" w14:textId="77777777" w:rsidTr="00D318CF">
        <w:tc>
          <w:tcPr>
            <w:tcW w:w="4788" w:type="dxa"/>
          </w:tcPr>
          <w:p w14:paraId="72C30BE0" w14:textId="77777777" w:rsidR="000D40E9" w:rsidRDefault="000D40E9" w:rsidP="000D4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Penaeidae</w:t>
            </w:r>
          </w:p>
        </w:tc>
        <w:tc>
          <w:tcPr>
            <w:tcW w:w="4788" w:type="dxa"/>
          </w:tcPr>
          <w:p w14:paraId="3FAB8FAE" w14:textId="77777777" w:rsidR="000D40E9" w:rsidRDefault="000D40E9" w:rsidP="000D4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Palaemonidae</w:t>
            </w:r>
          </w:p>
        </w:tc>
      </w:tr>
      <w:tr w:rsidR="000D40E9" w14:paraId="595DA7C0" w14:textId="77777777" w:rsidTr="00D318CF">
        <w:tc>
          <w:tcPr>
            <w:tcW w:w="4788" w:type="dxa"/>
          </w:tcPr>
          <w:p w14:paraId="14683E43" w14:textId="2698B204" w:rsidR="000D40E9" w:rsidRPr="00F54777" w:rsidRDefault="000D40E9" w:rsidP="000D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Prominent dorsal carination on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 last </w:t>
            </w:r>
            <w:r w:rsidR="00D318CF" w:rsidRPr="00F54777">
              <w:rPr>
                <w:rFonts w:ascii="Times New Roman" w:hAnsi="Times New Roman" w:cs="Times New Roman"/>
                <w:sz w:val="24"/>
                <w:szCs w:val="24"/>
              </w:rPr>
              <w:t>3 dorsal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7E2955F2" w14:textId="77777777" w:rsidR="000D40E9" w:rsidRDefault="000D40E9" w:rsidP="000D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 abdominal Segment.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4788" w:type="dxa"/>
          </w:tcPr>
          <w:p w14:paraId="12D31B4E" w14:textId="29FB8D86" w:rsidR="000D40E9" w:rsidRPr="00F54777" w:rsidRDefault="000D40E9" w:rsidP="000D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No carination at the last dorsal</w:t>
            </w:r>
            <w:r w:rsidR="00D3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abdominal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Segment.</w:t>
            </w:r>
          </w:p>
          <w:p w14:paraId="47CB3283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0E9" w14:paraId="4591B3F1" w14:textId="77777777" w:rsidTr="00D318CF">
        <w:tc>
          <w:tcPr>
            <w:tcW w:w="4788" w:type="dxa"/>
          </w:tcPr>
          <w:p w14:paraId="78F95A9F" w14:textId="3C705BBC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  <w:r w:rsidRPr="00F547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pair </w:t>
            </w:r>
            <w:r w:rsidR="00D318CF" w:rsidRPr="00F54777">
              <w:rPr>
                <w:rFonts w:ascii="Times New Roman" w:hAnsi="Times New Roman" w:cs="Times New Roman"/>
                <w:sz w:val="24"/>
                <w:szCs w:val="24"/>
              </w:rPr>
              <w:t>of pereopods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 have chelate form.</w:t>
            </w:r>
          </w:p>
        </w:tc>
        <w:tc>
          <w:tcPr>
            <w:tcW w:w="4788" w:type="dxa"/>
          </w:tcPr>
          <w:p w14:paraId="111678DB" w14:textId="77777777" w:rsidR="000D40E9" w:rsidRPr="00F54777" w:rsidRDefault="000D40E9" w:rsidP="000D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547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&amp;2</w:t>
            </w:r>
            <w:r w:rsidRPr="00F547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pair of pereopods have chelate 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form. </w:t>
            </w:r>
          </w:p>
          <w:p w14:paraId="26271D09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0E9" w14:paraId="0091A20D" w14:textId="77777777" w:rsidTr="00D318CF">
        <w:tc>
          <w:tcPr>
            <w:tcW w:w="4788" w:type="dxa"/>
          </w:tcPr>
          <w:p w14:paraId="01B0FDF2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Presence of postrostral carina.</w:t>
            </w:r>
          </w:p>
        </w:tc>
        <w:tc>
          <w:tcPr>
            <w:tcW w:w="4788" w:type="dxa"/>
          </w:tcPr>
          <w:p w14:paraId="7E0AD4C6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No such type of post rostral carina</w:t>
            </w:r>
          </w:p>
        </w:tc>
      </w:tr>
      <w:tr w:rsidR="000D40E9" w14:paraId="410C5E1E" w14:textId="77777777" w:rsidTr="00D318CF">
        <w:tc>
          <w:tcPr>
            <w:tcW w:w="4788" w:type="dxa"/>
          </w:tcPr>
          <w:p w14:paraId="6E028956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Presence of prominent hepatic sp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ine.    </w:t>
            </w:r>
          </w:p>
        </w:tc>
        <w:tc>
          <w:tcPr>
            <w:tcW w:w="4788" w:type="dxa"/>
          </w:tcPr>
          <w:p w14:paraId="725BA66B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Generally post-antennal spine present.</w:t>
            </w:r>
          </w:p>
        </w:tc>
      </w:tr>
      <w:tr w:rsidR="000D40E9" w14:paraId="0C66A3ED" w14:textId="77777777" w:rsidTr="00D318CF">
        <w:tc>
          <w:tcPr>
            <w:tcW w:w="4788" w:type="dxa"/>
          </w:tcPr>
          <w:p w14:paraId="1283797F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0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6E105F" wp14:editId="4B9E6BEA">
                  <wp:extent cx="2667000" cy="1289050"/>
                  <wp:effectExtent l="0" t="0" r="0" b="0"/>
                  <wp:docPr id="4" name="Picture 6" descr="G:\preregistration\photo\sept. 23\p coro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G:\preregistration\photo\sept. 23\p coro..jpg"/>
                          <pic:cNvPicPr/>
                        </pic:nvPicPr>
                        <pic:blipFill>
                          <a:blip r:embed="rId15" cstate="print"/>
                          <a:srcRect l="11793" t="29448" r="5380" b="3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012" cy="128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8D8B362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0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4DE074" wp14:editId="66D84325">
                  <wp:extent cx="2809875" cy="1190625"/>
                  <wp:effectExtent l="0" t="0" r="0" b="0"/>
                  <wp:docPr id="5" name="Picture 7" descr="G:\preregistration\photo\sept. 23\M. equiden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G:\preregistration\photo\sept. 23\M. equidense.jpg"/>
                          <pic:cNvPicPr/>
                        </pic:nvPicPr>
                        <pic:blipFill>
                          <a:blip r:embed="rId16" cstate="print"/>
                          <a:srcRect l="11301" t="32024" r="-21" b="401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11346" cy="119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B6F19" w14:textId="3F8DDBC5" w:rsidR="000D40E9" w:rsidRDefault="003352A1" w:rsidP="006718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 3 :  </w:t>
      </w:r>
      <w:r w:rsidR="00F918F7">
        <w:rPr>
          <w:rFonts w:ascii="Times New Roman" w:hAnsi="Times New Roman" w:cs="Times New Roman"/>
          <w:sz w:val="24"/>
          <w:szCs w:val="24"/>
        </w:rPr>
        <w:t xml:space="preserve">Prawn (Family: </w:t>
      </w:r>
      <w:proofErr w:type="spellStart"/>
      <w:r w:rsidR="00F918F7" w:rsidRPr="00F918F7">
        <w:rPr>
          <w:rFonts w:ascii="Times New Roman" w:hAnsi="Times New Roman" w:cs="Times New Roman"/>
          <w:sz w:val="24"/>
          <w:szCs w:val="24"/>
        </w:rPr>
        <w:t>Penaeidae</w:t>
      </w:r>
      <w:proofErr w:type="spellEnd"/>
      <w:r w:rsidR="00F918F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918F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 4 : </w:t>
      </w:r>
      <w:r w:rsidR="00F918F7" w:rsidRPr="00F918F7">
        <w:rPr>
          <w:rFonts w:ascii="Times New Roman" w:hAnsi="Times New Roman" w:cs="Times New Roman"/>
          <w:sz w:val="24"/>
          <w:szCs w:val="24"/>
        </w:rPr>
        <w:t>Prawn (Family: Palaemonidae)</w:t>
      </w:r>
    </w:p>
    <w:p w14:paraId="43D1EE2B" w14:textId="3F0BEF5F" w:rsidR="00740DE3" w:rsidRPr="00C72E74" w:rsidRDefault="008719DD" w:rsidP="0067189B">
      <w:pPr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 </w:t>
      </w:r>
      <w:r w:rsidR="007B0C5C">
        <w:rPr>
          <w:rFonts w:ascii="Times New Roman" w:hAnsi="Times New Roman" w:cs="Times New Roman"/>
          <w:b/>
          <w:sz w:val="24"/>
          <w:szCs w:val="24"/>
        </w:rPr>
        <w:t>Biodiversity assessment</w:t>
      </w:r>
      <w:r w:rsidR="00717C86">
        <w:rPr>
          <w:rFonts w:ascii="Times New Roman" w:hAnsi="Times New Roman" w:cs="Times New Roman"/>
          <w:b/>
          <w:sz w:val="24"/>
          <w:szCs w:val="24"/>
        </w:rPr>
        <w:t>:</w:t>
      </w:r>
      <w:r w:rsidR="000D40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0C5C" w:rsidRPr="0067189B">
        <w:rPr>
          <w:rFonts w:ascii="Times New Roman" w:hAnsi="Times New Roman" w:cs="Times New Roman"/>
          <w:sz w:val="24"/>
          <w:szCs w:val="24"/>
        </w:rPr>
        <w:t xml:space="preserve">Biodiversity assessment calculated </w:t>
      </w:r>
      <w:r w:rsidR="00D318CF" w:rsidRPr="0067189B">
        <w:rPr>
          <w:rFonts w:ascii="Times New Roman" w:hAnsi="Times New Roman" w:cs="Times New Roman"/>
          <w:sz w:val="24"/>
          <w:szCs w:val="24"/>
        </w:rPr>
        <w:t>by diversity</w:t>
      </w:r>
      <w:r w:rsidR="00514EF6" w:rsidRPr="0067189B">
        <w:rPr>
          <w:rFonts w:ascii="Times New Roman" w:hAnsi="Times New Roman" w:cs="Times New Roman"/>
          <w:sz w:val="24"/>
          <w:szCs w:val="24"/>
        </w:rPr>
        <w:t xml:space="preserve"> index value </w:t>
      </w:r>
      <w:r w:rsidR="00D318CF" w:rsidRPr="0067189B">
        <w:rPr>
          <w:rFonts w:ascii="Times New Roman" w:hAnsi="Times New Roman" w:cs="Times New Roman"/>
          <w:sz w:val="24"/>
          <w:szCs w:val="24"/>
        </w:rPr>
        <w:t>determine the</w:t>
      </w:r>
      <w:r w:rsidR="003D2E05" w:rsidRPr="0067189B">
        <w:rPr>
          <w:rFonts w:ascii="Times New Roman" w:hAnsi="Times New Roman" w:cs="Times New Roman"/>
          <w:sz w:val="24"/>
          <w:szCs w:val="24"/>
        </w:rPr>
        <w:t xml:space="preserve"> habitat stability, </w:t>
      </w:r>
      <w:r w:rsidR="00514EF6" w:rsidRPr="0067189B">
        <w:rPr>
          <w:rFonts w:ascii="Times New Roman" w:hAnsi="Times New Roman" w:cs="Times New Roman"/>
          <w:sz w:val="24"/>
          <w:szCs w:val="24"/>
        </w:rPr>
        <w:t>species evenness</w:t>
      </w:r>
      <w:r w:rsidR="00D318CF" w:rsidRPr="0067189B">
        <w:rPr>
          <w:rFonts w:ascii="Times New Roman" w:hAnsi="Times New Roman" w:cs="Times New Roman"/>
          <w:sz w:val="24"/>
          <w:szCs w:val="24"/>
        </w:rPr>
        <w:t>, and how</w:t>
      </w:r>
      <w:r w:rsidR="00514EF6" w:rsidRPr="0067189B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67189B">
        <w:rPr>
          <w:rFonts w:ascii="Times New Roman" w:hAnsi="Times New Roman" w:cs="Times New Roman"/>
          <w:sz w:val="24"/>
          <w:szCs w:val="24"/>
        </w:rPr>
        <w:t>to</w:t>
      </w:r>
      <w:r w:rsidR="00514EF6" w:rsidRPr="0067189B">
        <w:rPr>
          <w:rFonts w:ascii="Times New Roman" w:hAnsi="Times New Roman" w:cs="Times New Roman"/>
          <w:sz w:val="24"/>
          <w:szCs w:val="24"/>
        </w:rPr>
        <w:t xml:space="preserve"> diversify within this dynamic ecosystem.</w:t>
      </w:r>
      <w:r w:rsidR="00315475" w:rsidRPr="0067189B">
        <w:rPr>
          <w:rFonts w:ascii="Times New Roman" w:hAnsi="Times New Roman" w:cs="Times New Roman"/>
          <w:sz w:val="24"/>
          <w:szCs w:val="24"/>
        </w:rPr>
        <w:t xml:space="preserve"> Species </w:t>
      </w:r>
      <w:r w:rsidR="00D318CF" w:rsidRPr="0067189B">
        <w:rPr>
          <w:rFonts w:ascii="Times New Roman" w:hAnsi="Times New Roman" w:cs="Times New Roman"/>
          <w:sz w:val="24"/>
          <w:szCs w:val="24"/>
        </w:rPr>
        <w:t>diversities</w:t>
      </w:r>
      <w:r w:rsidR="00315475" w:rsidRPr="0067189B">
        <w:rPr>
          <w:rFonts w:ascii="Times New Roman" w:hAnsi="Times New Roman" w:cs="Times New Roman"/>
          <w:sz w:val="24"/>
          <w:szCs w:val="24"/>
        </w:rPr>
        <w:t xml:space="preserve"> are </w:t>
      </w:r>
      <w:r w:rsidR="00D318CF" w:rsidRPr="0067189B">
        <w:rPr>
          <w:rFonts w:ascii="Times New Roman" w:hAnsi="Times New Roman" w:cs="Times New Roman"/>
          <w:sz w:val="24"/>
          <w:szCs w:val="24"/>
        </w:rPr>
        <w:t>analyzed</w:t>
      </w:r>
      <w:r w:rsidR="00315475" w:rsidRPr="0067189B">
        <w:rPr>
          <w:rFonts w:ascii="Times New Roman" w:hAnsi="Times New Roman" w:cs="Times New Roman"/>
          <w:sz w:val="24"/>
          <w:szCs w:val="24"/>
        </w:rPr>
        <w:t xml:space="preserve"> by </w:t>
      </w:r>
      <w:r w:rsidR="00315475" w:rsidRPr="0067189B">
        <w:rPr>
          <w:rFonts w:ascii="Times New Roman" w:hAnsi="Times New Roman" w:cs="Times New Roman"/>
          <w:bCs/>
          <w:sz w:val="24"/>
          <w:szCs w:val="24"/>
        </w:rPr>
        <w:t>Simpson’s index (D</w:t>
      </w:r>
      <w:r w:rsidR="00C72E74" w:rsidRPr="0067189B">
        <w:rPr>
          <w:rFonts w:ascii="Times New Roman" w:hAnsi="Times New Roman" w:cs="Times New Roman"/>
          <w:bCs/>
          <w:sz w:val="24"/>
          <w:szCs w:val="24"/>
        </w:rPr>
        <w:t>), Shanon</w:t>
      </w:r>
      <w:r w:rsidR="00315475" w:rsidRPr="0067189B">
        <w:rPr>
          <w:rFonts w:ascii="Times New Roman" w:hAnsi="Times New Roman" w:cs="Times New Roman"/>
          <w:bCs/>
          <w:sz w:val="24"/>
          <w:szCs w:val="24"/>
        </w:rPr>
        <w:t>-Weiner’s index (H՜</w:t>
      </w:r>
      <w:r w:rsidR="00D318CF" w:rsidRPr="0067189B">
        <w:rPr>
          <w:rFonts w:ascii="Times New Roman" w:hAnsi="Times New Roman" w:cs="Times New Roman"/>
          <w:bCs/>
          <w:sz w:val="24"/>
          <w:szCs w:val="24"/>
        </w:rPr>
        <w:t>), Pielou’s</w:t>
      </w:r>
      <w:r w:rsidR="00315475" w:rsidRPr="0067189B">
        <w:rPr>
          <w:rFonts w:ascii="Times New Roman" w:hAnsi="Times New Roman" w:cs="Times New Roman"/>
          <w:bCs/>
          <w:sz w:val="24"/>
          <w:szCs w:val="24"/>
        </w:rPr>
        <w:t xml:space="preserve"> evenness index(</w:t>
      </w:r>
      <w:r w:rsidR="00D318CF" w:rsidRPr="0067189B">
        <w:rPr>
          <w:rFonts w:ascii="Times New Roman" w:hAnsi="Times New Roman" w:cs="Times New Roman"/>
          <w:bCs/>
          <w:sz w:val="24"/>
          <w:szCs w:val="24"/>
        </w:rPr>
        <w:t>J) these</w:t>
      </w:r>
      <w:r w:rsidR="00315475" w:rsidRPr="0067189B">
        <w:rPr>
          <w:rFonts w:ascii="Times New Roman" w:hAnsi="Times New Roman" w:cs="Times New Roman"/>
          <w:bCs/>
          <w:sz w:val="24"/>
          <w:szCs w:val="24"/>
        </w:rPr>
        <w:t xml:space="preserve"> are following</w:t>
      </w:r>
      <w:r w:rsidR="00315475" w:rsidRPr="00C72E74">
        <w:rPr>
          <w:rFonts w:ascii="Times New Roman" w:hAnsi="Times New Roman" w:cs="Times New Roman"/>
          <w:bCs/>
          <w:color w:val="FF0000"/>
          <w:sz w:val="24"/>
          <w:szCs w:val="24"/>
        </w:rPr>
        <w:t>-</w:t>
      </w:r>
    </w:p>
    <w:p w14:paraId="67AACA86" w14:textId="77777777" w:rsidR="00312204" w:rsidRPr="00E665A7" w:rsidRDefault="008719DD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2.4.1 </w:t>
      </w:r>
      <w:r w:rsidR="00E665A7" w:rsidRPr="00E665A7">
        <w:rPr>
          <w:rFonts w:ascii="Times New Roman" w:hAnsi="Times New Roman" w:cs="Times New Roman"/>
          <w:b/>
          <w:bCs/>
          <w:sz w:val="24"/>
          <w:szCs w:val="24"/>
        </w:rPr>
        <w:t>Shanon diversity</w:t>
      </w:r>
      <w:r w:rsidR="00312204" w:rsidRPr="00E665A7">
        <w:rPr>
          <w:rFonts w:ascii="Times New Roman" w:hAnsi="Times New Roman" w:cs="Times New Roman"/>
          <w:b/>
          <w:bCs/>
          <w:sz w:val="24"/>
          <w:szCs w:val="24"/>
        </w:rPr>
        <w:t xml:space="preserve"> index (H՜) (Sha</w:t>
      </w:r>
      <w:r w:rsidR="00E665A7" w:rsidRPr="00E665A7">
        <w:rPr>
          <w:rFonts w:ascii="Times New Roman" w:hAnsi="Times New Roman" w:cs="Times New Roman"/>
          <w:b/>
          <w:bCs/>
          <w:sz w:val="24"/>
          <w:szCs w:val="24"/>
        </w:rPr>
        <w:t>non,1948</w:t>
      </w:r>
      <w:r w:rsidR="00312204" w:rsidRPr="00E665A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E286DE5" w14:textId="059CB557" w:rsidR="00312204" w:rsidRPr="0067189B" w:rsidRDefault="00312204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 w:rsidRPr="00571353">
        <w:rPr>
          <w:rFonts w:ascii="Times New Roman" w:hAnsi="Times New Roman" w:cs="Times New Roman"/>
          <w:sz w:val="24"/>
          <w:szCs w:val="24"/>
        </w:rPr>
        <w:t xml:space="preserve"> H՜</w:t>
      </w:r>
      <w:r w:rsidRPr="00571353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571353">
        <w:rPr>
          <w:rFonts w:ascii="Times New Roman" w:hAnsi="Times New Roman" w:cs="Times New Roman"/>
          <w:sz w:val="24"/>
          <w:szCs w:val="24"/>
        </w:rPr>
        <w:t xml:space="preserve">-∑pi ln </w:t>
      </w:r>
      <w:r w:rsidR="00F548A6" w:rsidRPr="00571353">
        <w:rPr>
          <w:rFonts w:ascii="Times New Roman" w:hAnsi="Times New Roman" w:cs="Times New Roman"/>
          <w:sz w:val="24"/>
          <w:szCs w:val="24"/>
        </w:rPr>
        <w:t>pi</w:t>
      </w:r>
      <w:r w:rsidR="00F548A6">
        <w:rPr>
          <w:rFonts w:ascii="Times New Roman" w:hAnsi="Times New Roman" w:cs="Times New Roman"/>
          <w:sz w:val="24"/>
          <w:szCs w:val="24"/>
        </w:rPr>
        <w:t>, Value</w:t>
      </w:r>
      <w:r>
        <w:rPr>
          <w:rFonts w:ascii="Times New Roman" w:hAnsi="Times New Roman" w:cs="Times New Roman"/>
          <w:sz w:val="24"/>
          <w:szCs w:val="24"/>
        </w:rPr>
        <w:t xml:space="preserve"> range in between 1-3(</w:t>
      </w:r>
      <w:r w:rsidRPr="00571353">
        <w:rPr>
          <w:rFonts w:ascii="Times New Roman" w:hAnsi="Times New Roman" w:cs="Times New Roman"/>
          <w:sz w:val="24"/>
          <w:szCs w:val="24"/>
        </w:rPr>
        <w:t>high value related t</w:t>
      </w:r>
      <w:r>
        <w:rPr>
          <w:rFonts w:ascii="Times New Roman" w:hAnsi="Times New Roman" w:cs="Times New Roman"/>
          <w:sz w:val="24"/>
          <w:szCs w:val="24"/>
        </w:rPr>
        <w:t>o high diversity and low value indicate less diversity</w:t>
      </w:r>
      <w:r w:rsidR="00F548A6">
        <w:rPr>
          <w:rFonts w:ascii="Times New Roman" w:hAnsi="Times New Roman" w:cs="Times New Roman"/>
          <w:sz w:val="24"/>
          <w:szCs w:val="24"/>
        </w:rPr>
        <w:t>).</w:t>
      </w:r>
      <w:r w:rsidR="00F548A6" w:rsidRPr="00571353">
        <w:rPr>
          <w:rFonts w:ascii="Times New Roman" w:hAnsi="Times New Roman" w:cs="Times New Roman"/>
          <w:sz w:val="24"/>
          <w:szCs w:val="24"/>
        </w:rPr>
        <w:t xml:space="preserve"> It</w:t>
      </w:r>
      <w:r w:rsidRPr="00571353">
        <w:rPr>
          <w:rFonts w:ascii="Times New Roman" w:hAnsi="Times New Roman" w:cs="Times New Roman"/>
          <w:sz w:val="24"/>
          <w:szCs w:val="24"/>
        </w:rPr>
        <w:t xml:space="preserve"> provides a measure of overall diversity</w:t>
      </w:r>
      <w:r w:rsidR="003E692F">
        <w:rPr>
          <w:rFonts w:ascii="Times New Roman" w:hAnsi="Times New Roman" w:cs="Times New Roman"/>
          <w:sz w:val="24"/>
          <w:szCs w:val="24"/>
        </w:rPr>
        <w:t>.</w:t>
      </w:r>
    </w:p>
    <w:p w14:paraId="100C9D4C" w14:textId="77777777" w:rsidR="00312204" w:rsidRDefault="008719DD" w:rsidP="002103E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2.4.2 </w:t>
      </w:r>
      <w:r w:rsidR="00571353" w:rsidRPr="0067189B">
        <w:rPr>
          <w:rFonts w:ascii="Times New Roman" w:hAnsi="Times New Roman" w:cs="Times New Roman"/>
          <w:b/>
          <w:bCs/>
          <w:sz w:val="24"/>
          <w:szCs w:val="24"/>
        </w:rPr>
        <w:t>Simpson’s index</w:t>
      </w:r>
      <w:r w:rsidR="00D04C77" w:rsidRPr="0067189B">
        <w:rPr>
          <w:rFonts w:ascii="Times New Roman" w:hAnsi="Times New Roman" w:cs="Times New Roman"/>
          <w:b/>
          <w:bCs/>
          <w:sz w:val="24"/>
          <w:szCs w:val="24"/>
        </w:rPr>
        <w:t xml:space="preserve"> by Simpson, 1949</w:t>
      </w:r>
      <w:r w:rsidR="00571353" w:rsidRPr="0067189B">
        <w:rPr>
          <w:rFonts w:ascii="Times New Roman" w:hAnsi="Times New Roman" w:cs="Times New Roman"/>
          <w:b/>
          <w:bCs/>
          <w:sz w:val="24"/>
          <w:szCs w:val="24"/>
        </w:rPr>
        <w:t xml:space="preserve"> (D)</w:t>
      </w:r>
      <w:r w:rsidR="007D5B2E" w:rsidRPr="00D04C77">
        <w:rPr>
          <w:rFonts w:ascii="Times New Roman" w:hAnsi="Times New Roman" w:cs="Times New Roman"/>
          <w:b/>
          <w:bCs/>
        </w:rPr>
        <w:t>:</w:t>
      </w:r>
    </w:p>
    <w:p w14:paraId="4EFB1B70" w14:textId="37D39552" w:rsidR="00571353" w:rsidRPr="00312204" w:rsidRDefault="005E484A" w:rsidP="002103E3">
      <w:pPr>
        <w:jc w:val="both"/>
        <w:rPr>
          <w:rFonts w:ascii="Calibri" w:eastAsia="Times New Roman" w:hAnsi="Calibri" w:cs="Calibri"/>
          <w:color w:val="000000"/>
        </w:rPr>
      </w:pPr>
      <w:r w:rsidRPr="005E484A">
        <w:rPr>
          <w:rFonts w:ascii="Calibri" w:eastAsia="Times New Roman" w:hAnsi="Calibri" w:cs="Calibri"/>
          <w:color w:val="000000"/>
        </w:rPr>
        <w:t>D=1-∑ni(ni-1)/N(N-1)</w:t>
      </w:r>
      <w:r w:rsidR="00312204">
        <w:rPr>
          <w:rFonts w:ascii="Calibri" w:eastAsia="Times New Roman" w:hAnsi="Calibri" w:cs="Calibri"/>
          <w:color w:val="000000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Where ni = I</w:t>
      </w:r>
      <w:r w:rsidRPr="00571353">
        <w:rPr>
          <w:rFonts w:ascii="Times New Roman" w:hAnsi="Times New Roman" w:cs="Times New Roman"/>
          <w:sz w:val="24"/>
          <w:szCs w:val="24"/>
        </w:rPr>
        <w:t>ndividual</w:t>
      </w:r>
      <w:r>
        <w:rPr>
          <w:rFonts w:ascii="Times New Roman" w:hAnsi="Times New Roman" w:cs="Times New Roman"/>
          <w:sz w:val="24"/>
          <w:szCs w:val="24"/>
        </w:rPr>
        <w:t xml:space="preserve"> number </w:t>
      </w:r>
      <w:r w:rsidR="00AF3BE9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ith</w:t>
      </w:r>
      <w:r w:rsidR="00D318CF">
        <w:rPr>
          <w:rFonts w:ascii="Times New Roman" w:hAnsi="Times New Roman" w:cs="Times New Roman"/>
          <w:sz w:val="24"/>
          <w:szCs w:val="24"/>
        </w:rPr>
        <w:t xml:space="preserve"> </w:t>
      </w:r>
      <w:r w:rsidR="00571353" w:rsidRPr="0057135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pecies of the community</w:t>
      </w:r>
      <w:r w:rsidR="00571353" w:rsidRPr="00571353">
        <w:rPr>
          <w:rFonts w:ascii="Times New Roman" w:hAnsi="Times New Roman" w:cs="Times New Roman"/>
          <w:sz w:val="24"/>
          <w:szCs w:val="24"/>
        </w:rPr>
        <w:t>. ‘D’ ranges between 0-1</w:t>
      </w:r>
      <w:r w:rsidR="003E692F">
        <w:rPr>
          <w:rFonts w:ascii="Times New Roman" w:hAnsi="Times New Roman" w:cs="Times New Roman"/>
          <w:sz w:val="24"/>
          <w:szCs w:val="24"/>
        </w:rPr>
        <w:t>, greater value indicates greater diversity.</w:t>
      </w:r>
    </w:p>
    <w:p w14:paraId="125885AF" w14:textId="4A2CC21E" w:rsidR="00571353" w:rsidRPr="00571353" w:rsidRDefault="008719DD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2.4.3 </w:t>
      </w:r>
      <w:r w:rsidR="00B319D3">
        <w:rPr>
          <w:rFonts w:ascii="Times New Roman" w:hAnsi="Times New Roman" w:cs="Times New Roman"/>
          <w:b/>
          <w:bCs/>
          <w:sz w:val="24"/>
          <w:szCs w:val="24"/>
        </w:rPr>
        <w:t>Pielou</w:t>
      </w:r>
      <w:r w:rsidR="00571353" w:rsidRPr="00571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48A6" w:rsidRPr="00571353">
        <w:rPr>
          <w:rFonts w:ascii="Times New Roman" w:hAnsi="Times New Roman" w:cs="Times New Roman"/>
          <w:b/>
          <w:bCs/>
          <w:sz w:val="24"/>
          <w:szCs w:val="24"/>
        </w:rPr>
        <w:t>Evenness</w:t>
      </w:r>
      <w:r w:rsidR="00571353" w:rsidRPr="00571353">
        <w:rPr>
          <w:rFonts w:ascii="Times New Roman" w:hAnsi="Times New Roman" w:cs="Times New Roman"/>
          <w:b/>
          <w:bCs/>
          <w:sz w:val="24"/>
          <w:szCs w:val="24"/>
        </w:rPr>
        <w:t xml:space="preserve"> index</w:t>
      </w:r>
      <w:r w:rsidR="009122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4C77"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="009122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4C77">
        <w:rPr>
          <w:rFonts w:ascii="Times New Roman" w:hAnsi="Times New Roman" w:cs="Times New Roman"/>
          <w:b/>
          <w:bCs/>
          <w:sz w:val="24"/>
          <w:szCs w:val="24"/>
        </w:rPr>
        <w:t xml:space="preserve">Pielou’s, 1966 </w:t>
      </w:r>
      <w:r w:rsidR="007D5B2E">
        <w:rPr>
          <w:rFonts w:ascii="Times New Roman" w:hAnsi="Times New Roman" w:cs="Times New Roman"/>
          <w:b/>
          <w:bCs/>
          <w:sz w:val="24"/>
          <w:szCs w:val="24"/>
        </w:rPr>
        <w:t>(J)</w:t>
      </w:r>
      <w:r w:rsidR="00571353" w:rsidRPr="0057135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</w:p>
    <w:p w14:paraId="690D56ED" w14:textId="0AAAC569" w:rsidR="001E5955" w:rsidRDefault="00571353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 w:rsidRPr="00571353">
        <w:rPr>
          <w:rFonts w:ascii="Times New Roman" w:hAnsi="Times New Roman" w:cs="Times New Roman"/>
          <w:sz w:val="24"/>
          <w:szCs w:val="24"/>
        </w:rPr>
        <w:lastRenderedPageBreak/>
        <w:t>J = H՜/ ln (S)</w:t>
      </w:r>
      <w:r w:rsidR="007D5B2E">
        <w:rPr>
          <w:rFonts w:ascii="Times New Roman" w:hAnsi="Times New Roman" w:cs="Times New Roman"/>
          <w:sz w:val="24"/>
          <w:szCs w:val="24"/>
        </w:rPr>
        <w:t xml:space="preserve">, </w:t>
      </w:r>
      <w:r w:rsidR="00F548A6" w:rsidRPr="00571353">
        <w:rPr>
          <w:rFonts w:ascii="Times New Roman" w:hAnsi="Times New Roman" w:cs="Times New Roman"/>
          <w:sz w:val="24"/>
          <w:szCs w:val="24"/>
        </w:rPr>
        <w:t>Where</w:t>
      </w:r>
      <w:r w:rsidRPr="00571353">
        <w:rPr>
          <w:rFonts w:ascii="Times New Roman" w:hAnsi="Times New Roman" w:cs="Times New Roman"/>
          <w:sz w:val="24"/>
          <w:szCs w:val="24"/>
        </w:rPr>
        <w:t xml:space="preserve"> H՜ is</w:t>
      </w:r>
      <w:r w:rsidR="00AF3BE9">
        <w:rPr>
          <w:rFonts w:ascii="Times New Roman" w:hAnsi="Times New Roman" w:cs="Times New Roman"/>
          <w:sz w:val="24"/>
          <w:szCs w:val="24"/>
        </w:rPr>
        <w:t xml:space="preserve"> </w:t>
      </w:r>
      <w:r w:rsidRPr="00571353">
        <w:rPr>
          <w:rFonts w:ascii="Times New Roman" w:hAnsi="Times New Roman" w:cs="Times New Roman"/>
          <w:sz w:val="24"/>
          <w:szCs w:val="24"/>
        </w:rPr>
        <w:t>the</w:t>
      </w:r>
      <w:r w:rsidR="00AF3BE9">
        <w:rPr>
          <w:rFonts w:ascii="Times New Roman" w:hAnsi="Times New Roman" w:cs="Times New Roman"/>
          <w:sz w:val="24"/>
          <w:szCs w:val="24"/>
        </w:rPr>
        <w:t xml:space="preserve"> </w:t>
      </w:r>
      <w:r w:rsidR="00AF3BE9" w:rsidRPr="00571353">
        <w:rPr>
          <w:rFonts w:ascii="Times New Roman" w:hAnsi="Times New Roman" w:cs="Times New Roman"/>
          <w:sz w:val="24"/>
          <w:szCs w:val="24"/>
        </w:rPr>
        <w:t>Shannon</w:t>
      </w:r>
      <w:r w:rsidRPr="00571353">
        <w:rPr>
          <w:rFonts w:ascii="Times New Roman" w:hAnsi="Times New Roman" w:cs="Times New Roman"/>
          <w:sz w:val="24"/>
          <w:szCs w:val="24"/>
        </w:rPr>
        <w:t xml:space="preserve"> diversity index, </w:t>
      </w:r>
      <w:r w:rsidR="00C13EE0">
        <w:rPr>
          <w:rFonts w:ascii="Times New Roman" w:hAnsi="Times New Roman" w:cs="Times New Roman"/>
          <w:sz w:val="24"/>
          <w:szCs w:val="24"/>
        </w:rPr>
        <w:t>ln</w:t>
      </w:r>
      <w:r w:rsidR="00AF3BE9">
        <w:rPr>
          <w:rFonts w:ascii="Times New Roman" w:hAnsi="Times New Roman" w:cs="Times New Roman"/>
          <w:sz w:val="24"/>
          <w:szCs w:val="24"/>
        </w:rPr>
        <w:t xml:space="preserve"> </w:t>
      </w:r>
      <w:r w:rsidR="00C13EE0">
        <w:rPr>
          <w:rFonts w:ascii="Times New Roman" w:hAnsi="Times New Roman" w:cs="Times New Roman"/>
          <w:sz w:val="24"/>
          <w:szCs w:val="24"/>
        </w:rPr>
        <w:t xml:space="preserve">S is the maximum diversity for </w:t>
      </w:r>
      <w:r w:rsidR="00AF3BE9">
        <w:rPr>
          <w:rFonts w:ascii="Times New Roman" w:hAnsi="Times New Roman" w:cs="Times New Roman"/>
          <w:sz w:val="24"/>
          <w:szCs w:val="24"/>
        </w:rPr>
        <w:t>Shannon diversity</w:t>
      </w:r>
      <w:r w:rsidR="00C13EE0">
        <w:rPr>
          <w:rFonts w:ascii="Times New Roman" w:hAnsi="Times New Roman" w:cs="Times New Roman"/>
          <w:sz w:val="24"/>
          <w:szCs w:val="24"/>
        </w:rPr>
        <w:t xml:space="preserve"> index and S is the richness of a </w:t>
      </w:r>
      <w:r w:rsidR="00F548A6">
        <w:rPr>
          <w:rFonts w:ascii="Times New Roman" w:hAnsi="Times New Roman" w:cs="Times New Roman"/>
          <w:sz w:val="24"/>
          <w:szCs w:val="24"/>
        </w:rPr>
        <w:t>community. Value</w:t>
      </w:r>
      <w:r w:rsidR="007D5B2E" w:rsidRPr="00571353">
        <w:rPr>
          <w:rFonts w:ascii="Times New Roman" w:hAnsi="Times New Roman" w:cs="Times New Roman"/>
          <w:sz w:val="24"/>
          <w:szCs w:val="24"/>
        </w:rPr>
        <w:t xml:space="preserve"> range between 0-</w:t>
      </w:r>
      <w:r w:rsidR="00F548A6" w:rsidRPr="00571353">
        <w:rPr>
          <w:rFonts w:ascii="Times New Roman" w:hAnsi="Times New Roman" w:cs="Times New Roman"/>
          <w:sz w:val="24"/>
          <w:szCs w:val="24"/>
        </w:rPr>
        <w:t>1 (</w:t>
      </w:r>
      <w:r w:rsidR="007D5B2E" w:rsidRPr="00571353">
        <w:rPr>
          <w:rFonts w:ascii="Times New Roman" w:hAnsi="Times New Roman" w:cs="Times New Roman"/>
          <w:sz w:val="24"/>
          <w:szCs w:val="24"/>
        </w:rPr>
        <w:t xml:space="preserve">1’ means perfect evenness and decreases to ‘0’). </w:t>
      </w:r>
    </w:p>
    <w:p w14:paraId="43989D2C" w14:textId="71C45599" w:rsidR="00454CD1" w:rsidRDefault="008719DD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2.4.4 </w:t>
      </w:r>
      <w:r w:rsidR="001E5955" w:rsidRPr="001E5955">
        <w:rPr>
          <w:rFonts w:ascii="Times New Roman" w:hAnsi="Times New Roman" w:cs="Times New Roman"/>
          <w:b/>
          <w:sz w:val="24"/>
          <w:szCs w:val="24"/>
        </w:rPr>
        <w:t>Sorensen’s (1948) quotient of similarity (Q.S.)</w:t>
      </w:r>
      <w:r w:rsidR="001E5955">
        <w:rPr>
          <w:rFonts w:ascii="Times New Roman" w:hAnsi="Times New Roman" w:cs="Times New Roman"/>
          <w:b/>
          <w:sz w:val="24"/>
          <w:szCs w:val="24"/>
        </w:rPr>
        <w:t>,</w:t>
      </w:r>
      <w:r w:rsidR="001E5955">
        <w:rPr>
          <w:rFonts w:ascii="Times New Roman" w:hAnsi="Times New Roman" w:cs="Times New Roman"/>
          <w:sz w:val="24"/>
          <w:szCs w:val="24"/>
        </w:rPr>
        <w:t xml:space="preserve"> to show how much</w:t>
      </w:r>
      <w:r w:rsidR="001E5955" w:rsidRPr="0067189B">
        <w:rPr>
          <w:rFonts w:ascii="Times New Roman" w:hAnsi="Times New Roman" w:cs="Times New Roman"/>
          <w:sz w:val="24"/>
          <w:szCs w:val="24"/>
        </w:rPr>
        <w:t xml:space="preserve"> similari</w:t>
      </w:r>
      <w:r w:rsidR="001E5955">
        <w:rPr>
          <w:rFonts w:ascii="Times New Roman" w:hAnsi="Times New Roman" w:cs="Times New Roman"/>
          <w:sz w:val="24"/>
          <w:szCs w:val="24"/>
        </w:rPr>
        <w:t>ty of species between two sites on the b</w:t>
      </w:r>
      <w:r w:rsidR="00454CD1">
        <w:rPr>
          <w:rFonts w:ascii="Times New Roman" w:hAnsi="Times New Roman" w:cs="Times New Roman"/>
          <w:sz w:val="24"/>
          <w:szCs w:val="24"/>
        </w:rPr>
        <w:t>asis of value range</w:t>
      </w:r>
      <w:r w:rsidR="001E5955">
        <w:rPr>
          <w:rFonts w:ascii="Times New Roman" w:hAnsi="Times New Roman" w:cs="Times New Roman"/>
          <w:sz w:val="24"/>
          <w:szCs w:val="24"/>
        </w:rPr>
        <w:t>-</w:t>
      </w:r>
    </w:p>
    <w:p w14:paraId="50D280D1" w14:textId="4EBF5A32" w:rsidR="001E5955" w:rsidRPr="00DC3664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 xml:space="preserve">&gt;0.71 </w:t>
      </w:r>
      <w:r w:rsidR="00AF3BE9" w:rsidRPr="00DC3664">
        <w:rPr>
          <w:rFonts w:ascii="Times New Roman" w:hAnsi="Times New Roman" w:cs="Times New Roman"/>
          <w:sz w:val="24"/>
          <w:szCs w:val="24"/>
        </w:rPr>
        <w:t>is strongly</w:t>
      </w:r>
      <w:r w:rsidRPr="00DC3664">
        <w:rPr>
          <w:rFonts w:ascii="Times New Roman" w:hAnsi="Times New Roman" w:cs="Times New Roman"/>
          <w:sz w:val="24"/>
          <w:szCs w:val="24"/>
        </w:rPr>
        <w:t xml:space="preserve"> similar.</w:t>
      </w:r>
    </w:p>
    <w:p w14:paraId="36A4B7FB" w14:textId="77777777" w:rsidR="001E5955" w:rsidRPr="00DC3664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0.61 – 0.70 moderately similar</w:t>
      </w:r>
    </w:p>
    <w:p w14:paraId="6832DACB" w14:textId="77777777" w:rsidR="001E5955" w:rsidRPr="00DC3664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0.51 – 0.61 slightly similar</w:t>
      </w:r>
    </w:p>
    <w:p w14:paraId="020089F2" w14:textId="77777777" w:rsidR="001E5955" w:rsidRPr="00DC3664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0.41 – 0.50 moderately dissimilar</w:t>
      </w:r>
    </w:p>
    <w:p w14:paraId="69B8C77A" w14:textId="1DF40FA0" w:rsidR="002E3E5A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&lt;0.40 strongly dissimilar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454CD1">
        <w:rPr>
          <w:rFonts w:ascii="Times New Roman" w:hAnsi="Times New Roman" w:cs="Times New Roman"/>
          <w:sz w:val="24"/>
          <w:szCs w:val="24"/>
        </w:rPr>
        <w:t>(Chanda,2014).</w:t>
      </w:r>
    </w:p>
    <w:p w14:paraId="70C986DC" w14:textId="55F0B4D3" w:rsidR="00085DC1" w:rsidRPr="002E3E5A" w:rsidRDefault="00CD46BA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Cluster analysis on </w:t>
      </w:r>
      <w:r w:rsidR="002E3E5A">
        <w:rPr>
          <w:rFonts w:ascii="Times New Roman" w:hAnsi="Times New Roman" w:cs="Times New Roman"/>
          <w:sz w:val="24"/>
          <w:szCs w:val="24"/>
        </w:rPr>
        <w:t xml:space="preserve">seasonal relative abundance of prawn samples between two sites.                  </w:t>
      </w:r>
      <w:r w:rsidR="00571353" w:rsidRPr="0067189B">
        <w:rPr>
          <w:rFonts w:ascii="Times New Roman" w:hAnsi="Times New Roman" w:cs="Times New Roman"/>
          <w:sz w:val="24"/>
          <w:szCs w:val="24"/>
        </w:rPr>
        <w:t>Data analysis</w:t>
      </w:r>
      <w:r w:rsidR="002E3E5A">
        <w:rPr>
          <w:rFonts w:ascii="Times New Roman" w:hAnsi="Times New Roman" w:cs="Times New Roman"/>
          <w:sz w:val="24"/>
          <w:szCs w:val="24"/>
        </w:rPr>
        <w:t xml:space="preserve"> will be done by MS Excel 2007 and Past 4.03 </w:t>
      </w:r>
      <w:r w:rsidR="00AF3BE9">
        <w:rPr>
          <w:rFonts w:ascii="Times New Roman" w:hAnsi="Times New Roman" w:cs="Times New Roman"/>
          <w:sz w:val="24"/>
          <w:szCs w:val="24"/>
        </w:rPr>
        <w:t>software</w:t>
      </w:r>
      <w:r w:rsidR="002E3E5A">
        <w:rPr>
          <w:rFonts w:ascii="Times New Roman" w:hAnsi="Times New Roman" w:cs="Times New Roman"/>
          <w:sz w:val="24"/>
          <w:szCs w:val="24"/>
        </w:rPr>
        <w:t>.</w:t>
      </w:r>
    </w:p>
    <w:p w14:paraId="7E479A35" w14:textId="77777777" w:rsidR="0030707D" w:rsidRDefault="008719DD" w:rsidP="00CB77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B77B7" w:rsidRPr="007A3B2C">
        <w:rPr>
          <w:rFonts w:ascii="Times New Roman" w:hAnsi="Times New Roman" w:cs="Times New Roman"/>
          <w:b/>
          <w:sz w:val="28"/>
          <w:szCs w:val="28"/>
        </w:rPr>
        <w:t>Result &amp; Discussion</w:t>
      </w:r>
    </w:p>
    <w:p w14:paraId="1BF3DFDD" w14:textId="7C2F3EF9" w:rsidR="00903E4E" w:rsidRPr="00BF1290" w:rsidRDefault="0030707D" w:rsidP="00156015">
      <w:pPr>
        <w:jc w:val="both"/>
        <w:rPr>
          <w:rFonts w:ascii="Calibri" w:eastAsia="Times New Roman" w:hAnsi="Calibri" w:cs="Calibri"/>
          <w:color w:val="000000"/>
        </w:rPr>
      </w:pPr>
      <w:r w:rsidRPr="00745C11">
        <w:rPr>
          <w:rFonts w:ascii="Times New Roman" w:hAnsi="Times New Roman" w:cs="Times New Roman"/>
          <w:sz w:val="24"/>
          <w:szCs w:val="24"/>
        </w:rPr>
        <w:t xml:space="preserve">Lower reaches </w:t>
      </w:r>
      <w:r w:rsidR="00C72E74" w:rsidRPr="00745C11">
        <w:rPr>
          <w:rFonts w:ascii="Times New Roman" w:hAnsi="Times New Roman" w:cs="Times New Roman"/>
          <w:sz w:val="24"/>
          <w:szCs w:val="24"/>
        </w:rPr>
        <w:t>of river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E40953" w:rsidRPr="00745C11">
        <w:rPr>
          <w:rFonts w:ascii="Times New Roman" w:hAnsi="Times New Roman" w:cs="Times New Roman"/>
          <w:sz w:val="24"/>
          <w:szCs w:val="24"/>
        </w:rPr>
        <w:t>have</w:t>
      </w:r>
      <w:r w:rsidR="00747DEB" w:rsidRPr="00745C11">
        <w:rPr>
          <w:rFonts w:ascii="Times New Roman" w:hAnsi="Times New Roman" w:cs="Times New Roman"/>
          <w:sz w:val="24"/>
          <w:szCs w:val="24"/>
        </w:rPr>
        <w:t xml:space="preserve"> v</w:t>
      </w:r>
      <w:r w:rsidR="00C77224">
        <w:rPr>
          <w:rFonts w:ascii="Times New Roman" w:hAnsi="Times New Roman" w:cs="Times New Roman"/>
          <w:sz w:val="24"/>
          <w:szCs w:val="24"/>
        </w:rPr>
        <w:t>ariant environment gradient as a consequence of</w:t>
      </w:r>
      <w:r w:rsidR="00747DEB" w:rsidRPr="00745C11">
        <w:rPr>
          <w:rFonts w:ascii="Times New Roman" w:hAnsi="Times New Roman" w:cs="Times New Roman"/>
          <w:sz w:val="24"/>
          <w:szCs w:val="24"/>
        </w:rPr>
        <w:t xml:space="preserve"> tidal activity that provides nutrient</w:t>
      </w:r>
      <w:r w:rsidR="00B93411">
        <w:rPr>
          <w:rFonts w:ascii="Times New Roman" w:hAnsi="Times New Roman" w:cs="Times New Roman"/>
          <w:sz w:val="24"/>
          <w:szCs w:val="24"/>
        </w:rPr>
        <w:t xml:space="preserve"> rich</w:t>
      </w:r>
      <w:r w:rsidR="00747DEB" w:rsidRPr="00745C11">
        <w:rPr>
          <w:rFonts w:ascii="Times New Roman" w:hAnsi="Times New Roman" w:cs="Times New Roman"/>
          <w:sz w:val="24"/>
          <w:szCs w:val="24"/>
        </w:rPr>
        <w:t xml:space="preserve"> environment for developing prawns.</w:t>
      </w:r>
      <w:r w:rsidR="00F158C3">
        <w:rPr>
          <w:rFonts w:ascii="Times New Roman" w:hAnsi="Times New Roman" w:cs="Times New Roman"/>
          <w:sz w:val="24"/>
          <w:szCs w:val="24"/>
        </w:rPr>
        <w:t xml:space="preserve"> List of prawn species with spatial distribution is given in </w:t>
      </w:r>
      <w:r w:rsidR="00E40953">
        <w:rPr>
          <w:rFonts w:ascii="Times New Roman" w:hAnsi="Times New Roman" w:cs="Times New Roman"/>
          <w:sz w:val="24"/>
          <w:szCs w:val="24"/>
        </w:rPr>
        <w:t>table1</w:t>
      </w:r>
      <w:r w:rsidR="00B3072B">
        <w:rPr>
          <w:rFonts w:ascii="Times New Roman" w:hAnsi="Times New Roman" w:cs="Times New Roman"/>
          <w:sz w:val="24"/>
          <w:szCs w:val="24"/>
        </w:rPr>
        <w:t xml:space="preserve"> and</w:t>
      </w:r>
      <w:r w:rsidR="005C2C83">
        <w:rPr>
          <w:rFonts w:ascii="Times New Roman" w:hAnsi="Times New Roman" w:cs="Times New Roman"/>
          <w:sz w:val="24"/>
          <w:szCs w:val="24"/>
        </w:rPr>
        <w:t xml:space="preserve"> identified species on </w:t>
      </w:r>
      <w:r w:rsidR="00C72E74">
        <w:rPr>
          <w:rFonts w:ascii="Times New Roman" w:hAnsi="Times New Roman" w:cs="Times New Roman"/>
          <w:sz w:val="24"/>
          <w:szCs w:val="24"/>
        </w:rPr>
        <w:t>photo plate</w:t>
      </w:r>
      <w:r w:rsidR="005C2C83">
        <w:rPr>
          <w:rFonts w:ascii="Times New Roman" w:hAnsi="Times New Roman" w:cs="Times New Roman"/>
          <w:sz w:val="24"/>
          <w:szCs w:val="24"/>
        </w:rPr>
        <w:t xml:space="preserve"> 2</w:t>
      </w:r>
      <w:r w:rsidR="00F158C3">
        <w:rPr>
          <w:rFonts w:ascii="Times New Roman" w:hAnsi="Times New Roman" w:cs="Times New Roman"/>
          <w:sz w:val="24"/>
          <w:szCs w:val="24"/>
        </w:rPr>
        <w:t>. T</w:t>
      </w:r>
      <w:r w:rsidR="00BA4AD5">
        <w:rPr>
          <w:rFonts w:ascii="Times New Roman" w:hAnsi="Times New Roman" w:cs="Times New Roman"/>
          <w:sz w:val="24"/>
          <w:szCs w:val="24"/>
        </w:rPr>
        <w:t>otal number of prawn species</w:t>
      </w:r>
      <w:r w:rsidR="00B93411">
        <w:rPr>
          <w:rFonts w:ascii="Times New Roman" w:hAnsi="Times New Roman" w:cs="Times New Roman"/>
          <w:sz w:val="24"/>
          <w:szCs w:val="24"/>
        </w:rPr>
        <w:t xml:space="preserve"> are</w:t>
      </w:r>
      <w:r w:rsidR="00F86BC6">
        <w:rPr>
          <w:rFonts w:ascii="Times New Roman" w:hAnsi="Times New Roman" w:cs="Times New Roman"/>
          <w:sz w:val="24"/>
          <w:szCs w:val="24"/>
        </w:rPr>
        <w:t xml:space="preserve"> 18</w:t>
      </w:r>
      <w:r w:rsidR="00B93411">
        <w:rPr>
          <w:rFonts w:ascii="Times New Roman" w:hAnsi="Times New Roman" w:cs="Times New Roman"/>
          <w:sz w:val="24"/>
          <w:szCs w:val="24"/>
        </w:rPr>
        <w:t>,</w:t>
      </w:r>
      <w:r w:rsidR="00DB2D75">
        <w:rPr>
          <w:rFonts w:ascii="Times New Roman" w:hAnsi="Times New Roman" w:cs="Times New Roman"/>
          <w:sz w:val="24"/>
          <w:szCs w:val="24"/>
        </w:rPr>
        <w:t xml:space="preserve"> belonging to 2 F</w:t>
      </w:r>
      <w:r w:rsidR="000724B2">
        <w:rPr>
          <w:rFonts w:ascii="Times New Roman" w:hAnsi="Times New Roman" w:cs="Times New Roman"/>
          <w:sz w:val="24"/>
          <w:szCs w:val="24"/>
        </w:rPr>
        <w:t>amilies</w:t>
      </w:r>
      <w:r w:rsidR="00BA4AD5">
        <w:rPr>
          <w:rFonts w:ascii="Times New Roman" w:hAnsi="Times New Roman" w:cs="Times New Roman"/>
          <w:sz w:val="24"/>
          <w:szCs w:val="24"/>
        </w:rPr>
        <w:t xml:space="preserve"> and 8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DB2D75">
        <w:rPr>
          <w:rFonts w:ascii="Times New Roman" w:hAnsi="Times New Roman" w:cs="Times New Roman"/>
          <w:sz w:val="24"/>
          <w:szCs w:val="24"/>
        </w:rPr>
        <w:t>G</w:t>
      </w:r>
      <w:r w:rsidR="00BA4AD5">
        <w:rPr>
          <w:rFonts w:ascii="Times New Roman" w:hAnsi="Times New Roman" w:cs="Times New Roman"/>
          <w:sz w:val="24"/>
          <w:szCs w:val="24"/>
        </w:rPr>
        <w:t>enus</w:t>
      </w:r>
      <w:r w:rsidR="00DB2D75">
        <w:rPr>
          <w:rFonts w:ascii="Times New Roman" w:hAnsi="Times New Roman" w:cs="Times New Roman"/>
          <w:sz w:val="24"/>
          <w:szCs w:val="24"/>
        </w:rPr>
        <w:t>,</w:t>
      </w:r>
      <w:r w:rsidR="00F86BC6">
        <w:rPr>
          <w:rFonts w:ascii="Times New Roman" w:hAnsi="Times New Roman" w:cs="Times New Roman"/>
          <w:sz w:val="24"/>
          <w:szCs w:val="24"/>
        </w:rPr>
        <w:t xml:space="preserve"> the number of penaeid and palaemonid</w:t>
      </w:r>
      <w:r w:rsidR="00BA4AD5">
        <w:rPr>
          <w:rFonts w:ascii="Times New Roman" w:hAnsi="Times New Roman" w:cs="Times New Roman"/>
          <w:sz w:val="24"/>
          <w:szCs w:val="24"/>
        </w:rPr>
        <w:t xml:space="preserve"> prawn species</w:t>
      </w:r>
      <w:r w:rsidR="00DB2D75">
        <w:rPr>
          <w:rFonts w:ascii="Times New Roman" w:hAnsi="Times New Roman" w:cs="Times New Roman"/>
          <w:sz w:val="24"/>
          <w:szCs w:val="24"/>
        </w:rPr>
        <w:t xml:space="preserve"> are</w:t>
      </w:r>
      <w:r w:rsidR="00B97005">
        <w:rPr>
          <w:rFonts w:ascii="Times New Roman" w:hAnsi="Times New Roman" w:cs="Times New Roman"/>
          <w:sz w:val="24"/>
          <w:szCs w:val="24"/>
        </w:rPr>
        <w:t xml:space="preserve"> 15 and</w:t>
      </w:r>
      <w:r w:rsidR="00F86BC6">
        <w:rPr>
          <w:rFonts w:ascii="Times New Roman" w:hAnsi="Times New Roman" w:cs="Times New Roman"/>
          <w:sz w:val="24"/>
          <w:szCs w:val="24"/>
        </w:rPr>
        <w:t xml:space="preserve"> 3</w:t>
      </w:r>
      <w:r w:rsidR="0057197C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B97005">
        <w:rPr>
          <w:rFonts w:ascii="Times New Roman" w:hAnsi="Times New Roman" w:cs="Times New Roman"/>
          <w:sz w:val="24"/>
          <w:szCs w:val="24"/>
        </w:rPr>
        <w:t xml:space="preserve"> where as S-I comprises with</w:t>
      </w:r>
      <w:r w:rsidR="002E3288">
        <w:rPr>
          <w:rFonts w:ascii="Times New Roman" w:hAnsi="Times New Roman" w:cs="Times New Roman"/>
          <w:sz w:val="24"/>
          <w:szCs w:val="24"/>
        </w:rPr>
        <w:t xml:space="preserve"> 12 and 3, S-II comprises with 7</w:t>
      </w:r>
      <w:r w:rsidR="00B97005">
        <w:rPr>
          <w:rFonts w:ascii="Times New Roman" w:hAnsi="Times New Roman" w:cs="Times New Roman"/>
          <w:sz w:val="24"/>
          <w:szCs w:val="24"/>
        </w:rPr>
        <w:t xml:space="preserve"> and 1respectively,</w:t>
      </w:r>
      <w:r w:rsidR="00DB2D75">
        <w:rPr>
          <w:rFonts w:ascii="Times New Roman" w:hAnsi="Times New Roman" w:cs="Times New Roman"/>
          <w:sz w:val="24"/>
          <w:szCs w:val="24"/>
        </w:rPr>
        <w:t xml:space="preserve"> the genus number of the S-I</w:t>
      </w:r>
      <w:r w:rsidR="00FE65E4">
        <w:rPr>
          <w:rFonts w:ascii="Times New Roman" w:hAnsi="Times New Roman" w:cs="Times New Roman"/>
          <w:sz w:val="24"/>
          <w:szCs w:val="24"/>
        </w:rPr>
        <w:t xml:space="preserve"> and S-II is 6</w:t>
      </w:r>
      <w:r w:rsidR="00907B9A">
        <w:rPr>
          <w:rFonts w:ascii="Times New Roman" w:hAnsi="Times New Roman" w:cs="Times New Roman"/>
          <w:sz w:val="24"/>
          <w:szCs w:val="24"/>
        </w:rPr>
        <w:t xml:space="preserve"> and</w:t>
      </w:r>
      <w:r w:rsidR="00FE65E4">
        <w:rPr>
          <w:rFonts w:ascii="Times New Roman" w:hAnsi="Times New Roman" w:cs="Times New Roman"/>
          <w:sz w:val="24"/>
          <w:szCs w:val="24"/>
        </w:rPr>
        <w:t xml:space="preserve"> o</w:t>
      </w:r>
      <w:r w:rsidR="00907B9A">
        <w:rPr>
          <w:rFonts w:ascii="Times New Roman" w:hAnsi="Times New Roman" w:cs="Times New Roman"/>
          <w:sz w:val="24"/>
          <w:szCs w:val="24"/>
        </w:rPr>
        <w:t>verlapping species is 5</w:t>
      </w:r>
      <w:r w:rsidR="00E811F9">
        <w:rPr>
          <w:rFonts w:ascii="Times New Roman" w:hAnsi="Times New Roman" w:cs="Times New Roman"/>
          <w:sz w:val="24"/>
          <w:szCs w:val="24"/>
        </w:rPr>
        <w:t xml:space="preserve"> showing in table2 and fig5</w:t>
      </w:r>
      <w:r w:rsidR="00B97005">
        <w:rPr>
          <w:rFonts w:ascii="Times New Roman" w:hAnsi="Times New Roman" w:cs="Times New Roman"/>
          <w:sz w:val="24"/>
          <w:szCs w:val="24"/>
        </w:rPr>
        <w:t>.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F25384">
        <w:rPr>
          <w:rFonts w:ascii="Times New Roman" w:hAnsi="Times New Roman" w:cs="Times New Roman"/>
          <w:sz w:val="24"/>
          <w:szCs w:val="24"/>
        </w:rPr>
        <w:t>S-I is dominated by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747DEB" w:rsidRPr="00745C11">
        <w:rPr>
          <w:rFonts w:ascii="Times New Roman" w:hAnsi="Times New Roman" w:cs="Times New Roman"/>
          <w:sz w:val="24"/>
          <w:szCs w:val="24"/>
        </w:rPr>
        <w:t>preadult</w:t>
      </w:r>
      <w:r w:rsidR="005D4F18">
        <w:rPr>
          <w:rFonts w:ascii="Times New Roman" w:hAnsi="Times New Roman" w:cs="Times New Roman"/>
          <w:sz w:val="24"/>
          <w:szCs w:val="24"/>
        </w:rPr>
        <w:t xml:space="preserve"> or juvenile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471663" w:rsidRPr="00745C11">
        <w:rPr>
          <w:rFonts w:ascii="Times New Roman" w:hAnsi="Times New Roman" w:cs="Times New Roman"/>
          <w:sz w:val="24"/>
          <w:szCs w:val="24"/>
        </w:rPr>
        <w:t>sp</w:t>
      </w:r>
      <w:r w:rsidR="00B97005">
        <w:rPr>
          <w:rFonts w:ascii="Times New Roman" w:hAnsi="Times New Roman" w:cs="Times New Roman"/>
          <w:sz w:val="24"/>
          <w:szCs w:val="24"/>
        </w:rPr>
        <w:t xml:space="preserve">ecies of </w:t>
      </w:r>
      <w:r w:rsidR="00471663" w:rsidRPr="00745C11">
        <w:rPr>
          <w:rFonts w:ascii="Times New Roman" w:hAnsi="Times New Roman" w:cs="Times New Roman"/>
          <w:sz w:val="24"/>
          <w:szCs w:val="24"/>
        </w:rPr>
        <w:t>Genus</w:t>
      </w:r>
      <w:r w:rsidR="00747DEB" w:rsidRPr="00745C11">
        <w:rPr>
          <w:rFonts w:ascii="Times New Roman" w:hAnsi="Times New Roman" w:cs="Times New Roman"/>
          <w:sz w:val="24"/>
          <w:szCs w:val="24"/>
        </w:rPr>
        <w:t xml:space="preserve"> lik</w:t>
      </w:r>
      <w:r w:rsidR="00471663" w:rsidRPr="00745C11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471663" w:rsidRPr="00745C11">
        <w:rPr>
          <w:rFonts w:ascii="Times New Roman" w:hAnsi="Times New Roman" w:cs="Times New Roman"/>
          <w:sz w:val="24"/>
          <w:szCs w:val="24"/>
        </w:rPr>
        <w:t>Metapenaeus</w:t>
      </w:r>
      <w:proofErr w:type="spellEnd"/>
      <w:r w:rsidR="00907B9A">
        <w:rPr>
          <w:rFonts w:ascii="Times New Roman" w:hAnsi="Times New Roman" w:cs="Times New Roman"/>
          <w:sz w:val="24"/>
          <w:szCs w:val="24"/>
        </w:rPr>
        <w:t xml:space="preserve"> like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CB77B7">
        <w:rPr>
          <w:i/>
          <w:iCs/>
        </w:rPr>
        <w:t>M. ensis</w:t>
      </w:r>
      <w:r w:rsidR="0057197C">
        <w:rPr>
          <w:i/>
          <w:iCs/>
        </w:rPr>
        <w:t xml:space="preserve"> </w:t>
      </w:r>
      <w:r w:rsidR="00907B9A">
        <w:rPr>
          <w:iCs/>
        </w:rPr>
        <w:t>(41.3</w:t>
      </w:r>
      <w:r w:rsidR="00907B9A" w:rsidRPr="003A2F60">
        <w:rPr>
          <w:rFonts w:ascii="Times New Roman" w:hAnsi="Times New Roman" w:cs="Times New Roman"/>
          <w:sz w:val="24"/>
          <w:szCs w:val="24"/>
        </w:rPr>
        <w:t>%</w:t>
      </w:r>
      <w:r w:rsidR="00907B9A" w:rsidRPr="00F9387B">
        <w:rPr>
          <w:iCs/>
        </w:rPr>
        <w:t>)</w:t>
      </w:r>
      <w:r w:rsidR="00907B9A">
        <w:rPr>
          <w:iCs/>
        </w:rPr>
        <w:t>,</w:t>
      </w:r>
      <w:r w:rsidR="0057197C">
        <w:rPr>
          <w:iCs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M. lysianassa</w:t>
      </w:r>
      <w:r w:rsidR="00571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11.6</w:t>
      </w:r>
      <w:r w:rsidR="00907B9A" w:rsidRPr="003A2F60">
        <w:rPr>
          <w:rFonts w:ascii="Times New Roman" w:hAnsi="Times New Roman" w:cs="Times New Roman"/>
          <w:sz w:val="24"/>
          <w:szCs w:val="24"/>
        </w:rPr>
        <w:t>%)</w:t>
      </w:r>
      <w:r w:rsidR="00907B9A">
        <w:rPr>
          <w:iCs/>
        </w:rPr>
        <w:t>,</w:t>
      </w:r>
      <w:r w:rsidR="0057197C">
        <w:rPr>
          <w:iCs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571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brevicornis</w:t>
      </w:r>
      <w:r w:rsidR="00571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96650B">
        <w:rPr>
          <w:rFonts w:ascii="Times New Roman" w:hAnsi="Times New Roman" w:cs="Times New Roman"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6.3</w:t>
      </w:r>
      <w:r w:rsidR="00907B9A" w:rsidRPr="003A2F60">
        <w:rPr>
          <w:rFonts w:ascii="Times New Roman" w:hAnsi="Times New Roman" w:cs="Times New Roman"/>
          <w:sz w:val="24"/>
          <w:szCs w:val="24"/>
        </w:rPr>
        <w:t>%)</w:t>
      </w:r>
      <w:r w:rsidR="00BF1290">
        <w:rPr>
          <w:rFonts w:ascii="Times New Roman" w:hAnsi="Times New Roman" w:cs="Times New Roman"/>
          <w:sz w:val="24"/>
          <w:szCs w:val="24"/>
        </w:rPr>
        <w:t>,</w:t>
      </w:r>
      <w:r w:rsidR="00BF1290">
        <w:rPr>
          <w:rFonts w:ascii="Calibri" w:eastAsia="Times New Roman" w:hAnsi="Calibri" w:cs="Calibri"/>
          <w:i/>
          <w:color w:val="000000"/>
        </w:rPr>
        <w:t xml:space="preserve"> M. </w:t>
      </w:r>
      <w:r w:rsidR="005D4F18" w:rsidRPr="00F25384">
        <w:rPr>
          <w:rFonts w:ascii="Calibri" w:eastAsia="Times New Roman" w:hAnsi="Calibri" w:cs="Calibri"/>
          <w:i/>
          <w:color w:val="000000"/>
        </w:rPr>
        <w:t>dobsoni</w:t>
      </w:r>
      <w:r w:rsidR="0057197C">
        <w:rPr>
          <w:rFonts w:ascii="Calibri" w:eastAsia="Times New Roman" w:hAnsi="Calibri" w:cs="Calibri"/>
          <w:i/>
          <w:color w:val="000000"/>
        </w:rPr>
        <w:t xml:space="preserve"> </w:t>
      </w:r>
      <w:r w:rsidR="005D4F18">
        <w:rPr>
          <w:rFonts w:ascii="Calibri" w:eastAsia="Times New Roman" w:hAnsi="Calibri" w:cs="Calibri"/>
          <w:i/>
          <w:color w:val="000000"/>
        </w:rPr>
        <w:t>(</w:t>
      </w:r>
      <w:r w:rsidR="005D4F18" w:rsidRPr="00F25384">
        <w:rPr>
          <w:rFonts w:ascii="Calibri" w:eastAsia="Times New Roman" w:hAnsi="Calibri" w:cs="Calibri"/>
          <w:color w:val="000000"/>
        </w:rPr>
        <w:t>1.24</w:t>
      </w:r>
      <w:r w:rsidR="005D4F18">
        <w:rPr>
          <w:rFonts w:ascii="Times New Roman" w:hAnsi="Times New Roman" w:cs="Times New Roman"/>
          <w:sz w:val="24"/>
          <w:szCs w:val="24"/>
        </w:rPr>
        <w:t>%</w:t>
      </w:r>
      <w:r w:rsidR="00BF1290">
        <w:rPr>
          <w:rFonts w:ascii="Times New Roman" w:hAnsi="Times New Roman" w:cs="Times New Roman"/>
          <w:sz w:val="24"/>
          <w:szCs w:val="24"/>
        </w:rPr>
        <w:t xml:space="preserve">) </w:t>
      </w:r>
      <w:r w:rsidR="00F25384">
        <w:rPr>
          <w:rFonts w:ascii="Times New Roman" w:hAnsi="Times New Roman" w:cs="Times New Roman"/>
          <w:sz w:val="24"/>
          <w:szCs w:val="24"/>
        </w:rPr>
        <w:t>and Parapenaeopsis like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F25384" w:rsidRPr="00FE2A85">
        <w:rPr>
          <w:rFonts w:ascii="Times New Roman" w:hAnsi="Times New Roman" w:cs="Times New Roman"/>
          <w:i/>
          <w:sz w:val="24"/>
          <w:szCs w:val="24"/>
        </w:rPr>
        <w:t>P.</w:t>
      </w:r>
      <w:r w:rsidR="005719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384" w:rsidRPr="00FE2A85">
        <w:rPr>
          <w:rFonts w:ascii="Times New Roman" w:hAnsi="Times New Roman" w:cs="Times New Roman"/>
          <w:i/>
          <w:sz w:val="24"/>
          <w:szCs w:val="24"/>
        </w:rPr>
        <w:t>s</w:t>
      </w:r>
      <w:r w:rsidR="005719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384" w:rsidRPr="00FE2A85">
        <w:rPr>
          <w:rFonts w:ascii="Times New Roman" w:hAnsi="Times New Roman" w:cs="Times New Roman"/>
          <w:i/>
          <w:sz w:val="24"/>
          <w:szCs w:val="24"/>
        </w:rPr>
        <w:t>.coromendelica</w:t>
      </w:r>
      <w:r w:rsidR="00664B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384">
        <w:rPr>
          <w:rFonts w:ascii="Times New Roman" w:hAnsi="Times New Roman" w:cs="Times New Roman"/>
          <w:sz w:val="24"/>
          <w:szCs w:val="24"/>
        </w:rPr>
        <w:t>(0.7%)</w:t>
      </w:r>
      <w:r w:rsidR="00664B14">
        <w:rPr>
          <w:rFonts w:ascii="Times New Roman" w:hAnsi="Times New Roman" w:cs="Times New Roman"/>
          <w:sz w:val="24"/>
          <w:szCs w:val="24"/>
        </w:rPr>
        <w:t xml:space="preserve"> </w:t>
      </w:r>
      <w:r w:rsidR="005D4F18">
        <w:rPr>
          <w:rFonts w:ascii="Times New Roman" w:hAnsi="Times New Roman" w:cs="Times New Roman"/>
          <w:sz w:val="24"/>
          <w:szCs w:val="24"/>
        </w:rPr>
        <w:t>and</w:t>
      </w:r>
      <w:r w:rsidR="005D4F18" w:rsidRPr="005D4F18">
        <w:rPr>
          <w:rFonts w:ascii="Calibri" w:eastAsia="Times New Roman" w:hAnsi="Calibri" w:cs="Calibri"/>
          <w:i/>
          <w:color w:val="000000"/>
        </w:rPr>
        <w:t xml:space="preserve"> K. cornuta</w:t>
      </w:r>
      <w:r w:rsidR="00664B14">
        <w:rPr>
          <w:rFonts w:ascii="Calibri" w:eastAsia="Times New Roman" w:hAnsi="Calibri" w:cs="Calibri"/>
          <w:i/>
          <w:color w:val="000000"/>
        </w:rPr>
        <w:t xml:space="preserve"> </w:t>
      </w:r>
      <w:r w:rsidR="005D4F18">
        <w:rPr>
          <w:rFonts w:ascii="Calibri" w:eastAsia="Times New Roman" w:hAnsi="Calibri" w:cs="Calibri"/>
          <w:color w:val="000000"/>
        </w:rPr>
        <w:t>(</w:t>
      </w:r>
      <w:r w:rsidR="005D4F18" w:rsidRPr="005D4F18">
        <w:rPr>
          <w:rFonts w:ascii="Calibri" w:eastAsia="Times New Roman" w:hAnsi="Calibri" w:cs="Calibri"/>
          <w:color w:val="000000"/>
        </w:rPr>
        <w:t>0.03</w:t>
      </w:r>
      <w:r w:rsidR="005D4F18">
        <w:rPr>
          <w:rFonts w:ascii="Times New Roman" w:hAnsi="Times New Roman" w:cs="Times New Roman"/>
          <w:sz w:val="24"/>
          <w:szCs w:val="24"/>
        </w:rPr>
        <w:t>%)</w:t>
      </w:r>
      <w:r w:rsidR="00664B14">
        <w:rPr>
          <w:rFonts w:ascii="Times New Roman" w:hAnsi="Times New Roman" w:cs="Times New Roman"/>
          <w:sz w:val="24"/>
          <w:szCs w:val="24"/>
        </w:rPr>
        <w:t xml:space="preserve"> </w:t>
      </w:r>
      <w:r w:rsidR="00907B9A">
        <w:rPr>
          <w:iCs/>
        </w:rPr>
        <w:t xml:space="preserve">both preadult and adult  species of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P. merguiensis (</w:t>
      </w:r>
      <w:r w:rsidR="00907B9A">
        <w:rPr>
          <w:rFonts w:ascii="Times New Roman" w:hAnsi="Times New Roman" w:cs="Times New Roman"/>
          <w:sz w:val="24"/>
          <w:szCs w:val="24"/>
        </w:rPr>
        <w:t>13.2%),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5D4F18" w:rsidRPr="00BF1290">
        <w:rPr>
          <w:rFonts w:ascii="Calibri" w:eastAsia="Times New Roman" w:hAnsi="Calibri" w:cs="Calibri"/>
          <w:i/>
          <w:color w:val="000000"/>
        </w:rPr>
        <w:t>P. monodon</w:t>
      </w:r>
      <w:r w:rsidR="0083120B">
        <w:rPr>
          <w:rFonts w:ascii="Calibri" w:eastAsia="Times New Roman" w:hAnsi="Calibri" w:cs="Calibri"/>
          <w:i/>
          <w:color w:val="000000"/>
        </w:rPr>
        <w:t xml:space="preserve"> </w:t>
      </w:r>
      <w:r w:rsidR="005D4F18">
        <w:rPr>
          <w:rFonts w:ascii="Calibri" w:eastAsia="Times New Roman" w:hAnsi="Calibri" w:cs="Calibri"/>
          <w:color w:val="000000"/>
        </w:rPr>
        <w:t>(</w:t>
      </w:r>
      <w:r w:rsidR="005D4F18" w:rsidRPr="005D4F18">
        <w:rPr>
          <w:rFonts w:ascii="Calibri" w:eastAsia="Times New Roman" w:hAnsi="Calibri" w:cs="Calibri"/>
          <w:color w:val="000000"/>
        </w:rPr>
        <w:t>2.89</w:t>
      </w:r>
      <w:r w:rsidR="005D4F18">
        <w:rPr>
          <w:rFonts w:ascii="Times New Roman" w:hAnsi="Times New Roman" w:cs="Times New Roman"/>
          <w:sz w:val="24"/>
          <w:szCs w:val="24"/>
        </w:rPr>
        <w:t>%</w:t>
      </w:r>
      <w:r w:rsidR="00BF1290">
        <w:rPr>
          <w:rFonts w:ascii="Times New Roman" w:hAnsi="Times New Roman" w:cs="Times New Roman"/>
          <w:sz w:val="24"/>
          <w:szCs w:val="24"/>
        </w:rPr>
        <w:t>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="00F54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i/>
          <w:iCs/>
          <w:sz w:val="24"/>
          <w:szCs w:val="24"/>
        </w:rPr>
        <w:t>sculptilis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2D4017">
        <w:rPr>
          <w:rFonts w:ascii="Times New Roman" w:hAnsi="Times New Roman" w:cs="Times New Roman"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6.9</w:t>
      </w:r>
      <w:r w:rsidR="00907B9A" w:rsidRPr="002D4017">
        <w:rPr>
          <w:rFonts w:ascii="Times New Roman" w:hAnsi="Times New Roman" w:cs="Times New Roman"/>
          <w:sz w:val="24"/>
          <w:szCs w:val="24"/>
        </w:rPr>
        <w:t>%)</w:t>
      </w:r>
      <w:r w:rsidR="00907B9A">
        <w:rPr>
          <w:rFonts w:ascii="Times New Roman" w:hAnsi="Times New Roman" w:cs="Times New Roman"/>
          <w:sz w:val="24"/>
          <w:szCs w:val="24"/>
        </w:rPr>
        <w:t>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E. stylifera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iCs/>
          <w:sz w:val="24"/>
          <w:szCs w:val="24"/>
        </w:rPr>
        <w:t>(5.8</w:t>
      </w:r>
      <w:r w:rsidR="00907B9A" w:rsidRPr="002D4017">
        <w:rPr>
          <w:rFonts w:ascii="Times New Roman" w:hAnsi="Times New Roman" w:cs="Times New Roman"/>
          <w:sz w:val="24"/>
          <w:szCs w:val="24"/>
        </w:rPr>
        <w:t>%)</w:t>
      </w:r>
      <w:r w:rsidR="00907B9A">
        <w:rPr>
          <w:rFonts w:ascii="Times New Roman" w:hAnsi="Times New Roman" w:cs="Times New Roman"/>
          <w:sz w:val="24"/>
          <w:szCs w:val="24"/>
        </w:rPr>
        <w:t xml:space="preserve">,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M. equidense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1.1%) adult</w:t>
      </w:r>
      <w:r w:rsidR="00F25384">
        <w:rPr>
          <w:rFonts w:ascii="Times New Roman" w:hAnsi="Times New Roman" w:cs="Times New Roman"/>
          <w:sz w:val="24"/>
          <w:szCs w:val="24"/>
        </w:rPr>
        <w:t xml:space="preserve"> species of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M. rosenbergii (</w:t>
      </w:r>
      <w:r w:rsidR="00907B9A">
        <w:rPr>
          <w:rFonts w:ascii="Times New Roman" w:hAnsi="Times New Roman" w:cs="Times New Roman"/>
          <w:sz w:val="24"/>
          <w:szCs w:val="24"/>
        </w:rPr>
        <w:t>8.2%),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0A35F6">
        <w:rPr>
          <w:i/>
          <w:iCs/>
        </w:rPr>
        <w:t>P.</w:t>
      </w:r>
      <w:r w:rsidR="0083120B">
        <w:rPr>
          <w:i/>
          <w:iCs/>
        </w:rPr>
        <w:t xml:space="preserve"> </w:t>
      </w:r>
      <w:r w:rsidR="00907B9A" w:rsidRPr="000A35F6">
        <w:rPr>
          <w:i/>
          <w:iCs/>
        </w:rPr>
        <w:t>japonicus</w:t>
      </w:r>
      <w:r w:rsidR="0083120B">
        <w:rPr>
          <w:i/>
          <w:iCs/>
        </w:rPr>
        <w:t xml:space="preserve"> </w:t>
      </w:r>
      <w:r w:rsidR="00907B9A" w:rsidRPr="000A35F6">
        <w:rPr>
          <w:rFonts w:ascii="Times New Roman" w:hAnsi="Times New Roman" w:cs="Times New Roman"/>
          <w:iCs/>
          <w:sz w:val="24"/>
          <w:szCs w:val="24"/>
        </w:rPr>
        <w:t>(2.5</w:t>
      </w:r>
      <w:r w:rsidR="00907B9A">
        <w:rPr>
          <w:rFonts w:ascii="Times New Roman" w:hAnsi="Times New Roman" w:cs="Times New Roman"/>
          <w:sz w:val="24"/>
          <w:szCs w:val="24"/>
        </w:rPr>
        <w:t xml:space="preserve">%), </w:t>
      </w:r>
      <w:r w:rsidR="00907B9A" w:rsidRPr="000A35F6">
        <w:rPr>
          <w:rFonts w:ascii="Times New Roman" w:hAnsi="Times New Roman" w:cs="Times New Roman"/>
          <w:i/>
          <w:sz w:val="24"/>
          <w:szCs w:val="24"/>
        </w:rPr>
        <w:t>M.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 w:rsidRPr="000A35F6">
        <w:rPr>
          <w:rFonts w:ascii="Times New Roman" w:hAnsi="Times New Roman" w:cs="Times New Roman"/>
          <w:i/>
          <w:sz w:val="24"/>
          <w:szCs w:val="24"/>
        </w:rPr>
        <w:t>affinis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sz w:val="24"/>
          <w:szCs w:val="24"/>
        </w:rPr>
        <w:t>(1.2%)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5D4F18">
        <w:rPr>
          <w:rFonts w:ascii="Times New Roman" w:hAnsi="Times New Roman" w:cs="Times New Roman"/>
          <w:sz w:val="24"/>
          <w:szCs w:val="24"/>
        </w:rPr>
        <w:t>&amp;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5D4F18" w:rsidRPr="005D4F18">
        <w:rPr>
          <w:rFonts w:ascii="Calibri" w:eastAsia="Times New Roman" w:hAnsi="Calibri" w:cs="Calibri"/>
          <w:i/>
          <w:color w:val="000000"/>
        </w:rPr>
        <w:t>P. indicus</w:t>
      </w:r>
      <w:r w:rsidR="0083120B">
        <w:rPr>
          <w:rFonts w:ascii="Calibri" w:eastAsia="Times New Roman" w:hAnsi="Calibri" w:cs="Calibri"/>
          <w:i/>
          <w:color w:val="000000"/>
        </w:rPr>
        <w:t xml:space="preserve"> </w:t>
      </w:r>
      <w:r w:rsidR="005D4F18">
        <w:rPr>
          <w:rFonts w:ascii="Calibri" w:hAnsi="Calibri" w:cs="Calibri"/>
          <w:color w:val="000000"/>
        </w:rPr>
        <w:t>(</w:t>
      </w:r>
      <w:r w:rsidR="005D4F18" w:rsidRPr="005D4F18">
        <w:rPr>
          <w:rFonts w:ascii="Calibri" w:eastAsia="Times New Roman" w:hAnsi="Calibri" w:cs="Calibri"/>
          <w:color w:val="000000"/>
        </w:rPr>
        <w:t>0.02</w:t>
      </w:r>
      <w:r w:rsidR="005D4F18">
        <w:rPr>
          <w:rFonts w:ascii="Times New Roman" w:hAnsi="Times New Roman" w:cs="Times New Roman"/>
          <w:sz w:val="24"/>
          <w:szCs w:val="24"/>
        </w:rPr>
        <w:t>%).</w:t>
      </w:r>
      <w:r w:rsidR="00907B9A">
        <w:rPr>
          <w:rFonts w:ascii="Times New Roman" w:hAnsi="Times New Roman" w:cs="Times New Roman"/>
          <w:sz w:val="24"/>
          <w:szCs w:val="24"/>
        </w:rPr>
        <w:t xml:space="preserve"> S-II are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F25384">
        <w:rPr>
          <w:rFonts w:ascii="Times New Roman" w:hAnsi="Times New Roman" w:cs="Times New Roman"/>
          <w:sz w:val="24"/>
          <w:szCs w:val="24"/>
        </w:rPr>
        <w:t xml:space="preserve">dominated with adult penaeid prawns like </w:t>
      </w:r>
      <w:r w:rsidR="00907B9A" w:rsidRPr="00FE2A85">
        <w:rPr>
          <w:rFonts w:ascii="Times New Roman" w:hAnsi="Times New Roman" w:cs="Times New Roman"/>
          <w:i/>
          <w:sz w:val="24"/>
          <w:szCs w:val="24"/>
        </w:rPr>
        <w:t>P.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 w:rsidRPr="00FE2A85">
        <w:rPr>
          <w:rFonts w:ascii="Times New Roman" w:hAnsi="Times New Roman" w:cs="Times New Roman"/>
          <w:i/>
          <w:sz w:val="24"/>
          <w:szCs w:val="24"/>
        </w:rPr>
        <w:t>s.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 w:rsidRPr="00FE2A85">
        <w:rPr>
          <w:rFonts w:ascii="Times New Roman" w:hAnsi="Times New Roman" w:cs="Times New Roman"/>
          <w:i/>
          <w:sz w:val="24"/>
          <w:szCs w:val="24"/>
        </w:rPr>
        <w:t>coromendelica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sz w:val="24"/>
          <w:szCs w:val="24"/>
        </w:rPr>
        <w:t>(56.3%),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P. merguiensis (</w:t>
      </w:r>
      <w:r w:rsidR="00907B9A">
        <w:rPr>
          <w:rFonts w:ascii="Times New Roman" w:hAnsi="Times New Roman" w:cs="Times New Roman"/>
          <w:sz w:val="24"/>
          <w:szCs w:val="24"/>
        </w:rPr>
        <w:t>8.6%),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BF1290" w:rsidRPr="00BF1290">
        <w:rPr>
          <w:rFonts w:ascii="Calibri" w:eastAsia="Times New Roman" w:hAnsi="Calibri" w:cs="Calibri"/>
          <w:i/>
          <w:color w:val="000000"/>
        </w:rPr>
        <w:t>P.</w:t>
      </w:r>
      <w:r w:rsidR="0083120B">
        <w:rPr>
          <w:rFonts w:ascii="Calibri" w:eastAsia="Times New Roman" w:hAnsi="Calibri" w:cs="Calibri"/>
          <w:i/>
          <w:color w:val="000000"/>
        </w:rPr>
        <w:t xml:space="preserve"> </w:t>
      </w:r>
      <w:r w:rsidR="00BF1290" w:rsidRPr="00BF1290">
        <w:rPr>
          <w:rFonts w:ascii="Calibri" w:eastAsia="Times New Roman" w:hAnsi="Calibri" w:cs="Calibri"/>
          <w:i/>
          <w:color w:val="000000"/>
        </w:rPr>
        <w:t>semisulcatus</w:t>
      </w:r>
      <w:r w:rsidR="0083120B">
        <w:rPr>
          <w:rFonts w:ascii="Calibri" w:eastAsia="Times New Roman" w:hAnsi="Calibri" w:cs="Calibri"/>
          <w:i/>
          <w:color w:val="000000"/>
        </w:rPr>
        <w:t xml:space="preserve"> </w:t>
      </w:r>
      <w:r w:rsidR="00BF1290">
        <w:rPr>
          <w:rFonts w:ascii="Calibri" w:eastAsia="Times New Roman" w:hAnsi="Calibri" w:cs="Calibri"/>
          <w:color w:val="000000"/>
        </w:rPr>
        <w:t>(0.6</w:t>
      </w:r>
      <w:r w:rsidR="00BF1290">
        <w:rPr>
          <w:rFonts w:ascii="Times New Roman" w:hAnsi="Times New Roman" w:cs="Times New Roman"/>
          <w:sz w:val="24"/>
          <w:szCs w:val="24"/>
        </w:rPr>
        <w:t>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brevicornis </w:t>
      </w:r>
      <w:r w:rsidR="00907B9A" w:rsidRPr="0096650B">
        <w:rPr>
          <w:rFonts w:ascii="Times New Roman" w:hAnsi="Times New Roman" w:cs="Times New Roman"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6.9</w:t>
      </w:r>
      <w:r w:rsidR="00907B9A" w:rsidRPr="003A2F60">
        <w:rPr>
          <w:rFonts w:ascii="Times New Roman" w:hAnsi="Times New Roman" w:cs="Times New Roman"/>
          <w:sz w:val="24"/>
          <w:szCs w:val="24"/>
        </w:rPr>
        <w:t>%)</w:t>
      </w:r>
      <w:r w:rsidR="00907B9A">
        <w:rPr>
          <w:rFonts w:ascii="Times New Roman" w:hAnsi="Times New Roman" w:cs="Times New Roman"/>
          <w:sz w:val="24"/>
          <w:szCs w:val="24"/>
        </w:rPr>
        <w:t>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i/>
          <w:iCs/>
          <w:sz w:val="24"/>
          <w:szCs w:val="24"/>
        </w:rPr>
        <w:t>H.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i/>
          <w:iCs/>
          <w:sz w:val="24"/>
          <w:szCs w:val="24"/>
        </w:rPr>
        <w:t>hardwickii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B04367">
        <w:rPr>
          <w:rFonts w:ascii="Times New Roman" w:hAnsi="Times New Roman" w:cs="Times New Roman"/>
          <w:iCs/>
          <w:sz w:val="24"/>
          <w:szCs w:val="24"/>
        </w:rPr>
        <w:t>(3.7</w:t>
      </w:r>
      <w:r w:rsidR="00907B9A">
        <w:rPr>
          <w:rFonts w:ascii="Times New Roman" w:hAnsi="Times New Roman" w:cs="Times New Roman"/>
          <w:sz w:val="24"/>
          <w:szCs w:val="24"/>
        </w:rPr>
        <w:t>%)</w:t>
      </w:r>
      <w:r w:rsidR="00907B9A" w:rsidRPr="00B04367">
        <w:rPr>
          <w:rFonts w:ascii="Times New Roman" w:hAnsi="Times New Roman" w:cs="Times New Roman"/>
          <w:sz w:val="24"/>
          <w:szCs w:val="24"/>
        </w:rPr>
        <w:t>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BF1290">
        <w:rPr>
          <w:rFonts w:ascii="Times New Roman" w:hAnsi="Times New Roman" w:cs="Times New Roman"/>
          <w:i/>
          <w:sz w:val="24"/>
          <w:szCs w:val="24"/>
        </w:rPr>
        <w:t>A.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 w:rsidRPr="00BF1290">
        <w:rPr>
          <w:rFonts w:ascii="Times New Roman" w:hAnsi="Times New Roman" w:cs="Times New Roman"/>
          <w:i/>
          <w:sz w:val="24"/>
          <w:szCs w:val="24"/>
        </w:rPr>
        <w:t>uncta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 w:rsidRPr="00B04367">
        <w:rPr>
          <w:rFonts w:ascii="Times New Roman" w:hAnsi="Times New Roman" w:cs="Times New Roman"/>
          <w:iCs/>
          <w:sz w:val="24"/>
          <w:szCs w:val="24"/>
        </w:rPr>
        <w:t>(3.</w:t>
      </w:r>
      <w:r w:rsidR="00907B9A">
        <w:rPr>
          <w:rFonts w:ascii="Times New Roman" w:hAnsi="Times New Roman" w:cs="Times New Roman"/>
          <w:iCs/>
          <w:sz w:val="24"/>
          <w:szCs w:val="24"/>
        </w:rPr>
        <w:t>4</w:t>
      </w:r>
      <w:r w:rsidR="00907B9A">
        <w:rPr>
          <w:rFonts w:ascii="Times New Roman" w:hAnsi="Times New Roman" w:cs="Times New Roman"/>
          <w:sz w:val="24"/>
          <w:szCs w:val="24"/>
        </w:rPr>
        <w:t>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M. lysianassa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3.2</w:t>
      </w:r>
      <w:r w:rsidR="00907B9A" w:rsidRPr="003A2F60">
        <w:rPr>
          <w:rFonts w:ascii="Times New Roman" w:hAnsi="Times New Roman" w:cs="Times New Roman"/>
          <w:sz w:val="24"/>
          <w:szCs w:val="24"/>
        </w:rPr>
        <w:t>%)</w:t>
      </w:r>
      <w:r w:rsidR="00F25384">
        <w:rPr>
          <w:rFonts w:ascii="Times New Roman" w:hAnsi="Times New Roman" w:cs="Times New Roman"/>
          <w:sz w:val="24"/>
          <w:szCs w:val="24"/>
        </w:rPr>
        <w:t xml:space="preserve"> and juvenile species of palaemonid like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F25384" w:rsidRPr="003A2F60">
        <w:rPr>
          <w:rFonts w:ascii="Times New Roman" w:hAnsi="Times New Roman" w:cs="Times New Roman"/>
          <w:i/>
          <w:iCs/>
          <w:sz w:val="24"/>
          <w:szCs w:val="24"/>
        </w:rPr>
        <w:t>E. stylifera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25384">
        <w:rPr>
          <w:rFonts w:ascii="Times New Roman" w:hAnsi="Times New Roman" w:cs="Times New Roman"/>
          <w:iCs/>
          <w:sz w:val="24"/>
          <w:szCs w:val="24"/>
        </w:rPr>
        <w:t>(17.2</w:t>
      </w:r>
      <w:r w:rsidR="00F25384">
        <w:rPr>
          <w:rFonts w:ascii="Times New Roman" w:hAnsi="Times New Roman" w:cs="Times New Roman"/>
          <w:sz w:val="24"/>
          <w:szCs w:val="24"/>
        </w:rPr>
        <w:t>%)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E811F9">
        <w:rPr>
          <w:rFonts w:ascii="Times New Roman" w:hAnsi="Times New Roman" w:cs="Times New Roman"/>
          <w:sz w:val="24"/>
          <w:szCs w:val="24"/>
        </w:rPr>
        <w:t>at fig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E811F9">
        <w:rPr>
          <w:rFonts w:ascii="Times New Roman" w:hAnsi="Times New Roman" w:cs="Times New Roman"/>
          <w:sz w:val="24"/>
          <w:szCs w:val="24"/>
        </w:rPr>
        <w:t>6</w:t>
      </w:r>
      <w:r w:rsidR="00156015">
        <w:rPr>
          <w:rFonts w:ascii="Times New Roman" w:hAnsi="Times New Roman" w:cs="Times New Roman"/>
          <w:sz w:val="24"/>
          <w:szCs w:val="24"/>
        </w:rPr>
        <w:t>.</w:t>
      </w:r>
    </w:p>
    <w:p w14:paraId="75DFD775" w14:textId="23151E11" w:rsidR="00085DC1" w:rsidRDefault="0057197C" w:rsidP="00B970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Most commercial </w:t>
      </w:r>
      <w:r w:rsidR="00AF3BE9">
        <w:rPr>
          <w:rFonts w:ascii="Times New Roman" w:hAnsi="Times New Roman" w:cs="Times New Roman"/>
          <w:sz w:val="24"/>
          <w:szCs w:val="24"/>
        </w:rPr>
        <w:t>prawns</w:t>
      </w:r>
      <w:r>
        <w:rPr>
          <w:rFonts w:ascii="Times New Roman" w:hAnsi="Times New Roman" w:cs="Times New Roman"/>
          <w:sz w:val="24"/>
          <w:szCs w:val="24"/>
        </w:rPr>
        <w:t xml:space="preserve"> available in the study sites are </w:t>
      </w:r>
      <w:r w:rsidR="00740DE3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F54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40DE3">
        <w:rPr>
          <w:rFonts w:ascii="Times New Roman" w:hAnsi="Times New Roman" w:cs="Times New Roman"/>
          <w:i/>
          <w:iCs/>
          <w:sz w:val="24"/>
          <w:szCs w:val="24"/>
        </w:rPr>
        <w:t>rosenbergii,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followed by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monodon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D753C" w:rsidRPr="00651996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sculptilis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merguiensis,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M.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lysianassa,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M.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brevicornis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 xml:space="preserve">affinis, </w:t>
      </w:r>
      <w:r w:rsidR="00903E4E" w:rsidRPr="00A67C76">
        <w:rPr>
          <w:rFonts w:ascii="Times New Roman" w:hAnsi="Times New Roman" w:cs="Times New Roman"/>
          <w:i/>
          <w:iCs/>
        </w:rPr>
        <w:t xml:space="preserve">P. </w:t>
      </w:r>
      <w:r>
        <w:rPr>
          <w:rFonts w:ascii="Times New Roman" w:hAnsi="Times New Roman" w:cs="Times New Roman"/>
          <w:i/>
          <w:iCs/>
        </w:rPr>
        <w:t xml:space="preserve"> </w:t>
      </w:r>
      <w:r w:rsidR="00903E4E" w:rsidRPr="00A67C76">
        <w:rPr>
          <w:rFonts w:ascii="Times New Roman" w:hAnsi="Times New Roman" w:cs="Times New Roman"/>
          <w:i/>
          <w:iCs/>
        </w:rPr>
        <w:t>japonicas</w:t>
      </w:r>
      <w:r>
        <w:rPr>
          <w:rFonts w:ascii="Times New Roman" w:hAnsi="Times New Roman" w:cs="Times New Roman"/>
          <w:i/>
          <w:iCs/>
        </w:rPr>
        <w:t xml:space="preserve"> </w:t>
      </w:r>
      <w:r w:rsidR="00903E4E" w:rsidRPr="00651996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s.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coromendelica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768C">
        <w:rPr>
          <w:i/>
          <w:iCs/>
        </w:rPr>
        <w:t>H.</w:t>
      </w:r>
      <w:r w:rsidR="00A25392">
        <w:rPr>
          <w:i/>
          <w:iCs/>
        </w:rPr>
        <w:t xml:space="preserve"> </w:t>
      </w:r>
      <w:r w:rsidR="00903E4E" w:rsidRPr="00CB77B7">
        <w:rPr>
          <w:i/>
          <w:iCs/>
        </w:rPr>
        <w:t>hardwickii</w:t>
      </w:r>
      <w:r w:rsidR="0046768C">
        <w:rPr>
          <w:i/>
          <w:iCs/>
        </w:rPr>
        <w:t>,</w:t>
      </w:r>
      <w:r w:rsidR="00A25392">
        <w:rPr>
          <w:i/>
          <w:iCs/>
        </w:rPr>
        <w:t xml:space="preserve"> </w:t>
      </w:r>
      <w:r w:rsidR="0046768C" w:rsidRPr="00BF1290">
        <w:rPr>
          <w:rFonts w:ascii="Times New Roman" w:hAnsi="Times New Roman" w:cs="Times New Roman"/>
          <w:i/>
          <w:sz w:val="24"/>
          <w:szCs w:val="24"/>
        </w:rPr>
        <w:t>A.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768C" w:rsidRPr="00BF1290">
        <w:rPr>
          <w:rFonts w:ascii="Times New Roman" w:hAnsi="Times New Roman" w:cs="Times New Roman"/>
          <w:i/>
          <w:sz w:val="24"/>
          <w:szCs w:val="24"/>
        </w:rPr>
        <w:t>uncta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48A6" w:rsidRPr="00651996">
        <w:rPr>
          <w:rFonts w:ascii="Times New Roman" w:hAnsi="Times New Roman" w:cs="Times New Roman"/>
          <w:sz w:val="24"/>
          <w:szCs w:val="24"/>
        </w:rPr>
        <w:t>≥</w:t>
      </w:r>
      <w:r w:rsidR="00F548A6">
        <w:rPr>
          <w:rFonts w:ascii="Times New Roman" w:hAnsi="Times New Roman" w:cs="Times New Roman"/>
          <w:sz w:val="24"/>
          <w:szCs w:val="24"/>
        </w:rPr>
        <w:t>.</w:t>
      </w:r>
      <w:r w:rsidR="00F548A6" w:rsidRPr="00651996">
        <w:rPr>
          <w:rFonts w:ascii="Times New Roman" w:hAnsi="Times New Roman" w:cs="Times New Roman"/>
          <w:i/>
          <w:iCs/>
          <w:sz w:val="24"/>
          <w:szCs w:val="24"/>
        </w:rPr>
        <w:t xml:space="preserve"> P.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merguiensis,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F54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ensis,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25392" w:rsidRPr="00A2539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A25392" w:rsidRP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768C">
        <w:rPr>
          <w:rFonts w:ascii="Times New Roman" w:hAnsi="Times New Roman" w:cs="Times New Roman"/>
          <w:i/>
          <w:iCs/>
          <w:sz w:val="24"/>
          <w:szCs w:val="24"/>
        </w:rPr>
        <w:t>lysianassa,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768C" w:rsidRPr="00651996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768C" w:rsidRPr="00651996">
        <w:rPr>
          <w:rFonts w:ascii="Times New Roman" w:hAnsi="Times New Roman" w:cs="Times New Roman"/>
          <w:i/>
          <w:iCs/>
          <w:sz w:val="24"/>
          <w:szCs w:val="24"/>
        </w:rPr>
        <w:t xml:space="preserve">brevicornis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M. equidense,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stylifera</w:t>
      </w:r>
      <w:r w:rsidR="0039352B">
        <w:rPr>
          <w:rFonts w:ascii="Times New Roman" w:hAnsi="Times New Roman" w:cs="Times New Roman"/>
          <w:sz w:val="24"/>
          <w:szCs w:val="24"/>
        </w:rPr>
        <w:t>.</w:t>
      </w:r>
    </w:p>
    <w:p w14:paraId="275989DC" w14:textId="77777777" w:rsidR="00C72E74" w:rsidRDefault="00C72E74" w:rsidP="00C72E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707D">
        <w:rPr>
          <w:rFonts w:ascii="Times New Roman" w:hAnsi="Times New Roman" w:cs="Times New Roman"/>
          <w:b/>
          <w:bCs/>
          <w:sz w:val="24"/>
          <w:szCs w:val="24"/>
        </w:rPr>
        <w:t xml:space="preserve">Table 1: List of prawn Species at two sites of lower reaches in Subarnarekha estuary. </w:t>
      </w:r>
    </w:p>
    <w:tbl>
      <w:tblPr>
        <w:tblW w:w="9824" w:type="dxa"/>
        <w:tblInd w:w="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"/>
        <w:gridCol w:w="1343"/>
        <w:gridCol w:w="411"/>
        <w:gridCol w:w="1754"/>
        <w:gridCol w:w="2955"/>
        <w:gridCol w:w="2015"/>
        <w:gridCol w:w="1332"/>
      </w:tblGrid>
      <w:tr w:rsidR="00CB77B7" w:rsidRPr="00A67C76" w14:paraId="41BEEF35" w14:textId="77777777" w:rsidTr="004264F7">
        <w:trPr>
          <w:trHeight w:val="403"/>
        </w:trPr>
        <w:tc>
          <w:tcPr>
            <w:tcW w:w="13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10A7532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lastRenderedPageBreak/>
              <w:t>Family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93EC272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t>Genus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7B693F6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t>Species name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2572AA5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t>Common name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550BD388" w14:textId="77777777" w:rsidR="00F54D5D" w:rsidRPr="00A67C76" w:rsidRDefault="00CB77B7" w:rsidP="00C158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t xml:space="preserve">Distribution </w:t>
            </w:r>
          </w:p>
        </w:tc>
      </w:tr>
      <w:tr w:rsidR="00CB77B7" w:rsidRPr="00A67C76" w14:paraId="09519503" w14:textId="77777777" w:rsidTr="004264F7">
        <w:trPr>
          <w:trHeight w:val="365"/>
        </w:trPr>
        <w:tc>
          <w:tcPr>
            <w:tcW w:w="13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54EBA62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Penaeidae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F53426C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Alcockpenaeopsis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82811E8" w14:textId="52AEBDF3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A. uncta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Alcock, 1905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443E80A" w14:textId="3DAD53D8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Uncta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="007A4A3A">
              <w:rPr>
                <w:rFonts w:ascii="Times New Roman" w:hAnsi="Times New Roman" w:cs="Times New Roman"/>
              </w:rPr>
              <w:t>/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="007A4A3A">
              <w:rPr>
                <w:rFonts w:ascii="Times New Roman" w:hAnsi="Times New Roman" w:cs="Times New Roman"/>
              </w:rPr>
              <w:t>khayra</w:t>
            </w:r>
            <w:r w:rsidRPr="00A67C76">
              <w:rPr>
                <w:rFonts w:ascii="Times New Roman" w:hAnsi="Times New Roman" w:cs="Times New Roman"/>
              </w:rPr>
              <w:t xml:space="preserve"> Shrimp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C29C404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4AE928E2" w14:textId="77777777" w:rsidTr="004264F7">
        <w:trPr>
          <w:trHeight w:val="322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CE597A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C4B5871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Helleropenaeopsis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18CA698" w14:textId="36D34C2F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H. hardwickii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(Miers, 1878)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5BDFC9E4" w14:textId="20D7B59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Spear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="007A4A3A">
              <w:rPr>
                <w:rFonts w:ascii="Times New Roman" w:hAnsi="Times New Roman" w:cs="Times New Roman"/>
              </w:rPr>
              <w:t>/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="007A4A3A">
              <w:rPr>
                <w:rFonts w:ascii="Times New Roman" w:hAnsi="Times New Roman" w:cs="Times New Roman"/>
              </w:rPr>
              <w:t>sukna</w:t>
            </w:r>
            <w:r w:rsidRPr="00A67C76">
              <w:rPr>
                <w:rFonts w:ascii="Times New Roman" w:hAnsi="Times New Roman" w:cs="Times New Roman"/>
              </w:rPr>
              <w:t xml:space="preserve">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3512445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641AD956" w14:textId="77777777" w:rsidTr="004264F7">
        <w:trPr>
          <w:trHeight w:val="331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D23A52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143BEC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44BA85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H. sculptilis</w:t>
            </w:r>
            <w:r w:rsidR="005719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>(Heller, 1862</w:t>
            </w:r>
            <w:r w:rsidRPr="00A67C76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458723F8" w14:textId="39C654FC" w:rsidR="00F54D5D" w:rsidRPr="00A67C76" w:rsidRDefault="006A55C6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Rainbow</w:t>
            </w:r>
            <w:r w:rsidR="00F548A6">
              <w:rPr>
                <w:rFonts w:ascii="Times New Roman" w:hAnsi="Times New Roman" w:cs="Times New Roman"/>
              </w:rPr>
              <w:t xml:space="preserve"> </w:t>
            </w:r>
            <w:r w:rsidR="003A4429">
              <w:rPr>
                <w:rFonts w:ascii="Times New Roman" w:hAnsi="Times New Roman" w:cs="Times New Roman"/>
              </w:rPr>
              <w:t>/</w:t>
            </w:r>
            <w:r w:rsidR="00F548A6">
              <w:rPr>
                <w:rFonts w:ascii="Times New Roman" w:hAnsi="Times New Roman" w:cs="Times New Roman"/>
              </w:rPr>
              <w:t xml:space="preserve"> </w:t>
            </w:r>
            <w:r w:rsidR="003A4429">
              <w:rPr>
                <w:rFonts w:ascii="Times New Roman" w:hAnsi="Times New Roman" w:cs="Times New Roman"/>
              </w:rPr>
              <w:t>matka</w:t>
            </w:r>
            <w:r>
              <w:rPr>
                <w:rFonts w:ascii="Times New Roman" w:hAnsi="Times New Roman" w:cs="Times New Roman"/>
              </w:rPr>
              <w:t>prawn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C7BCAAA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CB77B7" w:rsidRPr="00A67C76" w14:paraId="46BABE45" w14:textId="77777777" w:rsidTr="004264F7">
        <w:trPr>
          <w:trHeight w:val="322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0A290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A3964DA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Kishinouyepenaeopsis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6DEC076" w14:textId="0E5E2A2A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K. cornuta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(Kishinouye, 1900)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4A8A2A5C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Coral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187EDCE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CB77B7" w:rsidRPr="00A67C76" w14:paraId="2350AA23" w14:textId="77777777" w:rsidTr="004264F7">
        <w:trPr>
          <w:trHeight w:val="583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222D05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0B25C50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Metapenaeus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43045776" w14:textId="4D844B99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M. affinis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H. Milne Edwards, 1837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89C335E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Jinga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B6B6D66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 S-I </w:t>
            </w:r>
          </w:p>
        </w:tc>
      </w:tr>
      <w:tr w:rsidR="00CB77B7" w:rsidRPr="00A67C76" w14:paraId="5F228D00" w14:textId="77777777" w:rsidTr="004264F7">
        <w:trPr>
          <w:trHeight w:val="61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9BD083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B1C97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5A48F05" w14:textId="67550B37" w:rsidR="00F54D5D" w:rsidRPr="00A67C76" w:rsidRDefault="00AC4106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r w:rsidR="00CB77B7" w:rsidRPr="00A67C76">
              <w:rPr>
                <w:rFonts w:ascii="Times New Roman" w:hAnsi="Times New Roman" w:cs="Times New Roman"/>
                <w:i/>
                <w:iCs/>
              </w:rPr>
              <w:t>brevicornis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CB77B7" w:rsidRPr="00A67C76">
              <w:rPr>
                <w:rFonts w:ascii="Times New Roman" w:hAnsi="Times New Roman" w:cs="Times New Roman"/>
              </w:rPr>
              <w:t xml:space="preserve">(Milne Edwards, 1837)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50F7534" w14:textId="3582CCAD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Yellow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="00622D82">
              <w:rPr>
                <w:rFonts w:ascii="Times New Roman" w:hAnsi="Times New Roman" w:cs="Times New Roman"/>
              </w:rPr>
              <w:t>/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="00622D82">
              <w:rPr>
                <w:rFonts w:ascii="Times New Roman" w:hAnsi="Times New Roman" w:cs="Times New Roman"/>
              </w:rPr>
              <w:t>harina</w:t>
            </w:r>
            <w:r w:rsidRPr="00A67C76">
              <w:rPr>
                <w:rFonts w:ascii="Times New Roman" w:hAnsi="Times New Roman" w:cs="Times New Roman"/>
              </w:rPr>
              <w:t xml:space="preserve">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D10232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6053036F" w14:textId="77777777" w:rsidTr="004264F7">
        <w:trPr>
          <w:trHeight w:val="574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882B6A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6695C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534BED2" w14:textId="75F2C8AF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M. dobsoni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(Miers, 1878)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389544E" w14:textId="7E09D87B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Kadal Shrimp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/ Flower-Tail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6742241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7A1B2EB7" w14:textId="77777777" w:rsidTr="004264F7">
        <w:trPr>
          <w:trHeight w:val="592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B7A1D9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8EA94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CDC2D91" w14:textId="5AC2F113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M. ensis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(De Haan, 1844)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5CD12FB" w14:textId="03A752A1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Greasyback Shrimp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/ Tania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475DF209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 S-I </w:t>
            </w:r>
          </w:p>
        </w:tc>
      </w:tr>
      <w:tr w:rsidR="00CB77B7" w:rsidRPr="00A67C76" w14:paraId="15A52BDA" w14:textId="77777777" w:rsidTr="004264F7">
        <w:trPr>
          <w:trHeight w:val="502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DC0E73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23483D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C972CBE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M. lysianassa </w:t>
            </w:r>
            <w:r w:rsidRPr="00A67C76">
              <w:rPr>
                <w:rFonts w:ascii="Times New Roman" w:hAnsi="Times New Roman" w:cs="Times New Roman"/>
              </w:rPr>
              <w:t xml:space="preserve">(De Man, 1888)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0E9C5409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Bird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E509D09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57D2743A" w14:textId="77777777" w:rsidTr="004264F7">
        <w:trPr>
          <w:gridBefore w:val="1"/>
          <w:wBefore w:w="14" w:type="dxa"/>
          <w:trHeight w:val="691"/>
        </w:trPr>
        <w:tc>
          <w:tcPr>
            <w:tcW w:w="3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C900BE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Parapenaeopsis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3D25A896" w14:textId="00E21D2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P. stylifera</w:t>
            </w:r>
            <w:r w:rsidR="00931BD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  <w:i/>
                <w:iCs/>
              </w:rPr>
              <w:t xml:space="preserve">coromandelica, </w:t>
            </w:r>
            <w:r w:rsidRPr="00A67C76">
              <w:rPr>
                <w:rFonts w:ascii="Times New Roman" w:hAnsi="Times New Roman" w:cs="Times New Roman"/>
              </w:rPr>
              <w:t xml:space="preserve">Alcock, 1906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68C14C25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Kiddy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5A93167C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0F9113FE" w14:textId="77777777" w:rsidTr="004264F7">
        <w:trPr>
          <w:gridBefore w:val="1"/>
          <w:wBefore w:w="14" w:type="dxa"/>
          <w:trHeight w:val="853"/>
        </w:trPr>
        <w:tc>
          <w:tcPr>
            <w:tcW w:w="35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3FC1C57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Penaeus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07C12B65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gramStart"/>
            <w:r w:rsidRPr="00A67C76">
              <w:rPr>
                <w:rFonts w:ascii="Times New Roman" w:hAnsi="Times New Roman" w:cs="Times New Roman"/>
                <w:i/>
                <w:iCs/>
              </w:rPr>
              <w:t xml:space="preserve">japonicas  </w:t>
            </w:r>
            <w:r w:rsidRPr="00A67C76">
              <w:rPr>
                <w:rFonts w:ascii="Times New Roman" w:hAnsi="Times New Roman" w:cs="Times New Roman"/>
              </w:rPr>
              <w:t>Bate</w:t>
            </w:r>
            <w:proofErr w:type="gramEnd"/>
            <w:r w:rsidRPr="00A67C76">
              <w:rPr>
                <w:rFonts w:ascii="Times New Roman" w:hAnsi="Times New Roman" w:cs="Times New Roman"/>
              </w:rPr>
              <w:t xml:space="preserve">, 1888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18AA67E8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Kuruma prawn or Japanese tiger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5C60FB2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CB77B7" w:rsidRPr="00A67C76" w14:paraId="0CBD7F8C" w14:textId="77777777" w:rsidTr="004264F7">
        <w:trPr>
          <w:gridBefore w:val="1"/>
          <w:wBefore w:w="14" w:type="dxa"/>
          <w:trHeight w:val="412"/>
        </w:trPr>
        <w:tc>
          <w:tcPr>
            <w:tcW w:w="3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B8A98D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064D5B7F" w14:textId="45198D1B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P. merguiensis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De Man, 1888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60BBBF5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Banana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1DA98E1C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352EECE5" w14:textId="77777777" w:rsidTr="004264F7">
        <w:trPr>
          <w:gridBefore w:val="1"/>
          <w:wBefore w:w="14" w:type="dxa"/>
          <w:trHeight w:val="519"/>
        </w:trPr>
        <w:tc>
          <w:tcPr>
            <w:tcW w:w="3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D2DA40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200BB28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gramStart"/>
            <w:r w:rsidRPr="00A67C76">
              <w:rPr>
                <w:rFonts w:ascii="Times New Roman" w:hAnsi="Times New Roman" w:cs="Times New Roman"/>
                <w:i/>
                <w:iCs/>
              </w:rPr>
              <w:t xml:space="preserve">monodon  </w:t>
            </w:r>
            <w:r w:rsidRPr="00A67C76">
              <w:rPr>
                <w:rFonts w:ascii="Times New Roman" w:hAnsi="Times New Roman" w:cs="Times New Roman"/>
              </w:rPr>
              <w:t>Fabricius</w:t>
            </w:r>
            <w:proofErr w:type="gramEnd"/>
            <w:r w:rsidRPr="00A67C76">
              <w:rPr>
                <w:rFonts w:ascii="Times New Roman" w:hAnsi="Times New Roman" w:cs="Times New Roman"/>
              </w:rPr>
              <w:t xml:space="preserve">, 1798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BCCA062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Giant Tiger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431CA68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CB77B7" w:rsidRPr="00A67C76" w14:paraId="4CC1A263" w14:textId="77777777" w:rsidTr="004264F7">
        <w:trPr>
          <w:gridBefore w:val="1"/>
          <w:wBefore w:w="14" w:type="dxa"/>
          <w:trHeight w:val="394"/>
        </w:trPr>
        <w:tc>
          <w:tcPr>
            <w:tcW w:w="3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42E36F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51BF5C8" w14:textId="1398CBCE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P. semisulcatus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De Haan, 1844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4CB0FF6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Green Tiger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3D42F519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192C4CEB" w14:textId="77777777" w:rsidTr="004264F7">
        <w:trPr>
          <w:gridBefore w:val="1"/>
          <w:wBefore w:w="14" w:type="dxa"/>
          <w:trHeight w:val="583"/>
        </w:trPr>
        <w:tc>
          <w:tcPr>
            <w:tcW w:w="3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7F95CB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28A260D1" w14:textId="67CF6AB6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P. indicus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H. Milne Edwards, 1837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869041E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Indian White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6FCFFD10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4264F7" w:rsidRPr="00A67C76" w14:paraId="3301375A" w14:textId="77777777" w:rsidTr="004264F7">
        <w:trPr>
          <w:gridBefore w:val="1"/>
          <w:wBefore w:w="14" w:type="dxa"/>
          <w:trHeight w:val="880"/>
        </w:trPr>
        <w:tc>
          <w:tcPr>
            <w:tcW w:w="17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538FA1D2" w14:textId="77777777" w:rsidR="004264F7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83FD5F2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3FF8AE4" w14:textId="77777777" w:rsidR="004264F7" w:rsidRPr="00A67C76" w:rsidRDefault="004264F7" w:rsidP="00426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Palaemonidae</w:t>
            </w:r>
          </w:p>
        </w:tc>
        <w:tc>
          <w:tcPr>
            <w:tcW w:w="17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</w:tcPr>
          <w:p w14:paraId="0D802ED6" w14:textId="77777777" w:rsidR="004264F7" w:rsidRDefault="004264F7" w:rsidP="00300A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99191B3" w14:textId="77777777" w:rsidR="004264F7" w:rsidRDefault="004264F7" w:rsidP="00426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Exopalaemon</w:t>
            </w:r>
          </w:p>
          <w:p w14:paraId="308F3E38" w14:textId="77777777" w:rsidR="004264F7" w:rsidRDefault="004264F7" w:rsidP="00300A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252BB0C" w14:textId="77777777" w:rsidR="004264F7" w:rsidRPr="00A67C76" w:rsidRDefault="004264F7" w:rsidP="00300A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Macrobrachium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3ADE6086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E. styliferus</w:t>
            </w:r>
            <w:r w:rsidRPr="00A67C76">
              <w:rPr>
                <w:rFonts w:ascii="Times New Roman" w:hAnsi="Times New Roman" w:cs="Times New Roman"/>
              </w:rPr>
              <w:t xml:space="preserve"> (H. Milne Edwards, 1840)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0029D21F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Roshna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5F6EA6C8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4264F7" w:rsidRPr="00A67C76" w14:paraId="17BC81CC" w14:textId="77777777" w:rsidTr="004264F7">
        <w:trPr>
          <w:gridBefore w:val="1"/>
          <w:wBefore w:w="14" w:type="dxa"/>
          <w:trHeight w:val="493"/>
        </w:trPr>
        <w:tc>
          <w:tcPr>
            <w:tcW w:w="17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B540C0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81E369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15FE0EEF" w14:textId="1B3DAFE5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M. rosenbergii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>(De Man, 1879</w:t>
            </w:r>
            <w:r w:rsidRPr="00A67C76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4E8FADDB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Giant River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90D8BE3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4264F7" w:rsidRPr="00A67C76" w14:paraId="4E19FFC9" w14:textId="77777777" w:rsidTr="004264F7">
        <w:trPr>
          <w:gridBefore w:val="1"/>
          <w:wBefore w:w="14" w:type="dxa"/>
          <w:trHeight w:val="403"/>
        </w:trPr>
        <w:tc>
          <w:tcPr>
            <w:tcW w:w="17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CC2C2D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7959B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27C364A7" w14:textId="2891AD9F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M.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  <w:i/>
                <w:iCs/>
              </w:rPr>
              <w:t>equidens</w:t>
            </w:r>
            <w:r w:rsidRPr="00A67C76">
              <w:rPr>
                <w:rFonts w:ascii="Times New Roman" w:hAnsi="Times New Roman" w:cs="Times New Roman"/>
              </w:rPr>
              <w:t xml:space="preserve"> (Dana, 1852)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0DF93290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Rough River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2C157443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</w:tbl>
    <w:p w14:paraId="5676ACDE" w14:textId="77777777" w:rsidR="0030707D" w:rsidRPr="00A67C76" w:rsidRDefault="0030707D" w:rsidP="00A67C76">
      <w:pPr>
        <w:spacing w:after="0"/>
        <w:rPr>
          <w:rFonts w:ascii="Times New Roman" w:hAnsi="Times New Roman" w:cs="Times New Roman"/>
          <w:b/>
          <w:bCs/>
        </w:rPr>
      </w:pPr>
    </w:p>
    <w:p w14:paraId="21D29B3D" w14:textId="77777777" w:rsidR="00C72E74" w:rsidRPr="005B6711" w:rsidRDefault="00C72E74" w:rsidP="00C72E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2</w:t>
      </w:r>
      <w:r w:rsidRPr="0030707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Spatial distribution of prawn species.</w:t>
      </w:r>
    </w:p>
    <w:tbl>
      <w:tblPr>
        <w:tblW w:w="98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741"/>
        <w:gridCol w:w="722"/>
        <w:gridCol w:w="717"/>
        <w:gridCol w:w="697"/>
        <w:gridCol w:w="832"/>
        <w:gridCol w:w="837"/>
        <w:gridCol w:w="1065"/>
        <w:gridCol w:w="910"/>
        <w:gridCol w:w="970"/>
        <w:gridCol w:w="1568"/>
      </w:tblGrid>
      <w:tr w:rsidR="00316371" w:rsidRPr="00367312" w14:paraId="3666F76B" w14:textId="77777777" w:rsidTr="00316371">
        <w:trPr>
          <w:trHeight w:val="420"/>
        </w:trPr>
        <w:tc>
          <w:tcPr>
            <w:tcW w:w="782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9A3DCA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Total no. of species </w:t>
            </w:r>
          </w:p>
        </w:tc>
        <w:tc>
          <w:tcPr>
            <w:tcW w:w="774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4144EC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species at 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S-I </w:t>
            </w:r>
          </w:p>
        </w:tc>
        <w:tc>
          <w:tcPr>
            <w:tcW w:w="752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FE0A11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No. of species at 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S-II </w:t>
            </w:r>
          </w:p>
        </w:tc>
        <w:tc>
          <w:tcPr>
            <w:tcW w:w="751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D52371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Total no. of Genus </w:t>
            </w:r>
          </w:p>
        </w:tc>
        <w:tc>
          <w:tcPr>
            <w:tcW w:w="728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BD63CA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Genus at 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S-I </w:t>
            </w:r>
          </w:p>
        </w:tc>
        <w:tc>
          <w:tcPr>
            <w:tcW w:w="882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AA3000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No. of Genus at S-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II </w:t>
            </w:r>
          </w:p>
        </w:tc>
        <w:tc>
          <w:tcPr>
            <w:tcW w:w="1929" w:type="dxa"/>
            <w:gridSpan w:val="2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0044E5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No. of species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under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families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S-I 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5FD750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species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under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families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S-II </w:t>
            </w:r>
          </w:p>
        </w:tc>
        <w:tc>
          <w:tcPr>
            <w:tcW w:w="1303" w:type="dxa"/>
            <w:vMerge w:val="restart"/>
            <w:tcBorders>
              <w:top w:val="single" w:sz="6" w:space="0" w:color="BE4B48"/>
              <w:left w:val="single" w:sz="4" w:space="0" w:color="auto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D3F4E6" w14:textId="77777777" w:rsidR="00BD0BC1" w:rsidRPr="00FE65E4" w:rsidRDefault="00BD0BC1" w:rsidP="00BD0BC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Common</w:t>
            </w:r>
            <w:r w:rsidR="0031637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Overlapping species</w:t>
            </w:r>
          </w:p>
        </w:tc>
      </w:tr>
      <w:tr w:rsidR="00BD0BC1" w:rsidRPr="00367312" w14:paraId="55FB0D36" w14:textId="77777777" w:rsidTr="00316371">
        <w:trPr>
          <w:trHeight w:val="420"/>
        </w:trPr>
        <w:tc>
          <w:tcPr>
            <w:tcW w:w="782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2E91E0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74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9EF539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52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32640D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51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35001F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28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525DFB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EC5348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43C214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Penaeidae</w:t>
            </w:r>
          </w:p>
        </w:tc>
        <w:tc>
          <w:tcPr>
            <w:tcW w:w="1077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4" w:space="0" w:color="auto"/>
            </w:tcBorders>
            <w:shd w:val="clear" w:color="auto" w:fill="auto"/>
            <w:vAlign w:val="bottom"/>
          </w:tcPr>
          <w:p w14:paraId="227959B3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Palaemonidae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72F91A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Penaeidae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B2273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Palaemonidae</w:t>
            </w:r>
          </w:p>
        </w:tc>
        <w:tc>
          <w:tcPr>
            <w:tcW w:w="1303" w:type="dxa"/>
            <w:vMerge/>
            <w:tcBorders>
              <w:left w:val="single" w:sz="4" w:space="0" w:color="auto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F584F9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BD0BC1" w:rsidRPr="00367312" w14:paraId="5B9714A4" w14:textId="77777777" w:rsidTr="00316371">
        <w:trPr>
          <w:trHeight w:val="438"/>
        </w:trPr>
        <w:tc>
          <w:tcPr>
            <w:tcW w:w="78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36B8C5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18 </w:t>
            </w:r>
          </w:p>
        </w:tc>
        <w:tc>
          <w:tcPr>
            <w:tcW w:w="774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5B237A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5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6CC4DA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51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C8CE9E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728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AB3AB2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88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F79A73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D1B2C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77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vAlign w:val="bottom"/>
          </w:tcPr>
          <w:p w14:paraId="6C384850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3B2364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vAlign w:val="bottom"/>
          </w:tcPr>
          <w:p w14:paraId="65C996C2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A96BBE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14:paraId="4DFFAF65" w14:textId="77777777" w:rsidR="00E811F9" w:rsidRDefault="00E811F9" w:rsidP="005B67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F8967F" w14:textId="77777777" w:rsidR="005B6711" w:rsidRPr="00D631F5" w:rsidRDefault="005B6711" w:rsidP="0087497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B27A0D" w14:textId="77777777" w:rsidR="00D40936" w:rsidRDefault="001F31A2" w:rsidP="00874975">
      <w:r w:rsidRPr="001F31A2">
        <w:rPr>
          <w:noProof/>
        </w:rPr>
        <w:drawing>
          <wp:inline distT="0" distB="0" distL="0" distR="0" wp14:anchorId="3078A2CA" wp14:editId="1F09DC3A">
            <wp:extent cx="5943600" cy="2051050"/>
            <wp:effectExtent l="19050" t="0" r="19050" b="6350"/>
            <wp:docPr id="1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D011E7C" w14:textId="2AB0EAEF" w:rsidR="00CE388B" w:rsidRDefault="00D40936" w:rsidP="00214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A67C76">
        <w:rPr>
          <w:rFonts w:ascii="Times New Roman" w:hAnsi="Times New Roman" w:cs="Times New Roman"/>
          <w:sz w:val="24"/>
          <w:szCs w:val="24"/>
        </w:rPr>
        <w:t>Fig</w:t>
      </w:r>
      <w:r w:rsidR="00C77224">
        <w:rPr>
          <w:rFonts w:ascii="Times New Roman" w:hAnsi="Times New Roman" w:cs="Times New Roman"/>
          <w:sz w:val="24"/>
          <w:szCs w:val="24"/>
        </w:rPr>
        <w:t xml:space="preserve"> 5</w:t>
      </w:r>
      <w:r w:rsidRPr="00A67C76">
        <w:rPr>
          <w:rFonts w:ascii="Times New Roman" w:hAnsi="Times New Roman" w:cs="Times New Roman"/>
          <w:sz w:val="24"/>
          <w:szCs w:val="24"/>
        </w:rPr>
        <w:t xml:space="preserve">: </w:t>
      </w:r>
      <w:r w:rsidR="002103E3" w:rsidRPr="00A67C76">
        <w:rPr>
          <w:rFonts w:ascii="Times New Roman" w:hAnsi="Times New Roman" w:cs="Times New Roman"/>
          <w:sz w:val="24"/>
          <w:szCs w:val="24"/>
        </w:rPr>
        <w:t>Callu</w:t>
      </w:r>
      <w:r w:rsidR="002103E3">
        <w:rPr>
          <w:rFonts w:ascii="Times New Roman" w:hAnsi="Times New Roman" w:cs="Times New Roman"/>
          <w:sz w:val="24"/>
          <w:szCs w:val="24"/>
        </w:rPr>
        <w:t>mn</w:t>
      </w:r>
      <w:r w:rsidR="00DC609B">
        <w:rPr>
          <w:rFonts w:ascii="Times New Roman" w:hAnsi="Times New Roman" w:cs="Times New Roman"/>
          <w:sz w:val="24"/>
          <w:szCs w:val="24"/>
        </w:rPr>
        <w:t xml:space="preserve"> chart of species composition</w:t>
      </w:r>
      <w:r w:rsidRPr="00A67C76">
        <w:rPr>
          <w:rFonts w:ascii="Times New Roman" w:hAnsi="Times New Roman" w:cs="Times New Roman"/>
          <w:sz w:val="24"/>
          <w:szCs w:val="24"/>
        </w:rPr>
        <w:t xml:space="preserve"> between two sites</w:t>
      </w:r>
    </w:p>
    <w:p w14:paraId="5EFB6C1D" w14:textId="77777777" w:rsidR="00316371" w:rsidRDefault="00316371" w:rsidP="002142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4A1319" w14:textId="77777777" w:rsidR="00A25392" w:rsidRDefault="00A25392" w:rsidP="00BB49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332D29" w14:textId="77777777" w:rsidR="00A25392" w:rsidRDefault="00A25392" w:rsidP="00BB49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75559B" w14:textId="77777777" w:rsidR="00A25392" w:rsidRDefault="00A25392" w:rsidP="00BB49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25F78C" w14:textId="77777777" w:rsidR="00A25392" w:rsidRDefault="00A25392" w:rsidP="00BB49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BE099E" w14:textId="77777777" w:rsidR="00A25392" w:rsidRDefault="00A25392" w:rsidP="00BB49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D9F3E7" w14:textId="77777777" w:rsidR="00A25392" w:rsidRDefault="00A25392" w:rsidP="00BB49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6F721E" w14:textId="2283DD9F" w:rsidR="00BB4969" w:rsidRDefault="00BB4969" w:rsidP="00BB4969">
      <w:pPr>
        <w:rPr>
          <w:rFonts w:ascii="Times New Roman" w:hAnsi="Times New Roman" w:cs="Times New Roman"/>
          <w:sz w:val="24"/>
          <w:szCs w:val="24"/>
        </w:rPr>
      </w:pPr>
      <w:r w:rsidRPr="0067189B">
        <w:rPr>
          <w:rFonts w:ascii="Times New Roman" w:hAnsi="Times New Roman" w:cs="Times New Roman"/>
          <w:b/>
          <w:bCs/>
          <w:sz w:val="24"/>
          <w:szCs w:val="24"/>
        </w:rPr>
        <w:t>Yearly relative abundance of species distribution at two sites</w:t>
      </w:r>
    </w:p>
    <w:p w14:paraId="2A9D0D9D" w14:textId="3F6EC846" w:rsidR="00A67C76" w:rsidRPr="00A25392" w:rsidRDefault="00BC5E60" w:rsidP="00A253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E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52636D" wp14:editId="6BBD3BF0">
            <wp:extent cx="5476875" cy="3714750"/>
            <wp:effectExtent l="0" t="0" r="0" b="0"/>
            <wp:docPr id="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6201B85" w14:textId="77777777" w:rsidR="00D40936" w:rsidRDefault="006232C3" w:rsidP="00874975">
      <w:r w:rsidRPr="006232C3">
        <w:rPr>
          <w:noProof/>
        </w:rPr>
        <w:drawing>
          <wp:inline distT="0" distB="0" distL="0" distR="0" wp14:anchorId="55B1633E" wp14:editId="11392182">
            <wp:extent cx="6022154" cy="3113070"/>
            <wp:effectExtent l="19050" t="0" r="16696" b="0"/>
            <wp:docPr id="34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8CCB533" w14:textId="77777777" w:rsidR="00C30726" w:rsidRDefault="00125ED6" w:rsidP="00BB4969">
      <w:pPr>
        <w:jc w:val="center"/>
      </w:pPr>
      <w:r>
        <w:t>Fig</w:t>
      </w:r>
      <w:r w:rsidR="00C77224">
        <w:t xml:space="preserve"> 6</w:t>
      </w:r>
      <w:r>
        <w:t>: Pie c</w:t>
      </w:r>
      <w:r w:rsidR="00BB4969">
        <w:t>hart</w:t>
      </w:r>
    </w:p>
    <w:p w14:paraId="60505757" w14:textId="1C08A36D" w:rsidR="0015160D" w:rsidRPr="00DC3664" w:rsidRDefault="00303669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Sorensen’s (1948) quotient of similarity (Q.S.) of the species between two selected sites</w:t>
      </w:r>
      <w:r w:rsidR="002103E3">
        <w:rPr>
          <w:rFonts w:ascii="Times New Roman" w:hAnsi="Times New Roman" w:cs="Times New Roman"/>
          <w:sz w:val="24"/>
          <w:szCs w:val="24"/>
        </w:rPr>
        <w:t xml:space="preserve"> </w:t>
      </w:r>
      <w:r w:rsidRPr="00DC3664">
        <w:rPr>
          <w:rFonts w:ascii="Times New Roman" w:hAnsi="Times New Roman" w:cs="Times New Roman"/>
          <w:sz w:val="24"/>
          <w:szCs w:val="24"/>
        </w:rPr>
        <w:t>of the Subarnarekha estuary is</w:t>
      </w:r>
      <w:r w:rsidR="0015160D" w:rsidRPr="00DC3664">
        <w:rPr>
          <w:rFonts w:ascii="Times New Roman" w:hAnsi="Times New Roman" w:cs="Times New Roman"/>
          <w:sz w:val="24"/>
          <w:szCs w:val="24"/>
        </w:rPr>
        <w:t xml:space="preserve"> calculated by the following formula</w:t>
      </w:r>
      <w:r w:rsidRPr="00DC3664">
        <w:rPr>
          <w:rFonts w:ascii="Times New Roman" w:hAnsi="Times New Roman" w:cs="Times New Roman"/>
          <w:sz w:val="24"/>
          <w:szCs w:val="24"/>
        </w:rPr>
        <w:t xml:space="preserve"> –</w:t>
      </w:r>
    </w:p>
    <w:p w14:paraId="0533A184" w14:textId="66B9EB04" w:rsidR="00F66624" w:rsidRPr="00DC3664" w:rsidRDefault="00AF3BE9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lastRenderedPageBreak/>
        <w:t>Q. S</w:t>
      </w:r>
      <w:r w:rsidR="00303669" w:rsidRPr="00DC3664">
        <w:rPr>
          <w:rFonts w:ascii="Times New Roman" w:hAnsi="Times New Roman" w:cs="Times New Roman"/>
          <w:sz w:val="24"/>
          <w:szCs w:val="24"/>
        </w:rPr>
        <w:t>= 2C/a+b</w:t>
      </w:r>
      <w:r w:rsidR="004F09E0">
        <w:rPr>
          <w:rFonts w:ascii="Times New Roman" w:hAnsi="Times New Roman" w:cs="Times New Roman"/>
          <w:sz w:val="24"/>
          <w:szCs w:val="24"/>
        </w:rPr>
        <w:t xml:space="preserve">, </w:t>
      </w:r>
      <w:r w:rsidR="002103E3">
        <w:rPr>
          <w:rFonts w:ascii="Times New Roman" w:hAnsi="Times New Roman" w:cs="Times New Roman"/>
          <w:sz w:val="24"/>
          <w:szCs w:val="24"/>
        </w:rPr>
        <w:t>w</w:t>
      </w:r>
      <w:r w:rsidR="002103E3" w:rsidRPr="00DC3664">
        <w:rPr>
          <w:rFonts w:ascii="Times New Roman" w:hAnsi="Times New Roman" w:cs="Times New Roman"/>
          <w:sz w:val="24"/>
          <w:szCs w:val="24"/>
        </w:rPr>
        <w:t>here</w:t>
      </w:r>
      <w:r w:rsidR="00303669" w:rsidRPr="00DC3664">
        <w:rPr>
          <w:rFonts w:ascii="Times New Roman" w:hAnsi="Times New Roman" w:cs="Times New Roman"/>
          <w:sz w:val="24"/>
          <w:szCs w:val="24"/>
        </w:rPr>
        <w:t xml:space="preserve"> a</w:t>
      </w:r>
      <w:r w:rsidR="00F66624" w:rsidRPr="00DC3664">
        <w:rPr>
          <w:rFonts w:ascii="Times New Roman" w:hAnsi="Times New Roman" w:cs="Times New Roman"/>
          <w:sz w:val="24"/>
          <w:szCs w:val="24"/>
        </w:rPr>
        <w:t xml:space="preserve"> is the n</w:t>
      </w:r>
      <w:r w:rsidR="00303669" w:rsidRPr="00DC3664">
        <w:rPr>
          <w:rFonts w:ascii="Times New Roman" w:hAnsi="Times New Roman" w:cs="Times New Roman"/>
          <w:sz w:val="24"/>
          <w:szCs w:val="24"/>
        </w:rPr>
        <w:t>umber of species at S-I</w:t>
      </w:r>
      <w:r w:rsidR="00F66624" w:rsidRPr="00DC3664">
        <w:rPr>
          <w:rFonts w:ascii="Times New Roman" w:hAnsi="Times New Roman" w:cs="Times New Roman"/>
          <w:sz w:val="24"/>
          <w:szCs w:val="24"/>
        </w:rPr>
        <w:t>, b is the n</w:t>
      </w:r>
      <w:r w:rsidR="00303669" w:rsidRPr="00DC3664">
        <w:rPr>
          <w:rFonts w:ascii="Times New Roman" w:hAnsi="Times New Roman" w:cs="Times New Roman"/>
          <w:sz w:val="24"/>
          <w:szCs w:val="24"/>
        </w:rPr>
        <w:t>umber of species at S-II</w:t>
      </w:r>
      <w:r w:rsidR="00F66624" w:rsidRPr="00DC3664">
        <w:rPr>
          <w:rFonts w:ascii="Times New Roman" w:hAnsi="Times New Roman" w:cs="Times New Roman"/>
          <w:sz w:val="24"/>
          <w:szCs w:val="24"/>
        </w:rPr>
        <w:t xml:space="preserve"> and C is the n</w:t>
      </w:r>
      <w:r w:rsidR="00303669" w:rsidRPr="00DC3664">
        <w:rPr>
          <w:rFonts w:ascii="Times New Roman" w:hAnsi="Times New Roman" w:cs="Times New Roman"/>
          <w:sz w:val="24"/>
          <w:szCs w:val="24"/>
        </w:rPr>
        <w:t xml:space="preserve">umber of species </w:t>
      </w:r>
      <w:r w:rsidR="0045606B">
        <w:rPr>
          <w:rFonts w:ascii="Times New Roman" w:hAnsi="Times New Roman" w:cs="Times New Roman"/>
          <w:sz w:val="24"/>
          <w:szCs w:val="24"/>
        </w:rPr>
        <w:t>common at</w:t>
      </w:r>
      <w:r w:rsidR="001414FE" w:rsidRPr="00DC3664">
        <w:rPr>
          <w:rFonts w:ascii="Times New Roman" w:hAnsi="Times New Roman" w:cs="Times New Roman"/>
          <w:sz w:val="24"/>
          <w:szCs w:val="24"/>
        </w:rPr>
        <w:t xml:space="preserve"> both</w:t>
      </w:r>
      <w:r w:rsidR="00303669" w:rsidRPr="00DC3664">
        <w:rPr>
          <w:rFonts w:ascii="Times New Roman" w:hAnsi="Times New Roman" w:cs="Times New Roman"/>
          <w:sz w:val="24"/>
          <w:szCs w:val="24"/>
        </w:rPr>
        <w:t xml:space="preserve"> sites</w:t>
      </w:r>
      <w:r w:rsidR="00F66624" w:rsidRPr="00DC3664">
        <w:rPr>
          <w:rFonts w:ascii="Times New Roman" w:hAnsi="Times New Roman" w:cs="Times New Roman"/>
          <w:sz w:val="24"/>
          <w:szCs w:val="24"/>
        </w:rPr>
        <w:t>.</w:t>
      </w:r>
    </w:p>
    <w:p w14:paraId="28C7F090" w14:textId="5C19CBE2" w:rsidR="00292A17" w:rsidRDefault="00B04367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</w:t>
      </w:r>
      <w:r w:rsidR="00F548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S= 0.43</w:t>
      </w:r>
      <w:r w:rsidR="004F09E0">
        <w:rPr>
          <w:rFonts w:ascii="Times New Roman" w:hAnsi="Times New Roman" w:cs="Times New Roman"/>
          <w:sz w:val="24"/>
          <w:szCs w:val="24"/>
        </w:rPr>
        <w:t xml:space="preserve">, </w:t>
      </w:r>
      <w:r w:rsidR="008E0A3C">
        <w:rPr>
          <w:rFonts w:ascii="Times New Roman" w:hAnsi="Times New Roman" w:cs="Times New Roman"/>
          <w:sz w:val="24"/>
          <w:szCs w:val="24"/>
        </w:rPr>
        <w:t xml:space="preserve">value </w:t>
      </w:r>
      <w:r w:rsidR="00F548A6">
        <w:rPr>
          <w:rFonts w:ascii="Times New Roman" w:hAnsi="Times New Roman" w:cs="Times New Roman"/>
          <w:sz w:val="24"/>
          <w:szCs w:val="24"/>
        </w:rPr>
        <w:t>represents</w:t>
      </w:r>
      <w:r w:rsidR="008E0A3C">
        <w:rPr>
          <w:rFonts w:ascii="Times New Roman" w:hAnsi="Times New Roman" w:cs="Times New Roman"/>
          <w:sz w:val="24"/>
          <w:szCs w:val="24"/>
        </w:rPr>
        <w:t xml:space="preserve"> that </w:t>
      </w:r>
      <w:r w:rsidR="007F5697" w:rsidRPr="00DC3664">
        <w:rPr>
          <w:rFonts w:ascii="Times New Roman" w:hAnsi="Times New Roman" w:cs="Times New Roman"/>
          <w:sz w:val="24"/>
          <w:szCs w:val="24"/>
        </w:rPr>
        <w:t>the</w:t>
      </w:r>
      <w:r w:rsidR="00AF3BE9">
        <w:rPr>
          <w:rFonts w:ascii="Times New Roman" w:hAnsi="Times New Roman" w:cs="Times New Roman"/>
          <w:sz w:val="24"/>
          <w:szCs w:val="24"/>
        </w:rPr>
        <w:t xml:space="preserve"> </w:t>
      </w:r>
      <w:r w:rsidR="00AF3BE9" w:rsidRPr="00DC3664">
        <w:rPr>
          <w:rFonts w:ascii="Times New Roman" w:hAnsi="Times New Roman" w:cs="Times New Roman"/>
          <w:sz w:val="24"/>
          <w:szCs w:val="24"/>
        </w:rPr>
        <w:t>Sorensen’s quotient</w:t>
      </w:r>
      <w:r w:rsidR="00F66624" w:rsidRPr="00DC3664">
        <w:rPr>
          <w:rFonts w:ascii="Times New Roman" w:hAnsi="Times New Roman" w:cs="Times New Roman"/>
          <w:sz w:val="24"/>
          <w:szCs w:val="24"/>
        </w:rPr>
        <w:t xml:space="preserve"> of </w:t>
      </w:r>
      <w:r w:rsidR="000069F6" w:rsidRPr="00DC3664">
        <w:rPr>
          <w:rFonts w:ascii="Times New Roman" w:hAnsi="Times New Roman" w:cs="Times New Roman"/>
          <w:sz w:val="24"/>
          <w:szCs w:val="24"/>
        </w:rPr>
        <w:t>similarity of</w:t>
      </w:r>
      <w:r w:rsidR="00F66624" w:rsidRPr="00DC3664">
        <w:rPr>
          <w:rFonts w:ascii="Times New Roman" w:hAnsi="Times New Roman" w:cs="Times New Roman"/>
          <w:sz w:val="24"/>
          <w:szCs w:val="24"/>
        </w:rPr>
        <w:t xml:space="preserve"> species between</w:t>
      </w:r>
      <w:r w:rsidR="00AD165A" w:rsidRPr="00DC3664">
        <w:rPr>
          <w:rFonts w:ascii="Times New Roman" w:hAnsi="Times New Roman" w:cs="Times New Roman"/>
          <w:sz w:val="24"/>
          <w:szCs w:val="24"/>
        </w:rPr>
        <w:t xml:space="preserve"> two sites </w:t>
      </w:r>
      <w:r w:rsidR="00F548A6" w:rsidRPr="00DC3664">
        <w:rPr>
          <w:rFonts w:ascii="Times New Roman" w:hAnsi="Times New Roman" w:cs="Times New Roman"/>
          <w:sz w:val="24"/>
          <w:szCs w:val="24"/>
        </w:rPr>
        <w:t>of the</w:t>
      </w:r>
      <w:r w:rsidR="00AD165A" w:rsidRPr="00DC3664">
        <w:rPr>
          <w:rFonts w:ascii="Times New Roman" w:hAnsi="Times New Roman" w:cs="Times New Roman"/>
          <w:sz w:val="24"/>
          <w:szCs w:val="24"/>
        </w:rPr>
        <w:t xml:space="preserve"> river i</w:t>
      </w:r>
      <w:r w:rsidR="00DE24E5" w:rsidRPr="00DC3664">
        <w:rPr>
          <w:rFonts w:ascii="Times New Roman" w:hAnsi="Times New Roman" w:cs="Times New Roman"/>
          <w:sz w:val="24"/>
          <w:szCs w:val="24"/>
        </w:rPr>
        <w:t>n between (</w:t>
      </w:r>
      <w:r w:rsidR="00AD165A" w:rsidRPr="00DC3664">
        <w:rPr>
          <w:rFonts w:ascii="Times New Roman" w:hAnsi="Times New Roman" w:cs="Times New Roman"/>
          <w:sz w:val="24"/>
          <w:szCs w:val="24"/>
        </w:rPr>
        <w:t>0.41-0.5</w:t>
      </w:r>
      <w:r w:rsidR="00DE24E5" w:rsidRPr="00DC3664">
        <w:rPr>
          <w:rFonts w:ascii="Times New Roman" w:hAnsi="Times New Roman" w:cs="Times New Roman"/>
          <w:sz w:val="24"/>
          <w:szCs w:val="24"/>
        </w:rPr>
        <w:t>)</w:t>
      </w:r>
      <w:r w:rsidR="00A25392">
        <w:rPr>
          <w:rFonts w:ascii="Times New Roman" w:hAnsi="Times New Roman" w:cs="Times New Roman"/>
          <w:sz w:val="24"/>
          <w:szCs w:val="24"/>
        </w:rPr>
        <w:t xml:space="preserve"> </w:t>
      </w:r>
      <w:r w:rsidR="002103E3">
        <w:rPr>
          <w:rFonts w:ascii="Times New Roman" w:hAnsi="Times New Roman" w:cs="Times New Roman"/>
          <w:sz w:val="24"/>
          <w:szCs w:val="24"/>
        </w:rPr>
        <w:t>indicates</w:t>
      </w:r>
      <w:r w:rsidR="00DF13DD" w:rsidRPr="00DC3664">
        <w:rPr>
          <w:rFonts w:ascii="Times New Roman" w:hAnsi="Times New Roman" w:cs="Times New Roman"/>
          <w:sz w:val="24"/>
          <w:szCs w:val="24"/>
        </w:rPr>
        <w:t xml:space="preserve"> Q.S is</w:t>
      </w:r>
      <w:r w:rsidR="00DE24E5" w:rsidRPr="00DC3664">
        <w:rPr>
          <w:rFonts w:ascii="Times New Roman" w:hAnsi="Times New Roman" w:cs="Times New Roman"/>
          <w:sz w:val="24"/>
          <w:szCs w:val="24"/>
        </w:rPr>
        <w:t xml:space="preserve"> moderately dissimilar</w:t>
      </w:r>
      <w:r w:rsidR="00303669" w:rsidRPr="00DC366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649337" w14:textId="111E33D0" w:rsidR="00292A17" w:rsidRDefault="00B2602C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Prawn species d</w:t>
      </w:r>
      <w:r w:rsidR="007F5697" w:rsidRPr="00DC3664">
        <w:rPr>
          <w:rFonts w:ascii="Times New Roman" w:hAnsi="Times New Roman" w:cs="Times New Roman"/>
          <w:sz w:val="24"/>
          <w:szCs w:val="24"/>
        </w:rPr>
        <w:t>iversity index</w:t>
      </w:r>
      <w:r w:rsidRPr="00DC3664">
        <w:rPr>
          <w:rFonts w:ascii="Times New Roman" w:hAnsi="Times New Roman" w:cs="Times New Roman"/>
          <w:sz w:val="24"/>
          <w:szCs w:val="24"/>
        </w:rPr>
        <w:t>,</w:t>
      </w:r>
      <w:r w:rsidR="007F5697" w:rsidRPr="00DC3664">
        <w:rPr>
          <w:rFonts w:ascii="Times New Roman" w:hAnsi="Times New Roman" w:cs="Times New Roman"/>
          <w:sz w:val="24"/>
          <w:szCs w:val="24"/>
        </w:rPr>
        <w:t xml:space="preserve"> value</w:t>
      </w:r>
      <w:r w:rsidR="00854570">
        <w:rPr>
          <w:rFonts w:ascii="Times New Roman" w:hAnsi="Times New Roman" w:cs="Times New Roman"/>
          <w:sz w:val="24"/>
          <w:szCs w:val="24"/>
        </w:rPr>
        <w:t>s</w:t>
      </w:r>
      <w:r w:rsidR="007F5697" w:rsidRPr="00DC3664">
        <w:rPr>
          <w:rFonts w:ascii="Times New Roman" w:hAnsi="Times New Roman" w:cs="Times New Roman"/>
          <w:sz w:val="24"/>
          <w:szCs w:val="24"/>
        </w:rPr>
        <w:t xml:space="preserve"> and respe</w:t>
      </w:r>
      <w:r w:rsidR="00904246">
        <w:rPr>
          <w:rFonts w:ascii="Times New Roman" w:hAnsi="Times New Roman" w:cs="Times New Roman"/>
          <w:sz w:val="24"/>
          <w:szCs w:val="24"/>
        </w:rPr>
        <w:t xml:space="preserve">ctive </w:t>
      </w:r>
      <w:r w:rsidR="000069F6">
        <w:rPr>
          <w:rFonts w:ascii="Times New Roman" w:hAnsi="Times New Roman" w:cs="Times New Roman"/>
          <w:sz w:val="24"/>
          <w:szCs w:val="24"/>
        </w:rPr>
        <w:t>comments are</w:t>
      </w:r>
      <w:r w:rsidR="00904246">
        <w:rPr>
          <w:rFonts w:ascii="Times New Roman" w:hAnsi="Times New Roman" w:cs="Times New Roman"/>
          <w:sz w:val="24"/>
          <w:szCs w:val="24"/>
        </w:rPr>
        <w:t xml:space="preserve"> given in</w:t>
      </w:r>
      <w:r w:rsidR="00A25392">
        <w:rPr>
          <w:rFonts w:ascii="Times New Roman" w:hAnsi="Times New Roman" w:cs="Times New Roman"/>
          <w:sz w:val="24"/>
          <w:szCs w:val="24"/>
        </w:rPr>
        <w:t xml:space="preserve"> </w:t>
      </w:r>
      <w:r w:rsidR="00AF3BE9" w:rsidRPr="00DC3664">
        <w:rPr>
          <w:rFonts w:ascii="Times New Roman" w:hAnsi="Times New Roman" w:cs="Times New Roman"/>
          <w:sz w:val="24"/>
          <w:szCs w:val="24"/>
        </w:rPr>
        <w:t>fig7</w:t>
      </w:r>
      <w:r w:rsidR="00904246">
        <w:rPr>
          <w:rFonts w:ascii="Times New Roman" w:hAnsi="Times New Roman" w:cs="Times New Roman"/>
          <w:sz w:val="24"/>
          <w:szCs w:val="24"/>
        </w:rPr>
        <w:t xml:space="preserve"> and</w:t>
      </w:r>
      <w:r w:rsidR="007F5697" w:rsidRPr="00DC3664">
        <w:rPr>
          <w:rFonts w:ascii="Times New Roman" w:hAnsi="Times New Roman" w:cs="Times New Roman"/>
          <w:sz w:val="24"/>
          <w:szCs w:val="24"/>
        </w:rPr>
        <w:t xml:space="preserve"> table</w:t>
      </w:r>
      <w:r w:rsidR="000324E7" w:rsidRPr="00DC3664">
        <w:rPr>
          <w:rFonts w:ascii="Times New Roman" w:hAnsi="Times New Roman" w:cs="Times New Roman"/>
          <w:sz w:val="24"/>
          <w:szCs w:val="24"/>
        </w:rPr>
        <w:t xml:space="preserve"> 2.</w:t>
      </w:r>
    </w:p>
    <w:p w14:paraId="2CDC9081" w14:textId="1A48E26A" w:rsidR="00156BA8" w:rsidRPr="00DC3664" w:rsidRDefault="00156BA8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 w:rsidRPr="00156BA8">
        <w:rPr>
          <w:rFonts w:ascii="Times New Roman" w:hAnsi="Times New Roman" w:cs="Times New Roman"/>
          <w:sz w:val="24"/>
          <w:szCs w:val="24"/>
        </w:rPr>
        <w:t>Table 3: Prawn species diversity index at two site</w:t>
      </w:r>
      <w:r w:rsidR="002103E3">
        <w:rPr>
          <w:rFonts w:ascii="Times New Roman" w:hAnsi="Times New Roman" w:cs="Times New Roman"/>
          <w:sz w:val="24"/>
          <w:szCs w:val="24"/>
        </w:rPr>
        <w:t>s</w:t>
      </w:r>
      <w:r w:rsidRPr="00156BA8">
        <w:rPr>
          <w:rFonts w:ascii="Times New Roman" w:hAnsi="Times New Roman" w:cs="Times New Roman"/>
          <w:sz w:val="24"/>
          <w:szCs w:val="24"/>
        </w:rPr>
        <w:t xml:space="preserve"> of the estuary.</w:t>
      </w:r>
    </w:p>
    <w:tbl>
      <w:tblPr>
        <w:tblW w:w="100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4"/>
        <w:gridCol w:w="829"/>
        <w:gridCol w:w="916"/>
        <w:gridCol w:w="4944"/>
      </w:tblGrid>
      <w:tr w:rsidR="005A55C1" w:rsidRPr="00D40936" w14:paraId="5EDC9A82" w14:textId="77777777" w:rsidTr="00BA4AD5">
        <w:trPr>
          <w:trHeight w:val="76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7062B9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Diversity index </w:t>
            </w:r>
          </w:p>
        </w:tc>
        <w:tc>
          <w:tcPr>
            <w:tcW w:w="8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882075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S-I </w:t>
            </w:r>
          </w:p>
        </w:tc>
        <w:tc>
          <w:tcPr>
            <w:tcW w:w="9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20CC2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S-II 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049D1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Inference </w:t>
            </w:r>
          </w:p>
        </w:tc>
      </w:tr>
      <w:tr w:rsidR="005A55C1" w:rsidRPr="00D40936" w14:paraId="2C0FEB3F" w14:textId="77777777" w:rsidTr="00BA4AD5">
        <w:trPr>
          <w:trHeight w:val="384"/>
        </w:trPr>
        <w:tc>
          <w:tcPr>
            <w:tcW w:w="3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206749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Shanon-Weiner’s index (H՜) </w:t>
            </w:r>
          </w:p>
        </w:tc>
        <w:tc>
          <w:tcPr>
            <w:tcW w:w="8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7313E" w14:textId="77777777" w:rsidR="00F54D5D" w:rsidRPr="00DC3664" w:rsidRDefault="00312204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98C335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49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59E20" w14:textId="4C92D231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Both 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values remain</w:t>
            </w:r>
            <w:r w:rsidR="00006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within</w:t>
            </w: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the 1-</w:t>
            </w: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range,</w:t>
            </w: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 so habitat is moderately stable. </w:t>
            </w:r>
          </w:p>
        </w:tc>
      </w:tr>
      <w:tr w:rsidR="005A55C1" w:rsidRPr="00D40936" w14:paraId="4508DE2A" w14:textId="77777777" w:rsidTr="00BA4AD5">
        <w:trPr>
          <w:trHeight w:val="575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09D82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Simpson’s index (D) </w:t>
            </w:r>
          </w:p>
        </w:tc>
        <w:tc>
          <w:tcPr>
            <w:tcW w:w="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678B52" w14:textId="77777777" w:rsidR="00F54D5D" w:rsidRPr="00DC3664" w:rsidRDefault="00312204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58B5CF" w14:textId="77777777" w:rsidR="00F54D5D" w:rsidRPr="00DC3664" w:rsidRDefault="00312204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43AB21" w14:textId="42A04044" w:rsidR="00F54D5D" w:rsidRPr="00DC3664" w:rsidRDefault="00D40936" w:rsidP="003E69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Range is (0-1), </w:t>
            </w:r>
            <w:r w:rsidR="003E692F">
              <w:rPr>
                <w:rFonts w:ascii="Times New Roman" w:hAnsi="Times New Roman" w:cs="Times New Roman"/>
                <w:sz w:val="24"/>
                <w:szCs w:val="24"/>
              </w:rPr>
              <w:t xml:space="preserve">greater value= greater diversity, so S-I is more </w:t>
            </w:r>
            <w:r w:rsidR="00AF3BE9">
              <w:rPr>
                <w:rFonts w:ascii="Times New Roman" w:hAnsi="Times New Roman" w:cs="Times New Roman"/>
                <w:sz w:val="24"/>
                <w:szCs w:val="24"/>
              </w:rPr>
              <w:t>diverse</w:t>
            </w:r>
            <w:r w:rsidR="003E692F">
              <w:rPr>
                <w:rFonts w:ascii="Times New Roman" w:hAnsi="Times New Roman" w:cs="Times New Roman"/>
                <w:sz w:val="24"/>
                <w:szCs w:val="24"/>
              </w:rPr>
              <w:t xml:space="preserve"> than S-II.</w:t>
            </w:r>
          </w:p>
        </w:tc>
      </w:tr>
      <w:tr w:rsidR="005A55C1" w:rsidRPr="00D40936" w14:paraId="79CEC766" w14:textId="77777777" w:rsidTr="00BA4AD5">
        <w:trPr>
          <w:trHeight w:val="94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FCE8C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Pielou’s evenness index(J) </w:t>
            </w:r>
          </w:p>
        </w:tc>
        <w:tc>
          <w:tcPr>
            <w:tcW w:w="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E389CE" w14:textId="77777777" w:rsidR="00F54D5D" w:rsidRPr="00DC3664" w:rsidRDefault="00312204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9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A7F79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3122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932CD" w14:textId="556606C5" w:rsidR="00F54D5D" w:rsidRPr="00DC3664" w:rsidRDefault="00D40936" w:rsidP="003E69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>Value range is (0-1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="00AF3BE9">
              <w:rPr>
                <w:rFonts w:ascii="Times New Roman" w:hAnsi="Times New Roman" w:cs="Times New Roman"/>
                <w:sz w:val="24"/>
                <w:szCs w:val="24"/>
              </w:rPr>
              <w:t xml:space="preserve"> greater</w:t>
            </w:r>
            <w:r w:rsidR="003E692F">
              <w:rPr>
                <w:rFonts w:ascii="Times New Roman" w:hAnsi="Times New Roman" w:cs="Times New Roman"/>
                <w:sz w:val="24"/>
                <w:szCs w:val="24"/>
              </w:rPr>
              <w:t xml:space="preserve"> value= more evenness, so, S-I is more </w:t>
            </w:r>
            <w:r w:rsidR="00AF3BE9">
              <w:rPr>
                <w:rFonts w:ascii="Times New Roman" w:hAnsi="Times New Roman" w:cs="Times New Roman"/>
                <w:sz w:val="24"/>
                <w:szCs w:val="24"/>
              </w:rPr>
              <w:t>evenness</w:t>
            </w:r>
            <w:r w:rsidR="003E692F">
              <w:rPr>
                <w:rFonts w:ascii="Times New Roman" w:hAnsi="Times New Roman" w:cs="Times New Roman"/>
                <w:sz w:val="24"/>
                <w:szCs w:val="24"/>
              </w:rPr>
              <w:t xml:space="preserve"> than S-II.</w:t>
            </w:r>
          </w:p>
        </w:tc>
      </w:tr>
    </w:tbl>
    <w:p w14:paraId="186986EB" w14:textId="77777777" w:rsidR="00D40936" w:rsidRDefault="00312204" w:rsidP="005E1D1D">
      <w:pPr>
        <w:spacing w:after="0"/>
        <w:jc w:val="center"/>
      </w:pPr>
      <w:r w:rsidRPr="00312204">
        <w:rPr>
          <w:noProof/>
        </w:rPr>
        <w:drawing>
          <wp:inline distT="0" distB="0" distL="0" distR="0" wp14:anchorId="57C745DA" wp14:editId="12CF9CEE">
            <wp:extent cx="4572000" cy="2743200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3699268" w14:textId="694F2F08" w:rsidR="00DC609B" w:rsidRDefault="007F5697" w:rsidP="007F5697">
      <w:pPr>
        <w:spacing w:after="0"/>
        <w:jc w:val="center"/>
      </w:pPr>
      <w:r>
        <w:t>Fig</w:t>
      </w:r>
      <w:r w:rsidR="00904246">
        <w:t>7</w:t>
      </w:r>
      <w:r w:rsidR="00F548A6">
        <w:t>: Diversity</w:t>
      </w:r>
      <w:r>
        <w:t xml:space="preserve"> index between two sites</w:t>
      </w:r>
    </w:p>
    <w:p w14:paraId="242259A1" w14:textId="77777777" w:rsidR="00C8054B" w:rsidRDefault="00C8054B" w:rsidP="007F5697">
      <w:pPr>
        <w:spacing w:after="0"/>
        <w:jc w:val="center"/>
      </w:pPr>
    </w:p>
    <w:p w14:paraId="54D531A8" w14:textId="30A63CBF" w:rsidR="00DC609B" w:rsidRPr="00985AB9" w:rsidRDefault="003C7F62" w:rsidP="00B631D8">
      <w:pPr>
        <w:jc w:val="both"/>
        <w:rPr>
          <w:color w:val="000000" w:themeColor="text1"/>
        </w:rPr>
      </w:pPr>
      <w:r>
        <w:rPr>
          <w:rFonts w:ascii="Times New Roman" w:hAnsi="Times New Roman" w:cs="Times New Roman"/>
          <w:sz w:val="24"/>
          <w:szCs w:val="24"/>
        </w:rPr>
        <w:t>We observed seasonal</w:t>
      </w:r>
      <w:r w:rsidR="000069F6">
        <w:rPr>
          <w:rFonts w:ascii="Times New Roman" w:hAnsi="Times New Roman" w:cs="Times New Roman"/>
          <w:sz w:val="24"/>
          <w:szCs w:val="24"/>
        </w:rPr>
        <w:t xml:space="preserve"> </w:t>
      </w:r>
      <w:r w:rsidR="009C6BBE">
        <w:rPr>
          <w:rFonts w:ascii="Times New Roman" w:hAnsi="Times New Roman" w:cs="Times New Roman"/>
          <w:sz w:val="24"/>
          <w:szCs w:val="24"/>
        </w:rPr>
        <w:t xml:space="preserve">variation </w:t>
      </w:r>
      <w:r>
        <w:rPr>
          <w:rFonts w:ascii="Times New Roman" w:hAnsi="Times New Roman" w:cs="Times New Roman"/>
          <w:sz w:val="24"/>
          <w:szCs w:val="24"/>
        </w:rPr>
        <w:t>of prawn species at two sites</w:t>
      </w:r>
      <w:r w:rsidR="009C6BBE">
        <w:rPr>
          <w:rFonts w:ascii="Times New Roman" w:hAnsi="Times New Roman" w:cs="Times New Roman"/>
          <w:sz w:val="24"/>
          <w:szCs w:val="24"/>
        </w:rPr>
        <w:t xml:space="preserve">. </w:t>
      </w:r>
      <w:r w:rsidR="000069F6">
        <w:rPr>
          <w:rFonts w:ascii="Times New Roman" w:hAnsi="Times New Roman" w:cs="Times New Roman"/>
          <w:sz w:val="24"/>
          <w:szCs w:val="24"/>
        </w:rPr>
        <w:t>A</w:t>
      </w:r>
      <w:r w:rsidR="00CC3C2C" w:rsidRPr="00B90CB7">
        <w:rPr>
          <w:rFonts w:ascii="Times New Roman" w:hAnsi="Times New Roman" w:cs="Times New Roman"/>
          <w:sz w:val="24"/>
          <w:szCs w:val="24"/>
        </w:rPr>
        <w:t>bundant</w:t>
      </w:r>
      <w:r w:rsidR="000069F6">
        <w:rPr>
          <w:rFonts w:ascii="Times New Roman" w:hAnsi="Times New Roman" w:cs="Times New Roman"/>
          <w:sz w:val="24"/>
          <w:szCs w:val="24"/>
        </w:rPr>
        <w:t xml:space="preserve"> prawn</w:t>
      </w:r>
      <w:r w:rsidR="00CC3C2C" w:rsidRPr="00B90CB7">
        <w:rPr>
          <w:rFonts w:ascii="Times New Roman" w:hAnsi="Times New Roman" w:cs="Times New Roman"/>
          <w:sz w:val="24"/>
          <w:szCs w:val="24"/>
        </w:rPr>
        <w:t xml:space="preserve"> species</w:t>
      </w:r>
      <w:r w:rsidR="000069F6">
        <w:rPr>
          <w:rFonts w:ascii="Times New Roman" w:hAnsi="Times New Roman" w:cs="Times New Roman"/>
          <w:sz w:val="24"/>
          <w:szCs w:val="24"/>
        </w:rPr>
        <w:t xml:space="preserve"> of S-I</w:t>
      </w:r>
      <w:r w:rsidR="00CC3C2C" w:rsidRPr="00B90CB7">
        <w:rPr>
          <w:rFonts w:ascii="Times New Roman" w:hAnsi="Times New Roman" w:cs="Times New Roman"/>
          <w:sz w:val="24"/>
          <w:szCs w:val="24"/>
        </w:rPr>
        <w:t xml:space="preserve"> during PM </w:t>
      </w:r>
      <w:r w:rsidR="00355E2A" w:rsidRPr="00B90CB7">
        <w:rPr>
          <w:rFonts w:ascii="Times New Roman" w:hAnsi="Times New Roman" w:cs="Times New Roman"/>
          <w:sz w:val="24"/>
          <w:szCs w:val="24"/>
        </w:rPr>
        <w:t xml:space="preserve">are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ensis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1DD7">
        <w:rPr>
          <w:rFonts w:ascii="Calibri" w:hAnsi="Calibri" w:cs="Calibri"/>
          <w:color w:val="000000"/>
        </w:rPr>
        <w:t>(</w:t>
      </w:r>
      <w:r w:rsidR="00051DD7">
        <w:rPr>
          <w:rFonts w:ascii="Calibri" w:eastAsia="Times New Roman" w:hAnsi="Calibri" w:cs="Calibri"/>
          <w:color w:val="000000"/>
        </w:rPr>
        <w:t>28.5</w:t>
      </w:r>
      <w:r w:rsidR="00051DD7" w:rsidRPr="002D4017">
        <w:rPr>
          <w:rFonts w:ascii="Times New Roman" w:hAnsi="Times New Roman" w:cs="Times New Roman"/>
          <w:sz w:val="24"/>
          <w:szCs w:val="24"/>
        </w:rPr>
        <w:t>%</w:t>
      </w:r>
      <w:r w:rsidR="00051DD7">
        <w:rPr>
          <w:rFonts w:ascii="Times New Roman" w:hAnsi="Times New Roman" w:cs="Times New Roman"/>
          <w:sz w:val="24"/>
          <w:szCs w:val="24"/>
        </w:rPr>
        <w:t xml:space="preserve">),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(17.4%)</w:t>
      </w:r>
      <w:r w:rsidR="009C6BBE">
        <w:rPr>
          <w:rFonts w:ascii="Times New Roman" w:hAnsi="Times New Roman" w:cs="Times New Roman"/>
          <w:i/>
          <w:sz w:val="24"/>
          <w:szCs w:val="24"/>
        </w:rPr>
        <w:t>,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(18.5%)</w:t>
      </w:r>
      <w:r w:rsidR="009C6BBE">
        <w:rPr>
          <w:rFonts w:ascii="Times New Roman" w:hAnsi="Times New Roman" w:cs="Times New Roman"/>
          <w:i/>
          <w:sz w:val="24"/>
          <w:szCs w:val="24"/>
        </w:rPr>
        <w:t>,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9C6BBE">
        <w:rPr>
          <w:rFonts w:ascii="Calibri" w:eastAsia="Times New Roman" w:hAnsi="Calibri" w:cs="Calibri"/>
          <w:i/>
          <w:color w:val="000000"/>
        </w:rPr>
        <w:t>M. rosenbergii</w:t>
      </w:r>
      <w:r w:rsidR="000069F6">
        <w:rPr>
          <w:rFonts w:ascii="Calibri" w:eastAsia="Times New Roman" w:hAnsi="Calibri" w:cs="Calibri"/>
          <w:i/>
          <w:color w:val="000000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(9.98%)</w:t>
      </w:r>
      <w:r w:rsidR="00A25392">
        <w:rPr>
          <w:rFonts w:ascii="Times New Roman" w:hAnsi="Times New Roman" w:cs="Times New Roman"/>
          <w:sz w:val="24"/>
          <w:szCs w:val="24"/>
        </w:rPr>
        <w:t xml:space="preserve"> </w:t>
      </w:r>
      <w:r w:rsidR="009C6BBE">
        <w:rPr>
          <w:rFonts w:ascii="Times New Roman" w:hAnsi="Times New Roman" w:cs="Times New Roman"/>
          <w:sz w:val="24"/>
          <w:szCs w:val="24"/>
        </w:rPr>
        <w:t xml:space="preserve">moderately diversified species are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merguiensis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(5.7%)</w:t>
      </w:r>
      <w:r w:rsidR="009C6BBE" w:rsidRPr="00846296">
        <w:rPr>
          <w:rFonts w:ascii="Times New Roman" w:hAnsi="Times New Roman" w:cs="Times New Roman"/>
          <w:sz w:val="24"/>
          <w:szCs w:val="24"/>
        </w:rPr>
        <w:t>,</w:t>
      </w:r>
      <w:r w:rsidR="00A25392">
        <w:rPr>
          <w:rFonts w:ascii="Times New Roman" w:hAnsi="Times New Roman" w:cs="Times New Roman"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P. sculptilis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(8.5%)</w:t>
      </w:r>
      <w:r w:rsidR="009C6BBE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E. stylifera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(4.3%)</w:t>
      </w:r>
      <w:r w:rsidR="009C6BBE">
        <w:rPr>
          <w:rFonts w:ascii="Times New Roman" w:hAnsi="Times New Roman" w:cs="Times New Roman"/>
          <w:i/>
          <w:sz w:val="24"/>
          <w:szCs w:val="24"/>
        </w:rPr>
        <w:t xml:space="preserve"> and less 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abundant </w:t>
      </w:r>
      <w:r w:rsidR="009C6BBE">
        <w:rPr>
          <w:rFonts w:ascii="Times New Roman" w:hAnsi="Times New Roman" w:cs="Times New Roman"/>
          <w:i/>
          <w:sz w:val="24"/>
          <w:szCs w:val="24"/>
        </w:rPr>
        <w:t xml:space="preserve">species </w:t>
      </w:r>
      <w:r w:rsidR="000069F6">
        <w:rPr>
          <w:rFonts w:ascii="Times New Roman" w:hAnsi="Times New Roman" w:cs="Times New Roman"/>
          <w:i/>
          <w:sz w:val="24"/>
          <w:szCs w:val="24"/>
        </w:rPr>
        <w:t>are</w:t>
      </w:r>
      <w:r w:rsidR="009C6BBE">
        <w:rPr>
          <w:rFonts w:ascii="Times New Roman" w:hAnsi="Times New Roman" w:cs="Times New Roman"/>
          <w:i/>
          <w:sz w:val="24"/>
          <w:szCs w:val="24"/>
        </w:rPr>
        <w:t xml:space="preserve"> M. affinis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(1.4%</w:t>
      </w:r>
      <w:r w:rsidR="00F548A6" w:rsidRPr="00846296">
        <w:rPr>
          <w:rFonts w:ascii="Times New Roman" w:hAnsi="Times New Roman" w:cs="Times New Roman"/>
          <w:sz w:val="24"/>
          <w:szCs w:val="24"/>
        </w:rPr>
        <w:t>)</w:t>
      </w:r>
      <w:r w:rsidR="00F548A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(3.1%)</w:t>
      </w:r>
      <w:r w:rsidR="009C6BBE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monodon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(0.4%)</w:t>
      </w:r>
      <w:r w:rsidR="00C63D43">
        <w:rPr>
          <w:rFonts w:ascii="Times New Roman" w:hAnsi="Times New Roman" w:cs="Times New Roman"/>
          <w:sz w:val="24"/>
          <w:szCs w:val="24"/>
        </w:rPr>
        <w:t>. D</w:t>
      </w:r>
      <w:r w:rsidR="00355E2A" w:rsidRPr="00B90CB7">
        <w:rPr>
          <w:rFonts w:ascii="Times New Roman" w:hAnsi="Times New Roman" w:cs="Times New Roman"/>
          <w:sz w:val="24"/>
          <w:szCs w:val="24"/>
        </w:rPr>
        <w:t>uring M</w:t>
      </w:r>
      <w:r w:rsidR="006B2A3E">
        <w:rPr>
          <w:rFonts w:ascii="Times New Roman" w:hAnsi="Times New Roman" w:cs="Times New Roman"/>
          <w:sz w:val="24"/>
          <w:szCs w:val="24"/>
        </w:rPr>
        <w:t xml:space="preserve"> highly abundance species are </w:t>
      </w:r>
      <w:r w:rsidR="006B2A3E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2A3E" w:rsidRPr="00B90CB7">
        <w:rPr>
          <w:rFonts w:ascii="Times New Roman" w:hAnsi="Times New Roman" w:cs="Times New Roman"/>
          <w:i/>
          <w:sz w:val="24"/>
          <w:szCs w:val="24"/>
        </w:rPr>
        <w:t>ensis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(36.9%)</w:t>
      </w:r>
      <w:r w:rsidR="006B2A3E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(16.5%)</w:t>
      </w:r>
      <w:r w:rsidR="00AE29FA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P. merguiensis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(13.2%)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 moderately </w:t>
      </w:r>
      <w:r w:rsidR="000069F6">
        <w:rPr>
          <w:rFonts w:ascii="Times New Roman" w:hAnsi="Times New Roman" w:cs="Times New Roman"/>
          <w:i/>
          <w:sz w:val="24"/>
          <w:szCs w:val="24"/>
        </w:rPr>
        <w:t>abundant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69F6">
        <w:rPr>
          <w:rFonts w:ascii="Times New Roman" w:hAnsi="Times New Roman" w:cs="Times New Roman"/>
          <w:i/>
          <w:sz w:val="24"/>
          <w:szCs w:val="24"/>
        </w:rPr>
        <w:t>are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 M. affinis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(2.1%)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(1.3%</w:t>
      </w:r>
      <w:proofErr w:type="gramStart"/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AE29FA" w:rsidRPr="00846296">
        <w:rPr>
          <w:rFonts w:ascii="Times New Roman" w:hAnsi="Times New Roman" w:cs="Times New Roman"/>
          <w:sz w:val="24"/>
          <w:szCs w:val="24"/>
        </w:rPr>
        <w:t>,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  P.</w:t>
      </w:r>
      <w:proofErr w:type="gramEnd"/>
      <w:r w:rsidR="00AE29FA">
        <w:rPr>
          <w:rFonts w:ascii="Times New Roman" w:hAnsi="Times New Roman" w:cs="Times New Roman"/>
          <w:i/>
          <w:sz w:val="24"/>
          <w:szCs w:val="24"/>
        </w:rPr>
        <w:t xml:space="preserve"> japonicas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(2.6%)</w:t>
      </w:r>
      <w:r w:rsidR="00AE29FA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P. sculptilis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(8.2%)</w:t>
      </w:r>
      <w:r w:rsidR="00AE29FA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E. stylifera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(6.5%)</w:t>
      </w:r>
      <w:r w:rsidR="00AE29FA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9C6BBE">
        <w:rPr>
          <w:rFonts w:ascii="Calibri" w:eastAsia="Times New Roman" w:hAnsi="Calibri" w:cs="Calibri"/>
          <w:i/>
          <w:color w:val="000000"/>
        </w:rPr>
        <w:t>M. rosenbergii</w:t>
      </w:r>
      <w:r w:rsidR="0019552D">
        <w:rPr>
          <w:rFonts w:ascii="Calibri" w:eastAsia="Times New Roman" w:hAnsi="Calibri" w:cs="Calibri"/>
          <w:i/>
          <w:color w:val="000000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(9.9%)</w:t>
      </w:r>
      <w:r w:rsidR="000069F6">
        <w:rPr>
          <w:rFonts w:ascii="Calibri" w:eastAsia="Times New Roman" w:hAnsi="Calibri" w:cs="Calibri"/>
          <w:i/>
          <w:color w:val="000000"/>
        </w:rPr>
        <w:t xml:space="preserve"> and </w:t>
      </w:r>
      <w:r w:rsidR="000069F6">
        <w:rPr>
          <w:rFonts w:ascii="Calibri" w:eastAsia="Times New Roman" w:hAnsi="Calibri" w:cs="Calibri"/>
          <w:i/>
          <w:color w:val="000000"/>
        </w:rPr>
        <w:lastRenderedPageBreak/>
        <w:t>les</w:t>
      </w:r>
      <w:r w:rsidR="0019552D">
        <w:rPr>
          <w:rFonts w:ascii="Calibri" w:eastAsia="Times New Roman" w:hAnsi="Calibri" w:cs="Calibri"/>
          <w:i/>
          <w:color w:val="000000"/>
        </w:rPr>
        <w:t xml:space="preserve">s </w:t>
      </w:r>
      <w:r w:rsidR="00AE29FA">
        <w:rPr>
          <w:rFonts w:ascii="Calibri" w:eastAsia="Times New Roman" w:hAnsi="Calibri" w:cs="Calibri"/>
          <w:i/>
          <w:color w:val="000000"/>
        </w:rPr>
        <w:t>abundant</w:t>
      </w:r>
      <w:r w:rsidR="0019552D">
        <w:rPr>
          <w:rFonts w:ascii="Calibri" w:eastAsia="Times New Roman" w:hAnsi="Calibri" w:cs="Calibri"/>
          <w:i/>
          <w:color w:val="000000"/>
        </w:rPr>
        <w:t xml:space="preserve"> </w:t>
      </w:r>
      <w:r w:rsidR="00AE29FA">
        <w:rPr>
          <w:rFonts w:ascii="Calibri" w:eastAsia="Times New Roman" w:hAnsi="Calibri" w:cs="Calibri"/>
          <w:i/>
          <w:color w:val="000000"/>
        </w:rPr>
        <w:t>species are M. equidens</w:t>
      </w:r>
      <w:r w:rsidR="0019552D">
        <w:rPr>
          <w:rFonts w:ascii="Calibri" w:eastAsia="Times New Roman" w:hAnsi="Calibri" w:cs="Calibri"/>
          <w:i/>
          <w:color w:val="000000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(0.8%)</w:t>
      </w:r>
      <w:r w:rsidR="00AE29FA" w:rsidRPr="00846296">
        <w:rPr>
          <w:rFonts w:ascii="Calibri" w:eastAsia="Times New Roman" w:hAnsi="Calibri" w:cs="Calibri"/>
          <w:color w:val="000000"/>
        </w:rPr>
        <w:t>,</w:t>
      </w:r>
      <w:r w:rsidR="0019552D">
        <w:rPr>
          <w:rFonts w:ascii="Calibri" w:eastAsia="Times New Roman" w:hAnsi="Calibri" w:cs="Calibri"/>
          <w:color w:val="000000"/>
        </w:rPr>
        <w:t xml:space="preserve"> </w:t>
      </w:r>
      <w:r w:rsidR="00AE29FA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>
        <w:rPr>
          <w:rFonts w:ascii="Times New Roman" w:hAnsi="Times New Roman" w:cs="Times New Roman"/>
          <w:i/>
          <w:sz w:val="24"/>
          <w:szCs w:val="24"/>
        </w:rPr>
        <w:t>dobsoni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>
        <w:rPr>
          <w:rFonts w:ascii="Times New Roman" w:hAnsi="Times New Roman" w:cs="Times New Roman"/>
          <w:i/>
          <w:sz w:val="24"/>
          <w:szCs w:val="24"/>
        </w:rPr>
        <w:t>(</w:t>
      </w:r>
      <w:r w:rsidR="00262AA3" w:rsidRPr="00846296">
        <w:rPr>
          <w:rFonts w:ascii="Times New Roman" w:hAnsi="Times New Roman" w:cs="Times New Roman"/>
          <w:sz w:val="24"/>
          <w:szCs w:val="24"/>
        </w:rPr>
        <w:t>1.3</w:t>
      </w:r>
      <w:r w:rsidR="00846296" w:rsidRPr="00846296">
        <w:rPr>
          <w:rFonts w:ascii="Times New Roman" w:hAnsi="Times New Roman" w:cs="Times New Roman"/>
          <w:sz w:val="24"/>
          <w:szCs w:val="24"/>
        </w:rPr>
        <w:t>%</w:t>
      </w:r>
      <w:r w:rsidR="00262AA3" w:rsidRPr="00846296">
        <w:rPr>
          <w:rFonts w:ascii="Times New Roman" w:hAnsi="Times New Roman" w:cs="Times New Roman"/>
          <w:sz w:val="24"/>
          <w:szCs w:val="24"/>
        </w:rPr>
        <w:t>),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0.2%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846296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monodon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0.1%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C63D43">
        <w:rPr>
          <w:rFonts w:ascii="Times New Roman" w:hAnsi="Times New Roman" w:cs="Times New Roman"/>
          <w:sz w:val="24"/>
          <w:szCs w:val="24"/>
        </w:rPr>
        <w:t>.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C63D43">
        <w:rPr>
          <w:rFonts w:ascii="Times New Roman" w:hAnsi="Times New Roman" w:cs="Times New Roman"/>
          <w:sz w:val="24"/>
          <w:szCs w:val="24"/>
        </w:rPr>
        <w:t>D</w:t>
      </w:r>
      <w:r w:rsidR="00355E2A" w:rsidRPr="00B90CB7">
        <w:rPr>
          <w:rFonts w:ascii="Times New Roman" w:hAnsi="Times New Roman" w:cs="Times New Roman"/>
          <w:sz w:val="24"/>
          <w:szCs w:val="24"/>
        </w:rPr>
        <w:t>uring POM</w:t>
      </w:r>
      <w:r w:rsidR="00C63D43">
        <w:rPr>
          <w:rFonts w:ascii="Times New Roman" w:hAnsi="Times New Roman" w:cs="Times New Roman"/>
          <w:sz w:val="24"/>
          <w:szCs w:val="24"/>
        </w:rPr>
        <w:t xml:space="preserve">, </w:t>
      </w:r>
      <w:r w:rsidR="00AE29FA">
        <w:rPr>
          <w:rFonts w:ascii="Times New Roman" w:hAnsi="Times New Roman" w:cs="Times New Roman"/>
          <w:sz w:val="24"/>
          <w:szCs w:val="24"/>
        </w:rPr>
        <w:t>most abundant species are</w:t>
      </w:r>
      <w:r w:rsidR="00C63D43">
        <w:rPr>
          <w:rFonts w:ascii="Times New Roman" w:hAnsi="Times New Roman" w:cs="Times New Roman"/>
          <w:sz w:val="24"/>
          <w:szCs w:val="24"/>
        </w:rPr>
        <w:t xml:space="preserve"> </w:t>
      </w:r>
      <w:r w:rsidR="00355E2A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5E2A" w:rsidRPr="00B90CB7">
        <w:rPr>
          <w:rFonts w:ascii="Times New Roman" w:hAnsi="Times New Roman" w:cs="Times New Roman"/>
          <w:i/>
          <w:sz w:val="24"/>
          <w:szCs w:val="24"/>
        </w:rPr>
        <w:t>ensis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50.8%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965143" w:rsidRPr="00B90CB7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merguiensis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15.5%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C63D43">
        <w:rPr>
          <w:rFonts w:ascii="Times New Roman" w:hAnsi="Times New Roman" w:cs="Times New Roman"/>
          <w:sz w:val="24"/>
          <w:szCs w:val="24"/>
        </w:rPr>
        <w:t xml:space="preserve">; </w:t>
      </w:r>
      <w:r w:rsidR="00116C16">
        <w:rPr>
          <w:rFonts w:ascii="Times New Roman" w:hAnsi="Times New Roman" w:cs="Times New Roman"/>
          <w:sz w:val="24"/>
          <w:szCs w:val="24"/>
        </w:rPr>
        <w:t>moderate abundant species are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9.4%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M. lysianassa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3.01%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>
        <w:rPr>
          <w:rFonts w:ascii="Times New Roman" w:hAnsi="Times New Roman" w:cs="Times New Roman"/>
          <w:i/>
          <w:sz w:val="24"/>
          <w:szCs w:val="24"/>
        </w:rPr>
        <w:t>P. japonicas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3%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P. sculptilis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4.7%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E. stylifera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5.2%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 w:rsidRPr="00846296">
        <w:rPr>
          <w:rFonts w:ascii="Times New Roman" w:hAnsi="Times New Roman" w:cs="Times New Roman"/>
          <w:sz w:val="24"/>
          <w:szCs w:val="24"/>
        </w:rPr>
        <w:t>,</w:t>
      </w:r>
      <w:r w:rsidR="00116C16">
        <w:rPr>
          <w:rFonts w:ascii="Times New Roman" w:hAnsi="Times New Roman" w:cs="Times New Roman"/>
          <w:i/>
          <w:sz w:val="24"/>
          <w:szCs w:val="24"/>
        </w:rPr>
        <w:t xml:space="preserve"> M. equidens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1.5%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 w:rsidRPr="00116C16">
        <w:rPr>
          <w:rFonts w:ascii="Times New Roman" w:hAnsi="Times New Roman" w:cs="Times New Roman"/>
          <w:sz w:val="24"/>
          <w:szCs w:val="24"/>
        </w:rPr>
        <w:t>and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 w:rsidRPr="009C6BBE">
        <w:rPr>
          <w:rFonts w:ascii="Calibri" w:eastAsia="Times New Roman" w:hAnsi="Calibri" w:cs="Calibri"/>
          <w:i/>
          <w:color w:val="000000"/>
        </w:rPr>
        <w:t>M. rosenbergii</w:t>
      </w:r>
      <w:r w:rsidR="0019552D">
        <w:rPr>
          <w:rFonts w:ascii="Calibri" w:eastAsia="Times New Roman" w:hAnsi="Calibri" w:cs="Calibri"/>
          <w:i/>
          <w:color w:val="000000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5.6%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262AA3">
        <w:rPr>
          <w:rFonts w:ascii="Calibri" w:eastAsia="Times New Roman" w:hAnsi="Calibri" w:cs="Calibri"/>
          <w:i/>
          <w:color w:val="000000"/>
        </w:rPr>
        <w:t xml:space="preserve"> and le</w:t>
      </w:r>
      <w:r w:rsidR="00116C16">
        <w:rPr>
          <w:rFonts w:ascii="Calibri" w:eastAsia="Times New Roman" w:hAnsi="Calibri" w:cs="Calibri"/>
          <w:i/>
          <w:color w:val="000000"/>
        </w:rPr>
        <w:t xml:space="preserve">ss abundant species are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0.7%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monodon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0.3%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355E2A" w:rsidRPr="00B90CB7">
        <w:rPr>
          <w:rFonts w:ascii="Times New Roman" w:hAnsi="Times New Roman" w:cs="Times New Roman"/>
          <w:sz w:val="24"/>
          <w:szCs w:val="24"/>
        </w:rPr>
        <w:t xml:space="preserve">at </w:t>
      </w:r>
      <w:r w:rsidR="00355E2A" w:rsidRPr="000446F5">
        <w:rPr>
          <w:rFonts w:ascii="Times New Roman" w:hAnsi="Times New Roman" w:cs="Times New Roman"/>
          <w:color w:val="000000" w:themeColor="text1"/>
          <w:sz w:val="24"/>
          <w:szCs w:val="24"/>
        </w:rPr>
        <w:t>S-I</w:t>
      </w:r>
      <w:r w:rsidR="00C63D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3D43">
        <w:rPr>
          <w:rFonts w:ascii="Times New Roman" w:hAnsi="Times New Roman" w:cs="Times New Roman"/>
          <w:sz w:val="24"/>
          <w:szCs w:val="24"/>
        </w:rPr>
        <w:t>where</w:t>
      </w:r>
      <w:r w:rsidR="00242604">
        <w:rPr>
          <w:rFonts w:ascii="Times New Roman" w:hAnsi="Times New Roman" w:cs="Times New Roman"/>
          <w:sz w:val="24"/>
          <w:szCs w:val="24"/>
        </w:rPr>
        <w:t>as</w:t>
      </w:r>
      <w:r w:rsidR="00E0353B" w:rsidRPr="00B90CB7">
        <w:rPr>
          <w:rFonts w:ascii="Times New Roman" w:hAnsi="Times New Roman" w:cs="Times New Roman"/>
          <w:sz w:val="24"/>
          <w:szCs w:val="24"/>
        </w:rPr>
        <w:t xml:space="preserve"> S-II</w:t>
      </w:r>
      <w:r w:rsidR="000446F5">
        <w:rPr>
          <w:rFonts w:ascii="Times New Roman" w:hAnsi="Times New Roman" w:cs="Times New Roman"/>
          <w:sz w:val="24"/>
          <w:szCs w:val="24"/>
        </w:rPr>
        <w:t xml:space="preserve"> comprises of</w:t>
      </w:r>
      <w:r w:rsidR="00E0353B" w:rsidRPr="00B90CB7">
        <w:rPr>
          <w:rFonts w:ascii="Times New Roman" w:hAnsi="Times New Roman" w:cs="Times New Roman"/>
          <w:sz w:val="24"/>
          <w:szCs w:val="24"/>
        </w:rPr>
        <w:t xml:space="preserve"> prawn species</w:t>
      </w:r>
      <w:r w:rsidR="00C63D43">
        <w:rPr>
          <w:rFonts w:ascii="Times New Roman" w:hAnsi="Times New Roman" w:cs="Times New Roman"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sz w:val="24"/>
          <w:szCs w:val="24"/>
        </w:rPr>
        <w:t xml:space="preserve">during </w:t>
      </w:r>
      <w:r w:rsidR="00E0353B" w:rsidRPr="00B90CB7">
        <w:rPr>
          <w:rFonts w:ascii="Times New Roman" w:hAnsi="Times New Roman" w:cs="Times New Roman"/>
          <w:sz w:val="24"/>
          <w:szCs w:val="24"/>
        </w:rPr>
        <w:t>P</w:t>
      </w:r>
      <w:r w:rsidR="00965143" w:rsidRPr="00B90CB7">
        <w:rPr>
          <w:rFonts w:ascii="Times New Roman" w:hAnsi="Times New Roman" w:cs="Times New Roman"/>
          <w:sz w:val="24"/>
          <w:szCs w:val="24"/>
        </w:rPr>
        <w:t>M</w:t>
      </w:r>
      <w:r w:rsidR="005C21C3">
        <w:rPr>
          <w:rFonts w:ascii="Times New Roman" w:hAnsi="Times New Roman" w:cs="Times New Roman"/>
          <w:sz w:val="24"/>
          <w:szCs w:val="24"/>
        </w:rPr>
        <w:t xml:space="preserve"> highly abundant</w:t>
      </w:r>
      <w:r w:rsidR="00C63D43">
        <w:rPr>
          <w:rFonts w:ascii="Times New Roman" w:hAnsi="Times New Roman" w:cs="Times New Roman"/>
          <w:sz w:val="24"/>
          <w:szCs w:val="24"/>
        </w:rPr>
        <w:t xml:space="preserve"> </w:t>
      </w:r>
      <w:r w:rsidR="0022546C" w:rsidRPr="00B90CB7">
        <w:rPr>
          <w:rFonts w:ascii="Times New Roman" w:hAnsi="Times New Roman" w:cs="Times New Roman"/>
          <w:sz w:val="24"/>
          <w:szCs w:val="24"/>
        </w:rPr>
        <w:t>are</w:t>
      </w:r>
      <w:r w:rsidR="00C63D43">
        <w:rPr>
          <w:rFonts w:ascii="Times New Roman" w:hAnsi="Times New Roman" w:cs="Times New Roman"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40.5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 xml:space="preserve">,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P. merguiensis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17.6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E. stylifera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20.3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C63D43">
        <w:rPr>
          <w:rFonts w:ascii="Times New Roman" w:hAnsi="Times New Roman" w:cs="Times New Roman"/>
          <w:sz w:val="24"/>
          <w:szCs w:val="24"/>
        </w:rPr>
        <w:t>,</w:t>
      </w:r>
      <w:r w:rsidR="005C21C3">
        <w:rPr>
          <w:rFonts w:ascii="Times New Roman" w:hAnsi="Times New Roman" w:cs="Times New Roman"/>
          <w:sz w:val="24"/>
          <w:szCs w:val="24"/>
        </w:rPr>
        <w:t xml:space="preserve"> moderately </w:t>
      </w:r>
      <w:r w:rsidR="00C63D43">
        <w:rPr>
          <w:rFonts w:ascii="Times New Roman" w:hAnsi="Times New Roman" w:cs="Times New Roman"/>
          <w:sz w:val="24"/>
          <w:szCs w:val="24"/>
        </w:rPr>
        <w:t>abundant</w:t>
      </w:r>
      <w:r w:rsidR="005C21C3">
        <w:rPr>
          <w:rFonts w:ascii="Times New Roman" w:hAnsi="Times New Roman" w:cs="Times New Roman"/>
          <w:sz w:val="24"/>
          <w:szCs w:val="24"/>
        </w:rPr>
        <w:t xml:space="preserve"> species are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H. hardwickii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9.4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6.7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2.7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 xml:space="preserve">,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A. uncta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2.7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C63D43">
        <w:rPr>
          <w:rFonts w:ascii="Times New Roman" w:hAnsi="Times New Roman" w:cs="Times New Roman"/>
          <w:sz w:val="24"/>
          <w:szCs w:val="24"/>
        </w:rPr>
        <w:t>. D</w:t>
      </w:r>
      <w:r w:rsidR="005C21C3">
        <w:rPr>
          <w:rFonts w:ascii="Times New Roman" w:hAnsi="Times New Roman" w:cs="Times New Roman"/>
          <w:sz w:val="24"/>
          <w:szCs w:val="24"/>
        </w:rPr>
        <w:t>uring M the abundant species are</w:t>
      </w:r>
      <w:r w:rsidR="001A403E">
        <w:rPr>
          <w:rFonts w:ascii="Times New Roman" w:hAnsi="Times New Roman" w:cs="Times New Roman"/>
          <w:i/>
          <w:sz w:val="24"/>
          <w:szCs w:val="24"/>
        </w:rPr>
        <w:t xml:space="preserve"> M.</w:t>
      </w:r>
      <w:r w:rsidR="00F548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30.4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45.6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13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P. merguiensis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 xml:space="preserve">10.9%) and </w:t>
      </w:r>
      <w:r w:rsidR="00C63D43">
        <w:rPr>
          <w:rFonts w:ascii="Times New Roman" w:hAnsi="Times New Roman" w:cs="Times New Roman"/>
          <w:sz w:val="24"/>
          <w:szCs w:val="24"/>
        </w:rPr>
        <w:t xml:space="preserve">during </w:t>
      </w:r>
      <w:r w:rsidR="00B833EC">
        <w:rPr>
          <w:rFonts w:ascii="Times New Roman" w:hAnsi="Times New Roman" w:cs="Times New Roman"/>
          <w:sz w:val="24"/>
          <w:szCs w:val="24"/>
        </w:rPr>
        <w:t xml:space="preserve">POM season more abundant species </w:t>
      </w:r>
      <w:r w:rsidR="00C63D43">
        <w:rPr>
          <w:rFonts w:ascii="Times New Roman" w:hAnsi="Times New Roman" w:cs="Times New Roman"/>
          <w:sz w:val="24"/>
          <w:szCs w:val="24"/>
        </w:rPr>
        <w:t>are</w:t>
      </w:r>
      <w:r w:rsidR="00B833EC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62.2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E. stylifera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19.3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 xml:space="preserve"> and </w:t>
      </w:r>
      <w:r w:rsidR="00F2419E">
        <w:rPr>
          <w:rFonts w:ascii="Times New Roman" w:hAnsi="Times New Roman" w:cs="Times New Roman"/>
          <w:sz w:val="24"/>
          <w:szCs w:val="24"/>
        </w:rPr>
        <w:t>less</w:t>
      </w:r>
      <w:r w:rsidR="00B833EC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abundant</w:t>
      </w:r>
      <w:r w:rsidR="00B833EC">
        <w:rPr>
          <w:rFonts w:ascii="Times New Roman" w:hAnsi="Times New Roman" w:cs="Times New Roman"/>
          <w:sz w:val="24"/>
          <w:szCs w:val="24"/>
        </w:rPr>
        <w:t xml:space="preserve"> prawn species </w:t>
      </w:r>
      <w:r w:rsidR="00F2419E">
        <w:rPr>
          <w:rFonts w:ascii="Times New Roman" w:hAnsi="Times New Roman" w:cs="Times New Roman"/>
          <w:sz w:val="24"/>
          <w:szCs w:val="24"/>
        </w:rPr>
        <w:t>are</w:t>
      </w:r>
      <w:r w:rsidR="00B833EC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1.3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04DCE">
        <w:rPr>
          <w:rFonts w:ascii="Times New Roman" w:hAnsi="Times New Roman" w:cs="Times New Roman"/>
          <w:i/>
          <w:sz w:val="24"/>
          <w:szCs w:val="24"/>
        </w:rPr>
        <w:t xml:space="preserve">A.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uncta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4.3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H. hardwickii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2.6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0446F5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0446F5" w:rsidRPr="00B90CB7">
        <w:rPr>
          <w:rFonts w:ascii="Times New Roman" w:hAnsi="Times New Roman" w:cs="Times New Roman"/>
          <w:i/>
          <w:sz w:val="24"/>
          <w:szCs w:val="24"/>
        </w:rPr>
        <w:t>P. merguiensis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46F5" w:rsidRPr="00846296">
        <w:rPr>
          <w:rFonts w:ascii="Times New Roman" w:hAnsi="Times New Roman" w:cs="Times New Roman"/>
          <w:sz w:val="24"/>
          <w:szCs w:val="24"/>
        </w:rPr>
        <w:t>(</w:t>
      </w:r>
      <w:r w:rsidR="000446F5">
        <w:rPr>
          <w:rFonts w:ascii="Times New Roman" w:hAnsi="Times New Roman" w:cs="Times New Roman"/>
          <w:sz w:val="24"/>
          <w:szCs w:val="24"/>
        </w:rPr>
        <w:t xml:space="preserve">5.1%), 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0446F5" w:rsidRPr="00B90CB7">
        <w:rPr>
          <w:rFonts w:ascii="Times New Roman" w:hAnsi="Times New Roman" w:cs="Times New Roman"/>
          <w:i/>
          <w:sz w:val="24"/>
          <w:szCs w:val="24"/>
        </w:rPr>
        <w:t>P. semisulcatus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446F5" w:rsidRPr="00846296">
        <w:rPr>
          <w:rFonts w:ascii="Times New Roman" w:hAnsi="Times New Roman" w:cs="Times New Roman"/>
          <w:sz w:val="24"/>
          <w:szCs w:val="24"/>
        </w:rPr>
        <w:t>(</w:t>
      </w:r>
      <w:r w:rsidR="000446F5">
        <w:rPr>
          <w:rFonts w:ascii="Times New Roman" w:hAnsi="Times New Roman" w:cs="Times New Roman"/>
          <w:sz w:val="24"/>
          <w:szCs w:val="24"/>
        </w:rPr>
        <w:t>0.8</w:t>
      </w:r>
      <w:r w:rsidR="000446F5" w:rsidRPr="00846296">
        <w:rPr>
          <w:rFonts w:ascii="Times New Roman" w:hAnsi="Times New Roman" w:cs="Times New Roman"/>
          <w:sz w:val="24"/>
          <w:szCs w:val="24"/>
        </w:rPr>
        <w:t>%)</w:t>
      </w:r>
      <w:r w:rsidR="00F2419E">
        <w:rPr>
          <w:rFonts w:ascii="Times New Roman" w:hAnsi="Times New Roman" w:cs="Times New Roman"/>
          <w:sz w:val="24"/>
          <w:szCs w:val="24"/>
        </w:rPr>
        <w:t xml:space="preserve"> were shown in</w:t>
      </w:r>
      <w:r w:rsidR="00904246" w:rsidRPr="00B90CB7">
        <w:rPr>
          <w:rFonts w:ascii="Times New Roman" w:hAnsi="Times New Roman" w:cs="Times New Roman"/>
          <w:sz w:val="24"/>
          <w:szCs w:val="24"/>
        </w:rPr>
        <w:t xml:space="preserve"> fig</w:t>
      </w:r>
      <w:r w:rsidR="00F2419E">
        <w:rPr>
          <w:rFonts w:ascii="Times New Roman" w:hAnsi="Times New Roman" w:cs="Times New Roman"/>
          <w:sz w:val="24"/>
          <w:szCs w:val="24"/>
        </w:rPr>
        <w:t>-</w:t>
      </w:r>
      <w:r w:rsidR="00904246" w:rsidRPr="00B90CB7">
        <w:rPr>
          <w:rFonts w:ascii="Times New Roman" w:hAnsi="Times New Roman" w:cs="Times New Roman"/>
          <w:sz w:val="24"/>
          <w:szCs w:val="24"/>
        </w:rPr>
        <w:t>8 and fig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04246" w:rsidRPr="00B90CB7">
        <w:rPr>
          <w:rFonts w:ascii="Times New Roman" w:hAnsi="Times New Roman" w:cs="Times New Roman"/>
          <w:sz w:val="24"/>
          <w:szCs w:val="24"/>
        </w:rPr>
        <w:t>9</w:t>
      </w:r>
      <w:r w:rsidR="00965143" w:rsidRPr="00B90CB7">
        <w:rPr>
          <w:rFonts w:ascii="Times New Roman" w:hAnsi="Times New Roman" w:cs="Times New Roman"/>
          <w:sz w:val="24"/>
          <w:szCs w:val="24"/>
        </w:rPr>
        <w:t>.</w:t>
      </w:r>
      <w:r w:rsidR="00F241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0175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Significant </w:t>
      </w:r>
      <w:r w:rsidR="00BA530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differences</w:t>
      </w:r>
      <w:proofErr w:type="gramEnd"/>
      <w:r w:rsidR="00BA530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 w:rsidR="00750175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factor 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50175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water Salinity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A530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at two sites</w:t>
      </w:r>
      <w:r w:rsidR="00E739E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S-I is more saline during POM  and less saline during M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value range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s from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0.1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ppt to 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ppt</w:t>
      </w:r>
      <w:r w:rsidR="00E739E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and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S-II, the coastal region of the river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mouth,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also fluctuate its 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salinity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high</w:t>
      </w:r>
      <w:r w:rsidR="006A6E5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est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63A2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value during PM, moderate during M and nearest high during POM (32,14 and 29ppt</w:t>
      </w:r>
      <w:r w:rsidR="00F7272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respectively,</w:t>
      </w:r>
      <w:r w:rsidR="00904246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fig10</w:t>
      </w:r>
      <w:r w:rsidR="00F7272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B63A2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7272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1DECE67" w14:textId="77777777" w:rsidR="00725B18" w:rsidRDefault="00BC5E60" w:rsidP="00874975">
      <w:r w:rsidRPr="00BC5E60">
        <w:rPr>
          <w:noProof/>
        </w:rPr>
        <w:drawing>
          <wp:inline distT="0" distB="0" distL="0" distR="0" wp14:anchorId="41C41D0B" wp14:editId="1B9B0CE2">
            <wp:extent cx="6177016" cy="3123344"/>
            <wp:effectExtent l="19050" t="0" r="14234" b="856"/>
            <wp:docPr id="33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BA10D20" w14:textId="46ACC0AF" w:rsidR="00725B18" w:rsidRPr="00B90CB7" w:rsidRDefault="00904246" w:rsidP="002103E3">
      <w:pPr>
        <w:jc w:val="both"/>
        <w:rPr>
          <w:rFonts w:ascii="Times New Roman" w:hAnsi="Times New Roman" w:cs="Times New Roman"/>
        </w:rPr>
      </w:pPr>
      <w:r w:rsidRPr="00B90CB7">
        <w:rPr>
          <w:rFonts w:ascii="Times New Roman" w:hAnsi="Times New Roman" w:cs="Times New Roman"/>
        </w:rPr>
        <w:t>Fig 8</w:t>
      </w:r>
      <w:r w:rsidR="005E1D1D" w:rsidRPr="00B90CB7">
        <w:rPr>
          <w:rFonts w:ascii="Times New Roman" w:hAnsi="Times New Roman" w:cs="Times New Roman"/>
        </w:rPr>
        <w:t xml:space="preserve">: </w:t>
      </w:r>
      <w:r w:rsidR="00725B18" w:rsidRPr="00B90CB7">
        <w:rPr>
          <w:rFonts w:ascii="Times New Roman" w:hAnsi="Times New Roman" w:cs="Times New Roman"/>
        </w:rPr>
        <w:t>Seas</w:t>
      </w:r>
      <w:r w:rsidR="005E1D1D" w:rsidRPr="00B90CB7">
        <w:rPr>
          <w:rFonts w:ascii="Times New Roman" w:hAnsi="Times New Roman" w:cs="Times New Roman"/>
        </w:rPr>
        <w:t>onally species</w:t>
      </w:r>
      <w:r w:rsidR="00D65B10">
        <w:rPr>
          <w:rFonts w:ascii="Times New Roman" w:hAnsi="Times New Roman" w:cs="Times New Roman"/>
        </w:rPr>
        <w:t xml:space="preserve"> RA</w:t>
      </w:r>
      <w:r w:rsidR="005E1D1D" w:rsidRPr="00B90CB7">
        <w:rPr>
          <w:rFonts w:ascii="Times New Roman" w:hAnsi="Times New Roman" w:cs="Times New Roman"/>
        </w:rPr>
        <w:t xml:space="preserve"> at S-I</w:t>
      </w:r>
      <w:r w:rsidR="003A1944">
        <w:rPr>
          <w:rFonts w:ascii="Times New Roman" w:hAnsi="Times New Roman" w:cs="Times New Roman"/>
        </w:rPr>
        <w:t xml:space="preserve"> </w:t>
      </w:r>
      <w:r w:rsidR="00F548A6" w:rsidRPr="00B90CB7">
        <w:rPr>
          <w:rFonts w:ascii="Times New Roman" w:hAnsi="Times New Roman" w:cs="Times New Roman"/>
        </w:rPr>
        <w:t>(Premonsoon</w:t>
      </w:r>
      <w:r w:rsidR="003A1944">
        <w:rPr>
          <w:rFonts w:ascii="Times New Roman" w:hAnsi="Times New Roman" w:cs="Times New Roman"/>
        </w:rPr>
        <w:t xml:space="preserve">: </w:t>
      </w:r>
      <w:r w:rsidR="00292A17" w:rsidRPr="00B90CB7">
        <w:rPr>
          <w:rFonts w:ascii="Times New Roman" w:hAnsi="Times New Roman" w:cs="Times New Roman"/>
        </w:rPr>
        <w:t>PM, Monsoon</w:t>
      </w:r>
      <w:r w:rsidR="003A1944">
        <w:rPr>
          <w:rFonts w:ascii="Times New Roman" w:hAnsi="Times New Roman" w:cs="Times New Roman"/>
        </w:rPr>
        <w:t xml:space="preserve">: </w:t>
      </w:r>
      <w:r w:rsidR="00292A17" w:rsidRPr="00B90CB7">
        <w:rPr>
          <w:rFonts w:ascii="Times New Roman" w:hAnsi="Times New Roman" w:cs="Times New Roman"/>
        </w:rPr>
        <w:t>M &amp;</w:t>
      </w:r>
      <w:r w:rsidR="003A1944">
        <w:rPr>
          <w:rFonts w:ascii="Times New Roman" w:hAnsi="Times New Roman" w:cs="Times New Roman"/>
        </w:rPr>
        <w:t xml:space="preserve"> </w:t>
      </w:r>
      <w:r w:rsidR="00292A17" w:rsidRPr="00B90CB7">
        <w:rPr>
          <w:rFonts w:ascii="Times New Roman" w:hAnsi="Times New Roman" w:cs="Times New Roman"/>
        </w:rPr>
        <w:t>Postmonsoon</w:t>
      </w:r>
      <w:r w:rsidR="003A1944">
        <w:rPr>
          <w:rFonts w:ascii="Times New Roman" w:hAnsi="Times New Roman" w:cs="Times New Roman"/>
        </w:rPr>
        <w:t xml:space="preserve">: </w:t>
      </w:r>
      <w:r w:rsidR="00292A17" w:rsidRPr="00B90CB7">
        <w:rPr>
          <w:rFonts w:ascii="Times New Roman" w:hAnsi="Times New Roman" w:cs="Times New Roman"/>
        </w:rPr>
        <w:t>POM</w:t>
      </w:r>
      <w:r w:rsidR="003A1944">
        <w:rPr>
          <w:rFonts w:ascii="Times New Roman" w:hAnsi="Times New Roman" w:cs="Times New Roman"/>
        </w:rPr>
        <w:t xml:space="preserve">, </w:t>
      </w:r>
      <w:bookmarkStart w:id="1" w:name="_Hlk199507416"/>
      <w:bookmarkStart w:id="2" w:name="_Hlk199507308"/>
      <w:r w:rsidR="003A1944">
        <w:rPr>
          <w:rFonts w:ascii="Times New Roman" w:hAnsi="Times New Roman" w:cs="Times New Roman"/>
        </w:rPr>
        <w:t>Relative abundance of premonsoon</w:t>
      </w:r>
      <w:bookmarkEnd w:id="1"/>
      <w:r w:rsidR="003A1944">
        <w:rPr>
          <w:rFonts w:ascii="Times New Roman" w:hAnsi="Times New Roman" w:cs="Times New Roman"/>
        </w:rPr>
        <w:t>: RAOPM</w:t>
      </w:r>
      <w:bookmarkEnd w:id="2"/>
      <w:r w:rsidR="003A1944">
        <w:rPr>
          <w:rFonts w:ascii="Times New Roman" w:hAnsi="Times New Roman" w:cs="Times New Roman"/>
        </w:rPr>
        <w:t>,</w:t>
      </w:r>
      <w:r w:rsidR="003A1944" w:rsidRPr="003A1944">
        <w:rPr>
          <w:rFonts w:ascii="Times New Roman" w:hAnsi="Times New Roman" w:cs="Times New Roman"/>
        </w:rPr>
        <w:t xml:space="preserve"> RAOM</w:t>
      </w:r>
      <w:r w:rsidR="003A1944">
        <w:rPr>
          <w:rFonts w:ascii="Times New Roman" w:hAnsi="Times New Roman" w:cs="Times New Roman"/>
        </w:rPr>
        <w:t>:</w:t>
      </w:r>
      <w:r w:rsidR="003A1944" w:rsidRPr="003A1944">
        <w:rPr>
          <w:rFonts w:ascii="Times New Roman" w:hAnsi="Times New Roman" w:cs="Times New Roman"/>
        </w:rPr>
        <w:t xml:space="preserve"> Relative abundance of monsoon</w:t>
      </w:r>
      <w:r w:rsidR="003A1944">
        <w:rPr>
          <w:rFonts w:ascii="Times New Roman" w:hAnsi="Times New Roman" w:cs="Times New Roman"/>
        </w:rPr>
        <w:t>,</w:t>
      </w:r>
      <w:r w:rsidR="003A1944" w:rsidRPr="003A1944">
        <w:rPr>
          <w:rFonts w:ascii="Times New Roman" w:hAnsi="Times New Roman" w:cs="Times New Roman"/>
        </w:rPr>
        <w:t xml:space="preserve"> RAOPM</w:t>
      </w:r>
      <w:r w:rsidR="003A1944">
        <w:rPr>
          <w:rFonts w:ascii="Times New Roman" w:hAnsi="Times New Roman" w:cs="Times New Roman"/>
        </w:rPr>
        <w:t>:</w:t>
      </w:r>
      <w:r w:rsidR="003A1944" w:rsidRPr="003A1944">
        <w:rPr>
          <w:rFonts w:ascii="Times New Roman" w:hAnsi="Times New Roman" w:cs="Times New Roman"/>
        </w:rPr>
        <w:t xml:space="preserve"> Relative abundance of </w:t>
      </w:r>
      <w:r w:rsidR="00F548A6" w:rsidRPr="003A1944">
        <w:rPr>
          <w:rFonts w:ascii="Times New Roman" w:hAnsi="Times New Roman" w:cs="Times New Roman"/>
        </w:rPr>
        <w:t>p</w:t>
      </w:r>
      <w:r w:rsidR="00F548A6">
        <w:rPr>
          <w:rFonts w:ascii="Times New Roman" w:hAnsi="Times New Roman" w:cs="Times New Roman"/>
        </w:rPr>
        <w:t>ost</w:t>
      </w:r>
      <w:r w:rsidR="00F548A6" w:rsidRPr="003A1944">
        <w:rPr>
          <w:rFonts w:ascii="Times New Roman" w:hAnsi="Times New Roman" w:cs="Times New Roman"/>
        </w:rPr>
        <w:t>monsoon</w:t>
      </w:r>
      <w:r w:rsidR="00F548A6">
        <w:rPr>
          <w:rFonts w:ascii="Times New Roman" w:hAnsi="Times New Roman" w:cs="Times New Roman"/>
        </w:rPr>
        <w:t>)</w:t>
      </w:r>
      <w:r w:rsidR="00292A17" w:rsidRPr="00B90CB7">
        <w:rPr>
          <w:rFonts w:ascii="Times New Roman" w:hAnsi="Times New Roman" w:cs="Times New Roman"/>
        </w:rPr>
        <w:t>.</w:t>
      </w:r>
    </w:p>
    <w:p w14:paraId="5C8157F2" w14:textId="77777777" w:rsidR="00725B18" w:rsidRDefault="00D16BF4" w:rsidP="00874975">
      <w:r w:rsidRPr="00D16BF4">
        <w:rPr>
          <w:noProof/>
        </w:rPr>
        <w:lastRenderedPageBreak/>
        <w:drawing>
          <wp:inline distT="0" distB="0" distL="0" distR="0" wp14:anchorId="264A046F" wp14:editId="0098D0FF">
            <wp:extent cx="6172571" cy="3215811"/>
            <wp:effectExtent l="19050" t="0" r="18679" b="3639"/>
            <wp:docPr id="3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7A6CA4A" w14:textId="45707AD6" w:rsidR="00904246" w:rsidRPr="003A1944" w:rsidRDefault="00904246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 w:rsidRPr="00B90CB7">
        <w:rPr>
          <w:rFonts w:ascii="Times New Roman" w:hAnsi="Times New Roman" w:cs="Times New Roman"/>
          <w:sz w:val="24"/>
          <w:szCs w:val="24"/>
        </w:rPr>
        <w:t>Fig 9</w:t>
      </w:r>
      <w:r w:rsidR="00D65B10">
        <w:rPr>
          <w:rFonts w:ascii="Times New Roman" w:hAnsi="Times New Roman" w:cs="Times New Roman"/>
          <w:sz w:val="24"/>
          <w:szCs w:val="24"/>
        </w:rPr>
        <w:t>: Seasonally species RA</w:t>
      </w:r>
      <w:r w:rsidR="005E1D1D" w:rsidRPr="00B90CB7">
        <w:rPr>
          <w:rFonts w:ascii="Times New Roman" w:hAnsi="Times New Roman" w:cs="Times New Roman"/>
          <w:sz w:val="24"/>
          <w:szCs w:val="24"/>
        </w:rPr>
        <w:t xml:space="preserve"> at S-II</w:t>
      </w:r>
      <w:r w:rsidR="00D65B10">
        <w:rPr>
          <w:rFonts w:ascii="Times New Roman" w:hAnsi="Times New Roman" w:cs="Times New Roman"/>
          <w:sz w:val="24"/>
          <w:szCs w:val="24"/>
        </w:rPr>
        <w:t>.</w:t>
      </w:r>
      <w:r w:rsidR="003A1944" w:rsidRPr="003A1944">
        <w:rPr>
          <w:rFonts w:ascii="Times New Roman" w:hAnsi="Times New Roman" w:cs="Times New Roman"/>
        </w:rPr>
        <w:t xml:space="preserve"> </w:t>
      </w:r>
      <w:r w:rsidR="00F548A6" w:rsidRPr="003A1944">
        <w:rPr>
          <w:rFonts w:ascii="Times New Roman" w:hAnsi="Times New Roman" w:cs="Times New Roman"/>
          <w:sz w:val="24"/>
          <w:szCs w:val="24"/>
        </w:rPr>
        <w:t>(Premonsoon</w:t>
      </w:r>
      <w:r w:rsidR="003A1944" w:rsidRPr="003A1944">
        <w:rPr>
          <w:rFonts w:ascii="Times New Roman" w:hAnsi="Times New Roman" w:cs="Times New Roman"/>
          <w:sz w:val="24"/>
          <w:szCs w:val="24"/>
        </w:rPr>
        <w:t xml:space="preserve">: PM, Monsoon: M &amp; Postmonsoon: POM, Relative abundance of premonsoon: RAOPM, RAOM: Relative abundance of monsoon, RAOPM: Relative abundance of </w:t>
      </w:r>
      <w:r w:rsidR="00F548A6" w:rsidRPr="003A1944">
        <w:rPr>
          <w:rFonts w:ascii="Times New Roman" w:hAnsi="Times New Roman" w:cs="Times New Roman"/>
          <w:sz w:val="24"/>
          <w:szCs w:val="24"/>
        </w:rPr>
        <w:t>postmonsoon)</w:t>
      </w:r>
      <w:r w:rsidR="003A1944" w:rsidRPr="003A1944">
        <w:rPr>
          <w:rFonts w:ascii="Times New Roman" w:hAnsi="Times New Roman" w:cs="Times New Roman"/>
          <w:sz w:val="24"/>
          <w:szCs w:val="24"/>
        </w:rPr>
        <w:t>.</w:t>
      </w:r>
    </w:p>
    <w:p w14:paraId="24AB1DC0" w14:textId="77777777" w:rsidR="00725B18" w:rsidRPr="00B90CB7" w:rsidRDefault="00725B18" w:rsidP="00482132">
      <w:pPr>
        <w:rPr>
          <w:rFonts w:ascii="Times New Roman" w:hAnsi="Times New Roman" w:cs="Times New Roman"/>
          <w:sz w:val="24"/>
          <w:szCs w:val="24"/>
        </w:rPr>
      </w:pPr>
    </w:p>
    <w:p w14:paraId="53A11050" w14:textId="77777777" w:rsidR="00725B18" w:rsidRDefault="00750175" w:rsidP="00B8688B">
      <w:pPr>
        <w:jc w:val="center"/>
      </w:pPr>
      <w:r w:rsidRPr="00750175">
        <w:rPr>
          <w:noProof/>
        </w:rPr>
        <w:drawing>
          <wp:inline distT="0" distB="0" distL="0" distR="0" wp14:anchorId="019682BC" wp14:editId="06220D57">
            <wp:extent cx="4572000" cy="2743200"/>
            <wp:effectExtent l="19050" t="0" r="19050" b="0"/>
            <wp:docPr id="2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F1EB7D3" w14:textId="77777777" w:rsidR="00F72727" w:rsidRDefault="00300A9C" w:rsidP="00F72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482132">
        <w:rPr>
          <w:rFonts w:ascii="Times New Roman" w:hAnsi="Times New Roman" w:cs="Times New Roman"/>
          <w:sz w:val="24"/>
          <w:szCs w:val="24"/>
        </w:rPr>
        <w:t>Fig</w:t>
      </w:r>
      <w:r w:rsidR="00904246" w:rsidRPr="00482132">
        <w:rPr>
          <w:rFonts w:ascii="Times New Roman" w:hAnsi="Times New Roman" w:cs="Times New Roman"/>
          <w:sz w:val="24"/>
          <w:szCs w:val="24"/>
        </w:rPr>
        <w:t xml:space="preserve"> 10</w:t>
      </w:r>
      <w:r w:rsidRPr="00482132">
        <w:rPr>
          <w:rFonts w:ascii="Times New Roman" w:hAnsi="Times New Roman" w:cs="Times New Roman"/>
          <w:sz w:val="24"/>
          <w:szCs w:val="24"/>
        </w:rPr>
        <w:t>: Seasonal fluctuation of salinity at two sites</w:t>
      </w:r>
      <w:r w:rsidR="00D65B10">
        <w:rPr>
          <w:rFonts w:ascii="Times New Roman" w:hAnsi="Times New Roman" w:cs="Times New Roman"/>
          <w:sz w:val="24"/>
          <w:szCs w:val="24"/>
        </w:rPr>
        <w:t>.</w:t>
      </w:r>
    </w:p>
    <w:p w14:paraId="24DFE1DC" w14:textId="28538095" w:rsidR="007A1214" w:rsidRPr="00220B14" w:rsidRDefault="006A6E57" w:rsidP="002103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6E5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This study reveals the existence of 15 species</w:t>
      </w:r>
      <w:r w:rsidR="008C3998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8 species</w:t>
      </w:r>
      <w:r w:rsidR="00200C41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S-I &amp; S-II respectively.</w:t>
      </w:r>
      <w:r w:rsidRPr="006A6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0C41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The relative abundance of these species of both S-I &amp; S-II</w:t>
      </w:r>
      <w:r w:rsidRPr="006A6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correlate</w:t>
      </w:r>
      <w:r w:rsidR="00200C41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6A6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salinity </w:t>
      </w:r>
      <w:r w:rsidR="00200C41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gradients</w:t>
      </w:r>
      <w:r w:rsidR="008C3998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4DCE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having perfectly positive, positive, near </w:t>
      </w:r>
      <w:r w:rsidR="00D65B10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zero, negative and more negative</w:t>
      </w:r>
      <w:r w:rsidR="00F72727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55DA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D65B10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table 4 and table 5</w:t>
      </w:r>
      <w:r w:rsidR="008555DA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65B10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A4429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BE87CDB" w14:textId="6C336EBA" w:rsidR="007A1214" w:rsidRDefault="003C015E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 w:rsidRPr="004E74DA">
        <w:rPr>
          <w:rFonts w:ascii="Times New Roman" w:hAnsi="Times New Roman" w:cs="Times New Roman"/>
          <w:sz w:val="24"/>
          <w:szCs w:val="24"/>
        </w:rPr>
        <w:t xml:space="preserve">Both </w:t>
      </w:r>
      <w:r w:rsidR="003A4429">
        <w:rPr>
          <w:rFonts w:ascii="Times New Roman" w:hAnsi="Times New Roman" w:cs="Times New Roman"/>
          <w:sz w:val="24"/>
          <w:szCs w:val="24"/>
        </w:rPr>
        <w:t>cluster analysis showed into</w:t>
      </w:r>
      <w:r w:rsidR="00A91D6A">
        <w:rPr>
          <w:rFonts w:ascii="Times New Roman" w:hAnsi="Times New Roman" w:cs="Times New Roman"/>
          <w:sz w:val="24"/>
          <w:szCs w:val="24"/>
        </w:rPr>
        <w:t xml:space="preserve"> </w:t>
      </w:r>
      <w:r w:rsidR="00B8688B">
        <w:rPr>
          <w:rFonts w:ascii="Times New Roman" w:hAnsi="Times New Roman" w:cs="Times New Roman"/>
          <w:sz w:val="24"/>
          <w:szCs w:val="24"/>
        </w:rPr>
        <w:t xml:space="preserve">two </w:t>
      </w:r>
      <w:r w:rsidR="00AF3BE9">
        <w:rPr>
          <w:rFonts w:ascii="Times New Roman" w:hAnsi="Times New Roman" w:cs="Times New Roman"/>
          <w:sz w:val="24"/>
          <w:szCs w:val="24"/>
        </w:rPr>
        <w:t>clusters</w:t>
      </w:r>
      <w:r w:rsidR="009A5068">
        <w:rPr>
          <w:rFonts w:ascii="Times New Roman" w:hAnsi="Times New Roman" w:cs="Times New Roman"/>
          <w:sz w:val="24"/>
          <w:szCs w:val="24"/>
        </w:rPr>
        <w:t xml:space="preserve"> in Algorithm</w:t>
      </w:r>
      <w:r w:rsidR="00816B2E">
        <w:rPr>
          <w:rFonts w:ascii="Times New Roman" w:hAnsi="Times New Roman" w:cs="Times New Roman"/>
          <w:sz w:val="24"/>
          <w:szCs w:val="24"/>
        </w:rPr>
        <w:t>, paired group (UPGMA) on Bray-</w:t>
      </w:r>
      <w:r w:rsidR="00AF3BE9">
        <w:rPr>
          <w:rFonts w:ascii="Times New Roman" w:hAnsi="Times New Roman" w:cs="Times New Roman"/>
          <w:sz w:val="24"/>
          <w:szCs w:val="24"/>
        </w:rPr>
        <w:t>Curti’s</w:t>
      </w:r>
      <w:r w:rsidR="00816B2E">
        <w:rPr>
          <w:rFonts w:ascii="Times New Roman" w:hAnsi="Times New Roman" w:cs="Times New Roman"/>
          <w:sz w:val="24"/>
          <w:szCs w:val="24"/>
        </w:rPr>
        <w:t xml:space="preserve"> similarity index,</w:t>
      </w:r>
      <w:r w:rsidR="00B8688B">
        <w:rPr>
          <w:rFonts w:ascii="Times New Roman" w:hAnsi="Times New Roman" w:cs="Times New Roman"/>
          <w:sz w:val="24"/>
          <w:szCs w:val="24"/>
        </w:rPr>
        <w:t xml:space="preserve"> one grouped and other is ungrouped</w:t>
      </w:r>
      <w:r w:rsidR="0071547E">
        <w:rPr>
          <w:rFonts w:ascii="Times New Roman" w:hAnsi="Times New Roman" w:cs="Times New Roman"/>
          <w:sz w:val="24"/>
          <w:szCs w:val="24"/>
        </w:rPr>
        <w:t xml:space="preserve"> cluster in fig11. </w:t>
      </w:r>
      <w:r w:rsidR="00016F68">
        <w:rPr>
          <w:rFonts w:ascii="Times New Roman" w:hAnsi="Times New Roman" w:cs="Times New Roman"/>
          <w:sz w:val="24"/>
          <w:szCs w:val="24"/>
        </w:rPr>
        <w:t>I</w:t>
      </w:r>
      <w:r w:rsidR="00016F68" w:rsidRPr="004E74DA">
        <w:rPr>
          <w:rFonts w:ascii="Times New Roman" w:hAnsi="Times New Roman" w:cs="Times New Roman"/>
          <w:sz w:val="24"/>
          <w:szCs w:val="24"/>
        </w:rPr>
        <w:t>n</w:t>
      </w:r>
      <w:r w:rsidR="00016F68">
        <w:rPr>
          <w:rFonts w:ascii="Times New Roman" w:hAnsi="Times New Roman" w:cs="Times New Roman"/>
          <w:sz w:val="24"/>
          <w:szCs w:val="24"/>
        </w:rPr>
        <w:t xml:space="preserve"> case</w:t>
      </w:r>
      <w:r w:rsidR="009A5068">
        <w:rPr>
          <w:rFonts w:ascii="Times New Roman" w:hAnsi="Times New Roman" w:cs="Times New Roman"/>
          <w:sz w:val="24"/>
          <w:szCs w:val="24"/>
        </w:rPr>
        <w:t xml:space="preserve"> of S-I</w:t>
      </w:r>
      <w:r w:rsidRPr="004E74DA">
        <w:rPr>
          <w:rFonts w:ascii="Times New Roman" w:hAnsi="Times New Roman" w:cs="Times New Roman"/>
          <w:sz w:val="24"/>
          <w:szCs w:val="24"/>
        </w:rPr>
        <w:t xml:space="preserve"> RAOM2 and RAOPM1 season species having a group </w:t>
      </w:r>
      <w:r w:rsidR="00AF3BE9">
        <w:rPr>
          <w:rFonts w:ascii="Times New Roman" w:hAnsi="Times New Roman" w:cs="Times New Roman"/>
          <w:sz w:val="24"/>
          <w:szCs w:val="24"/>
        </w:rPr>
        <w:t>represen</w:t>
      </w:r>
      <w:r w:rsidR="00AF3BE9" w:rsidRPr="004E74DA">
        <w:rPr>
          <w:rFonts w:ascii="Times New Roman" w:hAnsi="Times New Roman" w:cs="Times New Roman"/>
          <w:sz w:val="24"/>
          <w:szCs w:val="24"/>
        </w:rPr>
        <w:t>ting</w:t>
      </w:r>
      <w:r w:rsidR="00B8688B">
        <w:rPr>
          <w:rFonts w:ascii="Times New Roman" w:hAnsi="Times New Roman" w:cs="Times New Roman"/>
          <w:sz w:val="24"/>
          <w:szCs w:val="24"/>
        </w:rPr>
        <w:t xml:space="preserve"> strong</w:t>
      </w:r>
      <w:r w:rsidRPr="004E74DA">
        <w:rPr>
          <w:rFonts w:ascii="Times New Roman" w:hAnsi="Times New Roman" w:cs="Times New Roman"/>
          <w:sz w:val="24"/>
          <w:szCs w:val="24"/>
        </w:rPr>
        <w:t xml:space="preserve"> s</w:t>
      </w:r>
      <w:r w:rsidR="00B8688B">
        <w:rPr>
          <w:rFonts w:ascii="Times New Roman" w:hAnsi="Times New Roman" w:cs="Times New Roman"/>
          <w:sz w:val="24"/>
          <w:szCs w:val="24"/>
        </w:rPr>
        <w:t>imilarity than the RAOPOM3</w:t>
      </w:r>
      <w:r w:rsidR="009A5068">
        <w:rPr>
          <w:rFonts w:ascii="Times New Roman" w:hAnsi="Times New Roman" w:cs="Times New Roman"/>
          <w:sz w:val="24"/>
          <w:szCs w:val="24"/>
        </w:rPr>
        <w:t>, whet</w:t>
      </w:r>
      <w:r w:rsidR="00816B2E">
        <w:rPr>
          <w:rFonts w:ascii="Times New Roman" w:hAnsi="Times New Roman" w:cs="Times New Roman"/>
          <w:sz w:val="24"/>
          <w:szCs w:val="24"/>
        </w:rPr>
        <w:t>h</w:t>
      </w:r>
      <w:r w:rsidR="009A5068">
        <w:rPr>
          <w:rFonts w:ascii="Times New Roman" w:hAnsi="Times New Roman" w:cs="Times New Roman"/>
          <w:sz w:val="24"/>
          <w:szCs w:val="24"/>
        </w:rPr>
        <w:t xml:space="preserve">er in S-II </w:t>
      </w:r>
      <w:r w:rsidRPr="004E74DA">
        <w:rPr>
          <w:rFonts w:ascii="Times New Roman" w:hAnsi="Times New Roman" w:cs="Times New Roman"/>
          <w:sz w:val="24"/>
          <w:szCs w:val="24"/>
        </w:rPr>
        <w:t xml:space="preserve">RAOPOM3 and RAOPM1 season species having a group </w:t>
      </w:r>
      <w:r w:rsidR="00A91D6A">
        <w:rPr>
          <w:rFonts w:ascii="Times New Roman" w:hAnsi="Times New Roman" w:cs="Times New Roman"/>
          <w:sz w:val="24"/>
          <w:szCs w:val="24"/>
        </w:rPr>
        <w:t>representing</w:t>
      </w:r>
      <w:r w:rsidR="00B8688B">
        <w:rPr>
          <w:rFonts w:ascii="Times New Roman" w:hAnsi="Times New Roman" w:cs="Times New Roman"/>
          <w:sz w:val="24"/>
          <w:szCs w:val="24"/>
        </w:rPr>
        <w:t xml:space="preserve"> stro</w:t>
      </w:r>
      <w:r w:rsidR="009A5068">
        <w:rPr>
          <w:rFonts w:ascii="Times New Roman" w:hAnsi="Times New Roman" w:cs="Times New Roman"/>
          <w:sz w:val="24"/>
          <w:szCs w:val="24"/>
        </w:rPr>
        <w:t xml:space="preserve">ng similarity </w:t>
      </w:r>
      <w:r w:rsidR="00016F68">
        <w:rPr>
          <w:rFonts w:ascii="Times New Roman" w:hAnsi="Times New Roman" w:cs="Times New Roman"/>
          <w:sz w:val="24"/>
          <w:szCs w:val="24"/>
        </w:rPr>
        <w:t>than RAOM</w:t>
      </w:r>
      <w:r w:rsidR="009A506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92BF1C" w14:textId="5D395EDF" w:rsidR="00D65B10" w:rsidRPr="00D65B10" w:rsidRDefault="006770FE" w:rsidP="002103E3">
      <w:pPr>
        <w:jc w:val="both"/>
        <w:rPr>
          <w:rFonts w:ascii="Times New Roman" w:hAnsi="Times New Roman" w:cs="Times New Roman"/>
          <w:sz w:val="24"/>
          <w:szCs w:val="24"/>
        </w:rPr>
        <w:sectPr w:rsidR="00D65B10" w:rsidRPr="00D65B10" w:rsidSect="0045322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770FE">
        <w:rPr>
          <w:rFonts w:ascii="Times New Roman" w:hAnsi="Times New Roman" w:cs="Times New Roman"/>
          <w:sz w:val="24"/>
          <w:szCs w:val="24"/>
        </w:rPr>
        <w:t>A total of 4258 crustacean s</w:t>
      </w:r>
      <w:r w:rsidR="004B4CF8">
        <w:rPr>
          <w:rFonts w:ascii="Times New Roman" w:hAnsi="Times New Roman" w:cs="Times New Roman"/>
          <w:sz w:val="24"/>
          <w:szCs w:val="24"/>
        </w:rPr>
        <w:t>pecies have been</w:t>
      </w:r>
      <w:r w:rsidR="00B16B41">
        <w:rPr>
          <w:rFonts w:ascii="Times New Roman" w:hAnsi="Times New Roman" w:cs="Times New Roman"/>
          <w:sz w:val="24"/>
          <w:szCs w:val="24"/>
        </w:rPr>
        <w:t xml:space="preserve"> recorded from India</w:t>
      </w:r>
      <w:r w:rsidR="00683090">
        <w:rPr>
          <w:rFonts w:ascii="Times New Roman" w:hAnsi="Times New Roman" w:cs="Times New Roman"/>
          <w:sz w:val="24"/>
          <w:szCs w:val="24"/>
        </w:rPr>
        <w:t xml:space="preserve"> and 646 </w:t>
      </w:r>
      <w:r w:rsidR="00AE2EE1">
        <w:rPr>
          <w:rFonts w:ascii="Times New Roman" w:hAnsi="Times New Roman" w:cs="Times New Roman"/>
          <w:sz w:val="24"/>
          <w:szCs w:val="24"/>
        </w:rPr>
        <w:t xml:space="preserve">species </w:t>
      </w:r>
      <w:r w:rsidR="00AE2EE1" w:rsidRPr="006770FE">
        <w:rPr>
          <w:rFonts w:ascii="Times New Roman" w:hAnsi="Times New Roman" w:cs="Times New Roman"/>
          <w:sz w:val="24"/>
          <w:szCs w:val="24"/>
        </w:rPr>
        <w:t>enumerated</w:t>
      </w:r>
      <w:r w:rsidRPr="006770FE">
        <w:rPr>
          <w:rFonts w:ascii="Times New Roman" w:hAnsi="Times New Roman" w:cs="Times New Roman"/>
          <w:sz w:val="24"/>
          <w:szCs w:val="24"/>
        </w:rPr>
        <w:t xml:space="preserve"> from Odisha</w:t>
      </w:r>
      <w:r w:rsidR="00683090">
        <w:rPr>
          <w:rFonts w:ascii="Times New Roman" w:hAnsi="Times New Roman" w:cs="Times New Roman"/>
          <w:sz w:val="24"/>
          <w:szCs w:val="24"/>
        </w:rPr>
        <w:t xml:space="preserve"> coast</w:t>
      </w:r>
      <w:r w:rsidR="00B16B41">
        <w:rPr>
          <w:rFonts w:ascii="Times New Roman" w:hAnsi="Times New Roman" w:cs="Times New Roman"/>
          <w:sz w:val="24"/>
          <w:szCs w:val="24"/>
        </w:rPr>
        <w:t>,</w:t>
      </w:r>
      <w:r w:rsidR="00B16B41" w:rsidRPr="00B16B41">
        <w:rPr>
          <w:rFonts w:ascii="Times New Roman" w:hAnsi="Times New Roman" w:cs="Times New Roman"/>
          <w:sz w:val="24"/>
          <w:szCs w:val="24"/>
        </w:rPr>
        <w:t xml:space="preserve"> represents 14.39% of the total crustacean fauna recorded from the country</w:t>
      </w:r>
      <w:r w:rsidR="00016F68">
        <w:rPr>
          <w:rFonts w:ascii="Times New Roman" w:hAnsi="Times New Roman" w:cs="Times New Roman"/>
          <w:sz w:val="24"/>
          <w:szCs w:val="24"/>
        </w:rPr>
        <w:t xml:space="preserve"> (</w:t>
      </w:r>
      <w:r w:rsidR="00016F68" w:rsidRPr="00016F68">
        <w:rPr>
          <w:rFonts w:ascii="Times New Roman" w:hAnsi="Times New Roman" w:cs="Times New Roman"/>
          <w:sz w:val="24"/>
          <w:szCs w:val="24"/>
        </w:rPr>
        <w:t>Dev Roy</w:t>
      </w:r>
      <w:r w:rsidR="00016F68">
        <w:rPr>
          <w:rFonts w:ascii="Times New Roman" w:hAnsi="Times New Roman" w:cs="Times New Roman"/>
          <w:sz w:val="24"/>
          <w:szCs w:val="24"/>
        </w:rPr>
        <w:t xml:space="preserve">, </w:t>
      </w:r>
      <w:r w:rsidR="00016F68" w:rsidRPr="00016F68">
        <w:rPr>
          <w:rFonts w:ascii="Times New Roman" w:hAnsi="Times New Roman" w:cs="Times New Roman"/>
          <w:sz w:val="24"/>
          <w:szCs w:val="24"/>
        </w:rPr>
        <w:t>2015)</w:t>
      </w:r>
      <w:r w:rsidR="00B16B41">
        <w:rPr>
          <w:rFonts w:ascii="Times New Roman" w:hAnsi="Times New Roman" w:cs="Times New Roman"/>
          <w:sz w:val="24"/>
          <w:szCs w:val="24"/>
        </w:rPr>
        <w:t xml:space="preserve">. </w:t>
      </w:r>
      <w:bookmarkStart w:id="3" w:name="_Hlk199431423"/>
      <w:r w:rsidR="00AE2EE1" w:rsidRPr="006770FE">
        <w:rPr>
          <w:rFonts w:ascii="Times New Roman" w:hAnsi="Times New Roman" w:cs="Times New Roman"/>
          <w:sz w:val="24"/>
          <w:szCs w:val="24"/>
        </w:rPr>
        <w:t>Dev R</w:t>
      </w:r>
      <w:r w:rsidR="00AE2EE1">
        <w:rPr>
          <w:rFonts w:ascii="Times New Roman" w:hAnsi="Times New Roman" w:cs="Times New Roman"/>
          <w:sz w:val="24"/>
          <w:szCs w:val="24"/>
        </w:rPr>
        <w:t xml:space="preserve">oy (2015) </w:t>
      </w:r>
      <w:bookmarkEnd w:id="3"/>
      <w:r w:rsidR="00AE2EE1">
        <w:rPr>
          <w:rFonts w:ascii="Times New Roman" w:hAnsi="Times New Roman" w:cs="Times New Roman"/>
          <w:sz w:val="24"/>
          <w:szCs w:val="24"/>
        </w:rPr>
        <w:t xml:space="preserve">recorded </w:t>
      </w:r>
      <w:r w:rsidR="004B4CF8">
        <w:rPr>
          <w:rFonts w:ascii="Times New Roman" w:hAnsi="Times New Roman" w:cs="Times New Roman"/>
          <w:sz w:val="24"/>
          <w:szCs w:val="24"/>
        </w:rPr>
        <w:t>35 species</w:t>
      </w:r>
      <w:r w:rsidR="00016F68">
        <w:rPr>
          <w:rFonts w:ascii="Times New Roman" w:hAnsi="Times New Roman" w:cs="Times New Roman"/>
          <w:sz w:val="24"/>
          <w:szCs w:val="24"/>
        </w:rPr>
        <w:t xml:space="preserve"> </w:t>
      </w:r>
      <w:r w:rsidR="004B4CF8">
        <w:rPr>
          <w:rFonts w:ascii="Times New Roman" w:hAnsi="Times New Roman" w:cs="Times New Roman"/>
          <w:sz w:val="24"/>
          <w:szCs w:val="24"/>
        </w:rPr>
        <w:t>of prawn</w:t>
      </w:r>
      <w:r w:rsidR="00AE2EE1">
        <w:rPr>
          <w:rFonts w:ascii="Times New Roman" w:hAnsi="Times New Roman" w:cs="Times New Roman"/>
          <w:sz w:val="24"/>
          <w:szCs w:val="24"/>
        </w:rPr>
        <w:t xml:space="preserve">s from </w:t>
      </w:r>
      <w:r w:rsidR="00016F68">
        <w:rPr>
          <w:rFonts w:ascii="Times New Roman" w:hAnsi="Times New Roman" w:cs="Times New Roman"/>
          <w:sz w:val="24"/>
          <w:szCs w:val="24"/>
        </w:rPr>
        <w:t>the Odisha</w:t>
      </w:r>
      <w:r w:rsidR="00AE2EE1">
        <w:rPr>
          <w:rFonts w:ascii="Times New Roman" w:hAnsi="Times New Roman" w:cs="Times New Roman"/>
          <w:sz w:val="24"/>
          <w:szCs w:val="24"/>
        </w:rPr>
        <w:t xml:space="preserve"> coast. Out</w:t>
      </w:r>
      <w:r w:rsidR="00B16B41">
        <w:rPr>
          <w:rFonts w:ascii="Times New Roman" w:hAnsi="Times New Roman" w:cs="Times New Roman"/>
          <w:sz w:val="24"/>
          <w:szCs w:val="24"/>
        </w:rPr>
        <w:t xml:space="preserve"> of </w:t>
      </w:r>
      <w:r w:rsidR="00AE2EE1">
        <w:rPr>
          <w:rFonts w:ascii="Times New Roman" w:hAnsi="Times New Roman" w:cs="Times New Roman"/>
          <w:sz w:val="24"/>
          <w:szCs w:val="24"/>
        </w:rPr>
        <w:t>35 prawn species 23 were under family Penaeidae</w:t>
      </w:r>
      <w:r w:rsidR="00016F68">
        <w:rPr>
          <w:rFonts w:ascii="Times New Roman" w:hAnsi="Times New Roman" w:cs="Times New Roman"/>
          <w:sz w:val="24"/>
          <w:szCs w:val="24"/>
        </w:rPr>
        <w:t xml:space="preserve"> and</w:t>
      </w:r>
      <w:r w:rsidR="00AE2EE1">
        <w:rPr>
          <w:rFonts w:ascii="Times New Roman" w:hAnsi="Times New Roman" w:cs="Times New Roman"/>
          <w:sz w:val="24"/>
          <w:szCs w:val="24"/>
        </w:rPr>
        <w:t xml:space="preserve"> 12 under Palaemonidae. </w:t>
      </w:r>
      <w:r w:rsidR="007A1214">
        <w:rPr>
          <w:rFonts w:ascii="Times New Roman" w:hAnsi="Times New Roman" w:cs="Times New Roman"/>
          <w:sz w:val="24"/>
          <w:szCs w:val="24"/>
        </w:rPr>
        <w:t>Rath &amp; Roy</w:t>
      </w:r>
      <w:r w:rsidR="00B910EC">
        <w:rPr>
          <w:rFonts w:ascii="Times New Roman" w:hAnsi="Times New Roman" w:cs="Times New Roman"/>
          <w:sz w:val="24"/>
          <w:szCs w:val="24"/>
        </w:rPr>
        <w:t xml:space="preserve"> (</w:t>
      </w:r>
      <w:r w:rsidR="007A1214">
        <w:rPr>
          <w:rFonts w:ascii="Times New Roman" w:hAnsi="Times New Roman" w:cs="Times New Roman"/>
          <w:sz w:val="24"/>
          <w:szCs w:val="24"/>
        </w:rPr>
        <w:t>2011</w:t>
      </w:r>
      <w:r w:rsidR="00B910EC">
        <w:rPr>
          <w:rFonts w:ascii="Times New Roman" w:hAnsi="Times New Roman" w:cs="Times New Roman"/>
          <w:sz w:val="24"/>
          <w:szCs w:val="24"/>
        </w:rPr>
        <w:t>)</w:t>
      </w:r>
      <w:r w:rsidR="007A1214">
        <w:rPr>
          <w:rFonts w:ascii="Times New Roman" w:hAnsi="Times New Roman" w:cs="Times New Roman"/>
          <w:sz w:val="24"/>
          <w:szCs w:val="24"/>
        </w:rPr>
        <w:t xml:space="preserve"> enlisted </w:t>
      </w:r>
      <w:r w:rsidR="00450564" w:rsidRPr="00450564">
        <w:rPr>
          <w:rFonts w:ascii="Times New Roman" w:hAnsi="Times New Roman" w:cs="Times New Roman"/>
          <w:sz w:val="24"/>
          <w:szCs w:val="24"/>
        </w:rPr>
        <w:t>8 penaeid and 3 palaemonid prawn</w:t>
      </w:r>
      <w:r w:rsidR="007A1214" w:rsidRPr="00450564">
        <w:rPr>
          <w:rFonts w:ascii="Times New Roman" w:hAnsi="Times New Roman" w:cs="Times New Roman"/>
          <w:sz w:val="24"/>
          <w:szCs w:val="24"/>
        </w:rPr>
        <w:t xml:space="preserve"> species</w:t>
      </w:r>
      <w:r w:rsidR="00F538BE">
        <w:rPr>
          <w:rFonts w:ascii="Times New Roman" w:hAnsi="Times New Roman" w:cs="Times New Roman"/>
          <w:sz w:val="24"/>
          <w:szCs w:val="24"/>
        </w:rPr>
        <w:t xml:space="preserve"> </w:t>
      </w:r>
      <w:r w:rsidR="00B910EC" w:rsidRPr="00450564">
        <w:rPr>
          <w:rFonts w:ascii="Times New Roman" w:hAnsi="Times New Roman" w:cs="Times New Roman"/>
          <w:sz w:val="24"/>
          <w:szCs w:val="24"/>
        </w:rPr>
        <w:t>f</w:t>
      </w:r>
      <w:r w:rsidR="00B910EC">
        <w:rPr>
          <w:rFonts w:ascii="Times New Roman" w:hAnsi="Times New Roman" w:cs="Times New Roman"/>
          <w:sz w:val="24"/>
          <w:szCs w:val="24"/>
        </w:rPr>
        <w:t xml:space="preserve">rom </w:t>
      </w:r>
      <w:r w:rsidR="007A1214">
        <w:rPr>
          <w:rFonts w:ascii="Times New Roman" w:hAnsi="Times New Roman" w:cs="Times New Roman"/>
          <w:sz w:val="24"/>
          <w:szCs w:val="24"/>
        </w:rPr>
        <w:t>Bahuda estuary, Ganjam in Odisha.</w:t>
      </w:r>
      <w:r w:rsidR="000E53F0">
        <w:rPr>
          <w:rFonts w:ascii="Times New Roman" w:hAnsi="Times New Roman" w:cs="Times New Roman"/>
          <w:sz w:val="24"/>
          <w:szCs w:val="24"/>
        </w:rPr>
        <w:t xml:space="preserve"> </w:t>
      </w:r>
      <w:r w:rsidR="00450564" w:rsidRPr="003F5EAC">
        <w:rPr>
          <w:rFonts w:ascii="Times New Roman" w:hAnsi="Times New Roman" w:cs="Times New Roman"/>
          <w:sz w:val="24"/>
          <w:szCs w:val="24"/>
        </w:rPr>
        <w:t>Suresh</w:t>
      </w:r>
      <w:r w:rsidR="00450564">
        <w:rPr>
          <w:rFonts w:ascii="Times New Roman" w:hAnsi="Times New Roman" w:cs="Times New Roman"/>
          <w:sz w:val="24"/>
          <w:szCs w:val="24"/>
        </w:rPr>
        <w:t xml:space="preserve"> </w:t>
      </w:r>
      <w:r w:rsidR="00450564" w:rsidRPr="00016F68">
        <w:rPr>
          <w:rFonts w:ascii="Times New Roman" w:hAnsi="Times New Roman" w:cs="Times New Roman"/>
          <w:i/>
          <w:iCs/>
          <w:sz w:val="24"/>
          <w:szCs w:val="24"/>
        </w:rPr>
        <w:t>et. al</w:t>
      </w:r>
      <w:r w:rsidR="00450564">
        <w:rPr>
          <w:rFonts w:ascii="Times New Roman" w:hAnsi="Times New Roman" w:cs="Times New Roman"/>
          <w:sz w:val="24"/>
          <w:szCs w:val="24"/>
        </w:rPr>
        <w:t>., (2018) recorded</w:t>
      </w:r>
      <w:r w:rsidR="003F5EAC">
        <w:rPr>
          <w:rFonts w:ascii="Times New Roman" w:hAnsi="Times New Roman" w:cs="Times New Roman"/>
          <w:sz w:val="24"/>
          <w:szCs w:val="24"/>
        </w:rPr>
        <w:t xml:space="preserve"> 5 from penaeid and 3 from palaemonid </w:t>
      </w:r>
      <w:r w:rsidR="00450564">
        <w:rPr>
          <w:rFonts w:ascii="Times New Roman" w:hAnsi="Times New Roman" w:cs="Times New Roman"/>
          <w:sz w:val="24"/>
          <w:szCs w:val="24"/>
        </w:rPr>
        <w:t>prawn species</w:t>
      </w:r>
      <w:r w:rsidR="00F538BE">
        <w:rPr>
          <w:rFonts w:ascii="Times New Roman" w:hAnsi="Times New Roman" w:cs="Times New Roman"/>
          <w:sz w:val="24"/>
          <w:szCs w:val="24"/>
        </w:rPr>
        <w:t xml:space="preserve"> </w:t>
      </w:r>
      <w:r w:rsidR="00450564">
        <w:rPr>
          <w:rFonts w:ascii="Times New Roman" w:hAnsi="Times New Roman" w:cs="Times New Roman"/>
          <w:sz w:val="24"/>
          <w:szCs w:val="24"/>
        </w:rPr>
        <w:t>from Chilka lake.</w:t>
      </w:r>
      <w:r w:rsidR="00D67430">
        <w:rPr>
          <w:rFonts w:ascii="Times New Roman" w:hAnsi="Times New Roman" w:cs="Times New Roman"/>
          <w:sz w:val="24"/>
          <w:szCs w:val="24"/>
        </w:rPr>
        <w:t xml:space="preserve"> Rao &amp; Rath, </w:t>
      </w:r>
      <w:r w:rsidR="00450564">
        <w:rPr>
          <w:rFonts w:ascii="Times New Roman" w:hAnsi="Times New Roman" w:cs="Times New Roman"/>
          <w:sz w:val="24"/>
          <w:szCs w:val="24"/>
        </w:rPr>
        <w:t>(</w:t>
      </w:r>
      <w:r w:rsidR="00D67430">
        <w:rPr>
          <w:rFonts w:ascii="Times New Roman" w:hAnsi="Times New Roman" w:cs="Times New Roman"/>
          <w:sz w:val="24"/>
          <w:szCs w:val="24"/>
        </w:rPr>
        <w:t>2014</w:t>
      </w:r>
      <w:r w:rsidR="00450564">
        <w:rPr>
          <w:rFonts w:ascii="Times New Roman" w:hAnsi="Times New Roman" w:cs="Times New Roman"/>
          <w:sz w:val="24"/>
          <w:szCs w:val="24"/>
        </w:rPr>
        <w:t>)</w:t>
      </w:r>
      <w:r w:rsidR="00D67430">
        <w:rPr>
          <w:rFonts w:ascii="Times New Roman" w:hAnsi="Times New Roman" w:cs="Times New Roman"/>
          <w:sz w:val="24"/>
          <w:szCs w:val="24"/>
        </w:rPr>
        <w:t xml:space="preserve"> reported </w:t>
      </w:r>
      <w:r w:rsidR="00234C1F">
        <w:rPr>
          <w:rFonts w:ascii="Times New Roman" w:hAnsi="Times New Roman" w:cs="Times New Roman"/>
          <w:sz w:val="24"/>
          <w:szCs w:val="24"/>
        </w:rPr>
        <w:t xml:space="preserve">out of </w:t>
      </w:r>
      <w:r w:rsidR="00D67430">
        <w:rPr>
          <w:rFonts w:ascii="Times New Roman" w:hAnsi="Times New Roman" w:cs="Times New Roman"/>
          <w:sz w:val="24"/>
          <w:szCs w:val="24"/>
        </w:rPr>
        <w:t>23 species 15</w:t>
      </w:r>
      <w:r w:rsidR="00234C1F">
        <w:rPr>
          <w:rFonts w:ascii="Times New Roman" w:hAnsi="Times New Roman" w:cs="Times New Roman"/>
          <w:sz w:val="24"/>
          <w:szCs w:val="24"/>
        </w:rPr>
        <w:t xml:space="preserve"> are</w:t>
      </w:r>
      <w:r w:rsidR="00D67430">
        <w:rPr>
          <w:rFonts w:ascii="Times New Roman" w:hAnsi="Times New Roman" w:cs="Times New Roman"/>
          <w:sz w:val="24"/>
          <w:szCs w:val="24"/>
        </w:rPr>
        <w:t xml:space="preserve"> penaeid and 8</w:t>
      </w:r>
      <w:r w:rsidR="00234C1F">
        <w:rPr>
          <w:rFonts w:ascii="Times New Roman" w:hAnsi="Times New Roman" w:cs="Times New Roman"/>
          <w:sz w:val="24"/>
          <w:szCs w:val="24"/>
        </w:rPr>
        <w:t xml:space="preserve"> are</w:t>
      </w:r>
      <w:r w:rsidR="00D67430">
        <w:rPr>
          <w:rFonts w:ascii="Times New Roman" w:hAnsi="Times New Roman" w:cs="Times New Roman"/>
          <w:sz w:val="24"/>
          <w:szCs w:val="24"/>
        </w:rPr>
        <w:t xml:space="preserve"> palaemonid</w:t>
      </w:r>
      <w:r w:rsidR="00234C1F">
        <w:rPr>
          <w:rFonts w:ascii="Times New Roman" w:hAnsi="Times New Roman" w:cs="Times New Roman"/>
          <w:sz w:val="24"/>
          <w:szCs w:val="24"/>
        </w:rPr>
        <w:t xml:space="preserve"> from Brahmini-Baitarani estuary in Odisha</w:t>
      </w:r>
      <w:r w:rsidR="00D67430">
        <w:rPr>
          <w:rFonts w:ascii="Times New Roman" w:hAnsi="Times New Roman" w:cs="Times New Roman"/>
          <w:sz w:val="24"/>
          <w:szCs w:val="24"/>
        </w:rPr>
        <w:t>.</w:t>
      </w:r>
      <w:r w:rsidR="00156BA8">
        <w:rPr>
          <w:rFonts w:ascii="Times New Roman" w:hAnsi="Times New Roman" w:cs="Times New Roman"/>
          <w:sz w:val="24"/>
          <w:szCs w:val="24"/>
        </w:rPr>
        <w:t xml:space="preserve"> </w:t>
      </w:r>
      <w:r w:rsidR="006C7969">
        <w:rPr>
          <w:rFonts w:ascii="Times New Roman" w:hAnsi="Times New Roman" w:cs="Times New Roman"/>
          <w:sz w:val="24"/>
          <w:szCs w:val="24"/>
        </w:rPr>
        <w:t xml:space="preserve">Rath &amp; </w:t>
      </w:r>
      <w:r w:rsidR="00AF3BE9">
        <w:rPr>
          <w:rFonts w:ascii="Times New Roman" w:hAnsi="Times New Roman" w:cs="Times New Roman"/>
          <w:sz w:val="24"/>
          <w:szCs w:val="24"/>
        </w:rPr>
        <w:t>Roy (</w:t>
      </w:r>
      <w:r w:rsidR="006C7969">
        <w:rPr>
          <w:rFonts w:ascii="Times New Roman" w:hAnsi="Times New Roman" w:cs="Times New Roman"/>
          <w:sz w:val="24"/>
          <w:szCs w:val="24"/>
        </w:rPr>
        <w:t>2016</w:t>
      </w:r>
      <w:r w:rsidR="00450564">
        <w:rPr>
          <w:rFonts w:ascii="Times New Roman" w:hAnsi="Times New Roman" w:cs="Times New Roman"/>
          <w:sz w:val="24"/>
          <w:szCs w:val="24"/>
        </w:rPr>
        <w:t>)</w:t>
      </w:r>
      <w:r w:rsidR="00156BA8">
        <w:rPr>
          <w:rFonts w:ascii="Times New Roman" w:hAnsi="Times New Roman" w:cs="Times New Roman"/>
          <w:sz w:val="24"/>
          <w:szCs w:val="24"/>
        </w:rPr>
        <w:t xml:space="preserve"> </w:t>
      </w:r>
      <w:r w:rsidR="00FE3B04">
        <w:rPr>
          <w:rFonts w:ascii="Times New Roman" w:hAnsi="Times New Roman" w:cs="Times New Roman"/>
          <w:sz w:val="24"/>
          <w:szCs w:val="24"/>
        </w:rPr>
        <w:t>enlisted 25</w:t>
      </w:r>
      <w:r w:rsidR="00156BA8">
        <w:rPr>
          <w:rFonts w:ascii="Times New Roman" w:hAnsi="Times New Roman" w:cs="Times New Roman"/>
          <w:sz w:val="24"/>
          <w:szCs w:val="24"/>
        </w:rPr>
        <w:t xml:space="preserve"> </w:t>
      </w:r>
      <w:r w:rsidR="00FE3B04">
        <w:rPr>
          <w:rFonts w:ascii="Times New Roman" w:hAnsi="Times New Roman" w:cs="Times New Roman"/>
          <w:sz w:val="24"/>
          <w:szCs w:val="24"/>
        </w:rPr>
        <w:t>penaeid</w:t>
      </w:r>
      <w:r w:rsidR="006C7969">
        <w:rPr>
          <w:rFonts w:ascii="Times New Roman" w:hAnsi="Times New Roman" w:cs="Times New Roman"/>
          <w:sz w:val="24"/>
          <w:szCs w:val="24"/>
        </w:rPr>
        <w:t xml:space="preserve"> and </w:t>
      </w:r>
      <w:r w:rsidR="00FE3B04">
        <w:rPr>
          <w:rFonts w:ascii="Times New Roman" w:hAnsi="Times New Roman" w:cs="Times New Roman"/>
          <w:sz w:val="24"/>
          <w:szCs w:val="24"/>
        </w:rPr>
        <w:t xml:space="preserve">14 </w:t>
      </w:r>
      <w:r w:rsidR="006C7969">
        <w:rPr>
          <w:rFonts w:ascii="Times New Roman" w:hAnsi="Times New Roman" w:cs="Times New Roman"/>
          <w:sz w:val="24"/>
          <w:szCs w:val="24"/>
        </w:rPr>
        <w:t>palaemonid</w:t>
      </w:r>
      <w:r w:rsidR="00FE3B04">
        <w:rPr>
          <w:rFonts w:ascii="Times New Roman" w:hAnsi="Times New Roman" w:cs="Times New Roman"/>
          <w:sz w:val="24"/>
          <w:szCs w:val="24"/>
        </w:rPr>
        <w:t xml:space="preserve"> species from Godavari estuary</w:t>
      </w:r>
      <w:r w:rsidR="006C7969">
        <w:rPr>
          <w:rFonts w:ascii="Times New Roman" w:hAnsi="Times New Roman" w:cs="Times New Roman"/>
          <w:sz w:val="24"/>
          <w:szCs w:val="24"/>
        </w:rPr>
        <w:t>.</w:t>
      </w:r>
      <w:r w:rsidR="000C7571">
        <w:rPr>
          <w:rFonts w:ascii="Times New Roman" w:hAnsi="Times New Roman" w:cs="Times New Roman"/>
          <w:sz w:val="24"/>
          <w:szCs w:val="24"/>
        </w:rPr>
        <w:t xml:space="preserve"> Rana </w:t>
      </w:r>
      <w:r w:rsidR="00016F68">
        <w:rPr>
          <w:rFonts w:ascii="Times New Roman" w:hAnsi="Times New Roman" w:cs="Times New Roman"/>
          <w:sz w:val="24"/>
          <w:szCs w:val="24"/>
        </w:rPr>
        <w:t>a</w:t>
      </w:r>
      <w:r w:rsidR="000C7571">
        <w:rPr>
          <w:rFonts w:ascii="Times New Roman" w:hAnsi="Times New Roman" w:cs="Times New Roman"/>
          <w:sz w:val="24"/>
          <w:szCs w:val="24"/>
        </w:rPr>
        <w:t>nd Chanda</w:t>
      </w:r>
      <w:r w:rsidR="00CE113E">
        <w:rPr>
          <w:rFonts w:ascii="Times New Roman" w:hAnsi="Times New Roman" w:cs="Times New Roman"/>
          <w:sz w:val="24"/>
          <w:szCs w:val="24"/>
        </w:rPr>
        <w:t>, (2024)</w:t>
      </w:r>
      <w:r w:rsidR="000C7571">
        <w:rPr>
          <w:rFonts w:ascii="Times New Roman" w:hAnsi="Times New Roman" w:cs="Times New Roman"/>
          <w:sz w:val="24"/>
          <w:szCs w:val="24"/>
        </w:rPr>
        <w:t xml:space="preserve"> listed 17 species of penaeid prawns from </w:t>
      </w:r>
      <w:r w:rsidR="00AF3BE9">
        <w:rPr>
          <w:rFonts w:ascii="Times New Roman" w:hAnsi="Times New Roman" w:cs="Times New Roman"/>
          <w:sz w:val="24"/>
          <w:szCs w:val="24"/>
        </w:rPr>
        <w:t>Subarnarekha</w:t>
      </w:r>
      <w:r w:rsidR="000C7571">
        <w:rPr>
          <w:rFonts w:ascii="Times New Roman" w:hAnsi="Times New Roman" w:cs="Times New Roman"/>
          <w:sz w:val="24"/>
          <w:szCs w:val="24"/>
        </w:rPr>
        <w:t xml:space="preserve"> estuary.</w:t>
      </w:r>
      <w:r w:rsidR="00016F68">
        <w:rPr>
          <w:rFonts w:ascii="Times New Roman" w:hAnsi="Times New Roman" w:cs="Times New Roman"/>
          <w:sz w:val="24"/>
          <w:szCs w:val="24"/>
        </w:rPr>
        <w:t xml:space="preserve"> </w:t>
      </w:r>
      <w:r w:rsidR="006D7F2C">
        <w:rPr>
          <w:rFonts w:ascii="Times New Roman" w:hAnsi="Times New Roman" w:cs="Times New Roman"/>
          <w:sz w:val="24"/>
          <w:szCs w:val="24"/>
        </w:rPr>
        <w:t>Subarnarekha estuary</w:t>
      </w:r>
      <w:r w:rsidR="00FA3B57" w:rsidRPr="00FA3B57">
        <w:rPr>
          <w:rFonts w:ascii="Times New Roman" w:hAnsi="Times New Roman" w:cs="Times New Roman"/>
          <w:sz w:val="24"/>
          <w:szCs w:val="24"/>
        </w:rPr>
        <w:t xml:space="preserve"> rich in</w:t>
      </w:r>
      <w:r w:rsidR="00016F68">
        <w:rPr>
          <w:rFonts w:ascii="Times New Roman" w:hAnsi="Times New Roman" w:cs="Times New Roman"/>
          <w:sz w:val="24"/>
          <w:szCs w:val="24"/>
        </w:rPr>
        <w:t xml:space="preserve"> </w:t>
      </w:r>
      <w:r w:rsidR="00FA3B57" w:rsidRPr="00FA3B57">
        <w:rPr>
          <w:rFonts w:ascii="Times New Roman" w:hAnsi="Times New Roman" w:cs="Times New Roman"/>
          <w:sz w:val="24"/>
          <w:szCs w:val="24"/>
        </w:rPr>
        <w:t xml:space="preserve">biological resources </w:t>
      </w:r>
      <w:r w:rsidR="006D7F2C">
        <w:rPr>
          <w:rFonts w:ascii="Times New Roman" w:hAnsi="Times New Roman" w:cs="Times New Roman"/>
          <w:sz w:val="24"/>
          <w:szCs w:val="24"/>
        </w:rPr>
        <w:t xml:space="preserve">which </w:t>
      </w:r>
      <w:r w:rsidR="00016F68">
        <w:rPr>
          <w:rFonts w:ascii="Times New Roman" w:hAnsi="Times New Roman" w:cs="Times New Roman"/>
          <w:sz w:val="24"/>
          <w:szCs w:val="24"/>
        </w:rPr>
        <w:t>serves as</w:t>
      </w:r>
      <w:r w:rsidR="006D7F2C">
        <w:rPr>
          <w:rFonts w:ascii="Times New Roman" w:hAnsi="Times New Roman" w:cs="Times New Roman"/>
          <w:sz w:val="24"/>
          <w:szCs w:val="24"/>
        </w:rPr>
        <w:t xml:space="preserve"> economic source to local fisherman </w:t>
      </w:r>
      <w:r w:rsidR="00016F68">
        <w:rPr>
          <w:rFonts w:ascii="Times New Roman" w:hAnsi="Times New Roman" w:cs="Times New Roman"/>
          <w:sz w:val="24"/>
          <w:szCs w:val="24"/>
        </w:rPr>
        <w:t xml:space="preserve">is a </w:t>
      </w:r>
      <w:r w:rsidR="00AF3BE9">
        <w:rPr>
          <w:rFonts w:ascii="Times New Roman" w:hAnsi="Times New Roman" w:cs="Times New Roman"/>
          <w:sz w:val="24"/>
          <w:szCs w:val="24"/>
        </w:rPr>
        <w:t>major commodity</w:t>
      </w:r>
      <w:r w:rsidR="00016F68">
        <w:rPr>
          <w:rFonts w:ascii="Times New Roman" w:hAnsi="Times New Roman" w:cs="Times New Roman"/>
          <w:sz w:val="24"/>
          <w:szCs w:val="24"/>
        </w:rPr>
        <w:t xml:space="preserve"> to maintain their</w:t>
      </w:r>
      <w:r w:rsidR="006D7F2C">
        <w:rPr>
          <w:rFonts w:ascii="Times New Roman" w:hAnsi="Times New Roman" w:cs="Times New Roman"/>
          <w:sz w:val="24"/>
          <w:szCs w:val="24"/>
        </w:rPr>
        <w:t xml:space="preserve"> live</w:t>
      </w:r>
      <w:r w:rsidR="00FE3B04">
        <w:rPr>
          <w:rFonts w:ascii="Times New Roman" w:hAnsi="Times New Roman" w:cs="Times New Roman"/>
          <w:sz w:val="24"/>
          <w:szCs w:val="24"/>
        </w:rPr>
        <w:t>lihood</w:t>
      </w:r>
      <w:r w:rsidR="00016F68">
        <w:rPr>
          <w:rFonts w:ascii="Times New Roman" w:hAnsi="Times New Roman" w:cs="Times New Roman"/>
          <w:sz w:val="24"/>
          <w:szCs w:val="24"/>
        </w:rPr>
        <w:t>.</w:t>
      </w:r>
      <w:r w:rsidR="00FE3B04">
        <w:rPr>
          <w:rFonts w:ascii="Times New Roman" w:hAnsi="Times New Roman" w:cs="Times New Roman"/>
          <w:sz w:val="24"/>
          <w:szCs w:val="24"/>
        </w:rPr>
        <w:t xml:space="preserve"> </w:t>
      </w:r>
      <w:r w:rsidR="006D7F2C">
        <w:rPr>
          <w:rFonts w:ascii="Times New Roman" w:hAnsi="Times New Roman" w:cs="Times New Roman"/>
          <w:sz w:val="24"/>
          <w:szCs w:val="24"/>
        </w:rPr>
        <w:t>Estuaries provide a dynamic ecosystem with constantly changing its physic</w:t>
      </w:r>
      <w:r w:rsidR="00FE3B04">
        <w:rPr>
          <w:rFonts w:ascii="Times New Roman" w:hAnsi="Times New Roman" w:cs="Times New Roman"/>
          <w:sz w:val="24"/>
          <w:szCs w:val="24"/>
        </w:rPr>
        <w:t>o</w:t>
      </w:r>
      <w:r w:rsidR="006D7F2C">
        <w:rPr>
          <w:rFonts w:ascii="Times New Roman" w:hAnsi="Times New Roman" w:cs="Times New Roman"/>
          <w:sz w:val="24"/>
          <w:szCs w:val="24"/>
        </w:rPr>
        <w:t>-chemical environment and its fau</w:t>
      </w:r>
      <w:r w:rsidR="00FE3B04">
        <w:rPr>
          <w:rFonts w:ascii="Times New Roman" w:hAnsi="Times New Roman" w:cs="Times New Roman"/>
          <w:sz w:val="24"/>
          <w:szCs w:val="24"/>
        </w:rPr>
        <w:t xml:space="preserve">na due to </w:t>
      </w:r>
      <w:r w:rsidR="002103E3">
        <w:rPr>
          <w:rFonts w:ascii="Times New Roman" w:hAnsi="Times New Roman" w:cs="Times New Roman"/>
          <w:sz w:val="24"/>
          <w:szCs w:val="24"/>
        </w:rPr>
        <w:t xml:space="preserve">daily </w:t>
      </w:r>
      <w:r w:rsidR="00FE3B04">
        <w:rPr>
          <w:rFonts w:ascii="Times New Roman" w:hAnsi="Times New Roman" w:cs="Times New Roman"/>
          <w:sz w:val="24"/>
          <w:szCs w:val="24"/>
        </w:rPr>
        <w:t>tid</w:t>
      </w:r>
      <w:r w:rsidR="002103E3">
        <w:rPr>
          <w:rFonts w:ascii="Times New Roman" w:hAnsi="Times New Roman" w:cs="Times New Roman"/>
          <w:sz w:val="24"/>
          <w:szCs w:val="24"/>
        </w:rPr>
        <w:t>al activities</w:t>
      </w:r>
      <w:r w:rsidR="00FE3B04">
        <w:rPr>
          <w:rFonts w:ascii="Times New Roman" w:hAnsi="Times New Roman" w:cs="Times New Roman"/>
          <w:sz w:val="24"/>
          <w:szCs w:val="24"/>
        </w:rPr>
        <w:t>, floods and seasonal</w:t>
      </w:r>
      <w:r w:rsidR="006D7F2C">
        <w:rPr>
          <w:rFonts w:ascii="Times New Roman" w:hAnsi="Times New Roman" w:cs="Times New Roman"/>
          <w:sz w:val="24"/>
          <w:szCs w:val="24"/>
        </w:rPr>
        <w:t xml:space="preserve"> </w:t>
      </w:r>
      <w:r w:rsidR="002103E3">
        <w:rPr>
          <w:rFonts w:ascii="Times New Roman" w:hAnsi="Times New Roman" w:cs="Times New Roman"/>
          <w:sz w:val="24"/>
          <w:szCs w:val="24"/>
        </w:rPr>
        <w:t>changes.</w:t>
      </w:r>
    </w:p>
    <w:p w14:paraId="6D66AE00" w14:textId="77777777" w:rsidR="00A91D6A" w:rsidRDefault="00A91D6A" w:rsidP="003A00F3"/>
    <w:p w14:paraId="5F86C13B" w14:textId="77777777" w:rsidR="00A91D6A" w:rsidRDefault="00A91D6A" w:rsidP="003A00F3"/>
    <w:p w14:paraId="6BBA7CF2" w14:textId="0D7C6A57" w:rsidR="003A00F3" w:rsidRPr="00B8397C" w:rsidRDefault="000B615D" w:rsidP="003A00F3">
      <w:r w:rsidRPr="000B615D">
        <w:t>Table 4</w:t>
      </w:r>
      <w:r>
        <w:t>:</w:t>
      </w:r>
      <w:r w:rsidR="00A7692B" w:rsidRPr="00A7692B">
        <w:t xml:space="preserve"> </w:t>
      </w:r>
      <w:bookmarkStart w:id="4" w:name="_Hlk199504389"/>
      <w:r w:rsidR="00AF3BE9" w:rsidRPr="00A7692B">
        <w:t>Correlation matrix</w:t>
      </w:r>
      <w:r w:rsidR="00A7692B">
        <w:t xml:space="preserve"> </w:t>
      </w:r>
      <w:r w:rsidR="00A7692B" w:rsidRPr="00A7692B">
        <w:t xml:space="preserve">between prawn species seasonal relative abundance with </w:t>
      </w:r>
      <w:bookmarkEnd w:id="4"/>
      <w:r w:rsidR="00AF3BE9" w:rsidRPr="00A7692B">
        <w:t>salinity for</w:t>
      </w:r>
      <w:r w:rsidR="00A7692B">
        <w:t xml:space="preserve"> </w:t>
      </w:r>
      <w:r w:rsidR="00A7692B" w:rsidRPr="00A7692B">
        <w:t>S-I.</w:t>
      </w:r>
    </w:p>
    <w:tbl>
      <w:tblPr>
        <w:tblW w:w="13661" w:type="dxa"/>
        <w:tblLayout w:type="fixed"/>
        <w:tblLook w:val="04A0" w:firstRow="1" w:lastRow="0" w:firstColumn="1" w:lastColumn="0" w:noHBand="0" w:noVBand="1"/>
      </w:tblPr>
      <w:tblGrid>
        <w:gridCol w:w="551"/>
        <w:gridCol w:w="838"/>
        <w:gridCol w:w="838"/>
        <w:gridCol w:w="838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07"/>
        <w:gridCol w:w="549"/>
      </w:tblGrid>
      <w:tr w:rsidR="005E0504" w:rsidRPr="00F74654" w14:paraId="168FB136" w14:textId="77777777" w:rsidTr="00A60F77">
        <w:trPr>
          <w:trHeight w:val="6"/>
        </w:trPr>
        <w:tc>
          <w:tcPr>
            <w:tcW w:w="5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83FC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 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3BCD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04E3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sp2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539C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sp3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51CD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sp4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056B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sp5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CCAC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sp6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C3BF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sp7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630E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sp8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DE4A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sp9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9CE5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sp10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E644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sp11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9F54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sp12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447F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sp13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9A30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sp14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0045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sp15</w:t>
            </w:r>
          </w:p>
        </w:tc>
        <w:tc>
          <w:tcPr>
            <w:tcW w:w="54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3F58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Site1</w:t>
            </w:r>
          </w:p>
        </w:tc>
      </w:tr>
      <w:tr w:rsidR="005E0504" w:rsidRPr="00F74654" w14:paraId="0638AF30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24A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65220CA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AD5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162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F84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CB8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FC8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0A7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F98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884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5DB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F41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1D6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F7F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DE9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6BB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7CE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6E656B14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8A0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F7B"/>
            <w:noWrap/>
            <w:vAlign w:val="bottom"/>
            <w:hideMark/>
          </w:tcPr>
          <w:p w14:paraId="34ADBE62" w14:textId="61E53D5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-0.33</w:t>
            </w:r>
            <w:r w:rsidR="00A60F77">
              <w:rPr>
                <w:rFonts w:eastAsia="Times New Roman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086D8F2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343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F20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101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635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1AE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29D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F45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FE3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051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AC1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823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B30B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302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011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38E28A5A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C00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4C37C"/>
            <w:noWrap/>
            <w:vAlign w:val="bottom"/>
            <w:hideMark/>
          </w:tcPr>
          <w:p w14:paraId="2DD967D9" w14:textId="5F208B5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0.891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8C71"/>
            <w:noWrap/>
            <w:vAlign w:val="bottom"/>
            <w:hideMark/>
          </w:tcPr>
          <w:p w14:paraId="0871C15C" w14:textId="2DB2169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-0.72</w:t>
            </w:r>
            <w:r w:rsidR="00A60F77">
              <w:rPr>
                <w:rFonts w:eastAsia="Times New Roman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0F138B8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F70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C57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C63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D67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92C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224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ED6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87C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85D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203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AA8E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BEB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9A8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07D2A942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74B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3C37C"/>
            <w:noWrap/>
            <w:vAlign w:val="bottom"/>
            <w:hideMark/>
          </w:tcPr>
          <w:p w14:paraId="3BA4580A" w14:textId="7B99280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0.899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EFE784"/>
            <w:noWrap/>
            <w:vAlign w:val="bottom"/>
            <w:hideMark/>
          </w:tcPr>
          <w:p w14:paraId="2AD23D05" w14:textId="4FC1043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0.108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A1D07F"/>
            <w:noWrap/>
            <w:vAlign w:val="bottom"/>
            <w:hideMark/>
          </w:tcPr>
          <w:p w14:paraId="5E7BA3EF" w14:textId="6812677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0.60</w:t>
            </w:r>
            <w:r w:rsidR="00A60F77">
              <w:rPr>
                <w:rFonts w:eastAsia="Times New Roman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84CEDB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D39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D5B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E49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62E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CB5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0AB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E6F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A5C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0D3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318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D32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4C5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0D0F0CD0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01E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8871"/>
            <w:noWrap/>
            <w:vAlign w:val="bottom"/>
            <w:hideMark/>
          </w:tcPr>
          <w:p w14:paraId="0FBA9660" w14:textId="3607B56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-0.75</w:t>
            </w:r>
            <w:r w:rsidR="00A60F77">
              <w:rPr>
                <w:rFonts w:eastAsia="Times New Roman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B7A"/>
            <w:noWrap/>
            <w:vAlign w:val="bottom"/>
            <w:hideMark/>
          </w:tcPr>
          <w:p w14:paraId="042799F9" w14:textId="69E8405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-0.362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A7A"/>
            <w:noWrap/>
            <w:vAlign w:val="bottom"/>
            <w:hideMark/>
          </w:tcPr>
          <w:p w14:paraId="7E4AA8AA" w14:textId="1583FFE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-0.37</w:t>
            </w:r>
            <w:r w:rsidR="00A60F77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D6B"/>
            <w:noWrap/>
            <w:vAlign w:val="bottom"/>
            <w:hideMark/>
          </w:tcPr>
          <w:p w14:paraId="11357F57" w14:textId="195B133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-0.96</w:t>
            </w:r>
            <w:r w:rsidR="00A60F77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C62F09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BAD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FE4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F09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80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53D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1C6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64F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B8F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8FE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4E8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DD0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1490A947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49C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8706C"/>
            <w:noWrap/>
            <w:vAlign w:val="bottom"/>
            <w:hideMark/>
          </w:tcPr>
          <w:p w14:paraId="4FFB06D4" w14:textId="78CF25E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-0.94</w:t>
            </w:r>
            <w:r w:rsidR="008555DA">
              <w:rPr>
                <w:rFonts w:eastAsia="Times New Roman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EEB84"/>
            <w:noWrap/>
            <w:vAlign w:val="bottom"/>
            <w:hideMark/>
          </w:tcPr>
          <w:p w14:paraId="6C41C62F" w14:textId="59A1D5C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0.01</w:t>
            </w:r>
            <w:r w:rsidR="008555DA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A9072"/>
            <w:noWrap/>
            <w:vAlign w:val="bottom"/>
            <w:hideMark/>
          </w:tcPr>
          <w:p w14:paraId="325CEABE" w14:textId="7288695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31A643A1" w14:textId="4AF89B9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</w:t>
            </w:r>
            <w:r w:rsidR="008555DA">
              <w:rPr>
                <w:rFonts w:eastAsia="Times New Roman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FC27C"/>
            <w:noWrap/>
            <w:vAlign w:val="bottom"/>
            <w:hideMark/>
          </w:tcPr>
          <w:p w14:paraId="527D51B3" w14:textId="1B68145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0.92</w:t>
            </w:r>
            <w:r w:rsidR="008555DA">
              <w:rPr>
                <w:rFonts w:eastAsia="Times New Roman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2CB4348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7D4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034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B51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3E4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FA3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25E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473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E91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1F6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46F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5A3B703F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C9D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7E984"/>
            <w:noWrap/>
            <w:vAlign w:val="bottom"/>
            <w:hideMark/>
          </w:tcPr>
          <w:p w14:paraId="74DDBD54" w14:textId="2D773AE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0.05</w:t>
            </w:r>
            <w:r w:rsidR="008555DA">
              <w:rPr>
                <w:rFonts w:eastAsia="Times New Roman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0C27C"/>
            <w:noWrap/>
            <w:vAlign w:val="bottom"/>
            <w:hideMark/>
          </w:tcPr>
          <w:p w14:paraId="79B52E42" w14:textId="40CF938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679"/>
            <w:noWrap/>
            <w:vAlign w:val="bottom"/>
            <w:hideMark/>
          </w:tcPr>
          <w:p w14:paraId="36BC85CD" w14:textId="40986F1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-0.40</w:t>
            </w:r>
            <w:r w:rsidR="008555DA">
              <w:rPr>
                <w:rFonts w:eastAsia="Times New Roman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B3D680"/>
            <w:noWrap/>
            <w:vAlign w:val="bottom"/>
            <w:hideMark/>
          </w:tcPr>
          <w:p w14:paraId="7965CBA2" w14:textId="51309CE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0.488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072"/>
            <w:noWrap/>
            <w:vAlign w:val="bottom"/>
            <w:hideMark/>
          </w:tcPr>
          <w:p w14:paraId="5141EE9A" w14:textId="1179DBF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-0.69</w:t>
            </w:r>
            <w:r w:rsidR="008555DA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CB97A"/>
            <w:noWrap/>
            <w:vAlign w:val="bottom"/>
            <w:hideMark/>
          </w:tcPr>
          <w:p w14:paraId="696B6162" w14:textId="70683F6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5783EBD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0E3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300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B8F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951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11E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C65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644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D69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E31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45ED4EC7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160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E2E383"/>
            <w:noWrap/>
            <w:vAlign w:val="bottom"/>
            <w:hideMark/>
          </w:tcPr>
          <w:p w14:paraId="0FAED42C" w14:textId="56DE326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0.18</w:t>
            </w:r>
            <w:r w:rsidR="008555DA">
              <w:rPr>
                <w:rFonts w:eastAsia="Times New Roman"/>
              </w:rPr>
              <w:t>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9C57D"/>
            <w:noWrap/>
            <w:vAlign w:val="bottom"/>
            <w:hideMark/>
          </w:tcPr>
          <w:p w14:paraId="410E4B1D" w14:textId="2CDD2D2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0.86</w:t>
            </w:r>
            <w:r w:rsidR="008555DA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DC67D"/>
            <w:noWrap/>
            <w:vAlign w:val="bottom"/>
            <w:hideMark/>
          </w:tcPr>
          <w:p w14:paraId="5C647B0A" w14:textId="7862F6D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-0.277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2D17F"/>
            <w:noWrap/>
            <w:vAlign w:val="bottom"/>
            <w:hideMark/>
          </w:tcPr>
          <w:p w14:paraId="15D110DE" w14:textId="24E4E35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8470"/>
            <w:noWrap/>
            <w:vAlign w:val="bottom"/>
            <w:hideMark/>
          </w:tcPr>
          <w:p w14:paraId="1080CD26" w14:textId="1994F72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-0.78</w:t>
            </w:r>
            <w:r w:rsidR="008555DA">
              <w:rPr>
                <w:rFonts w:eastAsia="Times New Roman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BAA77"/>
            <w:noWrap/>
            <w:vAlign w:val="bottom"/>
            <w:hideMark/>
          </w:tcPr>
          <w:p w14:paraId="384ADCA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5BF7C"/>
            <w:noWrap/>
            <w:vAlign w:val="bottom"/>
            <w:hideMark/>
          </w:tcPr>
          <w:p w14:paraId="2AFF04AD" w14:textId="3C8D010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146321D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EE8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3D5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DDB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B9E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C50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902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0B5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283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35DE5626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FEF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C27C"/>
            <w:noWrap/>
            <w:vAlign w:val="bottom"/>
            <w:hideMark/>
          </w:tcPr>
          <w:p w14:paraId="1A89E975" w14:textId="7AC6221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-0.31</w:t>
            </w:r>
            <w:r w:rsidR="008555DA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8470"/>
            <w:noWrap/>
            <w:vAlign w:val="bottom"/>
            <w:hideMark/>
          </w:tcPr>
          <w:p w14:paraId="37CDF42A" w14:textId="4EE8397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</w:t>
            </w:r>
            <w:r w:rsidR="008555DA">
              <w:rPr>
                <w:rFonts w:eastAsia="Times New Roman"/>
              </w:rPr>
              <w:t>91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E7E583"/>
            <w:noWrap/>
            <w:vAlign w:val="bottom"/>
            <w:hideMark/>
          </w:tcPr>
          <w:p w14:paraId="731CADBF" w14:textId="524F214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072"/>
            <w:noWrap/>
            <w:vAlign w:val="bottom"/>
            <w:hideMark/>
          </w:tcPr>
          <w:p w14:paraId="2E4264F6" w14:textId="07B0FA3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7AC57D"/>
            <w:noWrap/>
            <w:vAlign w:val="bottom"/>
            <w:hideMark/>
          </w:tcPr>
          <w:p w14:paraId="4427EC7C" w14:textId="0FC4805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0.858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1D07F"/>
            <w:noWrap/>
            <w:vAlign w:val="bottom"/>
            <w:hideMark/>
          </w:tcPr>
          <w:p w14:paraId="4AA836F3" w14:textId="103F6E7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0.60</w:t>
            </w:r>
            <w:r w:rsidR="008555DA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D6B"/>
            <w:noWrap/>
            <w:vAlign w:val="bottom"/>
            <w:hideMark/>
          </w:tcPr>
          <w:p w14:paraId="3250E351" w14:textId="4D702A3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-0.96</w:t>
            </w:r>
            <w:r w:rsidR="008555DA">
              <w:rPr>
                <w:rFonts w:eastAsia="Times New Roman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A6B"/>
            <w:noWrap/>
            <w:vAlign w:val="bottom"/>
            <w:hideMark/>
          </w:tcPr>
          <w:p w14:paraId="642D6880" w14:textId="6016CBC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3D0EDAA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196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711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815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5F8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348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F64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2C4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7D502E5A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B0EB" w14:textId="333BDCC6" w:rsidR="00F74654" w:rsidRPr="00F74654" w:rsidRDefault="000B615D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</w:t>
            </w:r>
            <w:r>
              <w:rPr>
                <w:rFonts w:eastAsia="Times New Roman"/>
              </w:rPr>
              <w:t>1</w:t>
            </w:r>
            <w:r w:rsidR="00F74654" w:rsidRPr="00F74654">
              <w:rPr>
                <w:rFonts w:eastAsia="Times New Roman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679"/>
            <w:noWrap/>
            <w:vAlign w:val="bottom"/>
            <w:hideMark/>
          </w:tcPr>
          <w:p w14:paraId="48DEFB4A" w14:textId="33422C5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-0.404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8C71"/>
            <w:noWrap/>
            <w:vAlign w:val="bottom"/>
            <w:hideMark/>
          </w:tcPr>
          <w:p w14:paraId="2D5B3082" w14:textId="2796AEA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-0.724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7E984"/>
            <w:noWrap/>
            <w:vAlign w:val="bottom"/>
            <w:hideMark/>
          </w:tcPr>
          <w:p w14:paraId="1E60B0EA" w14:textId="49F3749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8770"/>
            <w:noWrap/>
            <w:vAlign w:val="bottom"/>
            <w:hideMark/>
          </w:tcPr>
          <w:p w14:paraId="7E6FB1A2" w14:textId="3BEAF4A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-0.76</w:t>
            </w:r>
            <w:r w:rsidR="008555DA">
              <w:rPr>
                <w:rFonts w:eastAsia="Times New Roman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72C37C"/>
            <w:noWrap/>
            <w:vAlign w:val="bottom"/>
            <w:hideMark/>
          </w:tcPr>
          <w:p w14:paraId="1DFE8FA3" w14:textId="1D0AAD4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95CD7E"/>
            <w:noWrap/>
            <w:vAlign w:val="bottom"/>
            <w:hideMark/>
          </w:tcPr>
          <w:p w14:paraId="49D91663" w14:textId="394E34C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716C"/>
            <w:noWrap/>
            <w:vAlign w:val="bottom"/>
            <w:hideMark/>
          </w:tcPr>
          <w:p w14:paraId="283CBA52" w14:textId="7F769B4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C6B"/>
            <w:noWrap/>
            <w:vAlign w:val="bottom"/>
            <w:hideMark/>
          </w:tcPr>
          <w:p w14:paraId="3CC493E9" w14:textId="042F18C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-0.974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5C6B2D5B" w14:textId="57EFD6C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</w:t>
            </w:r>
            <w:r w:rsidR="008555DA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16B7E27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948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CA1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BB2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CF7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CB3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E5A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2C7E0815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281D" w14:textId="1A9171E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BA977"/>
            <w:noWrap/>
            <w:vAlign w:val="bottom"/>
            <w:hideMark/>
          </w:tcPr>
          <w:p w14:paraId="488285E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6BF7C"/>
            <w:noWrap/>
            <w:vAlign w:val="bottom"/>
            <w:hideMark/>
          </w:tcPr>
          <w:p w14:paraId="5258A113" w14:textId="5F3A28A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0.98</w:t>
            </w:r>
            <w:r w:rsidR="008555DA">
              <w:rPr>
                <w:rFonts w:eastAsia="Times New Roman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7D6F"/>
            <w:noWrap/>
            <w:vAlign w:val="bottom"/>
            <w:hideMark/>
          </w:tcPr>
          <w:p w14:paraId="2D2836C9" w14:textId="008C53A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-0.83</w:t>
            </w:r>
            <w:r w:rsidR="008555DA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EE182"/>
            <w:noWrap/>
            <w:vAlign w:val="bottom"/>
            <w:hideMark/>
          </w:tcPr>
          <w:p w14:paraId="7ACA9189" w14:textId="2272454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-0.071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DD27F"/>
            <w:noWrap/>
            <w:vAlign w:val="bottom"/>
            <w:hideMark/>
          </w:tcPr>
          <w:p w14:paraId="483E30C7" w14:textId="769F741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-0.19</w:t>
            </w:r>
            <w:r w:rsidR="008555DA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E2E383"/>
            <w:noWrap/>
            <w:vAlign w:val="bottom"/>
            <w:hideMark/>
          </w:tcPr>
          <w:p w14:paraId="14E20D73" w14:textId="54F519D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0.18</w:t>
            </w:r>
            <w:r w:rsidR="008555DA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7DC67D"/>
            <w:noWrap/>
            <w:vAlign w:val="bottom"/>
            <w:hideMark/>
          </w:tcPr>
          <w:p w14:paraId="3F2AAF5F" w14:textId="6151827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0.83</w:t>
            </w:r>
            <w:r w:rsidR="008555DA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8AC97E"/>
            <w:noWrap/>
            <w:vAlign w:val="bottom"/>
            <w:hideMark/>
          </w:tcPr>
          <w:p w14:paraId="6396AAFF" w14:textId="46CC3A2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0.75</w:t>
            </w:r>
            <w:r w:rsidR="008555DA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473"/>
            <w:noWrap/>
            <w:vAlign w:val="bottom"/>
            <w:hideMark/>
          </w:tcPr>
          <w:p w14:paraId="262AF086" w14:textId="642A5ED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-0.66</w:t>
            </w:r>
            <w:r w:rsidR="009C67E7">
              <w:rPr>
                <w:rFonts w:eastAsia="Times New Roman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E75"/>
            <w:noWrap/>
            <w:vAlign w:val="bottom"/>
            <w:hideMark/>
          </w:tcPr>
          <w:p w14:paraId="585A1022" w14:textId="15D2DEE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</w:t>
            </w:r>
            <w:r w:rsidR="009C67E7">
              <w:rPr>
                <w:rFonts w:eastAsia="Times New Roman"/>
              </w:rPr>
              <w:t>90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1229BED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494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954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356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B41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F59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7CF5D684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D4E2" w14:textId="58CC23F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0C27C"/>
            <w:noWrap/>
            <w:vAlign w:val="bottom"/>
            <w:hideMark/>
          </w:tcPr>
          <w:p w14:paraId="3FDBD857" w14:textId="45637D1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0.919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6E984"/>
            <w:noWrap/>
            <w:vAlign w:val="bottom"/>
            <w:hideMark/>
          </w:tcPr>
          <w:p w14:paraId="70074D5B" w14:textId="5958D21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0.060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9CCF7F"/>
            <w:noWrap/>
            <w:vAlign w:val="bottom"/>
            <w:hideMark/>
          </w:tcPr>
          <w:p w14:paraId="632F8E66" w14:textId="2406D1E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3276C017" w14:textId="36DC559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F6C"/>
            <w:noWrap/>
            <w:vAlign w:val="bottom"/>
            <w:hideMark/>
          </w:tcPr>
          <w:p w14:paraId="10B3EE7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61CF7F2D" w14:textId="6656514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BAD780"/>
            <w:noWrap/>
            <w:vAlign w:val="bottom"/>
            <w:hideMark/>
          </w:tcPr>
          <w:p w14:paraId="704ED389" w14:textId="0F597E2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0.44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8D27F"/>
            <w:noWrap/>
            <w:vAlign w:val="bottom"/>
            <w:hideMark/>
          </w:tcPr>
          <w:p w14:paraId="1B162815" w14:textId="6ECF1DC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573"/>
            <w:noWrap/>
            <w:vAlign w:val="bottom"/>
            <w:hideMark/>
          </w:tcPr>
          <w:p w14:paraId="3C0C641A" w14:textId="417DB45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</w:t>
            </w:r>
            <w:r w:rsidR="009C67E7">
              <w:rPr>
                <w:rFonts w:eastAsia="Times New Roman"/>
              </w:rPr>
              <w:t>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8B71"/>
            <w:noWrap/>
            <w:vAlign w:val="bottom"/>
            <w:hideMark/>
          </w:tcPr>
          <w:p w14:paraId="4269154F" w14:textId="6B4FF2D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-0.73</w:t>
            </w:r>
            <w:r w:rsidR="009C67E7">
              <w:rPr>
                <w:rFonts w:eastAsia="Times New Roman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EDB81"/>
            <w:noWrap/>
            <w:vAlign w:val="bottom"/>
            <w:hideMark/>
          </w:tcPr>
          <w:p w14:paraId="546345B3" w14:textId="02D0F24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-0.11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F75C13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198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235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59E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E87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0EF053CE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913E" w14:textId="2A8D255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FD981"/>
            <w:noWrap/>
            <w:vAlign w:val="bottom"/>
            <w:hideMark/>
          </w:tcPr>
          <w:p w14:paraId="1B57EB24" w14:textId="7B7A921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0.416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16E4820C" w14:textId="591E2B0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85C87D"/>
            <w:noWrap/>
            <w:vAlign w:val="bottom"/>
            <w:hideMark/>
          </w:tcPr>
          <w:p w14:paraId="575DC227" w14:textId="6D8167C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0.78</w:t>
            </w:r>
            <w:r w:rsidR="009C67E7">
              <w:rPr>
                <w:rFonts w:eastAsia="Times New Roman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EE883"/>
            <w:noWrap/>
            <w:vAlign w:val="bottom"/>
            <w:hideMark/>
          </w:tcPr>
          <w:p w14:paraId="42EE2A0F" w14:textId="0BF2B35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-0.023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3DF82"/>
            <w:noWrap/>
            <w:vAlign w:val="bottom"/>
            <w:hideMark/>
          </w:tcPr>
          <w:p w14:paraId="45D05DC3" w14:textId="591AAAB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0.282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bottom"/>
            <w:hideMark/>
          </w:tcPr>
          <w:p w14:paraId="65A9D349" w14:textId="4695B1D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-0.09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786D"/>
            <w:noWrap/>
            <w:vAlign w:val="bottom"/>
            <w:hideMark/>
          </w:tcPr>
          <w:p w14:paraId="3F1B825E" w14:textId="48BE72D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-0.88</w:t>
            </w:r>
            <w:r w:rsidR="009C67E7">
              <w:rPr>
                <w:rFonts w:eastAsia="Times New Roman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816F"/>
            <w:noWrap/>
            <w:vAlign w:val="bottom"/>
            <w:hideMark/>
          </w:tcPr>
          <w:p w14:paraId="1D652ABD" w14:textId="5D2CE66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8DCA7E"/>
            <w:noWrap/>
            <w:vAlign w:val="bottom"/>
            <w:hideMark/>
          </w:tcPr>
          <w:p w14:paraId="4D255F4A" w14:textId="65D2151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0.73</w:t>
            </w:r>
            <w:r w:rsidR="009C67E7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98CE7F"/>
            <w:noWrap/>
            <w:vAlign w:val="bottom"/>
            <w:hideMark/>
          </w:tcPr>
          <w:p w14:paraId="2DC5706D" w14:textId="1488CB2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0A76D793" w14:textId="532452F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CEA84"/>
            <w:noWrap/>
            <w:vAlign w:val="bottom"/>
            <w:hideMark/>
          </w:tcPr>
          <w:p w14:paraId="0C38CAF1" w14:textId="0EA3565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0.02</w:t>
            </w:r>
            <w:r w:rsidR="009C67E7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9CE3D4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337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737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7E7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482C0BB9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BEB5" w14:textId="03DDFCD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7E6F"/>
            <w:noWrap/>
            <w:vAlign w:val="bottom"/>
            <w:hideMark/>
          </w:tcPr>
          <w:p w14:paraId="075FFA6D" w14:textId="6C12BE0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-0.83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83C87D"/>
            <w:noWrap/>
            <w:vAlign w:val="bottom"/>
            <w:hideMark/>
          </w:tcPr>
          <w:p w14:paraId="0816E4D1" w14:textId="5FA9E9B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0.79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7154E8C2" w14:textId="7321FB3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</w:t>
            </w:r>
            <w:r w:rsidR="009C67E7">
              <w:rPr>
                <w:rFonts w:eastAsia="Times New Roman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BA877"/>
            <w:noWrap/>
            <w:vAlign w:val="bottom"/>
            <w:hideMark/>
          </w:tcPr>
          <w:p w14:paraId="61725B94" w14:textId="36EF891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-0.51</w:t>
            </w:r>
            <w:r w:rsidR="009C67E7">
              <w:rPr>
                <w:rFonts w:eastAsia="Times New Roman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5DF82"/>
            <w:noWrap/>
            <w:vAlign w:val="bottom"/>
            <w:hideMark/>
          </w:tcPr>
          <w:p w14:paraId="7B301567" w14:textId="6FE7283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0.270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0D07F"/>
            <w:noWrap/>
            <w:vAlign w:val="bottom"/>
            <w:hideMark/>
          </w:tcPr>
          <w:p w14:paraId="7EB20C0C" w14:textId="7984FE5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</w:t>
            </w:r>
            <w:r w:rsidR="009C67E7">
              <w:rPr>
                <w:rFonts w:eastAsia="Times New Roman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B2D580"/>
            <w:noWrap/>
            <w:vAlign w:val="bottom"/>
            <w:hideMark/>
          </w:tcPr>
          <w:p w14:paraId="0F851D7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C4DA81"/>
            <w:noWrap/>
            <w:vAlign w:val="bottom"/>
            <w:hideMark/>
          </w:tcPr>
          <w:p w14:paraId="00C88134" w14:textId="448F652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0.381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DC87D"/>
            <w:noWrap/>
            <w:vAlign w:val="bottom"/>
            <w:hideMark/>
          </w:tcPr>
          <w:p w14:paraId="27115DFE" w14:textId="1A1EDC9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-0.262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DD57F"/>
            <w:noWrap/>
            <w:vAlign w:val="bottom"/>
            <w:hideMark/>
          </w:tcPr>
          <w:p w14:paraId="604F924B" w14:textId="0B068ED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-0.164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74C37C"/>
            <w:noWrap/>
            <w:vAlign w:val="bottom"/>
            <w:hideMark/>
          </w:tcPr>
          <w:p w14:paraId="67AC355A" w14:textId="55E8CD9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BA376"/>
            <w:noWrap/>
            <w:vAlign w:val="bottom"/>
            <w:hideMark/>
          </w:tcPr>
          <w:p w14:paraId="5487A7A5" w14:textId="11B9080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7C6E"/>
            <w:noWrap/>
            <w:vAlign w:val="bottom"/>
            <w:hideMark/>
          </w:tcPr>
          <w:p w14:paraId="733738A2" w14:textId="5864B6E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28849AE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94E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04E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77474225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9CD6" w14:textId="763A224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DC17C"/>
            <w:noWrap/>
            <w:vAlign w:val="bottom"/>
            <w:hideMark/>
          </w:tcPr>
          <w:p w14:paraId="63EF9568" w14:textId="01EDCF0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EEB84"/>
            <w:noWrap/>
            <w:vAlign w:val="bottom"/>
            <w:hideMark/>
          </w:tcPr>
          <w:p w14:paraId="7943A48C" w14:textId="0CA9FDD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</w:t>
            </w:r>
            <w:r w:rsidR="009C67E7">
              <w:rPr>
                <w:rFonts w:eastAsia="Times New Roman"/>
              </w:rPr>
              <w:t>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96CD7E"/>
            <w:noWrap/>
            <w:vAlign w:val="bottom"/>
            <w:hideMark/>
          </w:tcPr>
          <w:p w14:paraId="330C9309" w14:textId="245E66C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0.67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047183A2" w14:textId="60B049B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716C"/>
            <w:noWrap/>
            <w:vAlign w:val="bottom"/>
            <w:hideMark/>
          </w:tcPr>
          <w:p w14:paraId="11D39CA5" w14:textId="04FAE0E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7E2D21A8" w14:textId="3BFDC2C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C1D981"/>
            <w:noWrap/>
            <w:vAlign w:val="bottom"/>
            <w:hideMark/>
          </w:tcPr>
          <w:p w14:paraId="24712152" w14:textId="31AD147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FD480"/>
            <w:noWrap/>
            <w:vAlign w:val="bottom"/>
            <w:hideMark/>
          </w:tcPr>
          <w:p w14:paraId="231800DC" w14:textId="5678573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0.51</w:t>
            </w:r>
            <w:r w:rsidR="009C67E7">
              <w:rPr>
                <w:rFonts w:eastAsia="Times New Roman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A74"/>
            <w:noWrap/>
            <w:vAlign w:val="bottom"/>
            <w:hideMark/>
          </w:tcPr>
          <w:p w14:paraId="6AE5C8FE" w14:textId="780B6B6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-0.62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072"/>
            <w:noWrap/>
            <w:vAlign w:val="bottom"/>
            <w:hideMark/>
          </w:tcPr>
          <w:p w14:paraId="0C5CA6A5" w14:textId="373872D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DD57F"/>
            <w:noWrap/>
            <w:vAlign w:val="bottom"/>
            <w:hideMark/>
          </w:tcPr>
          <w:p w14:paraId="5971D0D8" w14:textId="23E73AF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-0.16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7E65E48D" w14:textId="6B6C12D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4E884"/>
            <w:noWrap/>
            <w:vAlign w:val="bottom"/>
            <w:hideMark/>
          </w:tcPr>
          <w:p w14:paraId="25FDFF9E" w14:textId="505F773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0.075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D75"/>
            <w:noWrap/>
            <w:vAlign w:val="bottom"/>
            <w:hideMark/>
          </w:tcPr>
          <w:p w14:paraId="1C4416C2" w14:textId="3351F24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-0.59</w:t>
            </w:r>
            <w:r w:rsidR="009C67E7">
              <w:rPr>
                <w:rFonts w:eastAsia="Times New Roman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B29D97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343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7F538135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1796F" w14:textId="7DF9B4C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Se1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A6B"/>
            <w:noWrap/>
            <w:vAlign w:val="bottom"/>
            <w:hideMark/>
          </w:tcPr>
          <w:p w14:paraId="305C51B2" w14:textId="11AF3B9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FE283"/>
            <w:noWrap/>
            <w:vAlign w:val="bottom"/>
            <w:hideMark/>
          </w:tcPr>
          <w:p w14:paraId="60B6E03F" w14:textId="227B338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0.20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9806F"/>
            <w:noWrap/>
            <w:vAlign w:val="bottom"/>
            <w:hideMark/>
          </w:tcPr>
          <w:p w14:paraId="62C5AEC5" w14:textId="3F1CF27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-0.82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F6C"/>
            <w:noWrap/>
            <w:vAlign w:val="bottom"/>
            <w:hideMark/>
          </w:tcPr>
          <w:p w14:paraId="54CEAC42" w14:textId="1E78D4D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-0.95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DC67D"/>
            <w:noWrap/>
            <w:vAlign w:val="bottom"/>
            <w:hideMark/>
          </w:tcPr>
          <w:p w14:paraId="17B34103" w14:textId="144EF95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67BF7C"/>
            <w:noWrap/>
            <w:vAlign w:val="bottom"/>
            <w:hideMark/>
          </w:tcPr>
          <w:p w14:paraId="52D1CC2E" w14:textId="7204B32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0.98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D17F"/>
            <w:noWrap/>
            <w:vAlign w:val="bottom"/>
            <w:hideMark/>
          </w:tcPr>
          <w:p w14:paraId="5592F479" w14:textId="3CA3726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-0.193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C17B"/>
            <w:noWrap/>
            <w:vAlign w:val="bottom"/>
            <w:hideMark/>
          </w:tcPr>
          <w:p w14:paraId="01B9B827" w14:textId="5BF0D5E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BD881"/>
            <w:noWrap/>
            <w:vAlign w:val="bottom"/>
            <w:hideMark/>
          </w:tcPr>
          <w:p w14:paraId="4CDA5CC0" w14:textId="4692030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0.43</w:t>
            </w:r>
            <w:r w:rsidR="009C67E7">
              <w:rPr>
                <w:rFonts w:eastAsia="Times New Roman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ED480"/>
            <w:noWrap/>
            <w:vAlign w:val="bottom"/>
            <w:hideMark/>
          </w:tcPr>
          <w:p w14:paraId="70250E83" w14:textId="418EC0A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5DB81"/>
            <w:noWrap/>
            <w:vAlign w:val="bottom"/>
            <w:hideMark/>
          </w:tcPr>
          <w:p w14:paraId="58AAA37C" w14:textId="28F1AF6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0.377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D6B"/>
            <w:noWrap/>
            <w:vAlign w:val="bottom"/>
            <w:hideMark/>
          </w:tcPr>
          <w:p w14:paraId="254EBB78" w14:textId="630DB9F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-0.964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C57C"/>
            <w:noWrap/>
            <w:vAlign w:val="bottom"/>
            <w:hideMark/>
          </w:tcPr>
          <w:p w14:paraId="587AA1E4" w14:textId="3FE7E65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-0.288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ACA7E"/>
            <w:noWrap/>
            <w:vAlign w:val="bottom"/>
            <w:hideMark/>
          </w:tcPr>
          <w:p w14:paraId="73A1839D" w14:textId="3780A5A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0.753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C6B"/>
            <w:noWrap/>
            <w:vAlign w:val="bottom"/>
            <w:hideMark/>
          </w:tcPr>
          <w:p w14:paraId="16430B6F" w14:textId="1D6B47B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-0.976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63BE7B"/>
            <w:noWrap/>
            <w:vAlign w:val="bottom"/>
            <w:hideMark/>
          </w:tcPr>
          <w:p w14:paraId="251A5C4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</w:tr>
    </w:tbl>
    <w:p w14:paraId="51E905D5" w14:textId="055CB890" w:rsidR="00FE6C3D" w:rsidRDefault="00FE6C3D" w:rsidP="000B615D">
      <w:pPr>
        <w:spacing w:after="0"/>
        <w:jc w:val="center"/>
      </w:pPr>
    </w:p>
    <w:p w14:paraId="0A7E3651" w14:textId="0DCFBEBE" w:rsidR="00A91D6A" w:rsidRPr="00EE3F9E" w:rsidRDefault="00A91D6A" w:rsidP="00EE3F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F9E">
        <w:rPr>
          <w:rFonts w:ascii="Times New Roman" w:hAnsi="Times New Roman" w:cs="Times New Roman"/>
          <w:sz w:val="24"/>
          <w:szCs w:val="24"/>
        </w:rPr>
        <w:t xml:space="preserve">Footnote: The matrix is formed on </w:t>
      </w:r>
      <w:r w:rsidR="00AF3BE9" w:rsidRPr="00EE3F9E">
        <w:rPr>
          <w:rFonts w:ascii="Times New Roman" w:hAnsi="Times New Roman" w:cs="Times New Roman"/>
          <w:sz w:val="24"/>
          <w:szCs w:val="24"/>
        </w:rPr>
        <w:t>a 3D scale</w:t>
      </w:r>
      <w:r w:rsidRPr="00EE3F9E">
        <w:rPr>
          <w:rFonts w:ascii="Times New Roman" w:hAnsi="Times New Roman" w:cs="Times New Roman"/>
          <w:sz w:val="24"/>
          <w:szCs w:val="24"/>
        </w:rPr>
        <w:t xml:space="preserve"> where the lower value is -1, neutral value is ‘0’, highest value is +1 and the respective selected colors are red, yellow and green. Here, green: perfectly positive, positive: light green, near zero: green</w:t>
      </w:r>
      <w:r w:rsidR="00AF3BE9" w:rsidRPr="00EE3F9E">
        <w:rPr>
          <w:rFonts w:ascii="Times New Roman" w:hAnsi="Times New Roman" w:cs="Times New Roman"/>
          <w:sz w:val="24"/>
          <w:szCs w:val="24"/>
        </w:rPr>
        <w:t>ish</w:t>
      </w:r>
      <w:r w:rsidRPr="00EE3F9E">
        <w:rPr>
          <w:rFonts w:ascii="Times New Roman" w:hAnsi="Times New Roman" w:cs="Times New Roman"/>
          <w:sz w:val="24"/>
          <w:szCs w:val="24"/>
        </w:rPr>
        <w:t xml:space="preserve"> yellow, negative: yellow</w:t>
      </w:r>
      <w:r w:rsidR="00EE3F9E">
        <w:rPr>
          <w:rFonts w:ascii="Times New Roman" w:hAnsi="Times New Roman" w:cs="Times New Roman"/>
          <w:sz w:val="24"/>
          <w:szCs w:val="24"/>
        </w:rPr>
        <w:t>ish</w:t>
      </w:r>
      <w:r w:rsidRPr="00EE3F9E">
        <w:rPr>
          <w:rFonts w:ascii="Times New Roman" w:hAnsi="Times New Roman" w:cs="Times New Roman"/>
          <w:sz w:val="24"/>
          <w:szCs w:val="24"/>
        </w:rPr>
        <w:t xml:space="preserve"> red combination and more negative is denoted as red.</w:t>
      </w:r>
    </w:p>
    <w:p w14:paraId="4EFD80F5" w14:textId="77777777" w:rsidR="00220B14" w:rsidRDefault="00220B14" w:rsidP="00A91D6A">
      <w:pPr>
        <w:spacing w:after="0"/>
      </w:pPr>
    </w:p>
    <w:p w14:paraId="06820457" w14:textId="77777777" w:rsidR="00220B14" w:rsidRDefault="00220B14" w:rsidP="000B615D">
      <w:pPr>
        <w:spacing w:after="0"/>
        <w:jc w:val="center"/>
      </w:pPr>
    </w:p>
    <w:p w14:paraId="59E58B48" w14:textId="77777777" w:rsidR="00220B14" w:rsidRDefault="00220B14" w:rsidP="000B615D">
      <w:pPr>
        <w:spacing w:after="0"/>
        <w:jc w:val="center"/>
      </w:pPr>
    </w:p>
    <w:p w14:paraId="3B5DAE10" w14:textId="77777777" w:rsidR="00220B14" w:rsidRDefault="00220B14" w:rsidP="000B615D">
      <w:pPr>
        <w:spacing w:after="0"/>
        <w:jc w:val="center"/>
      </w:pPr>
    </w:p>
    <w:p w14:paraId="27273DFE" w14:textId="77777777" w:rsidR="00A91D6A" w:rsidRDefault="00A91D6A" w:rsidP="00985AB9">
      <w:pPr>
        <w:spacing w:after="0"/>
      </w:pPr>
    </w:p>
    <w:p w14:paraId="66D28B14" w14:textId="77777777" w:rsidR="00A91D6A" w:rsidRDefault="00A91D6A" w:rsidP="00985AB9">
      <w:pPr>
        <w:spacing w:after="0"/>
      </w:pPr>
    </w:p>
    <w:p w14:paraId="2CD12025" w14:textId="77777777" w:rsidR="00A91D6A" w:rsidRDefault="00A91D6A" w:rsidP="00985AB9">
      <w:pPr>
        <w:spacing w:after="0"/>
      </w:pPr>
    </w:p>
    <w:p w14:paraId="1C5ABD96" w14:textId="77777777" w:rsidR="00A91D6A" w:rsidRDefault="00A91D6A" w:rsidP="00985AB9">
      <w:pPr>
        <w:spacing w:after="0"/>
      </w:pPr>
    </w:p>
    <w:p w14:paraId="763D596E" w14:textId="77777777" w:rsidR="00A91D6A" w:rsidRDefault="00A91D6A" w:rsidP="00985AB9">
      <w:pPr>
        <w:spacing w:after="0"/>
      </w:pPr>
    </w:p>
    <w:p w14:paraId="5DD48135" w14:textId="77777777" w:rsidR="00A91D6A" w:rsidRDefault="00A91D6A" w:rsidP="00985AB9">
      <w:pPr>
        <w:spacing w:after="0"/>
      </w:pPr>
    </w:p>
    <w:p w14:paraId="4D4094DC" w14:textId="6016EDEE" w:rsidR="00220B14" w:rsidRDefault="00985AB9" w:rsidP="00985AB9">
      <w:pPr>
        <w:spacing w:after="0"/>
      </w:pPr>
      <w:r w:rsidRPr="00985AB9">
        <w:t>Table 5</w:t>
      </w:r>
      <w:r>
        <w:t xml:space="preserve">: </w:t>
      </w:r>
      <w:r w:rsidR="00AF3BE9" w:rsidRPr="00985AB9">
        <w:t>Correlation matrix</w:t>
      </w:r>
      <w:r w:rsidRPr="00985AB9">
        <w:t xml:space="preserve"> between prawn species seasonal relative abundance with </w:t>
      </w:r>
      <w:r w:rsidR="00EE3F9E" w:rsidRPr="00985AB9">
        <w:t>salinity for</w:t>
      </w:r>
      <w:r w:rsidRPr="00985AB9">
        <w:t xml:space="preserve"> S-II</w:t>
      </w:r>
      <w:r>
        <w:t>.</w:t>
      </w:r>
    </w:p>
    <w:p w14:paraId="0B3FCF52" w14:textId="77777777" w:rsidR="00220B14" w:rsidRDefault="00220B14" w:rsidP="000B615D">
      <w:pPr>
        <w:spacing w:after="0"/>
        <w:jc w:val="center"/>
      </w:pPr>
    </w:p>
    <w:tbl>
      <w:tblPr>
        <w:tblW w:w="10800" w:type="dxa"/>
        <w:tblInd w:w="92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FE6C3D" w:rsidRPr="00FE6C3D" w14:paraId="4879BEB5" w14:textId="77777777" w:rsidTr="00502822">
        <w:trPr>
          <w:trHeight w:val="300"/>
        </w:trPr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18F52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43FEA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4C90E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sp2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1D7C9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sp3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FE840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sp4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DBBDD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sp5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CD43E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sp6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728E2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sp7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8688E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sp8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FCC34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Site2</w:t>
            </w:r>
          </w:p>
        </w:tc>
      </w:tr>
      <w:tr w:rsidR="00FE6C3D" w:rsidRPr="00FE6C3D" w14:paraId="117B3EE5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FB1A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1CEC3A6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A1C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390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339B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A364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0440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EBAF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69A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CD50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0A0B870D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9FF2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718CEF1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0.999649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6BC2515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829A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1DF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8CA1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FF04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001E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3333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FD20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559A68BD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A9B4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6E6C"/>
            <w:noWrap/>
            <w:vAlign w:val="bottom"/>
            <w:hideMark/>
          </w:tcPr>
          <w:p w14:paraId="39A35022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-0.95718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6D6B"/>
            <w:noWrap/>
            <w:vAlign w:val="bottom"/>
            <w:hideMark/>
          </w:tcPr>
          <w:p w14:paraId="4945F80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-0.96452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1C47F51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313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F2FB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658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6D1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FA07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9CE3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69285191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F4F1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A9673"/>
            <w:noWrap/>
            <w:vAlign w:val="bottom"/>
            <w:hideMark/>
          </w:tcPr>
          <w:p w14:paraId="62B18762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-0.65294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A9874"/>
            <w:noWrap/>
            <w:vAlign w:val="bottom"/>
            <w:hideMark/>
          </w:tcPr>
          <w:p w14:paraId="4FA39F88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-0.63264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D981"/>
            <w:noWrap/>
            <w:vAlign w:val="bottom"/>
            <w:hideMark/>
          </w:tcPr>
          <w:p w14:paraId="532BF195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0.405725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57DFBE6A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C7D1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7891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0BC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6E24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324C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6D0AC938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1E3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CBA7A"/>
            <w:noWrap/>
            <w:vAlign w:val="bottom"/>
            <w:hideMark/>
          </w:tcPr>
          <w:p w14:paraId="6069E51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-0.37111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CB77A"/>
            <w:noWrap/>
            <w:vAlign w:val="bottom"/>
            <w:hideMark/>
          </w:tcPr>
          <w:p w14:paraId="59869DA3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-0.39558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9ECF7F"/>
            <w:noWrap/>
            <w:vAlign w:val="bottom"/>
            <w:hideMark/>
          </w:tcPr>
          <w:p w14:paraId="1C5A60D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0.624029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BAF78"/>
            <w:noWrap/>
            <w:vAlign w:val="bottom"/>
            <w:hideMark/>
          </w:tcPr>
          <w:p w14:paraId="5241DDCA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-0.46101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3E6656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E94A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BEC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E51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3C1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7EB5072E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502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9EA84"/>
            <w:noWrap/>
            <w:vAlign w:val="bottom"/>
            <w:hideMark/>
          </w:tcPr>
          <w:p w14:paraId="25CD7D6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0.041722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5E884"/>
            <w:noWrap/>
            <w:vAlign w:val="bottom"/>
            <w:hideMark/>
          </w:tcPr>
          <w:p w14:paraId="574F8EDC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0.06818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CC07B"/>
            <w:noWrap/>
            <w:vAlign w:val="bottom"/>
            <w:hideMark/>
          </w:tcPr>
          <w:p w14:paraId="22287699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-0.32917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8ECB7E"/>
            <w:noWrap/>
            <w:vAlign w:val="bottom"/>
            <w:hideMark/>
          </w:tcPr>
          <w:p w14:paraId="055A9BE9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0.72951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706C"/>
            <w:noWrap/>
            <w:vAlign w:val="bottom"/>
            <w:hideMark/>
          </w:tcPr>
          <w:p w14:paraId="001BE256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-0.94326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8C6A28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0CF7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066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00A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24BC59C5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70F7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BA075"/>
            <w:noWrap/>
            <w:vAlign w:val="bottom"/>
            <w:hideMark/>
          </w:tcPr>
          <w:p w14:paraId="40B773F2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-0.57031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A9E75"/>
            <w:noWrap/>
            <w:vAlign w:val="bottom"/>
            <w:hideMark/>
          </w:tcPr>
          <w:p w14:paraId="58E7D7F1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-0.59187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85C87D"/>
            <w:noWrap/>
            <w:vAlign w:val="bottom"/>
            <w:hideMark/>
          </w:tcPr>
          <w:p w14:paraId="51541EE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0.783677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DCA7D"/>
            <w:noWrap/>
            <w:vAlign w:val="bottom"/>
            <w:hideMark/>
          </w:tcPr>
          <w:p w14:paraId="23326268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-0.24979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7C07C"/>
            <w:noWrap/>
            <w:vAlign w:val="bottom"/>
            <w:hideMark/>
          </w:tcPr>
          <w:p w14:paraId="5EF5E521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0.974419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97D6E"/>
            <w:noWrap/>
            <w:vAlign w:val="bottom"/>
            <w:hideMark/>
          </w:tcPr>
          <w:p w14:paraId="1A64096B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-0.84451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0ACA0CF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10F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6DCD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5904929B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9DA0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6A6B"/>
            <w:noWrap/>
            <w:vAlign w:val="bottom"/>
            <w:hideMark/>
          </w:tcPr>
          <w:p w14:paraId="0CC7F2C6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-0.99195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6A6B"/>
            <w:noWrap/>
            <w:vAlign w:val="bottom"/>
            <w:hideMark/>
          </w:tcPr>
          <w:p w14:paraId="6DB93BC4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-0.98824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71C27C"/>
            <w:noWrap/>
            <w:vAlign w:val="bottom"/>
            <w:hideMark/>
          </w:tcPr>
          <w:p w14:paraId="7636C3FD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0.912813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8BCA7E"/>
            <w:noWrap/>
            <w:vAlign w:val="bottom"/>
            <w:hideMark/>
          </w:tcPr>
          <w:p w14:paraId="2E09AF6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0.743606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8E082"/>
            <w:noWrap/>
            <w:vAlign w:val="bottom"/>
            <w:hideMark/>
          </w:tcPr>
          <w:p w14:paraId="449BE5C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0.250516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E884"/>
            <w:noWrap/>
            <w:vAlign w:val="bottom"/>
            <w:hideMark/>
          </w:tcPr>
          <w:p w14:paraId="2BCBD752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0.085153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B7D780"/>
            <w:noWrap/>
            <w:vAlign w:val="bottom"/>
            <w:hideMark/>
          </w:tcPr>
          <w:p w14:paraId="46102334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0.46168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423677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324E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343E73E7" w14:textId="77777777" w:rsidTr="00502822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92DF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Site2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C6B"/>
            <w:noWrap/>
            <w:vAlign w:val="bottom"/>
            <w:hideMark/>
          </w:tcPr>
          <w:p w14:paraId="06E4EE31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-0.97147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D6B"/>
            <w:noWrap/>
            <w:vAlign w:val="bottom"/>
            <w:hideMark/>
          </w:tcPr>
          <w:p w14:paraId="17928DA4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-0.96484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9C57D"/>
            <w:noWrap/>
            <w:vAlign w:val="bottom"/>
            <w:hideMark/>
          </w:tcPr>
          <w:p w14:paraId="6C509D2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0.861215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1C77D"/>
            <w:noWrap/>
            <w:vAlign w:val="bottom"/>
            <w:hideMark/>
          </w:tcPr>
          <w:p w14:paraId="6BA8B894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0.813946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AE583"/>
            <w:noWrap/>
            <w:vAlign w:val="bottom"/>
            <w:hideMark/>
          </w:tcPr>
          <w:p w14:paraId="42BDEB98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0.140283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1E383"/>
            <w:noWrap/>
            <w:vAlign w:val="bottom"/>
            <w:hideMark/>
          </w:tcPr>
          <w:p w14:paraId="0B03FA5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0.196436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7DB81"/>
            <w:noWrap/>
            <w:vAlign w:val="bottom"/>
            <w:hideMark/>
          </w:tcPr>
          <w:p w14:paraId="32A89AF3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0.359211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64BF7C"/>
            <w:noWrap/>
            <w:vAlign w:val="bottom"/>
            <w:hideMark/>
          </w:tcPr>
          <w:p w14:paraId="094D3BF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0.993682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63BE7B"/>
            <w:noWrap/>
            <w:vAlign w:val="bottom"/>
            <w:hideMark/>
          </w:tcPr>
          <w:p w14:paraId="7302247B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</w:tbl>
    <w:p w14:paraId="5AF12A13" w14:textId="77777777" w:rsidR="00FE6C3D" w:rsidRDefault="00FE6C3D" w:rsidP="00FE6C3D">
      <w:pPr>
        <w:rPr>
          <w:rFonts w:ascii="Times New Roman" w:hAnsi="Times New Roman" w:cs="Times New Roman"/>
          <w:b/>
          <w:sz w:val="28"/>
          <w:szCs w:val="28"/>
        </w:rPr>
      </w:pPr>
    </w:p>
    <w:p w14:paraId="6ABBF058" w14:textId="2B42E14C" w:rsidR="00FE6C3D" w:rsidRPr="00EE3F9E" w:rsidRDefault="008C3998" w:rsidP="00EE3F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99504808"/>
      <w:r w:rsidRPr="00EE3F9E">
        <w:rPr>
          <w:rFonts w:ascii="Times New Roman" w:hAnsi="Times New Roman" w:cs="Times New Roman"/>
          <w:sz w:val="24"/>
          <w:szCs w:val="24"/>
        </w:rPr>
        <w:t xml:space="preserve">Footnote: </w:t>
      </w:r>
      <w:r w:rsidR="00A7692B" w:rsidRPr="00EE3F9E">
        <w:rPr>
          <w:rFonts w:ascii="Times New Roman" w:hAnsi="Times New Roman" w:cs="Times New Roman"/>
          <w:sz w:val="24"/>
          <w:szCs w:val="24"/>
        </w:rPr>
        <w:t xml:space="preserve">The matrix is formed on </w:t>
      </w:r>
      <w:r w:rsidR="00AF3BE9" w:rsidRPr="00EE3F9E">
        <w:rPr>
          <w:rFonts w:ascii="Times New Roman" w:hAnsi="Times New Roman" w:cs="Times New Roman"/>
          <w:sz w:val="24"/>
          <w:szCs w:val="24"/>
        </w:rPr>
        <w:t>a 3D scale</w:t>
      </w:r>
      <w:r w:rsidR="00A7692B" w:rsidRPr="00EE3F9E">
        <w:rPr>
          <w:rFonts w:ascii="Times New Roman" w:hAnsi="Times New Roman" w:cs="Times New Roman"/>
          <w:sz w:val="24"/>
          <w:szCs w:val="24"/>
        </w:rPr>
        <w:t xml:space="preserve"> where the lower value is -1, neutral value is ‘0’, highest value is +1 and the respective selected colors are red, yellow and green. Here, green: perfectly positive, positive: light green, near zero: green</w:t>
      </w:r>
      <w:r w:rsidR="00AF3BE9" w:rsidRPr="00EE3F9E">
        <w:rPr>
          <w:rFonts w:ascii="Times New Roman" w:hAnsi="Times New Roman" w:cs="Times New Roman"/>
          <w:sz w:val="24"/>
          <w:szCs w:val="24"/>
        </w:rPr>
        <w:t>ish</w:t>
      </w:r>
      <w:r w:rsidR="00A7692B" w:rsidRPr="00EE3F9E">
        <w:rPr>
          <w:rFonts w:ascii="Times New Roman" w:hAnsi="Times New Roman" w:cs="Times New Roman"/>
          <w:sz w:val="24"/>
          <w:szCs w:val="24"/>
        </w:rPr>
        <w:t xml:space="preserve"> yellow, negative: yellow</w:t>
      </w:r>
      <w:r w:rsidR="00F548A6">
        <w:rPr>
          <w:rFonts w:ascii="Times New Roman" w:hAnsi="Times New Roman" w:cs="Times New Roman"/>
          <w:sz w:val="24"/>
          <w:szCs w:val="24"/>
        </w:rPr>
        <w:t>ish</w:t>
      </w:r>
      <w:r w:rsidR="00A7692B" w:rsidRPr="00EE3F9E">
        <w:rPr>
          <w:rFonts w:ascii="Times New Roman" w:hAnsi="Times New Roman" w:cs="Times New Roman"/>
          <w:sz w:val="24"/>
          <w:szCs w:val="24"/>
        </w:rPr>
        <w:t xml:space="preserve"> red combination and more negative is denoted as red</w:t>
      </w:r>
      <w:r w:rsidR="006A6E57" w:rsidRPr="00EE3F9E">
        <w:rPr>
          <w:rFonts w:ascii="Times New Roman" w:hAnsi="Times New Roman" w:cs="Times New Roman"/>
          <w:sz w:val="24"/>
          <w:szCs w:val="24"/>
        </w:rPr>
        <w:t>.</w:t>
      </w:r>
    </w:p>
    <w:bookmarkEnd w:id="5"/>
    <w:p w14:paraId="74A45E96" w14:textId="77777777" w:rsidR="006A6E57" w:rsidRDefault="006A6E57" w:rsidP="000F358A">
      <w:pPr>
        <w:spacing w:after="0"/>
      </w:pPr>
    </w:p>
    <w:p w14:paraId="3EDA2E1F" w14:textId="77777777" w:rsidR="00A91D6A" w:rsidRDefault="006A6E57" w:rsidP="000F358A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</w:t>
      </w:r>
    </w:p>
    <w:p w14:paraId="4625B3AA" w14:textId="77777777" w:rsidR="00A91D6A" w:rsidRDefault="00A91D6A" w:rsidP="000F358A">
      <w:pPr>
        <w:spacing w:after="0"/>
        <w:rPr>
          <w:b/>
        </w:rPr>
      </w:pPr>
    </w:p>
    <w:p w14:paraId="1D61D9EC" w14:textId="77777777" w:rsidR="00A91D6A" w:rsidRDefault="00A91D6A" w:rsidP="000F358A">
      <w:pPr>
        <w:spacing w:after="0"/>
        <w:rPr>
          <w:b/>
        </w:rPr>
      </w:pPr>
    </w:p>
    <w:p w14:paraId="552A8B01" w14:textId="77777777" w:rsidR="00A91D6A" w:rsidRDefault="00A91D6A" w:rsidP="000F358A">
      <w:pPr>
        <w:spacing w:after="0"/>
        <w:rPr>
          <w:b/>
        </w:rPr>
      </w:pPr>
    </w:p>
    <w:p w14:paraId="5794ADEB" w14:textId="77777777" w:rsidR="00A91D6A" w:rsidRDefault="00A91D6A" w:rsidP="000F358A">
      <w:pPr>
        <w:spacing w:after="0"/>
        <w:rPr>
          <w:b/>
        </w:rPr>
      </w:pPr>
    </w:p>
    <w:p w14:paraId="3804911C" w14:textId="77777777" w:rsidR="00A91D6A" w:rsidRDefault="00A91D6A" w:rsidP="000F358A">
      <w:pPr>
        <w:spacing w:after="0"/>
        <w:rPr>
          <w:b/>
        </w:rPr>
      </w:pPr>
    </w:p>
    <w:p w14:paraId="5C848CEA" w14:textId="77777777" w:rsidR="00A91D6A" w:rsidRDefault="00A91D6A" w:rsidP="000F358A">
      <w:pPr>
        <w:spacing w:after="0"/>
        <w:rPr>
          <w:b/>
        </w:rPr>
      </w:pPr>
    </w:p>
    <w:p w14:paraId="681DEA5F" w14:textId="77777777" w:rsidR="00A91D6A" w:rsidRDefault="00A91D6A" w:rsidP="000F358A">
      <w:pPr>
        <w:spacing w:after="0"/>
        <w:rPr>
          <w:b/>
        </w:rPr>
      </w:pPr>
    </w:p>
    <w:p w14:paraId="7DFA5FDF" w14:textId="265F6368" w:rsidR="006A6E57" w:rsidRDefault="00A91D6A" w:rsidP="000F358A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</w:t>
      </w:r>
      <w:r w:rsidR="006A6E57">
        <w:rPr>
          <w:b/>
        </w:rPr>
        <w:t xml:space="preserve">  </w:t>
      </w:r>
      <w:r w:rsidR="006A6E57" w:rsidRPr="006A6E57">
        <w:rPr>
          <w:b/>
        </w:rPr>
        <w:t>S-I</w:t>
      </w:r>
      <w:r w:rsidR="006A6E57">
        <w:rPr>
          <w:b/>
        </w:rPr>
        <w:t xml:space="preserve">                                                                                       </w:t>
      </w:r>
      <w:r w:rsidR="006A6E57" w:rsidRPr="006A6E57">
        <w:rPr>
          <w:b/>
        </w:rPr>
        <w:t>S-II</w:t>
      </w:r>
    </w:p>
    <w:p w14:paraId="00F60C75" w14:textId="0D9DA20A" w:rsidR="006A6E57" w:rsidRDefault="006A6E57" w:rsidP="006A6E57">
      <w:pPr>
        <w:spacing w:after="0"/>
        <w:jc w:val="center"/>
        <w:rPr>
          <w:noProof/>
        </w:rPr>
      </w:pPr>
      <w:r>
        <w:rPr>
          <w:b/>
          <w:noProof/>
        </w:rPr>
        <w:drawing>
          <wp:inline distT="0" distB="0" distL="0" distR="0" wp14:anchorId="6E5EA736" wp14:editId="274298CC">
            <wp:extent cx="3124759" cy="3276600"/>
            <wp:effectExtent l="0" t="0" r="0" b="0"/>
            <wp:docPr id="912603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04" cy="328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34FCA7" wp14:editId="29A6EC62">
            <wp:extent cx="3279399" cy="3286125"/>
            <wp:effectExtent l="0" t="0" r="0" b="0"/>
            <wp:docPr id="1713551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39" cy="329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EC095" w14:textId="77777777" w:rsidR="006A6E57" w:rsidRDefault="006A6E57" w:rsidP="006A6E57">
      <w:pPr>
        <w:spacing w:after="0"/>
        <w:rPr>
          <w:b/>
        </w:rPr>
      </w:pPr>
    </w:p>
    <w:p w14:paraId="35088E2F" w14:textId="2548B8A6" w:rsidR="00A91D6A" w:rsidRPr="00EE3F9E" w:rsidRDefault="00A91D6A" w:rsidP="00EE3F9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                            </w:t>
      </w:r>
      <w:r w:rsidR="006A6E57" w:rsidRPr="00EE3F9E">
        <w:rPr>
          <w:rFonts w:ascii="Times New Roman" w:hAnsi="Times New Roman" w:cs="Times New Roman"/>
          <w:noProof/>
          <w:sz w:val="24"/>
          <w:szCs w:val="24"/>
        </w:rPr>
        <w:t>Fig11: Cluster analysis for S-I and S-II on RA</w:t>
      </w:r>
      <w:r w:rsidR="00EE3F9E" w:rsidRPr="00EE3F9E">
        <w:rPr>
          <w:rFonts w:ascii="Times New Roman" w:hAnsi="Times New Roman" w:cs="Times New Roman"/>
          <w:noProof/>
          <w:sz w:val="24"/>
          <w:szCs w:val="24"/>
        </w:rPr>
        <w:t xml:space="preserve"> (relative abundance)</w:t>
      </w:r>
      <w:r w:rsidR="006A6E57" w:rsidRPr="00EE3F9E">
        <w:rPr>
          <w:rFonts w:ascii="Times New Roman" w:hAnsi="Times New Roman" w:cs="Times New Roman"/>
          <w:noProof/>
          <w:sz w:val="24"/>
          <w:szCs w:val="24"/>
        </w:rPr>
        <w:t xml:space="preserve"> of seasonal species.</w:t>
      </w:r>
      <w:r w:rsidRPr="00EE3F9E">
        <w:rPr>
          <w:rFonts w:ascii="Times New Roman" w:hAnsi="Times New Roman" w:cs="Times New Roman"/>
          <w:noProof/>
          <w:sz w:val="24"/>
          <w:szCs w:val="24"/>
        </w:rPr>
        <w:t xml:space="preserve"> Here, </w:t>
      </w:r>
      <w:r w:rsidR="0053296C" w:rsidRPr="00EE3F9E">
        <w:rPr>
          <w:rFonts w:ascii="Times New Roman" w:hAnsi="Times New Roman" w:cs="Times New Roman"/>
          <w:noProof/>
          <w:sz w:val="24"/>
          <w:szCs w:val="24"/>
        </w:rPr>
        <w:t xml:space="preserve">Cluster analysis basis on </w:t>
      </w:r>
      <w:r w:rsidRPr="00EE3F9E">
        <w:rPr>
          <w:rFonts w:ascii="Times New Roman" w:hAnsi="Times New Roman" w:cs="Times New Roman"/>
          <w:noProof/>
          <w:sz w:val="24"/>
          <w:szCs w:val="24"/>
        </w:rPr>
        <w:t xml:space="preserve">Bray-Curtis similarity </w:t>
      </w:r>
      <w:r w:rsidR="00EA28A4" w:rsidRPr="00EE3F9E">
        <w:rPr>
          <w:rFonts w:ascii="Times New Roman" w:hAnsi="Times New Roman" w:cs="Times New Roman"/>
          <w:noProof/>
          <w:sz w:val="24"/>
          <w:szCs w:val="24"/>
        </w:rPr>
        <w:t>at S-I and S-II representing</w:t>
      </w:r>
      <w:r w:rsidRPr="00EE3F9E">
        <w:rPr>
          <w:rFonts w:ascii="Times New Roman" w:hAnsi="Times New Roman" w:cs="Times New Roman"/>
          <w:noProof/>
          <w:sz w:val="24"/>
          <w:szCs w:val="24"/>
        </w:rPr>
        <w:t xml:space="preserve"> RAOPM1</w:t>
      </w:r>
      <w:r w:rsidR="00EA28A4" w:rsidRPr="00EE3F9E">
        <w:rPr>
          <w:rFonts w:ascii="Times New Roman" w:hAnsi="Times New Roman" w:cs="Times New Roman"/>
          <w:noProof/>
          <w:sz w:val="24"/>
          <w:szCs w:val="24"/>
        </w:rPr>
        <w:t xml:space="preserve"> means relative abundance of premonsoon species, RAOM2: </w:t>
      </w:r>
      <w:bookmarkStart w:id="6" w:name="_Hlk199505834"/>
      <w:r w:rsidR="00EA28A4" w:rsidRPr="00EE3F9E">
        <w:rPr>
          <w:rFonts w:ascii="Times New Roman" w:hAnsi="Times New Roman" w:cs="Times New Roman"/>
          <w:noProof/>
          <w:sz w:val="24"/>
          <w:szCs w:val="24"/>
        </w:rPr>
        <w:t xml:space="preserve">relative abundance of monsoon species </w:t>
      </w:r>
      <w:bookmarkEnd w:id="6"/>
      <w:r w:rsidR="00EA28A4" w:rsidRPr="00EE3F9E">
        <w:rPr>
          <w:rFonts w:ascii="Times New Roman" w:hAnsi="Times New Roman" w:cs="Times New Roman"/>
          <w:noProof/>
          <w:sz w:val="24"/>
          <w:szCs w:val="24"/>
        </w:rPr>
        <w:t>and</w:t>
      </w:r>
      <w:r w:rsidRPr="00EE3F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A28A4" w:rsidRPr="00EE3F9E">
        <w:rPr>
          <w:rFonts w:ascii="Times New Roman" w:hAnsi="Times New Roman" w:cs="Times New Roman"/>
          <w:noProof/>
          <w:sz w:val="24"/>
          <w:szCs w:val="24"/>
        </w:rPr>
        <w:t>RAOPOM3: relative abundance of postmonsoon species at S-I and S-II</w:t>
      </w:r>
      <w:r w:rsidR="0053296C" w:rsidRPr="00EE3F9E">
        <w:rPr>
          <w:rFonts w:ascii="Times New Roman" w:hAnsi="Times New Roman" w:cs="Times New Roman"/>
          <w:noProof/>
          <w:sz w:val="24"/>
          <w:szCs w:val="24"/>
        </w:rPr>
        <w:t>.</w:t>
      </w:r>
      <w:r w:rsidR="00EA28A4" w:rsidRPr="00EE3F9E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70E80DD7" w14:textId="24436F27" w:rsidR="006A6E57" w:rsidRPr="006A6E57" w:rsidRDefault="006A6E57" w:rsidP="00A91D6A">
      <w:pPr>
        <w:spacing w:after="0"/>
        <w:rPr>
          <w:b/>
          <w:noProof/>
        </w:rPr>
        <w:sectPr w:rsidR="006A6E57" w:rsidRPr="006A6E57" w:rsidSect="00F7465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99F7220" w14:textId="77777777" w:rsidR="00B857CA" w:rsidRPr="007713AF" w:rsidRDefault="00D454D3" w:rsidP="00B857CA">
      <w:pPr>
        <w:jc w:val="center"/>
        <w:rPr>
          <w:rFonts w:ascii="Times New Roman" w:hAnsi="Times New Roman" w:cs="Times New Roman"/>
          <w:i/>
        </w:rPr>
      </w:pPr>
      <w:r w:rsidRPr="00E90D81">
        <w:rPr>
          <w:rFonts w:ascii="Times New Roman" w:hAnsi="Times New Roman" w:cs="Times New Roman"/>
          <w:b/>
          <w:sz w:val="28"/>
          <w:szCs w:val="28"/>
        </w:rPr>
        <w:lastRenderedPageBreak/>
        <w:t>Photo plate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r w:rsidR="00B857C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B857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57CA">
        <w:t xml:space="preserve">Species </w:t>
      </w:r>
      <w:r w:rsidR="00B857CA" w:rsidRPr="00E90D81">
        <w:rPr>
          <w:rFonts w:ascii="Times New Roman" w:hAnsi="Times New Roman" w:cs="Times New Roman"/>
        </w:rPr>
        <w:t>of penaeid and palaemonid</w:t>
      </w:r>
      <w:r w:rsidR="00B857CA">
        <w:rPr>
          <w:rFonts w:ascii="Times New Roman" w:hAnsi="Times New Roman" w:cs="Times New Roman"/>
        </w:rPr>
        <w:t xml:space="preserve"> prawn diversity</w:t>
      </w:r>
    </w:p>
    <w:p w14:paraId="02ABCE53" w14:textId="74EA1D8C" w:rsidR="00D454D3" w:rsidRPr="006A6E57" w:rsidRDefault="00D454D3" w:rsidP="006A6E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504"/>
        <w:gridCol w:w="2916"/>
      </w:tblGrid>
      <w:tr w:rsidR="00A777D7" w14:paraId="1E91EEA5" w14:textId="77777777" w:rsidTr="004D4894">
        <w:tc>
          <w:tcPr>
            <w:tcW w:w="3156" w:type="dxa"/>
          </w:tcPr>
          <w:p w14:paraId="1416EEC4" w14:textId="77777777" w:rsidR="00A777D7" w:rsidRPr="00D454D3" w:rsidRDefault="00A777D7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drawing>
                <wp:inline distT="0" distB="0" distL="0" distR="0" wp14:anchorId="35AD8886" wp14:editId="5D5B3BB1">
                  <wp:extent cx="1705551" cy="1395046"/>
                  <wp:effectExtent l="19050" t="0" r="8949" b="0"/>
                  <wp:docPr id="47" name="Picture 22" descr="E:\Gita Ph.D\picture of prawns\penaeid\parapenaeopsis uncta(female)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Gita Ph.D\picture of prawns\penaeid\parapenaeopsis uncta(female)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0609" t="26709" r="11742" b="5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22" cy="142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ED299EA" w14:textId="77777777" w:rsidR="00A777D7" w:rsidRDefault="00A777D7" w:rsidP="00397608">
            <w:pPr>
              <w:jc w:val="center"/>
            </w:pPr>
            <w:r w:rsidRPr="00A777D7">
              <w:rPr>
                <w:noProof/>
              </w:rPr>
              <w:drawing>
                <wp:inline distT="0" distB="0" distL="0" distR="0" wp14:anchorId="100DEC4A" wp14:editId="012E9772">
                  <wp:extent cx="1938073" cy="1395046"/>
                  <wp:effectExtent l="19050" t="0" r="5027" b="0"/>
                  <wp:docPr id="49" name="Picture 23" descr="E:\Gita Ph.D\picture of prawns\penaeid\parapenaeopsis uncta(mal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Gita Ph.D\picture of prawns\penaeid\parapenaeopsis uncta(mal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2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3" cy="14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0678625" w14:textId="77777777" w:rsidR="00A777D7" w:rsidRDefault="00A777D7" w:rsidP="00B90CB7">
            <w:pPr>
              <w:jc w:val="center"/>
            </w:pPr>
            <w:r w:rsidRPr="00A777D7">
              <w:rPr>
                <w:noProof/>
              </w:rPr>
              <w:drawing>
                <wp:inline distT="0" distB="0" distL="0" distR="0" wp14:anchorId="7374AB9B" wp14:editId="5DE8462E">
                  <wp:extent cx="1419724" cy="1666787"/>
                  <wp:effectExtent l="133350" t="0" r="123326" b="0"/>
                  <wp:docPr id="50" name="Picture 13" descr="G:\feb,15\IMG2025020115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feb,15\IMG2025020115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0278" r="8620" b="321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3341" cy="167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ED" w14:paraId="07D29007" w14:textId="77777777" w:rsidTr="004D4894">
        <w:tc>
          <w:tcPr>
            <w:tcW w:w="6660" w:type="dxa"/>
            <w:gridSpan w:val="2"/>
          </w:tcPr>
          <w:p w14:paraId="5F7CE211" w14:textId="77777777" w:rsidR="005F26ED" w:rsidRPr="00D454D3" w:rsidRDefault="005F26ED" w:rsidP="00397608">
            <w:pPr>
              <w:jc w:val="center"/>
              <w:rPr>
                <w:i/>
              </w:rPr>
            </w:pPr>
            <w:r w:rsidRPr="00D454D3">
              <w:rPr>
                <w:i/>
                <w:iCs/>
              </w:rPr>
              <w:t>Parapenaeopsis (Alcockpenaeopsis) uncta</w:t>
            </w:r>
          </w:p>
        </w:tc>
        <w:tc>
          <w:tcPr>
            <w:tcW w:w="2916" w:type="dxa"/>
          </w:tcPr>
          <w:p w14:paraId="54F9A242" w14:textId="77777777" w:rsidR="005F26ED" w:rsidRDefault="005F26ED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>H. hardwickii</w:t>
            </w:r>
          </w:p>
        </w:tc>
      </w:tr>
      <w:tr w:rsidR="00A777D7" w14:paraId="779DD7BD" w14:textId="77777777" w:rsidTr="004D4894">
        <w:tc>
          <w:tcPr>
            <w:tcW w:w="3156" w:type="dxa"/>
          </w:tcPr>
          <w:p w14:paraId="33EC0C0C" w14:textId="77777777" w:rsidR="00A777D7" w:rsidRPr="00D454D3" w:rsidRDefault="00A777D7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drawing>
                <wp:inline distT="0" distB="0" distL="0" distR="0" wp14:anchorId="32D9353E" wp14:editId="51DC5FE4">
                  <wp:extent cx="1493765" cy="1756478"/>
                  <wp:effectExtent l="152400" t="0" r="125485" b="0"/>
                  <wp:docPr id="31" name="Picture 1" descr="G:\feb,15\IMG2025012513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feb,15\IMG2025012513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17041" cy="178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1970859" w14:textId="77777777" w:rsidR="00A777D7" w:rsidRDefault="00A777D7" w:rsidP="00397608">
            <w:pPr>
              <w:jc w:val="center"/>
            </w:pPr>
          </w:p>
          <w:p w14:paraId="1A27E599" w14:textId="77777777" w:rsidR="00A777D7" w:rsidRPr="00397608" w:rsidRDefault="00A777D7" w:rsidP="00397608">
            <w:pPr>
              <w:jc w:val="center"/>
            </w:pPr>
            <w:r w:rsidRPr="00A777D7">
              <w:rPr>
                <w:noProof/>
              </w:rPr>
              <w:drawing>
                <wp:inline distT="0" distB="0" distL="0" distR="0" wp14:anchorId="0E579BE7" wp14:editId="520499E0">
                  <wp:extent cx="1926980" cy="1453662"/>
                  <wp:effectExtent l="19050" t="0" r="0" b="0"/>
                  <wp:docPr id="32" name="Picture 22" descr="E:\Gita Ph.D\picture of prawns\penaeid\Parapenaeopsis cornuta 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:\Gita Ph.D\picture of prawns\penaeid\Parapenaeopsis cornuta 8.jpg"/>
                          <pic:cNvPicPr/>
                        </pic:nvPicPr>
                        <pic:blipFill>
                          <a:blip r:embed="rId36" cstate="print"/>
                          <a:srcRect l="8983" t="38306" r="1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81" cy="1453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79FD8F5" w14:textId="77777777" w:rsidR="00A777D7" w:rsidRDefault="00A777D7" w:rsidP="00B90CB7">
            <w:pPr>
              <w:jc w:val="center"/>
            </w:pPr>
          </w:p>
          <w:p w14:paraId="1A52DABA" w14:textId="77777777" w:rsidR="00A777D7" w:rsidRPr="00397608" w:rsidRDefault="00A777D7" w:rsidP="00B90CB7">
            <w:pPr>
              <w:jc w:val="center"/>
            </w:pPr>
            <w:r w:rsidRPr="00A777D7">
              <w:rPr>
                <w:noProof/>
              </w:rPr>
              <w:drawing>
                <wp:inline distT="0" distB="0" distL="0" distR="0" wp14:anchorId="158FFF9E" wp14:editId="504E10B0">
                  <wp:extent cx="1630924" cy="1453662"/>
                  <wp:effectExtent l="19050" t="0" r="7376" b="0"/>
                  <wp:docPr id="43" name="Picture 9" descr="G:\Iden.phto\1693995919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Iden.phto\1693995919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22634" b="1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52" cy="146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7D7" w14:paraId="36D1FCF3" w14:textId="77777777" w:rsidTr="004D4894">
        <w:tc>
          <w:tcPr>
            <w:tcW w:w="3156" w:type="dxa"/>
          </w:tcPr>
          <w:p w14:paraId="7D6A5EC3" w14:textId="77777777" w:rsidR="00A777D7" w:rsidRPr="00D454D3" w:rsidRDefault="00A777D7" w:rsidP="00B90CB7">
            <w:pPr>
              <w:jc w:val="center"/>
              <w:rPr>
                <w:i/>
              </w:rPr>
            </w:pPr>
            <w:r w:rsidRPr="00D454D3">
              <w:rPr>
                <w:rFonts w:ascii="Times New Roman" w:hAnsi="Times New Roman" w:cs="Times New Roman"/>
                <w:i/>
                <w:iCs/>
              </w:rPr>
              <w:t>H. sculptilis</w:t>
            </w:r>
          </w:p>
        </w:tc>
        <w:tc>
          <w:tcPr>
            <w:tcW w:w="3504" w:type="dxa"/>
          </w:tcPr>
          <w:p w14:paraId="74C2530D" w14:textId="77777777" w:rsidR="00A777D7" w:rsidRPr="00397608" w:rsidRDefault="00A777D7" w:rsidP="00397608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>K. cornuta</w:t>
            </w:r>
          </w:p>
        </w:tc>
        <w:tc>
          <w:tcPr>
            <w:tcW w:w="2916" w:type="dxa"/>
          </w:tcPr>
          <w:p w14:paraId="5DF90F6F" w14:textId="77777777" w:rsidR="00A777D7" w:rsidRPr="00397608" w:rsidRDefault="00A777D7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>M. affinis</w:t>
            </w:r>
          </w:p>
        </w:tc>
      </w:tr>
      <w:tr w:rsidR="00397608" w14:paraId="06CD41E3" w14:textId="77777777" w:rsidTr="004D4894">
        <w:tc>
          <w:tcPr>
            <w:tcW w:w="3156" w:type="dxa"/>
          </w:tcPr>
          <w:p w14:paraId="30E1D823" w14:textId="77777777" w:rsidR="00397608" w:rsidRPr="00D454D3" w:rsidRDefault="00397608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drawing>
                <wp:inline distT="0" distB="0" distL="0" distR="0" wp14:anchorId="5DE303EE" wp14:editId="691AB30D">
                  <wp:extent cx="1794852" cy="1266092"/>
                  <wp:effectExtent l="19050" t="0" r="0" b="0"/>
                  <wp:docPr id="28" name="Picture 29" descr="C:\Users\SANTU\Downloads\16833499456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C:\Users\SANTU\Downloads\1683349945617.jpg"/>
                          <pic:cNvPicPr/>
                        </pic:nvPicPr>
                        <pic:blipFill>
                          <a:blip r:embed="rId38" cstate="print"/>
                          <a:srcRect t="15461" b="21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78" cy="1263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32D72BB" w14:textId="77777777" w:rsidR="00397608" w:rsidRDefault="00397608" w:rsidP="00397608">
            <w:pPr>
              <w:jc w:val="center"/>
            </w:pPr>
            <w:r w:rsidRPr="00397608">
              <w:rPr>
                <w:noProof/>
              </w:rPr>
              <w:drawing>
                <wp:inline distT="0" distB="0" distL="0" distR="0" wp14:anchorId="4053E1A6" wp14:editId="6D0474AB">
                  <wp:extent cx="2008114" cy="1430216"/>
                  <wp:effectExtent l="19050" t="0" r="0" b="0"/>
                  <wp:docPr id="29" name="Picture 34" descr="E:\Gita Ph.D\picture of prawns\gita\Metapenaeus dobsoni 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:\Gita Ph.D\picture of prawns\gita\Metapenaeus dobsoni 6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63" cy="143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1975CBA" w14:textId="77777777" w:rsidR="00397608" w:rsidRDefault="00397608" w:rsidP="00B90CB7">
            <w:pPr>
              <w:jc w:val="center"/>
            </w:pPr>
            <w:r w:rsidRPr="00397608">
              <w:rPr>
                <w:noProof/>
              </w:rPr>
              <w:drawing>
                <wp:inline distT="0" distB="0" distL="0" distR="0" wp14:anchorId="5EFCBC61" wp14:editId="20D3C39C">
                  <wp:extent cx="1576407" cy="1697608"/>
                  <wp:effectExtent l="76200" t="0" r="61893" b="0"/>
                  <wp:docPr id="30" name="Picture 4" descr="G:\feb,15\IMG2025012513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feb,15\IMG2025012513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3707" cy="17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608" w14:paraId="483CC8A3" w14:textId="77777777" w:rsidTr="004D4894">
        <w:tc>
          <w:tcPr>
            <w:tcW w:w="3156" w:type="dxa"/>
          </w:tcPr>
          <w:p w14:paraId="0B654DAD" w14:textId="77777777" w:rsidR="00397608" w:rsidRPr="00D454D3" w:rsidRDefault="00A777D7" w:rsidP="00B90CB7">
            <w:pPr>
              <w:jc w:val="center"/>
              <w:rPr>
                <w:i/>
              </w:rPr>
            </w:pPr>
            <w:r w:rsidRPr="00D454D3">
              <w:rPr>
                <w:rFonts w:ascii="Times New Roman" w:hAnsi="Times New Roman" w:cs="Times New Roman"/>
                <w:i/>
                <w:iCs/>
              </w:rPr>
              <w:t>M. brevicornis</w:t>
            </w:r>
          </w:p>
        </w:tc>
        <w:tc>
          <w:tcPr>
            <w:tcW w:w="3504" w:type="dxa"/>
          </w:tcPr>
          <w:p w14:paraId="48619FC4" w14:textId="77777777" w:rsidR="00397608" w:rsidRDefault="00A777D7" w:rsidP="00397608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>M. dobsoni</w:t>
            </w:r>
          </w:p>
        </w:tc>
        <w:tc>
          <w:tcPr>
            <w:tcW w:w="2916" w:type="dxa"/>
          </w:tcPr>
          <w:p w14:paraId="643B0BB3" w14:textId="77777777" w:rsidR="00397608" w:rsidRDefault="00A777D7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>M. ensis</w:t>
            </w:r>
          </w:p>
        </w:tc>
      </w:tr>
      <w:tr w:rsidR="009F67EF" w14:paraId="1406759B" w14:textId="77777777" w:rsidTr="004D4894">
        <w:tc>
          <w:tcPr>
            <w:tcW w:w="3156" w:type="dxa"/>
          </w:tcPr>
          <w:p w14:paraId="5EEA03A8" w14:textId="77777777" w:rsidR="009F67EF" w:rsidRPr="00D454D3" w:rsidRDefault="00397608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lastRenderedPageBreak/>
              <w:drawing>
                <wp:inline distT="0" distB="0" distL="0" distR="0" wp14:anchorId="77040080" wp14:editId="6F941D9E">
                  <wp:extent cx="1578825" cy="1770185"/>
                  <wp:effectExtent l="114300" t="0" r="97575" b="0"/>
                  <wp:docPr id="25" name="Picture 12" descr="G:\feb,15\IMG2025012513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feb,15\IMG2025012513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4511" t="37500" r="2594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7119" cy="180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29B3A31" w14:textId="77777777" w:rsidR="00397608" w:rsidRPr="009F67EF" w:rsidRDefault="00D454D3" w:rsidP="00D454D3">
            <w:pPr>
              <w:jc w:val="center"/>
            </w:pPr>
            <w:r w:rsidRPr="00D454D3">
              <w:rPr>
                <w:noProof/>
              </w:rPr>
              <w:drawing>
                <wp:inline distT="0" distB="0" distL="0" distR="0" wp14:anchorId="20411EA0" wp14:editId="7D40AD13">
                  <wp:extent cx="1730738" cy="1945463"/>
                  <wp:effectExtent l="133350" t="0" r="98062" b="0"/>
                  <wp:docPr id="51" name="Picture 11" descr="G:\feb,15\IMG2025012513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feb,15\IMG2025012513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49351" cy="1966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281454CD" w14:textId="77777777" w:rsidR="009F67EF" w:rsidRDefault="009F67EF" w:rsidP="00B90CB7">
            <w:pPr>
              <w:jc w:val="center"/>
            </w:pPr>
          </w:p>
          <w:p w14:paraId="2F05FEA3" w14:textId="77777777" w:rsidR="00397608" w:rsidRPr="009F67EF" w:rsidRDefault="00397608" w:rsidP="00B90CB7">
            <w:pPr>
              <w:jc w:val="center"/>
            </w:pPr>
            <w:r w:rsidRPr="00397608">
              <w:rPr>
                <w:noProof/>
              </w:rPr>
              <w:drawing>
                <wp:inline distT="0" distB="0" distL="0" distR="0" wp14:anchorId="353CA0A6" wp14:editId="71EBC5C3">
                  <wp:extent cx="1522145" cy="1685535"/>
                  <wp:effectExtent l="95250" t="0" r="78055" b="0"/>
                  <wp:docPr id="27" name="Picture 3" descr="G:\feb,15\IMG2025012513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feb,15\IMG2025012513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39293" cy="170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7EF" w14:paraId="7A86C6A1" w14:textId="77777777" w:rsidTr="004D4894">
        <w:tc>
          <w:tcPr>
            <w:tcW w:w="3156" w:type="dxa"/>
          </w:tcPr>
          <w:p w14:paraId="56DA6C3C" w14:textId="77777777" w:rsidR="009F67EF" w:rsidRPr="00D454D3" w:rsidRDefault="00397608" w:rsidP="00B90CB7">
            <w:pPr>
              <w:jc w:val="center"/>
              <w:rPr>
                <w:i/>
              </w:rPr>
            </w:pPr>
            <w:r w:rsidRPr="00D454D3">
              <w:rPr>
                <w:rFonts w:ascii="Times New Roman" w:hAnsi="Times New Roman" w:cs="Times New Roman"/>
                <w:i/>
                <w:iCs/>
              </w:rPr>
              <w:t>M. lysianassa</w:t>
            </w:r>
          </w:p>
        </w:tc>
        <w:tc>
          <w:tcPr>
            <w:tcW w:w="3504" w:type="dxa"/>
          </w:tcPr>
          <w:p w14:paraId="14772B17" w14:textId="5DD7E151" w:rsidR="009F67EF" w:rsidRPr="009F67EF" w:rsidRDefault="00397608" w:rsidP="00397608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>P. stylifera</w:t>
            </w:r>
            <w:r w:rsidR="00EE3F9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  <w:i/>
                <w:iCs/>
              </w:rPr>
              <w:t>coromandelica</w:t>
            </w:r>
          </w:p>
        </w:tc>
        <w:tc>
          <w:tcPr>
            <w:tcW w:w="2916" w:type="dxa"/>
          </w:tcPr>
          <w:p w14:paraId="3ABCDD69" w14:textId="77777777" w:rsidR="009F67EF" w:rsidRPr="009F67EF" w:rsidRDefault="00397608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japonicas  </w:t>
            </w:r>
          </w:p>
        </w:tc>
      </w:tr>
      <w:tr w:rsidR="009F67EF" w14:paraId="6DBCBD66" w14:textId="77777777" w:rsidTr="004D4894">
        <w:tc>
          <w:tcPr>
            <w:tcW w:w="3156" w:type="dxa"/>
          </w:tcPr>
          <w:p w14:paraId="1F7F0540" w14:textId="77777777" w:rsidR="009F67EF" w:rsidRPr="00D454D3" w:rsidRDefault="009F67EF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drawing>
                <wp:inline distT="0" distB="0" distL="0" distR="0" wp14:anchorId="7D0EB249" wp14:editId="37DAA2D1">
                  <wp:extent cx="1844551" cy="1652954"/>
                  <wp:effectExtent l="19050" t="0" r="3299" b="0"/>
                  <wp:docPr id="22" name="Picture 2" descr="G:\feb,15\IMG2025012513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feb,15\IMG2025012513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230" cy="165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6F93E57" w14:textId="77777777" w:rsidR="009F67EF" w:rsidRPr="00265817" w:rsidRDefault="009F67EF" w:rsidP="00B90CB7">
            <w:r w:rsidRPr="009F67EF">
              <w:rPr>
                <w:noProof/>
              </w:rPr>
              <w:drawing>
                <wp:inline distT="0" distB="0" distL="0" distR="0" wp14:anchorId="59A4EEFC" wp14:editId="27712931">
                  <wp:extent cx="1679614" cy="1909772"/>
                  <wp:effectExtent l="133350" t="0" r="111086" b="0"/>
                  <wp:docPr id="23" name="Picture 5" descr="G:\feb,15\IMG2025012513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feb,15\IMG2025012513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518" b="307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6960" cy="190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2D9847F" w14:textId="77777777" w:rsidR="009F67EF" w:rsidRPr="00265817" w:rsidRDefault="009F67EF" w:rsidP="00B90CB7">
            <w:pPr>
              <w:jc w:val="center"/>
            </w:pPr>
            <w:r w:rsidRPr="009F67EF">
              <w:rPr>
                <w:noProof/>
              </w:rPr>
              <w:drawing>
                <wp:inline distT="0" distB="0" distL="0" distR="0" wp14:anchorId="3B460901" wp14:editId="08D43ACA">
                  <wp:extent cx="1644357" cy="1395047"/>
                  <wp:effectExtent l="19050" t="0" r="0" b="0"/>
                  <wp:docPr id="24" name="Picture 41" descr="E:\Gita Ph.D\picture of prawns\penaeid\penaeus semisulcatus (2)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E:\Gita Ph.D\picture of prawns\penaeid\penaeus semisulcatus (2)18.jpg"/>
                          <pic:cNvPicPr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85" cy="139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7D7" w14:paraId="0C7CEAF8" w14:textId="77777777" w:rsidTr="004D4894">
        <w:tc>
          <w:tcPr>
            <w:tcW w:w="3156" w:type="dxa"/>
          </w:tcPr>
          <w:p w14:paraId="7CBAD3E9" w14:textId="77777777" w:rsidR="009F67EF" w:rsidRPr="00D454D3" w:rsidRDefault="009F67EF" w:rsidP="00B90CB7">
            <w:pPr>
              <w:jc w:val="center"/>
              <w:rPr>
                <w:i/>
              </w:rPr>
            </w:pPr>
            <w:r w:rsidRPr="00D454D3">
              <w:rPr>
                <w:rFonts w:ascii="Times New Roman" w:hAnsi="Times New Roman" w:cs="Times New Roman"/>
                <w:i/>
                <w:iCs/>
              </w:rPr>
              <w:t>P. merguiensis</w:t>
            </w:r>
          </w:p>
        </w:tc>
        <w:tc>
          <w:tcPr>
            <w:tcW w:w="3504" w:type="dxa"/>
          </w:tcPr>
          <w:p w14:paraId="26608B1B" w14:textId="77777777" w:rsidR="009F67EF" w:rsidRPr="00265817" w:rsidRDefault="009F67EF" w:rsidP="00397608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>P. monodon</w:t>
            </w:r>
          </w:p>
        </w:tc>
        <w:tc>
          <w:tcPr>
            <w:tcW w:w="2916" w:type="dxa"/>
          </w:tcPr>
          <w:p w14:paraId="60C54F37" w14:textId="77777777" w:rsidR="009F67EF" w:rsidRPr="00265817" w:rsidRDefault="009F67EF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>P. semisulcatus</w:t>
            </w:r>
          </w:p>
        </w:tc>
      </w:tr>
    </w:tbl>
    <w:p w14:paraId="11F2F028" w14:textId="7923EB54" w:rsidR="007713AF" w:rsidRDefault="004D4894" w:rsidP="007713AF">
      <w:pPr>
        <w:rPr>
          <w:rFonts w:ascii="Times New Roman" w:hAnsi="Times New Roman" w:cs="Times New Roman"/>
          <w:i/>
        </w:rPr>
      </w:pPr>
      <w:r w:rsidRPr="004D4894">
        <w:rPr>
          <w:noProof/>
        </w:rPr>
        <w:drawing>
          <wp:inline distT="0" distB="0" distL="0" distR="0" wp14:anchorId="50E01F8A" wp14:editId="597A6613">
            <wp:extent cx="1049569" cy="1474556"/>
            <wp:effectExtent l="209550" t="0" r="189230" b="0"/>
            <wp:docPr id="40" name="Picture 42" descr="C:\Users\SANTU\Downloads\1683531902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SANTU\Downloads\1683531902119.jpg"/>
                    <pic:cNvPicPr/>
                  </pic:nvPicPr>
                  <pic:blipFill>
                    <a:blip r:embed="rId47" cstate="print"/>
                    <a:srcRect l="251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5306" cy="14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66C">
        <w:rPr>
          <w:noProof/>
        </w:rPr>
        <w:t xml:space="preserve">   </w:t>
      </w:r>
      <w:r w:rsidRPr="004D4894">
        <w:rPr>
          <w:noProof/>
        </w:rPr>
        <w:drawing>
          <wp:inline distT="0" distB="0" distL="0" distR="0" wp14:anchorId="07CFA96F" wp14:editId="68EB83B6">
            <wp:extent cx="1149919" cy="1271926"/>
            <wp:effectExtent l="57150" t="0" r="50800" b="0"/>
            <wp:docPr id="41" name="Picture 7" descr="G:\feb,15\IMG2025012513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eb,15\IMG202501251317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6047" cy="130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66C">
        <w:rPr>
          <w:noProof/>
        </w:rPr>
        <w:t xml:space="preserve">   </w:t>
      </w:r>
      <w:r w:rsidRPr="004D4894">
        <w:rPr>
          <w:noProof/>
        </w:rPr>
        <w:drawing>
          <wp:inline distT="0" distB="0" distL="0" distR="0" wp14:anchorId="5A83E226" wp14:editId="01FB9063">
            <wp:extent cx="1457325" cy="1241602"/>
            <wp:effectExtent l="0" t="0" r="0" b="0"/>
            <wp:docPr id="42" name="Picture 8" descr="G:\Iden.phto\16779503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den.phto\167795037465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75" cy="126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66C">
        <w:rPr>
          <w:noProof/>
        </w:rPr>
        <w:t xml:space="preserve">   </w:t>
      </w:r>
      <w:r w:rsidRPr="004D4894">
        <w:rPr>
          <w:noProof/>
        </w:rPr>
        <w:drawing>
          <wp:inline distT="0" distB="0" distL="0" distR="0" wp14:anchorId="4132025C" wp14:editId="692D5BE1">
            <wp:extent cx="1277559" cy="1441200"/>
            <wp:effectExtent l="76200" t="0" r="56515" b="0"/>
            <wp:docPr id="45" name="Picture 6" descr="G:\feb,15\IMG2025012512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eb,15\IMG202501251256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9201" cy="145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47B">
        <w:rPr>
          <w:noProof/>
        </w:rPr>
        <w:t xml:space="preserve">               </w:t>
      </w:r>
      <w:r w:rsidRPr="00D454D3">
        <w:rPr>
          <w:rFonts w:ascii="Times New Roman" w:hAnsi="Times New Roman" w:cs="Times New Roman"/>
          <w:i/>
          <w:iCs/>
        </w:rPr>
        <w:t>P. indicus</w:t>
      </w:r>
      <w:r w:rsidR="00E1647B">
        <w:rPr>
          <w:rFonts w:ascii="Times New Roman" w:hAnsi="Times New Roman" w:cs="Times New Roman"/>
          <w:i/>
          <w:iCs/>
        </w:rPr>
        <w:t xml:space="preserve">                                </w:t>
      </w:r>
      <w:r w:rsidR="00A84CAD" w:rsidRPr="00A67C76">
        <w:rPr>
          <w:rFonts w:ascii="Times New Roman" w:hAnsi="Times New Roman" w:cs="Times New Roman"/>
          <w:i/>
          <w:iCs/>
        </w:rPr>
        <w:t>E. styliferus</w:t>
      </w:r>
      <w:r w:rsidR="00E1647B">
        <w:rPr>
          <w:rFonts w:ascii="Times New Roman" w:hAnsi="Times New Roman" w:cs="Times New Roman"/>
          <w:i/>
          <w:iCs/>
        </w:rPr>
        <w:t xml:space="preserve">                      </w:t>
      </w:r>
      <w:r w:rsidR="00A84CAD" w:rsidRPr="00A67C76">
        <w:rPr>
          <w:rFonts w:ascii="Times New Roman" w:hAnsi="Times New Roman" w:cs="Times New Roman"/>
          <w:i/>
          <w:iCs/>
        </w:rPr>
        <w:t>M. rosenbergii</w:t>
      </w:r>
      <w:r w:rsidR="00E1647B">
        <w:rPr>
          <w:rFonts w:ascii="Times New Roman" w:hAnsi="Times New Roman" w:cs="Times New Roman"/>
          <w:i/>
          <w:iCs/>
        </w:rPr>
        <w:t xml:space="preserve">                      </w:t>
      </w:r>
      <w:r w:rsidR="00A84CAD" w:rsidRPr="00D454D3">
        <w:rPr>
          <w:rFonts w:ascii="Times New Roman" w:hAnsi="Times New Roman" w:cs="Times New Roman"/>
          <w:i/>
        </w:rPr>
        <w:t>M. equidense</w:t>
      </w:r>
    </w:p>
    <w:p w14:paraId="74CACF6C" w14:textId="29C25CDB" w:rsidR="00A7407D" w:rsidRDefault="008719DD" w:rsidP="00291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4. </w:t>
      </w:r>
      <w:r w:rsidR="00C92DA4" w:rsidRPr="00C92DA4">
        <w:rPr>
          <w:b/>
        </w:rPr>
        <w:t>Summ</w:t>
      </w:r>
      <w:r w:rsidR="00A7407D">
        <w:rPr>
          <w:b/>
        </w:rPr>
        <w:t>a</w:t>
      </w:r>
      <w:r w:rsidR="00C92DA4" w:rsidRPr="00C92DA4">
        <w:rPr>
          <w:b/>
        </w:rPr>
        <w:t>ry</w:t>
      </w:r>
      <w:r w:rsidR="00A7407D">
        <w:rPr>
          <w:b/>
        </w:rPr>
        <w:t xml:space="preserve"> &amp;</w:t>
      </w:r>
      <w:r w:rsidR="00A7407D" w:rsidRPr="00A740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407D" w:rsidRPr="00DA169C">
        <w:rPr>
          <w:rFonts w:ascii="Times New Roman" w:hAnsi="Times New Roman" w:cs="Times New Roman"/>
          <w:b/>
          <w:sz w:val="24"/>
          <w:szCs w:val="24"/>
        </w:rPr>
        <w:t>Conclusion</w:t>
      </w:r>
      <w:r w:rsidR="00C92DA4">
        <w:rPr>
          <w:b/>
        </w:rPr>
        <w:t xml:space="preserve">: </w:t>
      </w:r>
      <w:r w:rsidR="00C92DA4" w:rsidRPr="00DA169C">
        <w:rPr>
          <w:rFonts w:ascii="Times New Roman" w:hAnsi="Times New Roman" w:cs="Times New Roman"/>
          <w:sz w:val="24"/>
          <w:szCs w:val="24"/>
        </w:rPr>
        <w:t>D</w:t>
      </w:r>
      <w:r w:rsidR="00D631BF">
        <w:rPr>
          <w:rFonts w:ascii="Times New Roman" w:hAnsi="Times New Roman" w:cs="Times New Roman"/>
          <w:sz w:val="24"/>
          <w:szCs w:val="24"/>
        </w:rPr>
        <w:t>istribution of prawn diversity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in any estua</w:t>
      </w:r>
      <w:r w:rsidR="00D631BF">
        <w:rPr>
          <w:rFonts w:ascii="Times New Roman" w:hAnsi="Times New Roman" w:cs="Times New Roman"/>
          <w:sz w:val="24"/>
          <w:szCs w:val="24"/>
        </w:rPr>
        <w:t xml:space="preserve">ry of Orissa </w:t>
      </w:r>
      <w:r w:rsidR="00AF3BE9">
        <w:rPr>
          <w:rFonts w:ascii="Times New Roman" w:hAnsi="Times New Roman" w:cs="Times New Roman"/>
          <w:sz w:val="24"/>
          <w:szCs w:val="24"/>
        </w:rPr>
        <w:t>coast</w:t>
      </w:r>
      <w:r w:rsidR="00D631BF">
        <w:rPr>
          <w:rFonts w:ascii="Times New Roman" w:hAnsi="Times New Roman" w:cs="Times New Roman"/>
          <w:sz w:val="24"/>
          <w:szCs w:val="24"/>
        </w:rPr>
        <w:t xml:space="preserve"> depend upon</w:t>
      </w:r>
      <w:r w:rsidR="00E05996">
        <w:rPr>
          <w:rFonts w:ascii="Times New Roman" w:hAnsi="Times New Roman" w:cs="Times New Roman"/>
          <w:sz w:val="24"/>
          <w:szCs w:val="24"/>
        </w:rPr>
        <w:t xml:space="preserve"> </w:t>
      </w:r>
      <w:r w:rsidR="00D631BF">
        <w:rPr>
          <w:rFonts w:ascii="Times New Roman" w:hAnsi="Times New Roman" w:cs="Times New Roman"/>
          <w:sz w:val="24"/>
          <w:szCs w:val="24"/>
        </w:rPr>
        <w:t xml:space="preserve">habitat selection that recruit them further development </w:t>
      </w:r>
      <w:r w:rsidR="00C92DA4" w:rsidRPr="00DA169C">
        <w:rPr>
          <w:rFonts w:ascii="Times New Roman" w:hAnsi="Times New Roman" w:cs="Times New Roman"/>
          <w:sz w:val="24"/>
          <w:szCs w:val="24"/>
        </w:rPr>
        <w:t>and the ecological conditions</w:t>
      </w:r>
      <w:r w:rsidR="00D631BF">
        <w:rPr>
          <w:rFonts w:ascii="Times New Roman" w:hAnsi="Times New Roman" w:cs="Times New Roman"/>
          <w:sz w:val="24"/>
          <w:szCs w:val="24"/>
        </w:rPr>
        <w:t xml:space="preserve"> that </w:t>
      </w:r>
      <w:r w:rsidR="00AF3BE9">
        <w:rPr>
          <w:rFonts w:ascii="Times New Roman" w:hAnsi="Times New Roman" w:cs="Times New Roman"/>
          <w:sz w:val="24"/>
          <w:szCs w:val="24"/>
        </w:rPr>
        <w:t>fluctuate</w:t>
      </w:r>
      <w:r w:rsidR="00D631BF">
        <w:rPr>
          <w:rFonts w:ascii="Times New Roman" w:hAnsi="Times New Roman" w:cs="Times New Roman"/>
          <w:sz w:val="24"/>
          <w:szCs w:val="24"/>
        </w:rPr>
        <w:t xml:space="preserve"> synchronously</w:t>
      </w:r>
      <w:r w:rsidR="00E05996">
        <w:rPr>
          <w:rFonts w:ascii="Times New Roman" w:hAnsi="Times New Roman" w:cs="Times New Roman"/>
          <w:sz w:val="24"/>
          <w:szCs w:val="24"/>
        </w:rPr>
        <w:t xml:space="preserve"> 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(Pillai et al. 1986). Estuary acts as a hotspot for many benthic </w:t>
      </w:r>
      <w:r w:rsidR="00AF3BE9" w:rsidRPr="00DA169C">
        <w:rPr>
          <w:rFonts w:ascii="Times New Roman" w:hAnsi="Times New Roman" w:cs="Times New Roman"/>
          <w:sz w:val="24"/>
          <w:szCs w:val="24"/>
        </w:rPr>
        <w:t>animals’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la</w:t>
      </w:r>
      <w:r w:rsidR="0041489C">
        <w:rPr>
          <w:rFonts w:ascii="Times New Roman" w:hAnsi="Times New Roman" w:cs="Times New Roman"/>
          <w:sz w:val="24"/>
          <w:szCs w:val="24"/>
        </w:rPr>
        <w:t>rval forms</w:t>
      </w:r>
      <w:r w:rsidR="00AF3BE9">
        <w:rPr>
          <w:rFonts w:ascii="Times New Roman" w:hAnsi="Times New Roman" w:cs="Times New Roman"/>
          <w:sz w:val="24"/>
          <w:szCs w:val="24"/>
        </w:rPr>
        <w:t>,</w:t>
      </w:r>
      <w:r w:rsidR="0041489C">
        <w:rPr>
          <w:rFonts w:ascii="Times New Roman" w:hAnsi="Times New Roman" w:cs="Times New Roman"/>
          <w:sz w:val="24"/>
          <w:szCs w:val="24"/>
        </w:rPr>
        <w:t xml:space="preserve"> they</w:t>
      </w:r>
      <w:r w:rsidR="00AF3BE9">
        <w:rPr>
          <w:rFonts w:ascii="Times New Roman" w:hAnsi="Times New Roman" w:cs="Times New Roman"/>
          <w:sz w:val="24"/>
          <w:szCs w:val="24"/>
        </w:rPr>
        <w:t xml:space="preserve"> wonder</w:t>
      </w:r>
      <w:r w:rsidR="0041489C">
        <w:rPr>
          <w:rFonts w:ascii="Times New Roman" w:hAnsi="Times New Roman" w:cs="Times New Roman"/>
          <w:sz w:val="24"/>
          <w:szCs w:val="24"/>
        </w:rPr>
        <w:t xml:space="preserve"> </w:t>
      </w:r>
      <w:r w:rsidR="00AF3BE9">
        <w:rPr>
          <w:rFonts w:ascii="Times New Roman" w:hAnsi="Times New Roman" w:cs="Times New Roman"/>
          <w:sz w:val="24"/>
          <w:szCs w:val="24"/>
        </w:rPr>
        <w:t>here for a</w:t>
      </w:r>
      <w:r w:rsidR="0041489C">
        <w:rPr>
          <w:rFonts w:ascii="Times New Roman" w:hAnsi="Times New Roman" w:cs="Times New Roman"/>
          <w:sz w:val="24"/>
          <w:szCs w:val="24"/>
        </w:rPr>
        <w:t xml:space="preserve"> few months of the year for their further development then returning to benthic mode of coastal habitat</w:t>
      </w:r>
      <w:r w:rsidR="0040626A">
        <w:rPr>
          <w:rFonts w:ascii="Times New Roman" w:hAnsi="Times New Roman" w:cs="Times New Roman"/>
          <w:sz w:val="24"/>
          <w:szCs w:val="24"/>
        </w:rPr>
        <w:t xml:space="preserve"> </w:t>
      </w:r>
      <w:r w:rsidR="00DA169C">
        <w:rPr>
          <w:rFonts w:ascii="Times New Roman" w:hAnsi="Times New Roman" w:cs="Times New Roman"/>
          <w:sz w:val="24"/>
          <w:szCs w:val="24"/>
        </w:rPr>
        <w:t xml:space="preserve">(Morgan, </w:t>
      </w:r>
      <w:r w:rsidR="00AF3BE9">
        <w:rPr>
          <w:rFonts w:ascii="Times New Roman" w:hAnsi="Times New Roman" w:cs="Times New Roman"/>
          <w:sz w:val="24"/>
          <w:szCs w:val="24"/>
        </w:rPr>
        <w:t>1995;</w:t>
      </w:r>
      <w:r w:rsidR="00DA169C">
        <w:rPr>
          <w:rFonts w:ascii="Times New Roman" w:hAnsi="Times New Roman" w:cs="Times New Roman"/>
          <w:sz w:val="24"/>
          <w:szCs w:val="24"/>
        </w:rPr>
        <w:t xml:space="preserve"> Shanks, 1995</w:t>
      </w:r>
      <w:r w:rsidR="00C92DA4" w:rsidRPr="00DA169C">
        <w:rPr>
          <w:rFonts w:ascii="Times New Roman" w:hAnsi="Times New Roman" w:cs="Times New Roman"/>
          <w:sz w:val="24"/>
          <w:szCs w:val="24"/>
        </w:rPr>
        <w:t>).</w:t>
      </w:r>
      <w:r w:rsidR="0040626A">
        <w:rPr>
          <w:rFonts w:ascii="Times New Roman" w:hAnsi="Times New Roman" w:cs="Times New Roman"/>
          <w:sz w:val="24"/>
          <w:szCs w:val="24"/>
        </w:rPr>
        <w:t xml:space="preserve"> </w:t>
      </w:r>
      <w:r w:rsidR="0041489C">
        <w:rPr>
          <w:rFonts w:ascii="Times New Roman" w:hAnsi="Times New Roman" w:cs="Times New Roman"/>
          <w:sz w:val="24"/>
          <w:szCs w:val="24"/>
        </w:rPr>
        <w:t xml:space="preserve">Due to </w:t>
      </w:r>
      <w:r w:rsidR="00AF3BE9">
        <w:rPr>
          <w:rFonts w:ascii="Times New Roman" w:hAnsi="Times New Roman" w:cs="Times New Roman"/>
          <w:sz w:val="24"/>
          <w:szCs w:val="24"/>
        </w:rPr>
        <w:t>the mixing</w:t>
      </w:r>
      <w:r w:rsidR="0041489C">
        <w:rPr>
          <w:rFonts w:ascii="Times New Roman" w:hAnsi="Times New Roman" w:cs="Times New Roman"/>
          <w:sz w:val="24"/>
          <w:szCs w:val="24"/>
        </w:rPr>
        <w:t xml:space="preserve"> zone of two aquatic </w:t>
      </w:r>
      <w:r w:rsidR="00AF3BE9">
        <w:rPr>
          <w:rFonts w:ascii="Times New Roman" w:hAnsi="Times New Roman" w:cs="Times New Roman"/>
          <w:sz w:val="24"/>
          <w:szCs w:val="24"/>
        </w:rPr>
        <w:t>systems,</w:t>
      </w:r>
      <w:r w:rsidR="0040626A">
        <w:rPr>
          <w:rFonts w:ascii="Times New Roman" w:hAnsi="Times New Roman" w:cs="Times New Roman"/>
          <w:sz w:val="24"/>
          <w:szCs w:val="24"/>
        </w:rPr>
        <w:t xml:space="preserve"> </w:t>
      </w:r>
      <w:r w:rsidR="00C92DA4" w:rsidRPr="00DA169C">
        <w:rPr>
          <w:rFonts w:ascii="Times New Roman" w:hAnsi="Times New Roman" w:cs="Times New Roman"/>
          <w:sz w:val="24"/>
          <w:szCs w:val="24"/>
        </w:rPr>
        <w:t>freshwater and marine ecosystems, estuaries always face a strong physicochemical fluctuation</w:t>
      </w:r>
      <w:r w:rsidR="002A756A">
        <w:rPr>
          <w:rFonts w:ascii="Times New Roman" w:hAnsi="Times New Roman" w:cs="Times New Roman"/>
          <w:sz w:val="24"/>
          <w:szCs w:val="24"/>
        </w:rPr>
        <w:t xml:space="preserve"> of aquatic environment</w:t>
      </w:r>
      <w:r w:rsidR="00A22DE2">
        <w:rPr>
          <w:rFonts w:ascii="Times New Roman" w:hAnsi="Times New Roman" w:cs="Times New Roman"/>
          <w:sz w:val="24"/>
          <w:szCs w:val="24"/>
        </w:rPr>
        <w:t xml:space="preserve"> at spatio- temporal scale and the fluctuations of physicochemical parameters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are more evident in the estuarine environment than in other aquatic systems </w:t>
      </w:r>
      <w:r w:rsidR="00AF3BE9" w:rsidRPr="00DA169C">
        <w:rPr>
          <w:rFonts w:ascii="Times New Roman" w:hAnsi="Times New Roman" w:cs="Times New Roman"/>
          <w:sz w:val="24"/>
          <w:szCs w:val="24"/>
        </w:rPr>
        <w:t>(David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et al., </w:t>
      </w:r>
      <w:r w:rsidR="00AF3BE9" w:rsidRPr="00DA169C">
        <w:rPr>
          <w:rFonts w:ascii="Times New Roman" w:hAnsi="Times New Roman" w:cs="Times New Roman"/>
          <w:sz w:val="24"/>
          <w:szCs w:val="24"/>
        </w:rPr>
        <w:t>2016)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. Subarnarekha estuary </w:t>
      </w:r>
      <w:r w:rsidR="00B30CB5" w:rsidRPr="00DA169C">
        <w:rPr>
          <w:rFonts w:ascii="Times New Roman" w:hAnsi="Times New Roman" w:cs="Times New Roman"/>
          <w:sz w:val="24"/>
          <w:szCs w:val="24"/>
        </w:rPr>
        <w:t xml:space="preserve">shows dynamic environment here we noted the fluctuation of salinity on seasonal basis 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which is suitable for the recruitment of both penaeid and palaemonid community. Lower reaches of the estuary </w:t>
      </w:r>
      <w:r w:rsidR="00AF3BE9" w:rsidRPr="00DA169C">
        <w:rPr>
          <w:rFonts w:ascii="Times New Roman" w:hAnsi="Times New Roman" w:cs="Times New Roman"/>
          <w:sz w:val="24"/>
          <w:szCs w:val="24"/>
        </w:rPr>
        <w:t>meet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 with</w:t>
      </w:r>
      <w:r w:rsidR="00A22DE2">
        <w:rPr>
          <w:rFonts w:ascii="Times New Roman" w:hAnsi="Times New Roman" w:cs="Times New Roman"/>
          <w:sz w:val="24"/>
          <w:szCs w:val="24"/>
        </w:rPr>
        <w:t xml:space="preserve"> the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 Bay o</w:t>
      </w:r>
      <w:r w:rsidR="00A22DE2">
        <w:rPr>
          <w:rFonts w:ascii="Times New Roman" w:hAnsi="Times New Roman" w:cs="Times New Roman"/>
          <w:sz w:val="24"/>
          <w:szCs w:val="24"/>
        </w:rPr>
        <w:t xml:space="preserve">f Bengal </w:t>
      </w:r>
      <w:r w:rsidR="00A22DE2">
        <w:rPr>
          <w:rFonts w:ascii="Times New Roman" w:hAnsi="Times New Roman" w:cs="Times New Roman"/>
          <w:sz w:val="24"/>
          <w:szCs w:val="24"/>
        </w:rPr>
        <w:lastRenderedPageBreak/>
        <w:t xml:space="preserve">from north to south at Talsari, </w:t>
      </w:r>
      <w:r w:rsidR="005C15D6">
        <w:rPr>
          <w:rFonts w:ascii="Times New Roman" w:hAnsi="Times New Roman" w:cs="Times New Roman"/>
          <w:sz w:val="24"/>
          <w:szCs w:val="24"/>
        </w:rPr>
        <w:t>Chandrabali</w:t>
      </w:r>
      <w:r w:rsidR="00A22DE2">
        <w:rPr>
          <w:rFonts w:ascii="Times New Roman" w:hAnsi="Times New Roman" w:cs="Times New Roman"/>
          <w:sz w:val="24"/>
          <w:szCs w:val="24"/>
        </w:rPr>
        <w:t xml:space="preserve"> and </w:t>
      </w:r>
      <w:r w:rsidR="002A756A">
        <w:rPr>
          <w:rFonts w:ascii="Times New Roman" w:hAnsi="Times New Roman" w:cs="Times New Roman"/>
          <w:sz w:val="24"/>
          <w:szCs w:val="24"/>
        </w:rPr>
        <w:t>Dogra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. </w:t>
      </w:r>
      <w:r w:rsidR="005C15D6">
        <w:rPr>
          <w:rFonts w:ascii="Times New Roman" w:hAnsi="Times New Roman" w:cs="Times New Roman"/>
          <w:sz w:val="24"/>
          <w:szCs w:val="24"/>
        </w:rPr>
        <w:t>Seasonally</w:t>
      </w:r>
      <w:r w:rsidR="00A22DE2">
        <w:rPr>
          <w:rFonts w:ascii="Times New Roman" w:hAnsi="Times New Roman" w:cs="Times New Roman"/>
          <w:sz w:val="24"/>
          <w:szCs w:val="24"/>
        </w:rPr>
        <w:t xml:space="preserve"> S-I </w:t>
      </w:r>
      <w:r w:rsidR="00AF3BE9">
        <w:rPr>
          <w:rFonts w:ascii="Times New Roman" w:hAnsi="Times New Roman" w:cs="Times New Roman"/>
          <w:sz w:val="24"/>
          <w:szCs w:val="24"/>
        </w:rPr>
        <w:t>gives</w:t>
      </w:r>
      <w:r w:rsidR="00A22DE2">
        <w:rPr>
          <w:rFonts w:ascii="Times New Roman" w:hAnsi="Times New Roman" w:cs="Times New Roman"/>
          <w:sz w:val="24"/>
          <w:szCs w:val="24"/>
        </w:rPr>
        <w:t xml:space="preserve"> a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 more diverse</w:t>
      </w:r>
      <w:r w:rsidR="00A22DE2">
        <w:rPr>
          <w:rFonts w:ascii="Times New Roman" w:hAnsi="Times New Roman" w:cs="Times New Roman"/>
          <w:sz w:val="24"/>
          <w:szCs w:val="24"/>
        </w:rPr>
        <w:t xml:space="preserve"> prawns </w:t>
      </w:r>
      <w:r w:rsidR="005C15D6">
        <w:rPr>
          <w:rFonts w:ascii="Times New Roman" w:hAnsi="Times New Roman" w:cs="Times New Roman"/>
          <w:sz w:val="24"/>
          <w:szCs w:val="24"/>
        </w:rPr>
        <w:t>resource for</w:t>
      </w:r>
      <w:r w:rsidR="00A22DE2">
        <w:rPr>
          <w:rFonts w:ascii="Times New Roman" w:hAnsi="Times New Roman" w:cs="Times New Roman"/>
          <w:sz w:val="24"/>
          <w:szCs w:val="24"/>
        </w:rPr>
        <w:t xml:space="preserve"> both juvenile and adult than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 S-</w:t>
      </w:r>
      <w:r w:rsidR="00A22DE2">
        <w:rPr>
          <w:rFonts w:ascii="Times New Roman" w:hAnsi="Times New Roman" w:cs="Times New Roman"/>
          <w:sz w:val="24"/>
          <w:szCs w:val="24"/>
        </w:rPr>
        <w:t>II nea</w:t>
      </w:r>
      <w:r w:rsidR="003A657F">
        <w:rPr>
          <w:rFonts w:ascii="Times New Roman" w:hAnsi="Times New Roman" w:cs="Times New Roman"/>
          <w:sz w:val="24"/>
          <w:szCs w:val="24"/>
        </w:rPr>
        <w:t xml:space="preserve">r </w:t>
      </w:r>
      <w:r w:rsidR="005C15D6">
        <w:rPr>
          <w:rFonts w:ascii="Times New Roman" w:hAnsi="Times New Roman" w:cs="Times New Roman"/>
          <w:sz w:val="24"/>
          <w:szCs w:val="24"/>
        </w:rPr>
        <w:t>D</w:t>
      </w:r>
      <w:r w:rsidR="003A657F">
        <w:rPr>
          <w:rFonts w:ascii="Times New Roman" w:hAnsi="Times New Roman" w:cs="Times New Roman"/>
          <w:sz w:val="24"/>
          <w:szCs w:val="24"/>
        </w:rPr>
        <w:t>ogra</w:t>
      </w:r>
      <w:r w:rsidR="001A403E">
        <w:rPr>
          <w:rFonts w:ascii="Times New Roman" w:hAnsi="Times New Roman" w:cs="Times New Roman"/>
          <w:sz w:val="24"/>
          <w:szCs w:val="24"/>
        </w:rPr>
        <w:t>. Salinity fluctuation is dominant at S-I due to tidal act</w:t>
      </w:r>
      <w:r w:rsidR="00396087">
        <w:rPr>
          <w:rFonts w:ascii="Times New Roman" w:hAnsi="Times New Roman" w:cs="Times New Roman"/>
          <w:sz w:val="24"/>
          <w:szCs w:val="24"/>
        </w:rPr>
        <w:t xml:space="preserve">ivity and seasonal effect and dominant species are under Genus </w:t>
      </w:r>
      <w:r w:rsidR="005C15D6">
        <w:rPr>
          <w:rFonts w:ascii="Times New Roman" w:hAnsi="Times New Roman" w:cs="Times New Roman"/>
          <w:sz w:val="24"/>
          <w:szCs w:val="24"/>
        </w:rPr>
        <w:t>Metapenaeus, Penaeus</w:t>
      </w:r>
      <w:r w:rsidR="00396087">
        <w:rPr>
          <w:rFonts w:ascii="Times New Roman" w:hAnsi="Times New Roman" w:cs="Times New Roman"/>
          <w:sz w:val="24"/>
          <w:szCs w:val="24"/>
        </w:rPr>
        <w:t xml:space="preserve">, Macrobrachium and </w:t>
      </w:r>
      <w:r w:rsidR="009434C5">
        <w:rPr>
          <w:rFonts w:ascii="Times New Roman" w:hAnsi="Times New Roman" w:cs="Times New Roman"/>
          <w:sz w:val="24"/>
          <w:szCs w:val="24"/>
        </w:rPr>
        <w:t>E</w:t>
      </w:r>
      <w:r w:rsidR="00396087">
        <w:rPr>
          <w:rFonts w:ascii="Times New Roman" w:hAnsi="Times New Roman" w:cs="Times New Roman"/>
          <w:sz w:val="24"/>
          <w:szCs w:val="24"/>
        </w:rPr>
        <w:t>xopalaemon Where as S-II, the coastal line possesses &gt;30 ppt salinity having dominant</w:t>
      </w:r>
      <w:r w:rsidR="00E46C7D">
        <w:rPr>
          <w:rFonts w:ascii="Times New Roman" w:hAnsi="Times New Roman" w:cs="Times New Roman"/>
          <w:sz w:val="24"/>
          <w:szCs w:val="24"/>
        </w:rPr>
        <w:t xml:space="preserve"> species are under Genus Parapenaeopsis, Penaeus and Metapenaeus. </w:t>
      </w:r>
      <w:r w:rsidR="005C15D6">
        <w:rPr>
          <w:rFonts w:ascii="Times New Roman" w:hAnsi="Times New Roman" w:cs="Times New Roman"/>
          <w:sz w:val="24"/>
          <w:szCs w:val="24"/>
        </w:rPr>
        <w:t>Therefore,</w:t>
      </w:r>
      <w:r w:rsidR="00E46C7D">
        <w:rPr>
          <w:rFonts w:ascii="Times New Roman" w:hAnsi="Times New Roman" w:cs="Times New Roman"/>
          <w:sz w:val="24"/>
          <w:szCs w:val="24"/>
        </w:rPr>
        <w:t xml:space="preserve"> salinity is the more important factor for nurising</w:t>
      </w:r>
      <w:r w:rsidR="009434C5">
        <w:rPr>
          <w:rFonts w:ascii="Times New Roman" w:hAnsi="Times New Roman" w:cs="Times New Roman"/>
          <w:sz w:val="24"/>
          <w:szCs w:val="24"/>
        </w:rPr>
        <w:t xml:space="preserve"> </w:t>
      </w:r>
      <w:r w:rsidR="003A657F">
        <w:rPr>
          <w:rFonts w:ascii="Times New Roman" w:hAnsi="Times New Roman" w:cs="Times New Roman"/>
          <w:sz w:val="24"/>
          <w:szCs w:val="24"/>
        </w:rPr>
        <w:t>both families of prawns at both sites but dynamic at S-I rather than S-II.</w:t>
      </w:r>
    </w:p>
    <w:p w14:paraId="5EF77121" w14:textId="560D7895" w:rsidR="00291A01" w:rsidRPr="00A7407D" w:rsidRDefault="008719DD" w:rsidP="00291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45E1" w:rsidRPr="00DA169C">
        <w:rPr>
          <w:rFonts w:ascii="Times New Roman" w:hAnsi="Times New Roman" w:cs="Times New Roman"/>
          <w:sz w:val="24"/>
          <w:szCs w:val="24"/>
        </w:rPr>
        <w:t xml:space="preserve">It is evident from the current study that the status of the diversity of the prawn fauna </w:t>
      </w:r>
      <w:r w:rsidR="00842E93" w:rsidRPr="00DA169C">
        <w:rPr>
          <w:rFonts w:ascii="Times New Roman" w:hAnsi="Times New Roman" w:cs="Times New Roman"/>
          <w:sz w:val="24"/>
          <w:szCs w:val="24"/>
        </w:rPr>
        <w:t xml:space="preserve">at lower reaches of </w:t>
      </w:r>
      <w:r w:rsidR="002345E1" w:rsidRPr="00DA169C">
        <w:rPr>
          <w:rFonts w:ascii="Times New Roman" w:hAnsi="Times New Roman" w:cs="Times New Roman"/>
          <w:sz w:val="24"/>
          <w:szCs w:val="24"/>
        </w:rPr>
        <w:t>the Subarnarekha estuary is</w:t>
      </w:r>
      <w:r w:rsidR="009434C5">
        <w:rPr>
          <w:rFonts w:ascii="Times New Roman" w:hAnsi="Times New Roman" w:cs="Times New Roman"/>
          <w:sz w:val="24"/>
          <w:szCs w:val="24"/>
        </w:rPr>
        <w:t xml:space="preserve"> </w:t>
      </w:r>
      <w:r w:rsidR="007E4985" w:rsidRPr="00DA169C">
        <w:rPr>
          <w:rFonts w:ascii="Times New Roman" w:hAnsi="Times New Roman" w:cs="Times New Roman"/>
          <w:sz w:val="24"/>
          <w:szCs w:val="24"/>
        </w:rPr>
        <w:t xml:space="preserve">moderately </w:t>
      </w:r>
      <w:r w:rsidR="005C15D6" w:rsidRPr="00DA169C">
        <w:rPr>
          <w:rFonts w:ascii="Times New Roman" w:hAnsi="Times New Roman" w:cs="Times New Roman"/>
          <w:sz w:val="24"/>
          <w:szCs w:val="24"/>
        </w:rPr>
        <w:t>stable</w:t>
      </w:r>
      <w:r w:rsidR="005C15D6">
        <w:rPr>
          <w:rFonts w:ascii="Times New Roman" w:hAnsi="Times New Roman" w:cs="Times New Roman"/>
          <w:sz w:val="24"/>
          <w:szCs w:val="24"/>
        </w:rPr>
        <w:t>,</w:t>
      </w:r>
      <w:r w:rsidR="005C15D6" w:rsidRPr="00DA169C">
        <w:rPr>
          <w:rFonts w:ascii="Times New Roman" w:hAnsi="Times New Roman" w:cs="Times New Roman"/>
          <w:sz w:val="24"/>
          <w:szCs w:val="24"/>
        </w:rPr>
        <w:t xml:space="preserve"> adequate</w:t>
      </w:r>
      <w:r w:rsidR="009434C5">
        <w:rPr>
          <w:rFonts w:ascii="Times New Roman" w:hAnsi="Times New Roman" w:cs="Times New Roman"/>
          <w:sz w:val="24"/>
          <w:szCs w:val="24"/>
        </w:rPr>
        <w:t xml:space="preserve"> </w:t>
      </w:r>
      <w:r w:rsidR="00144BE9" w:rsidRPr="00DA169C">
        <w:rPr>
          <w:rFonts w:ascii="Times New Roman" w:hAnsi="Times New Roman" w:cs="Times New Roman"/>
          <w:sz w:val="24"/>
          <w:szCs w:val="24"/>
        </w:rPr>
        <w:t>for earning system and</w:t>
      </w:r>
      <w:r w:rsidR="00842E93" w:rsidRPr="00DA169C">
        <w:rPr>
          <w:rFonts w:ascii="Times New Roman" w:hAnsi="Times New Roman" w:cs="Times New Roman"/>
          <w:sz w:val="24"/>
          <w:szCs w:val="24"/>
        </w:rPr>
        <w:t xml:space="preserve">  the environment is</w:t>
      </w:r>
      <w:r w:rsidR="00144BE9" w:rsidRPr="00DA169C">
        <w:rPr>
          <w:rFonts w:ascii="Times New Roman" w:hAnsi="Times New Roman" w:cs="Times New Roman"/>
          <w:sz w:val="24"/>
          <w:szCs w:val="24"/>
        </w:rPr>
        <w:t xml:space="preserve"> full of beauty of nature </w:t>
      </w:r>
      <w:r w:rsidR="007E4985" w:rsidRPr="00DA169C">
        <w:rPr>
          <w:rFonts w:ascii="Times New Roman" w:hAnsi="Times New Roman" w:cs="Times New Roman"/>
          <w:sz w:val="24"/>
          <w:szCs w:val="24"/>
        </w:rPr>
        <w:t xml:space="preserve">containing </w:t>
      </w:r>
      <w:r w:rsidR="009434C5">
        <w:rPr>
          <w:rFonts w:ascii="Times New Roman" w:hAnsi="Times New Roman" w:cs="Times New Roman"/>
          <w:sz w:val="24"/>
          <w:szCs w:val="24"/>
        </w:rPr>
        <w:t xml:space="preserve">mangrove </w:t>
      </w:r>
      <w:r w:rsidR="007E4985" w:rsidRPr="00DA169C">
        <w:rPr>
          <w:rFonts w:ascii="Times New Roman" w:hAnsi="Times New Roman" w:cs="Times New Roman"/>
          <w:sz w:val="24"/>
          <w:szCs w:val="24"/>
        </w:rPr>
        <w:t>trees</w:t>
      </w:r>
      <w:r w:rsidR="00BF1B6D" w:rsidRPr="00DA169C">
        <w:rPr>
          <w:rFonts w:ascii="Times New Roman" w:hAnsi="Times New Roman" w:cs="Times New Roman"/>
          <w:sz w:val="24"/>
          <w:szCs w:val="24"/>
        </w:rPr>
        <w:t>,</w:t>
      </w:r>
      <w:r w:rsidR="009434C5">
        <w:rPr>
          <w:rFonts w:ascii="Times New Roman" w:hAnsi="Times New Roman" w:cs="Times New Roman"/>
          <w:sz w:val="24"/>
          <w:szCs w:val="24"/>
        </w:rPr>
        <w:t xml:space="preserve"> </w:t>
      </w:r>
      <w:r w:rsidR="00BF1B6D" w:rsidRPr="00DA169C">
        <w:rPr>
          <w:rFonts w:ascii="Times New Roman" w:hAnsi="Times New Roman" w:cs="Times New Roman"/>
          <w:sz w:val="24"/>
          <w:szCs w:val="24"/>
        </w:rPr>
        <w:t>muddy flats, Bheri all over land</w:t>
      </w:r>
      <w:r w:rsidR="0089694A">
        <w:rPr>
          <w:rFonts w:ascii="Times New Roman" w:hAnsi="Times New Roman" w:cs="Times New Roman"/>
          <w:sz w:val="24"/>
          <w:szCs w:val="24"/>
        </w:rPr>
        <w:t>scape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areas,</w:t>
      </w:r>
      <w:r w:rsidR="00566640">
        <w:rPr>
          <w:rFonts w:ascii="Times New Roman" w:hAnsi="Times New Roman" w:cs="Times New Roman"/>
          <w:sz w:val="24"/>
          <w:szCs w:val="24"/>
        </w:rPr>
        <w:t xml:space="preserve"> shore </w:t>
      </w:r>
      <w:r w:rsidR="005C15D6">
        <w:rPr>
          <w:rFonts w:ascii="Times New Roman" w:hAnsi="Times New Roman" w:cs="Times New Roman"/>
          <w:sz w:val="24"/>
          <w:szCs w:val="24"/>
        </w:rPr>
        <w:t>muddy</w:t>
      </w:r>
      <w:r w:rsidR="00566640">
        <w:rPr>
          <w:rFonts w:ascii="Times New Roman" w:hAnsi="Times New Roman" w:cs="Times New Roman"/>
          <w:sz w:val="24"/>
          <w:szCs w:val="24"/>
        </w:rPr>
        <w:t xml:space="preserve"> flats is the habitat of Porcelain fiddler crab,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coastal areas with sand dunes, </w:t>
      </w:r>
      <w:r w:rsidR="005C15D6" w:rsidRPr="00DA169C">
        <w:rPr>
          <w:rFonts w:ascii="Times New Roman" w:hAnsi="Times New Roman" w:cs="Times New Roman"/>
          <w:sz w:val="24"/>
          <w:szCs w:val="24"/>
        </w:rPr>
        <w:t>coastal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trees, shore </w:t>
      </w:r>
      <w:r w:rsidR="00566640">
        <w:rPr>
          <w:rFonts w:ascii="Times New Roman" w:hAnsi="Times New Roman" w:cs="Times New Roman"/>
          <w:sz w:val="24"/>
          <w:szCs w:val="24"/>
        </w:rPr>
        <w:t xml:space="preserve">ghost 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crab  habitation, living resource </w:t>
      </w:r>
      <w:r w:rsidR="005C15D6" w:rsidRPr="00DA169C">
        <w:rPr>
          <w:rFonts w:ascii="Times New Roman" w:hAnsi="Times New Roman" w:cs="Times New Roman"/>
          <w:sz w:val="24"/>
          <w:szCs w:val="24"/>
        </w:rPr>
        <w:t>catches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w</w:t>
      </w:r>
      <w:r w:rsidR="00566640">
        <w:rPr>
          <w:rFonts w:ascii="Times New Roman" w:hAnsi="Times New Roman" w:cs="Times New Roman"/>
          <w:sz w:val="24"/>
          <w:szCs w:val="24"/>
        </w:rPr>
        <w:t xml:space="preserve">ith the help of  boat, trawler and </w:t>
      </w:r>
      <w:r w:rsidR="00DA169C">
        <w:rPr>
          <w:rFonts w:ascii="Times New Roman" w:hAnsi="Times New Roman" w:cs="Times New Roman"/>
          <w:sz w:val="24"/>
          <w:szCs w:val="24"/>
        </w:rPr>
        <w:t xml:space="preserve"> net</w:t>
      </w:r>
      <w:r w:rsidR="00566640">
        <w:rPr>
          <w:rFonts w:ascii="Times New Roman" w:hAnsi="Times New Roman" w:cs="Times New Roman"/>
          <w:sz w:val="24"/>
          <w:szCs w:val="24"/>
        </w:rPr>
        <w:t>ting system and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flowing a free fresh aeration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on this river side.</w:t>
      </w:r>
      <w:r w:rsidR="00291A01">
        <w:rPr>
          <w:rFonts w:ascii="Times New Roman" w:hAnsi="Times New Roman" w:cs="Times New Roman"/>
          <w:sz w:val="24"/>
          <w:szCs w:val="24"/>
        </w:rPr>
        <w:t xml:space="preserve"> S</w:t>
      </w:r>
      <w:r w:rsidR="00566640">
        <w:rPr>
          <w:rFonts w:ascii="Times New Roman" w:hAnsi="Times New Roman" w:cs="Times New Roman"/>
          <w:sz w:val="24"/>
          <w:szCs w:val="24"/>
        </w:rPr>
        <w:t xml:space="preserve">ustainable management and conservation </w:t>
      </w:r>
      <w:r w:rsidR="00291A01">
        <w:rPr>
          <w:rFonts w:ascii="Times New Roman" w:hAnsi="Times New Roman" w:cs="Times New Roman"/>
          <w:sz w:val="24"/>
          <w:szCs w:val="24"/>
        </w:rPr>
        <w:t xml:space="preserve">if needed for </w:t>
      </w:r>
      <w:r w:rsidR="00291A01">
        <w:t xml:space="preserve">planned </w:t>
      </w:r>
      <w:r w:rsidR="005C15D6">
        <w:t>ways</w:t>
      </w:r>
      <w:r w:rsidR="00291A01">
        <w:t xml:space="preserve"> to increase production, to save the endangered species and improve the local </w:t>
      </w:r>
      <w:r w:rsidR="00EE3F9E">
        <w:t>people’s</w:t>
      </w:r>
      <w:r w:rsidR="00291A01">
        <w:t xml:space="preserve"> skill of the estuarine areas the </w:t>
      </w:r>
      <w:r w:rsidR="00F2419E">
        <w:t>authority of</w:t>
      </w:r>
      <w:r w:rsidR="00291A01">
        <w:t xml:space="preserve"> the government should take monitoring and </w:t>
      </w:r>
      <w:r w:rsidR="00EE3F9E">
        <w:t>adopt</w:t>
      </w:r>
      <w:r w:rsidR="00291A01">
        <w:t xml:space="preserve"> policies.</w:t>
      </w:r>
    </w:p>
    <w:p w14:paraId="6044CBBB" w14:textId="77777777" w:rsidR="00725B18" w:rsidRPr="000256FA" w:rsidRDefault="00725B18" w:rsidP="00874975">
      <w:pPr>
        <w:rPr>
          <w:rFonts w:ascii="Times New Roman" w:hAnsi="Times New Roman" w:cs="Times New Roman"/>
          <w:b/>
          <w:sz w:val="24"/>
          <w:szCs w:val="24"/>
        </w:rPr>
      </w:pPr>
      <w:r w:rsidRPr="000256FA">
        <w:rPr>
          <w:rFonts w:ascii="Times New Roman" w:hAnsi="Times New Roman" w:cs="Times New Roman"/>
          <w:b/>
          <w:sz w:val="24"/>
          <w:szCs w:val="24"/>
        </w:rPr>
        <w:t>Reference</w:t>
      </w:r>
      <w:r w:rsidR="000256FA" w:rsidRPr="000256FA">
        <w:rPr>
          <w:rFonts w:ascii="Times New Roman" w:hAnsi="Times New Roman" w:cs="Times New Roman"/>
          <w:b/>
          <w:sz w:val="24"/>
          <w:szCs w:val="24"/>
        </w:rPr>
        <w:t>s</w:t>
      </w:r>
      <w:r w:rsidR="000256FA">
        <w:rPr>
          <w:rFonts w:ascii="Times New Roman" w:hAnsi="Times New Roman" w:cs="Times New Roman"/>
          <w:b/>
          <w:sz w:val="24"/>
          <w:szCs w:val="24"/>
        </w:rPr>
        <w:t>:</w:t>
      </w:r>
    </w:p>
    <w:p w14:paraId="636C70A5" w14:textId="7A31DBEF" w:rsidR="0054278F" w:rsidRPr="001C0FC5" w:rsidRDefault="005C15D6" w:rsidP="00C16E53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Arumugam</w:t>
      </w:r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S., 2012. Distribution and seasonal availability of freshwater prawn Macrobrachium spp. In kodayar river in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Tamil Nadu</w:t>
      </w:r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India. </w:t>
      </w:r>
      <w:r w:rsidR="0054278F"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Universal Journal of Environmental Research and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Technology.,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Vol</w:t>
      </w:r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2(4): 247- 253.</w:t>
      </w:r>
    </w:p>
    <w:p w14:paraId="522A5D41" w14:textId="77777777" w:rsidR="0054278F" w:rsidRPr="001C0FC5" w:rsidRDefault="0054278F" w:rsidP="00C16E53">
      <w:pPr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  <w:t>Blaber, S. J. M.,</w:t>
      </w:r>
      <w:r w:rsidRPr="001C0FC5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1981. The zoogeographical affinities of estuarine fishes in southeast Africa. </w:t>
      </w:r>
      <w:r w:rsidRPr="001C0FC5">
        <w:rPr>
          <w:rFonts w:ascii="Times New Roman" w:eastAsia="Times New Roman" w:hAnsi="Times New Roman" w:cs="Times New Roman"/>
          <w:i/>
          <w:color w:val="000000" w:themeColor="text1"/>
          <w:spacing w:val="-1"/>
          <w:sz w:val="24"/>
          <w:szCs w:val="24"/>
        </w:rPr>
        <w:t>S. Afr. J. Sci</w:t>
      </w:r>
      <w:r w:rsidRPr="001C0FC5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. 77: 305–307.</w:t>
      </w:r>
    </w:p>
    <w:p w14:paraId="3E48755C" w14:textId="65CF4FC4" w:rsidR="00D4246B" w:rsidRPr="001C0FC5" w:rsidRDefault="00D4246B" w:rsidP="00C16E53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Chanda, A., 2014. A systematic study on prawns (Crustacea: Decapoda: Caridea: Palaemonidea: Palaemonidae) in riverine system of Paschim Medinipur, West Bengal.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The International Journal of Science &amp;</w:t>
      </w:r>
      <w:r w:rsidR="005C15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Technoledge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 2(5): 366-373.</w:t>
      </w:r>
    </w:p>
    <w:p w14:paraId="7CCB0FBA" w14:textId="77777777" w:rsidR="00D4246B" w:rsidRPr="001C0FC5" w:rsidRDefault="00D4246B" w:rsidP="00C16E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275373" w14:textId="3D42EA5B" w:rsidR="00D4246B" w:rsidRPr="001C0FC5" w:rsidRDefault="00D4246B" w:rsidP="00C16E53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Chanda A., 2016. A Study on Newly Described Genera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Alcockpenaeopsis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Batepenaeopsis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Helleropenaeopsis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Kishinouyepenaeopsis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Parapenaeopsis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Indian Water.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Poult. Fish. </w:t>
      </w:r>
      <w:r w:rsidR="005C15D6"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Wild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Science.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4: 147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1A214E20" w14:textId="77777777" w:rsidR="00A7407D" w:rsidRDefault="00A7407D" w:rsidP="00C16E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6A477786" w14:textId="3A02D7E5" w:rsidR="0040626A" w:rsidRPr="0040626A" w:rsidRDefault="0040626A" w:rsidP="00C16E53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David et. al., 2016. </w:t>
      </w:r>
      <w:r w:rsidRPr="0040626A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Estuarine habitats structure zooplankton communities: Implications for the pelagic trophic pathways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IN"/>
        </w:rPr>
        <w:t>Estuarine, coastal, Shelf science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 179: 99-111.</w:t>
      </w:r>
    </w:p>
    <w:p w14:paraId="20B92671" w14:textId="77777777" w:rsidR="00942C12" w:rsidRPr="001C0FC5" w:rsidRDefault="00942C12" w:rsidP="00C16E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7A047159" w14:textId="4B2585DE" w:rsidR="00942C12" w:rsidRPr="001C0FC5" w:rsidRDefault="00942C12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Dev Roy, M. K. 2015. Conservation concerns on crustacean fauna of India.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J. Environ. &amp;</w:t>
      </w:r>
      <w:r w:rsidR="005C15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Sociobiol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C0F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12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(1): 77-98, tabs. 1-3.</w:t>
      </w:r>
    </w:p>
    <w:p w14:paraId="67BC3856" w14:textId="77777777" w:rsidR="0054278F" w:rsidRPr="001C0FC5" w:rsidRDefault="0054278F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Fischer W, Bianchi G. 1984. FAO species identification sheets for fishery purposes. Western Indian Ocean; (Fishing Area 51). Prepared and printed with the support of the Danish International Development Agency (DANIDA). Food and Agricultural Organization of the United Nations, Rome. 513: 1- 6.</w:t>
      </w:r>
    </w:p>
    <w:p w14:paraId="3ACA28DD" w14:textId="77777777" w:rsidR="00D4246B" w:rsidRPr="001C0FC5" w:rsidRDefault="00D4246B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Jose, J and Pillai, SL., (2013). Taxonomy and identification of commercially important crustaceans of India. A Manual note book from CMFRI, ICAR, Kochi, Kerala, India. </w:t>
      </w:r>
    </w:p>
    <w:p w14:paraId="788E7628" w14:textId="77777777" w:rsidR="00942C12" w:rsidRPr="001C0FC5" w:rsidRDefault="00942C12" w:rsidP="00C16E53">
      <w:pPr>
        <w:spacing w:after="0" w:line="360" w:lineRule="auto"/>
        <w:jc w:val="both"/>
        <w:rPr>
          <w:color w:val="000000" w:themeColor="text1"/>
        </w:rPr>
      </w:pPr>
      <w:r w:rsidRPr="001C0FC5">
        <w:rPr>
          <w:color w:val="000000" w:themeColor="text1"/>
        </w:rPr>
        <w:t xml:space="preserve">Kemp, S., 1915. Fauna of the Chilka lake: Crustacea, Decapoda. </w:t>
      </w:r>
      <w:r w:rsidRPr="001C0FC5">
        <w:rPr>
          <w:i/>
          <w:color w:val="000000" w:themeColor="text1"/>
        </w:rPr>
        <w:t>Memo. Ind. Mus</w:t>
      </w:r>
      <w:r w:rsidRPr="001C0FC5">
        <w:rPr>
          <w:color w:val="000000" w:themeColor="text1"/>
        </w:rPr>
        <w:t>., 5.</w:t>
      </w:r>
    </w:p>
    <w:p w14:paraId="0EDBC4BF" w14:textId="209973F9" w:rsidR="007E3D60" w:rsidRPr="00A7407D" w:rsidRDefault="007E3D60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Morgan, S.G., 1995.</w:t>
      </w:r>
      <w:r w:rsidRPr="007E3D6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The timing of larval release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  <w:r w:rsidRPr="007E3D6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 Ecology of marine invertebrate larvae. Florida, pp. 157-191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</w:p>
    <w:p w14:paraId="0C57CE80" w14:textId="77777777" w:rsidR="00D4246B" w:rsidRPr="001C0FC5" w:rsidRDefault="00D4246B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Pérez Farfante I, Kensley B. 1997. Penaeoid and Sergestoid Shrimps and Prawns of the World. Keys and Diagnoses for the Families and Genera.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Mem Mus natd’Histnat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175: 1-233.</w:t>
      </w:r>
    </w:p>
    <w:p w14:paraId="1F99C29E" w14:textId="77777777" w:rsidR="00942C12" w:rsidRPr="001C0FC5" w:rsidRDefault="00942C12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Pielou, E. C. 1966. Species diversity and pattern diversity in the study of ecological succession.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 Theore Biol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  3:131-144.</w:t>
      </w:r>
    </w:p>
    <w:p w14:paraId="7E8E7FAD" w14:textId="4023754B" w:rsidR="00E05996" w:rsidRPr="00E05996" w:rsidRDefault="00DC0C1B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hyperlink r:id="rId51" w:history="1">
        <w:r w:rsidR="00E05996" w:rsidRPr="00B70AF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IN"/>
          </w:rPr>
          <w:t>Pillai</w:t>
        </w:r>
      </w:hyperlink>
      <w:r w:rsidR="00E05996" w:rsidRPr="00B70AF4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,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S. M., </w:t>
      </w:r>
      <w:hyperlink r:id="rId52" w:history="1">
        <w:r w:rsidR="00E05996" w:rsidRPr="00B70AF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IN"/>
          </w:rPr>
          <w:t>Rajyalakshmi</w:t>
        </w:r>
      </w:hyperlink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,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 &amp;</w:t>
      </w:r>
      <w:hyperlink r:id="rId53" w:history="1">
        <w:r w:rsidR="00E05996" w:rsidRPr="00E05996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en-IN"/>
          </w:rPr>
          <w:t xml:space="preserve"> </w:t>
        </w:r>
        <w:r w:rsidR="00E05996" w:rsidRPr="00B70AF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IN"/>
          </w:rPr>
          <w:t>Ravichandran</w:t>
        </w:r>
      </w:hyperlink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P., 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1986. An ecological interpretation on the distribution of early stages of penaeid prawns along </w:t>
      </w:r>
      <w:r w:rsidR="005C15D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orisha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coast. </w:t>
      </w:r>
      <w:r w:rsidR="001C0FC5"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National Conference on Natural Heritage Conservation</w:t>
      </w:r>
      <w:r w:rsidR="001C0FC5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2E9E59C" w14:textId="77777777" w:rsidR="00E05996" w:rsidRPr="001C0FC5" w:rsidRDefault="00E05996" w:rsidP="00C16E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815622" w14:textId="77777777" w:rsidR="00F17147" w:rsidRPr="001C0FC5" w:rsidRDefault="00F17147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E8F">
        <w:rPr>
          <w:rFonts w:ascii="Times New Roman" w:hAnsi="Times New Roman" w:cs="Times New Roman"/>
          <w:color w:val="000000" w:themeColor="text1"/>
          <w:sz w:val="24"/>
          <w:szCs w:val="24"/>
        </w:rPr>
        <w:t>Rana, G and Chanda, A., 2024. A Study on Penaeid Prawns of Subarnarekha Estuary</w:t>
      </w:r>
      <w:r w:rsidRPr="00B74E8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Research Journal of Agricultural Sciences</w:t>
      </w:r>
      <w:r w:rsidRPr="00B74E8F">
        <w:rPr>
          <w:rFonts w:ascii="Times New Roman" w:hAnsi="Times New Roman" w:cs="Times New Roman"/>
          <w:color w:val="000000" w:themeColor="text1"/>
          <w:sz w:val="24"/>
          <w:szCs w:val="24"/>
        </w:rPr>
        <w:t>. 15 (03): 818–823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DFF0DE8" w14:textId="77777777" w:rsidR="00F17147" w:rsidRPr="001C0FC5" w:rsidRDefault="00F17147" w:rsidP="00C16E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4F87A0" w14:textId="58336F87" w:rsidR="00F17147" w:rsidRPr="001C0FC5" w:rsidRDefault="00F17147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Rao, D.V. and </w:t>
      </w:r>
      <w:r w:rsidR="005C15D6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Sivananda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Rath, 2014. Fauna of Brahmani-Baitarani Estuarine complex, Odisha, Bay of Bengal, w.s.r. to ichthyofauna and crustaceans.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Estuarine Ecosystem Series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7 :</w:t>
      </w:r>
      <w:proofErr w:type="gram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1-120.</w:t>
      </w:r>
    </w:p>
    <w:p w14:paraId="5474FC75" w14:textId="748F6841" w:rsidR="00320F9E" w:rsidRPr="00320F9E" w:rsidRDefault="00320F9E" w:rsidP="00C16E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RATH, </w:t>
      </w:r>
      <w:r w:rsidR="005C15D6"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>S &amp;</w:t>
      </w:r>
      <w:r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Roy, M.K.D., 2011.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Crabs and prawns (</w:t>
      </w:r>
      <w:r w:rsidR="008D668B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rustacea: </w:t>
      </w:r>
      <w:r w:rsidR="008D668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ecapoda) of</w:t>
      </w:r>
    </w:p>
    <w:p w14:paraId="57E4AC79" w14:textId="7CD3CAEC" w:rsidR="00F17147" w:rsidRPr="001C0FC5" w:rsidRDefault="008D668B" w:rsidP="008E2602">
      <w:pPr>
        <w:spacing w:after="0" w:line="360" w:lineRule="auto"/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320F9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ahuda estuary,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320F9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anjam,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r w:rsidR="00320F9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320F9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320F9E"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20F9E" w:rsidRPr="00320F9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Rec. zool. Surv. India: </w:t>
      </w:r>
      <w:r w:rsidR="00320F9E"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>111(Part-l</w:t>
      </w:r>
      <w:r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  <w:r w:rsidR="00320F9E"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47-61.</w:t>
      </w:r>
    </w:p>
    <w:p w14:paraId="3071BBE8" w14:textId="3E9764F3" w:rsidR="0054278F" w:rsidRDefault="00F8329F" w:rsidP="008E2602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Rath, S., Dev Roy, M &amp; Ghosh, B.,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2016.</w:t>
      </w:r>
      <w:r w:rsidRPr="001C0FC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Penaeid and Palaemonid Prawns of Godavari Estuary, Andhra Pradesh with Some New Records.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Biological Forum – An International </w:t>
      </w:r>
      <w:r w:rsidR="008D668B"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Journal 8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(1): 179-189. </w:t>
      </w:r>
    </w:p>
    <w:p w14:paraId="0B813130" w14:textId="77777777" w:rsidR="00355EF6" w:rsidRPr="00355EF6" w:rsidRDefault="00355EF6" w:rsidP="00C16E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428960" w14:textId="53DFD020" w:rsidR="0054278F" w:rsidRPr="001C0FC5" w:rsidRDefault="0054278F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Reid,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GK &amp;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Wood, RD., 1976. Chap. 5. Estuaries. In: Ecology of inland waters and estuaries. Van Nostrand, New York, pp 93-107.</w:t>
      </w:r>
    </w:p>
    <w:p w14:paraId="4C18AD55" w14:textId="56BC1148" w:rsidR="007E3D60" w:rsidRPr="007E3D60" w:rsidRDefault="00A06C20" w:rsidP="00C16E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Shanks, A. L., 1995. </w:t>
      </w:r>
      <w:r w:rsidR="007E3D60" w:rsidRPr="007E3D6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Mechanisms of cross-shelf dispersal of larval invertebrates and fish</w:t>
      </w:r>
    </w:p>
    <w:p w14:paraId="69BE6B4C" w14:textId="2FDD420A" w:rsidR="007E3D60" w:rsidRPr="007E3D60" w:rsidRDefault="007E3D60" w:rsidP="008E2602">
      <w:pPr>
        <w:spacing w:after="0" w:line="360" w:lineRule="auto"/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7E3D6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 Ecology of marine invertebrate larvae. Florida, pp. 323-367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</w:p>
    <w:p w14:paraId="7D9A6439" w14:textId="77777777" w:rsidR="007E3D60" w:rsidRPr="001C0FC5" w:rsidRDefault="007E3D60" w:rsidP="00C16E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9CF667" w14:textId="5A40DA82" w:rsidR="00942C12" w:rsidRPr="001C0FC5" w:rsidRDefault="00942C12" w:rsidP="00C16E53">
      <w:pPr>
        <w:spacing w:after="0" w:line="360" w:lineRule="auto"/>
        <w:jc w:val="both"/>
        <w:rPr>
          <w:color w:val="000000" w:themeColor="text1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Shannon C.E.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, 1949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Communication in the presence of noise.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Proc. Inst. Radio Eng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 37: 10–</w:t>
      </w:r>
      <w:r w:rsidR="008E26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1C0FC5">
        <w:rPr>
          <w:color w:val="000000" w:themeColor="text1"/>
        </w:rPr>
        <w:t>. </w:t>
      </w:r>
    </w:p>
    <w:p w14:paraId="4DA58EAE" w14:textId="77777777" w:rsidR="00942C12" w:rsidRPr="001C0FC5" w:rsidRDefault="00942C12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Shannon C.E &amp; Weaver, W. 1963. University of Illinois Press, Urbana, IL: The Mathematical Theory of Communications. p. 125. </w:t>
      </w:r>
    </w:p>
    <w:p w14:paraId="635F8B11" w14:textId="17F172A7" w:rsidR="00942C12" w:rsidRPr="001C0FC5" w:rsidRDefault="00942C12" w:rsidP="00C16E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Simpson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E.H.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1949. Measurement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of diversity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D668B"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Nature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163: 688.</w:t>
      </w:r>
    </w:p>
    <w:p w14:paraId="6366ED8E" w14:textId="56394679" w:rsidR="00D4246B" w:rsidRPr="001C0FC5" w:rsidRDefault="00D4246B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Sorensen, T., 1948. A method of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stabilizing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groups of equivalent amplitude in plant sociology based on the similarity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of species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content and its application to analysis vegetation of Danish Commons.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Biol. Skr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5: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1- 34.</w:t>
      </w:r>
    </w:p>
    <w:p w14:paraId="7EB44D61" w14:textId="43BB0F7C" w:rsidR="00D4246B" w:rsidRPr="001C0FC5" w:rsidRDefault="00320F9E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>Suresh et al. 2019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fish and shellfish diversity and its sustainable management in</w:t>
      </w:r>
      <w:r w:rsidR="008E2602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="00B70AF4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Chilika Lake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. </w:t>
      </w:r>
      <w:r w:rsidR="008E2602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 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Bhubaneswar,</w:t>
      </w:r>
      <w:r w:rsidRPr="00320F9E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>ICAR- Central Inland Fisheries Research Institute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 PP: 1-368</w:t>
      </w:r>
    </w:p>
    <w:p w14:paraId="6609788C" w14:textId="1E29086C" w:rsidR="0054278F" w:rsidRPr="001C0FC5" w:rsidRDefault="008D668B" w:rsidP="00C03E52">
      <w:pPr>
        <w:spacing w:after="0" w:line="360" w:lineRule="auto"/>
        <w:ind w:left="1134" w:hanging="1134"/>
        <w:jc w:val="both"/>
        <w:rPr>
          <w:color w:val="000000" w:themeColor="text1"/>
        </w:rPr>
      </w:pPr>
      <w:r w:rsidRPr="001C0FC5">
        <w:rPr>
          <w:color w:val="000000" w:themeColor="text1"/>
        </w:rPr>
        <w:t>Whitfield, A.</w:t>
      </w:r>
      <w:r w:rsidR="0054278F" w:rsidRPr="001C0FC5">
        <w:rPr>
          <w:color w:val="000000" w:themeColor="text1"/>
        </w:rPr>
        <w:t xml:space="preserve"> K., 1994. Fish species diversity in Southern African estuarine system: an evolutionary </w:t>
      </w:r>
      <w:r w:rsidR="008E2602">
        <w:rPr>
          <w:color w:val="000000" w:themeColor="text1"/>
        </w:rPr>
        <w:t xml:space="preserve">  </w:t>
      </w:r>
      <w:r w:rsidR="0054278F" w:rsidRPr="001C0FC5">
        <w:rPr>
          <w:color w:val="000000" w:themeColor="text1"/>
        </w:rPr>
        <w:t xml:space="preserve">perspective. </w:t>
      </w:r>
      <w:r w:rsidR="0054278F" w:rsidRPr="001C0FC5">
        <w:rPr>
          <w:i/>
          <w:color w:val="000000" w:themeColor="text1"/>
        </w:rPr>
        <w:t>Envir. Biol. Fish</w:t>
      </w:r>
      <w:r w:rsidR="0054278F" w:rsidRPr="001C0FC5">
        <w:rPr>
          <w:color w:val="000000" w:themeColor="text1"/>
        </w:rPr>
        <w:t>.  40, 37-48.</w:t>
      </w:r>
    </w:p>
    <w:p w14:paraId="14628BDF" w14:textId="2FF2728C" w:rsidR="00DB210F" w:rsidRPr="001C0FC5" w:rsidRDefault="00DB210F" w:rsidP="00C03E52">
      <w:pPr>
        <w:spacing w:after="0" w:line="360" w:lineRule="auto"/>
        <w:ind w:left="1134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Whitfield, A.</w:t>
      </w:r>
      <w:r w:rsidR="00CE113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K.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, 1999</w:t>
      </w:r>
      <w:r w:rsidR="00CE113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Ichthyofaunal Assemblages in Estuaries: A South African Case study.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Reviews in Fish Biology and Fisheries</w:t>
      </w:r>
      <w:r w:rsidR="00CE113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9, 151-186.</w:t>
      </w:r>
    </w:p>
    <w:p w14:paraId="4C551EEF" w14:textId="14EC23F4" w:rsidR="0054278F" w:rsidRPr="001C0FC5" w:rsidRDefault="0054278F" w:rsidP="00C03E5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Yáñez-Arancibia A., A. L. Lara-Domínguez y J. W.</w:t>
      </w:r>
      <w:r w:rsidR="008D6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Day, Jr., 1993. Interaction between mangrove and sea grass habitat mediated by estuarine nekton assemblages: coupling of primary and secondary production.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Hydrobiologia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264: 1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12.</w:t>
      </w:r>
    </w:p>
    <w:p w14:paraId="7D10CF4E" w14:textId="77777777" w:rsidR="00A06C20" w:rsidRPr="00CE113E" w:rsidRDefault="00A06C20" w:rsidP="00CE113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554390A" w14:textId="77777777" w:rsidR="00F538BE" w:rsidRPr="00FA3B57" w:rsidRDefault="00F538BE" w:rsidP="00FA3B5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58F220" w14:textId="77777777" w:rsidR="007A1214" w:rsidRPr="004E74DA" w:rsidRDefault="007A1214" w:rsidP="007A12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4D898B" w14:textId="77777777" w:rsidR="00212288" w:rsidRDefault="00212288" w:rsidP="00D17999"/>
    <w:sectPr w:rsidR="00212288" w:rsidSect="003E0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DD3DD" w14:textId="77777777" w:rsidR="00DC0C1B" w:rsidRDefault="00DC0C1B" w:rsidP="00A13230">
      <w:pPr>
        <w:spacing w:after="0" w:line="240" w:lineRule="auto"/>
      </w:pPr>
      <w:r>
        <w:separator/>
      </w:r>
    </w:p>
  </w:endnote>
  <w:endnote w:type="continuationSeparator" w:id="0">
    <w:p w14:paraId="65AFC2C1" w14:textId="77777777" w:rsidR="00DC0C1B" w:rsidRDefault="00DC0C1B" w:rsidP="00A13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8896B" w14:textId="77777777" w:rsidR="00A13230" w:rsidRDefault="00A132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FBB70" w14:textId="77777777" w:rsidR="00A13230" w:rsidRDefault="00A132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A6779" w14:textId="77777777" w:rsidR="00A13230" w:rsidRDefault="00A132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6DA5D" w14:textId="77777777" w:rsidR="00DC0C1B" w:rsidRDefault="00DC0C1B" w:rsidP="00A13230">
      <w:pPr>
        <w:spacing w:after="0" w:line="240" w:lineRule="auto"/>
      </w:pPr>
      <w:r>
        <w:separator/>
      </w:r>
    </w:p>
  </w:footnote>
  <w:footnote w:type="continuationSeparator" w:id="0">
    <w:p w14:paraId="64C8F064" w14:textId="77777777" w:rsidR="00DC0C1B" w:rsidRDefault="00DC0C1B" w:rsidP="00A13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B519A" w14:textId="1CE06813" w:rsidR="00A13230" w:rsidRDefault="00A13230">
    <w:pPr>
      <w:pStyle w:val="Header"/>
    </w:pPr>
    <w:r>
      <w:rPr>
        <w:noProof/>
      </w:rPr>
      <w:pict w14:anchorId="6E9673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8897501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31FFE" w14:textId="25E56E87" w:rsidR="00A13230" w:rsidRDefault="00A13230">
    <w:pPr>
      <w:pStyle w:val="Header"/>
    </w:pPr>
    <w:r>
      <w:rPr>
        <w:noProof/>
      </w:rPr>
      <w:pict w14:anchorId="566CC5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8897502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37959" w14:textId="6DB82BD3" w:rsidR="00A13230" w:rsidRDefault="00A13230">
    <w:pPr>
      <w:pStyle w:val="Header"/>
    </w:pPr>
    <w:r>
      <w:rPr>
        <w:noProof/>
      </w:rPr>
      <w:pict w14:anchorId="6A482B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8897500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C2783"/>
    <w:multiLevelType w:val="multilevel"/>
    <w:tmpl w:val="129A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0B6FDF"/>
    <w:multiLevelType w:val="multilevel"/>
    <w:tmpl w:val="2BB0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4C323C"/>
    <w:multiLevelType w:val="multilevel"/>
    <w:tmpl w:val="D194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YzMAJCU0NLMxNDEyUdpeDU4uLM/DyQAsNaAKXTwRwsAAAA"/>
  </w:docVars>
  <w:rsids>
    <w:rsidRoot w:val="00874975"/>
    <w:rsid w:val="000067A0"/>
    <w:rsid w:val="000069F6"/>
    <w:rsid w:val="00007BDC"/>
    <w:rsid w:val="00016F68"/>
    <w:rsid w:val="000256FA"/>
    <w:rsid w:val="000324E7"/>
    <w:rsid w:val="00032D7E"/>
    <w:rsid w:val="00036F0B"/>
    <w:rsid w:val="00041043"/>
    <w:rsid w:val="000446F5"/>
    <w:rsid w:val="00051DD7"/>
    <w:rsid w:val="000611D1"/>
    <w:rsid w:val="00061FD9"/>
    <w:rsid w:val="000724B2"/>
    <w:rsid w:val="00072A9D"/>
    <w:rsid w:val="000749A1"/>
    <w:rsid w:val="00085DC1"/>
    <w:rsid w:val="0008648A"/>
    <w:rsid w:val="00093333"/>
    <w:rsid w:val="000A35F6"/>
    <w:rsid w:val="000A63BF"/>
    <w:rsid w:val="000B615D"/>
    <w:rsid w:val="000C0B7F"/>
    <w:rsid w:val="000C1734"/>
    <w:rsid w:val="000C582F"/>
    <w:rsid w:val="000C5D57"/>
    <w:rsid w:val="000C7571"/>
    <w:rsid w:val="000D0AA4"/>
    <w:rsid w:val="000D40E9"/>
    <w:rsid w:val="000D55E2"/>
    <w:rsid w:val="000E22BD"/>
    <w:rsid w:val="000E29B9"/>
    <w:rsid w:val="000E4F85"/>
    <w:rsid w:val="000E53F0"/>
    <w:rsid w:val="000F358A"/>
    <w:rsid w:val="000F3B01"/>
    <w:rsid w:val="001029A5"/>
    <w:rsid w:val="00104814"/>
    <w:rsid w:val="00116C16"/>
    <w:rsid w:val="0012097F"/>
    <w:rsid w:val="00125ED6"/>
    <w:rsid w:val="001414FE"/>
    <w:rsid w:val="00144BE9"/>
    <w:rsid w:val="0015160D"/>
    <w:rsid w:val="00156015"/>
    <w:rsid w:val="00156BA8"/>
    <w:rsid w:val="00163407"/>
    <w:rsid w:val="00172367"/>
    <w:rsid w:val="0018090E"/>
    <w:rsid w:val="00183A81"/>
    <w:rsid w:val="00183EFC"/>
    <w:rsid w:val="00186346"/>
    <w:rsid w:val="0019552D"/>
    <w:rsid w:val="001A06CF"/>
    <w:rsid w:val="001A403E"/>
    <w:rsid w:val="001A73A9"/>
    <w:rsid w:val="001C0FC5"/>
    <w:rsid w:val="001C112E"/>
    <w:rsid w:val="001D5D0F"/>
    <w:rsid w:val="001E5955"/>
    <w:rsid w:val="001E7AC7"/>
    <w:rsid w:val="001F31A2"/>
    <w:rsid w:val="00200C41"/>
    <w:rsid w:val="00202FB1"/>
    <w:rsid w:val="00203347"/>
    <w:rsid w:val="002103E3"/>
    <w:rsid w:val="00212288"/>
    <w:rsid w:val="00214278"/>
    <w:rsid w:val="00220B14"/>
    <w:rsid w:val="0022546C"/>
    <w:rsid w:val="002337A4"/>
    <w:rsid w:val="00233C55"/>
    <w:rsid w:val="002345E1"/>
    <w:rsid w:val="00234C1F"/>
    <w:rsid w:val="0023640A"/>
    <w:rsid w:val="00236D9A"/>
    <w:rsid w:val="00242604"/>
    <w:rsid w:val="0025210A"/>
    <w:rsid w:val="00262AA3"/>
    <w:rsid w:val="002641B9"/>
    <w:rsid w:val="00265817"/>
    <w:rsid w:val="00280B1B"/>
    <w:rsid w:val="002859A8"/>
    <w:rsid w:val="00290EE9"/>
    <w:rsid w:val="00291A01"/>
    <w:rsid w:val="00292A17"/>
    <w:rsid w:val="0029387A"/>
    <w:rsid w:val="00293B63"/>
    <w:rsid w:val="00294A14"/>
    <w:rsid w:val="002A011C"/>
    <w:rsid w:val="002A0520"/>
    <w:rsid w:val="002A756A"/>
    <w:rsid w:val="002B409E"/>
    <w:rsid w:val="002C2A38"/>
    <w:rsid w:val="002C3CCE"/>
    <w:rsid w:val="002C6D97"/>
    <w:rsid w:val="002D1EEB"/>
    <w:rsid w:val="002D4017"/>
    <w:rsid w:val="002E3288"/>
    <w:rsid w:val="002E3E5A"/>
    <w:rsid w:val="00300A9C"/>
    <w:rsid w:val="00303669"/>
    <w:rsid w:val="003045B0"/>
    <w:rsid w:val="0030707D"/>
    <w:rsid w:val="00312204"/>
    <w:rsid w:val="00315475"/>
    <w:rsid w:val="00316371"/>
    <w:rsid w:val="00320F9E"/>
    <w:rsid w:val="00321B88"/>
    <w:rsid w:val="0033041B"/>
    <w:rsid w:val="00330FD9"/>
    <w:rsid w:val="00334737"/>
    <w:rsid w:val="003352A1"/>
    <w:rsid w:val="003364ED"/>
    <w:rsid w:val="00353F55"/>
    <w:rsid w:val="00354E55"/>
    <w:rsid w:val="00354FFF"/>
    <w:rsid w:val="00355E2A"/>
    <w:rsid w:val="00355EF6"/>
    <w:rsid w:val="00361E07"/>
    <w:rsid w:val="003621DF"/>
    <w:rsid w:val="00367312"/>
    <w:rsid w:val="003812C6"/>
    <w:rsid w:val="00382687"/>
    <w:rsid w:val="003848FB"/>
    <w:rsid w:val="0039352B"/>
    <w:rsid w:val="00396087"/>
    <w:rsid w:val="00397608"/>
    <w:rsid w:val="003A00F3"/>
    <w:rsid w:val="003A1944"/>
    <w:rsid w:val="003A2F60"/>
    <w:rsid w:val="003A4429"/>
    <w:rsid w:val="003A657F"/>
    <w:rsid w:val="003A7E4B"/>
    <w:rsid w:val="003C015E"/>
    <w:rsid w:val="003C7F62"/>
    <w:rsid w:val="003D2E05"/>
    <w:rsid w:val="003E0698"/>
    <w:rsid w:val="003E692F"/>
    <w:rsid w:val="003E7021"/>
    <w:rsid w:val="003F334A"/>
    <w:rsid w:val="003F5EAC"/>
    <w:rsid w:val="0040626A"/>
    <w:rsid w:val="0041489C"/>
    <w:rsid w:val="004264F7"/>
    <w:rsid w:val="004266CF"/>
    <w:rsid w:val="00430C49"/>
    <w:rsid w:val="00444523"/>
    <w:rsid w:val="00450564"/>
    <w:rsid w:val="00453222"/>
    <w:rsid w:val="00454CD1"/>
    <w:rsid w:val="0045606B"/>
    <w:rsid w:val="00461B95"/>
    <w:rsid w:val="00463187"/>
    <w:rsid w:val="0046768C"/>
    <w:rsid w:val="00471663"/>
    <w:rsid w:val="0047204E"/>
    <w:rsid w:val="00482132"/>
    <w:rsid w:val="00482FB7"/>
    <w:rsid w:val="00497242"/>
    <w:rsid w:val="004B4CF8"/>
    <w:rsid w:val="004B77A3"/>
    <w:rsid w:val="004C6A2B"/>
    <w:rsid w:val="004C7E2A"/>
    <w:rsid w:val="004D0C83"/>
    <w:rsid w:val="004D4894"/>
    <w:rsid w:val="004D7C98"/>
    <w:rsid w:val="004E30F5"/>
    <w:rsid w:val="004E4E34"/>
    <w:rsid w:val="004E74DA"/>
    <w:rsid w:val="004F09E0"/>
    <w:rsid w:val="004F1644"/>
    <w:rsid w:val="00502822"/>
    <w:rsid w:val="00504CA9"/>
    <w:rsid w:val="00504CE3"/>
    <w:rsid w:val="00505672"/>
    <w:rsid w:val="00514EF6"/>
    <w:rsid w:val="00520B43"/>
    <w:rsid w:val="00526B8C"/>
    <w:rsid w:val="0053296C"/>
    <w:rsid w:val="0054278F"/>
    <w:rsid w:val="00546349"/>
    <w:rsid w:val="00560D5E"/>
    <w:rsid w:val="00566640"/>
    <w:rsid w:val="00571353"/>
    <w:rsid w:val="0057197C"/>
    <w:rsid w:val="00580256"/>
    <w:rsid w:val="005908F1"/>
    <w:rsid w:val="00590E3F"/>
    <w:rsid w:val="00595C91"/>
    <w:rsid w:val="005974F0"/>
    <w:rsid w:val="005A46F2"/>
    <w:rsid w:val="005A55C1"/>
    <w:rsid w:val="005A5FA2"/>
    <w:rsid w:val="005B6711"/>
    <w:rsid w:val="005B7D9F"/>
    <w:rsid w:val="005C15D6"/>
    <w:rsid w:val="005C15E0"/>
    <w:rsid w:val="005C21C3"/>
    <w:rsid w:val="005C2C83"/>
    <w:rsid w:val="005D0C35"/>
    <w:rsid w:val="005D366C"/>
    <w:rsid w:val="005D4F18"/>
    <w:rsid w:val="005D6422"/>
    <w:rsid w:val="005D79F9"/>
    <w:rsid w:val="005E0504"/>
    <w:rsid w:val="005E1D1D"/>
    <w:rsid w:val="005E484A"/>
    <w:rsid w:val="005E511A"/>
    <w:rsid w:val="005F1BFD"/>
    <w:rsid w:val="005F26ED"/>
    <w:rsid w:val="005F63B1"/>
    <w:rsid w:val="00613073"/>
    <w:rsid w:val="00613875"/>
    <w:rsid w:val="00614D92"/>
    <w:rsid w:val="00622D82"/>
    <w:rsid w:val="006232C3"/>
    <w:rsid w:val="00623F83"/>
    <w:rsid w:val="00632439"/>
    <w:rsid w:val="00637FEB"/>
    <w:rsid w:val="00651996"/>
    <w:rsid w:val="0065240C"/>
    <w:rsid w:val="00653055"/>
    <w:rsid w:val="00656F98"/>
    <w:rsid w:val="00664B14"/>
    <w:rsid w:val="0067189B"/>
    <w:rsid w:val="006770FE"/>
    <w:rsid w:val="0068059C"/>
    <w:rsid w:val="00683090"/>
    <w:rsid w:val="00684471"/>
    <w:rsid w:val="006A55C6"/>
    <w:rsid w:val="006A6742"/>
    <w:rsid w:val="006A6E57"/>
    <w:rsid w:val="006B1697"/>
    <w:rsid w:val="006B2A3E"/>
    <w:rsid w:val="006B607C"/>
    <w:rsid w:val="006B793D"/>
    <w:rsid w:val="006C37CC"/>
    <w:rsid w:val="006C7969"/>
    <w:rsid w:val="006D3452"/>
    <w:rsid w:val="006D6F79"/>
    <w:rsid w:val="006D77D8"/>
    <w:rsid w:val="006D7F2C"/>
    <w:rsid w:val="006E6303"/>
    <w:rsid w:val="00702074"/>
    <w:rsid w:val="00702E34"/>
    <w:rsid w:val="0071547E"/>
    <w:rsid w:val="00717C86"/>
    <w:rsid w:val="00723687"/>
    <w:rsid w:val="00725B18"/>
    <w:rsid w:val="00726B65"/>
    <w:rsid w:val="00727081"/>
    <w:rsid w:val="007304C5"/>
    <w:rsid w:val="007338B2"/>
    <w:rsid w:val="00740DE3"/>
    <w:rsid w:val="007456C5"/>
    <w:rsid w:val="00745C11"/>
    <w:rsid w:val="00747DEB"/>
    <w:rsid w:val="00750175"/>
    <w:rsid w:val="00751182"/>
    <w:rsid w:val="00765E47"/>
    <w:rsid w:val="007713AF"/>
    <w:rsid w:val="00783D5C"/>
    <w:rsid w:val="00784EBE"/>
    <w:rsid w:val="00790F66"/>
    <w:rsid w:val="00795425"/>
    <w:rsid w:val="00797069"/>
    <w:rsid w:val="007A1214"/>
    <w:rsid w:val="007A3529"/>
    <w:rsid w:val="007A3B2C"/>
    <w:rsid w:val="007A4A3A"/>
    <w:rsid w:val="007A6C8F"/>
    <w:rsid w:val="007B0C5C"/>
    <w:rsid w:val="007B14DF"/>
    <w:rsid w:val="007B4057"/>
    <w:rsid w:val="007D2183"/>
    <w:rsid w:val="007D5B2E"/>
    <w:rsid w:val="007E1EEE"/>
    <w:rsid w:val="007E3D60"/>
    <w:rsid w:val="007E4985"/>
    <w:rsid w:val="007F2879"/>
    <w:rsid w:val="007F3B62"/>
    <w:rsid w:val="007F3D96"/>
    <w:rsid w:val="007F4DC0"/>
    <w:rsid w:val="007F5697"/>
    <w:rsid w:val="00813455"/>
    <w:rsid w:val="00816B2E"/>
    <w:rsid w:val="00826692"/>
    <w:rsid w:val="0083120B"/>
    <w:rsid w:val="00831446"/>
    <w:rsid w:val="00841D7D"/>
    <w:rsid w:val="00842ACD"/>
    <w:rsid w:val="00842E93"/>
    <w:rsid w:val="00846296"/>
    <w:rsid w:val="00854570"/>
    <w:rsid w:val="00854756"/>
    <w:rsid w:val="008555DA"/>
    <w:rsid w:val="00861C44"/>
    <w:rsid w:val="00862CAE"/>
    <w:rsid w:val="00864387"/>
    <w:rsid w:val="008719DD"/>
    <w:rsid w:val="00874975"/>
    <w:rsid w:val="00876324"/>
    <w:rsid w:val="008870B8"/>
    <w:rsid w:val="00893C6C"/>
    <w:rsid w:val="0089694A"/>
    <w:rsid w:val="008A6378"/>
    <w:rsid w:val="008B0D32"/>
    <w:rsid w:val="008C3998"/>
    <w:rsid w:val="008C4FC2"/>
    <w:rsid w:val="008C62BA"/>
    <w:rsid w:val="008D668B"/>
    <w:rsid w:val="008E0A3C"/>
    <w:rsid w:val="008E12CD"/>
    <w:rsid w:val="008E2602"/>
    <w:rsid w:val="008E352A"/>
    <w:rsid w:val="008E3EE2"/>
    <w:rsid w:val="008F00BE"/>
    <w:rsid w:val="008F0A80"/>
    <w:rsid w:val="008F7074"/>
    <w:rsid w:val="008F733F"/>
    <w:rsid w:val="009026E8"/>
    <w:rsid w:val="00903E4E"/>
    <w:rsid w:val="00904246"/>
    <w:rsid w:val="00904DCE"/>
    <w:rsid w:val="0090724C"/>
    <w:rsid w:val="00907B9A"/>
    <w:rsid w:val="00910D17"/>
    <w:rsid w:val="00911CF7"/>
    <w:rsid w:val="0091229C"/>
    <w:rsid w:val="00912F97"/>
    <w:rsid w:val="00931BDF"/>
    <w:rsid w:val="00942995"/>
    <w:rsid w:val="00942C12"/>
    <w:rsid w:val="009434C5"/>
    <w:rsid w:val="0094550B"/>
    <w:rsid w:val="0094747F"/>
    <w:rsid w:val="00954EC5"/>
    <w:rsid w:val="00965143"/>
    <w:rsid w:val="0096580E"/>
    <w:rsid w:val="0096650B"/>
    <w:rsid w:val="009751E9"/>
    <w:rsid w:val="00983D1A"/>
    <w:rsid w:val="00985AB9"/>
    <w:rsid w:val="0099129B"/>
    <w:rsid w:val="0099549C"/>
    <w:rsid w:val="009A0CAC"/>
    <w:rsid w:val="009A4CA8"/>
    <w:rsid w:val="009A5068"/>
    <w:rsid w:val="009B13C9"/>
    <w:rsid w:val="009B2570"/>
    <w:rsid w:val="009B2FE0"/>
    <w:rsid w:val="009B3A66"/>
    <w:rsid w:val="009C0B4A"/>
    <w:rsid w:val="009C20E5"/>
    <w:rsid w:val="009C2281"/>
    <w:rsid w:val="009C67E7"/>
    <w:rsid w:val="009C6BBE"/>
    <w:rsid w:val="009D384C"/>
    <w:rsid w:val="009E433C"/>
    <w:rsid w:val="009E521F"/>
    <w:rsid w:val="009F1C15"/>
    <w:rsid w:val="009F67EF"/>
    <w:rsid w:val="00A01050"/>
    <w:rsid w:val="00A06614"/>
    <w:rsid w:val="00A06BB2"/>
    <w:rsid w:val="00A06C20"/>
    <w:rsid w:val="00A07517"/>
    <w:rsid w:val="00A13230"/>
    <w:rsid w:val="00A1714F"/>
    <w:rsid w:val="00A22DE2"/>
    <w:rsid w:val="00A24DAA"/>
    <w:rsid w:val="00A25392"/>
    <w:rsid w:val="00A26AB5"/>
    <w:rsid w:val="00A31FB6"/>
    <w:rsid w:val="00A35D15"/>
    <w:rsid w:val="00A37F23"/>
    <w:rsid w:val="00A44631"/>
    <w:rsid w:val="00A50111"/>
    <w:rsid w:val="00A60F77"/>
    <w:rsid w:val="00A65F4F"/>
    <w:rsid w:val="00A66074"/>
    <w:rsid w:val="00A67C76"/>
    <w:rsid w:val="00A7407D"/>
    <w:rsid w:val="00A7692B"/>
    <w:rsid w:val="00A777D7"/>
    <w:rsid w:val="00A82267"/>
    <w:rsid w:val="00A82B7F"/>
    <w:rsid w:val="00A84CAD"/>
    <w:rsid w:val="00A91D6A"/>
    <w:rsid w:val="00AA058D"/>
    <w:rsid w:val="00AA37A2"/>
    <w:rsid w:val="00AA763F"/>
    <w:rsid w:val="00AC0333"/>
    <w:rsid w:val="00AC4106"/>
    <w:rsid w:val="00AC563A"/>
    <w:rsid w:val="00AD165A"/>
    <w:rsid w:val="00AD36B1"/>
    <w:rsid w:val="00AD4101"/>
    <w:rsid w:val="00AD72EF"/>
    <w:rsid w:val="00AD7D5B"/>
    <w:rsid w:val="00AE29FA"/>
    <w:rsid w:val="00AE2EE1"/>
    <w:rsid w:val="00AE6EAE"/>
    <w:rsid w:val="00AF3BE9"/>
    <w:rsid w:val="00B03153"/>
    <w:rsid w:val="00B04367"/>
    <w:rsid w:val="00B1026A"/>
    <w:rsid w:val="00B16946"/>
    <w:rsid w:val="00B16B41"/>
    <w:rsid w:val="00B20A22"/>
    <w:rsid w:val="00B20A66"/>
    <w:rsid w:val="00B2179C"/>
    <w:rsid w:val="00B2602C"/>
    <w:rsid w:val="00B270CC"/>
    <w:rsid w:val="00B3072B"/>
    <w:rsid w:val="00B30CB5"/>
    <w:rsid w:val="00B319D3"/>
    <w:rsid w:val="00B55081"/>
    <w:rsid w:val="00B5644A"/>
    <w:rsid w:val="00B631D8"/>
    <w:rsid w:val="00B65255"/>
    <w:rsid w:val="00B66800"/>
    <w:rsid w:val="00B6721E"/>
    <w:rsid w:val="00B70AF4"/>
    <w:rsid w:val="00B70EF0"/>
    <w:rsid w:val="00B714F1"/>
    <w:rsid w:val="00B74E8F"/>
    <w:rsid w:val="00B76EAB"/>
    <w:rsid w:val="00B833EC"/>
    <w:rsid w:val="00B8397C"/>
    <w:rsid w:val="00B857CA"/>
    <w:rsid w:val="00B8688B"/>
    <w:rsid w:val="00B90CB7"/>
    <w:rsid w:val="00B910EC"/>
    <w:rsid w:val="00B92036"/>
    <w:rsid w:val="00B93411"/>
    <w:rsid w:val="00B93D9D"/>
    <w:rsid w:val="00B97005"/>
    <w:rsid w:val="00BA1C50"/>
    <w:rsid w:val="00BA4AD5"/>
    <w:rsid w:val="00BA5307"/>
    <w:rsid w:val="00BB4969"/>
    <w:rsid w:val="00BC5E60"/>
    <w:rsid w:val="00BD0333"/>
    <w:rsid w:val="00BD0BC1"/>
    <w:rsid w:val="00BD6728"/>
    <w:rsid w:val="00BE0C81"/>
    <w:rsid w:val="00BF08F5"/>
    <w:rsid w:val="00BF1290"/>
    <w:rsid w:val="00BF1B6D"/>
    <w:rsid w:val="00BF7D31"/>
    <w:rsid w:val="00C023D2"/>
    <w:rsid w:val="00C02C3A"/>
    <w:rsid w:val="00C03B97"/>
    <w:rsid w:val="00C03D7F"/>
    <w:rsid w:val="00C03E52"/>
    <w:rsid w:val="00C13EE0"/>
    <w:rsid w:val="00C15847"/>
    <w:rsid w:val="00C15A44"/>
    <w:rsid w:val="00C16E53"/>
    <w:rsid w:val="00C17077"/>
    <w:rsid w:val="00C17EEA"/>
    <w:rsid w:val="00C2393D"/>
    <w:rsid w:val="00C30726"/>
    <w:rsid w:val="00C31209"/>
    <w:rsid w:val="00C36426"/>
    <w:rsid w:val="00C44372"/>
    <w:rsid w:val="00C45BDD"/>
    <w:rsid w:val="00C4613A"/>
    <w:rsid w:val="00C47F02"/>
    <w:rsid w:val="00C533A8"/>
    <w:rsid w:val="00C63D43"/>
    <w:rsid w:val="00C72E74"/>
    <w:rsid w:val="00C769ED"/>
    <w:rsid w:val="00C77224"/>
    <w:rsid w:val="00C8054B"/>
    <w:rsid w:val="00C92DA4"/>
    <w:rsid w:val="00CA18A6"/>
    <w:rsid w:val="00CA2034"/>
    <w:rsid w:val="00CA2161"/>
    <w:rsid w:val="00CB0828"/>
    <w:rsid w:val="00CB77B7"/>
    <w:rsid w:val="00CB7B10"/>
    <w:rsid w:val="00CC1AE4"/>
    <w:rsid w:val="00CC2CA4"/>
    <w:rsid w:val="00CC3C2C"/>
    <w:rsid w:val="00CC6DD6"/>
    <w:rsid w:val="00CD09AB"/>
    <w:rsid w:val="00CD46BA"/>
    <w:rsid w:val="00CE113E"/>
    <w:rsid w:val="00CE1C67"/>
    <w:rsid w:val="00CE388B"/>
    <w:rsid w:val="00CF51D3"/>
    <w:rsid w:val="00D04C77"/>
    <w:rsid w:val="00D1615F"/>
    <w:rsid w:val="00D16BF4"/>
    <w:rsid w:val="00D17999"/>
    <w:rsid w:val="00D211D7"/>
    <w:rsid w:val="00D215FE"/>
    <w:rsid w:val="00D2575B"/>
    <w:rsid w:val="00D25F93"/>
    <w:rsid w:val="00D318CF"/>
    <w:rsid w:val="00D31DDC"/>
    <w:rsid w:val="00D40936"/>
    <w:rsid w:val="00D4246B"/>
    <w:rsid w:val="00D43E68"/>
    <w:rsid w:val="00D454D3"/>
    <w:rsid w:val="00D631BF"/>
    <w:rsid w:val="00D631F5"/>
    <w:rsid w:val="00D65B10"/>
    <w:rsid w:val="00D67430"/>
    <w:rsid w:val="00D722AB"/>
    <w:rsid w:val="00D82A94"/>
    <w:rsid w:val="00D968CC"/>
    <w:rsid w:val="00DA13CF"/>
    <w:rsid w:val="00DA169C"/>
    <w:rsid w:val="00DA2EC3"/>
    <w:rsid w:val="00DB19A2"/>
    <w:rsid w:val="00DB2018"/>
    <w:rsid w:val="00DB210F"/>
    <w:rsid w:val="00DB2AC8"/>
    <w:rsid w:val="00DB2D75"/>
    <w:rsid w:val="00DC0877"/>
    <w:rsid w:val="00DC0C1B"/>
    <w:rsid w:val="00DC3664"/>
    <w:rsid w:val="00DC42DC"/>
    <w:rsid w:val="00DC609B"/>
    <w:rsid w:val="00DE24E5"/>
    <w:rsid w:val="00DE29C4"/>
    <w:rsid w:val="00DE3B94"/>
    <w:rsid w:val="00DF126D"/>
    <w:rsid w:val="00DF13DD"/>
    <w:rsid w:val="00DF3212"/>
    <w:rsid w:val="00E020F1"/>
    <w:rsid w:val="00E02803"/>
    <w:rsid w:val="00E0353B"/>
    <w:rsid w:val="00E05996"/>
    <w:rsid w:val="00E1647B"/>
    <w:rsid w:val="00E165CB"/>
    <w:rsid w:val="00E306C2"/>
    <w:rsid w:val="00E30D92"/>
    <w:rsid w:val="00E40953"/>
    <w:rsid w:val="00E450FF"/>
    <w:rsid w:val="00E46C7D"/>
    <w:rsid w:val="00E62083"/>
    <w:rsid w:val="00E665A7"/>
    <w:rsid w:val="00E703AE"/>
    <w:rsid w:val="00E739EE"/>
    <w:rsid w:val="00E811F9"/>
    <w:rsid w:val="00E83A66"/>
    <w:rsid w:val="00E851E4"/>
    <w:rsid w:val="00E90D81"/>
    <w:rsid w:val="00E96951"/>
    <w:rsid w:val="00EA28A4"/>
    <w:rsid w:val="00EA3428"/>
    <w:rsid w:val="00EA3C65"/>
    <w:rsid w:val="00EB08E9"/>
    <w:rsid w:val="00EB14AA"/>
    <w:rsid w:val="00EB1E2C"/>
    <w:rsid w:val="00EC6FA9"/>
    <w:rsid w:val="00ED0994"/>
    <w:rsid w:val="00EE02D1"/>
    <w:rsid w:val="00EE3D34"/>
    <w:rsid w:val="00EE3F9E"/>
    <w:rsid w:val="00EF255D"/>
    <w:rsid w:val="00EF2793"/>
    <w:rsid w:val="00EF7856"/>
    <w:rsid w:val="00F158C3"/>
    <w:rsid w:val="00F17147"/>
    <w:rsid w:val="00F203BC"/>
    <w:rsid w:val="00F2346A"/>
    <w:rsid w:val="00F23D43"/>
    <w:rsid w:val="00F2419E"/>
    <w:rsid w:val="00F25384"/>
    <w:rsid w:val="00F26434"/>
    <w:rsid w:val="00F36F91"/>
    <w:rsid w:val="00F538BE"/>
    <w:rsid w:val="00F54777"/>
    <w:rsid w:val="00F548A6"/>
    <w:rsid w:val="00F54D5D"/>
    <w:rsid w:val="00F66624"/>
    <w:rsid w:val="00F67541"/>
    <w:rsid w:val="00F67BCB"/>
    <w:rsid w:val="00F72727"/>
    <w:rsid w:val="00F72FF3"/>
    <w:rsid w:val="00F74654"/>
    <w:rsid w:val="00F81801"/>
    <w:rsid w:val="00F82131"/>
    <w:rsid w:val="00F8329F"/>
    <w:rsid w:val="00F85B05"/>
    <w:rsid w:val="00F86BC6"/>
    <w:rsid w:val="00F91461"/>
    <w:rsid w:val="00F918F7"/>
    <w:rsid w:val="00F924BB"/>
    <w:rsid w:val="00F9387B"/>
    <w:rsid w:val="00FA0096"/>
    <w:rsid w:val="00FA0706"/>
    <w:rsid w:val="00FA25F4"/>
    <w:rsid w:val="00FA3B57"/>
    <w:rsid w:val="00FB63A2"/>
    <w:rsid w:val="00FB701D"/>
    <w:rsid w:val="00FC154B"/>
    <w:rsid w:val="00FC2E3B"/>
    <w:rsid w:val="00FC6AD4"/>
    <w:rsid w:val="00FC6B86"/>
    <w:rsid w:val="00FD753C"/>
    <w:rsid w:val="00FE2A85"/>
    <w:rsid w:val="00FE3B04"/>
    <w:rsid w:val="00FE65E4"/>
    <w:rsid w:val="00FE6C3D"/>
    <w:rsid w:val="00FF4AA7"/>
    <w:rsid w:val="00FF5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5A8100"/>
  <w15:docId w15:val="{616E7D4B-490E-4BD4-8A56-728E0B8C6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5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F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B77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6F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C6A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">
    <w:name w:val="t"/>
    <w:basedOn w:val="DefaultParagraphFont"/>
    <w:rsid w:val="005E511A"/>
  </w:style>
  <w:style w:type="paragraph" w:styleId="NoSpacing">
    <w:name w:val="No Spacing"/>
    <w:uiPriority w:val="1"/>
    <w:qFormat/>
    <w:rsid w:val="00C44372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7856"/>
    <w:rPr>
      <w:color w:val="605E5C"/>
      <w:shd w:val="clear" w:color="auto" w:fill="E1DFDD"/>
    </w:rPr>
  </w:style>
  <w:style w:type="paragraph" w:customStyle="1" w:styleId="Default">
    <w:name w:val="Default"/>
    <w:rsid w:val="000C75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538B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13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230"/>
  </w:style>
  <w:style w:type="paragraph" w:styleId="Footer">
    <w:name w:val="footer"/>
    <w:basedOn w:val="Normal"/>
    <w:link w:val="FooterChar"/>
    <w:uiPriority w:val="99"/>
    <w:unhideWhenUsed/>
    <w:rsid w:val="00A13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1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footer" Target="footer1.xml"/><Relationship Id="rId39" Type="http://schemas.openxmlformats.org/officeDocument/2006/relationships/image" Target="media/image22.jpeg"/><Relationship Id="rId21" Type="http://schemas.openxmlformats.org/officeDocument/2006/relationships/chart" Target="charts/chart5.xm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footer" Target="footer3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hyperlink" Target="https://www.semanticscholar.org/author/P.-Ravichandran/89609336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hyperlink" Target="https://www.semanticscholar.org/author/T.-Rajyalakshmi/138535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hart" Target="charts/chart6.xml"/><Relationship Id="rId27" Type="http://schemas.openxmlformats.org/officeDocument/2006/relationships/footer" Target="footer2.xml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image" Target="media/image1.tiff"/><Relationship Id="rId51" Type="http://schemas.openxmlformats.org/officeDocument/2006/relationships/hyperlink" Target="https://www.semanticscholar.org/author/S.-M.-Pillai/48610287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header" Target="header2.xm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0" Type="http://schemas.openxmlformats.org/officeDocument/2006/relationships/chart" Target="charts/chart4.xml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image" Target="media/image19.jpeg"/><Relationship Id="rId49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gita\overlapp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correlatio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correlation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diversity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correlation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correlation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H:\gita\correl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Sheet1!$A$1:$I$1</c:f>
              <c:strCache>
                <c:ptCount val="9"/>
                <c:pt idx="0">
                  <c:v>Total no. of species </c:v>
                </c:pt>
                <c:pt idx="1">
                  <c:v>No. of species at S-I </c:v>
                </c:pt>
                <c:pt idx="2">
                  <c:v>No. of species at S-II </c:v>
                </c:pt>
                <c:pt idx="3">
                  <c:v>Total no. of Genus </c:v>
                </c:pt>
                <c:pt idx="4">
                  <c:v>No. of Genus at S-I </c:v>
                </c:pt>
                <c:pt idx="5">
                  <c:v>No. of Genus at S-II </c:v>
                </c:pt>
                <c:pt idx="6">
                  <c:v>No. of species of families Penaeidae and Palaemonidae at S-I </c:v>
                </c:pt>
                <c:pt idx="7">
                  <c:v>No. of species of families Penaeidae and Palaemonidae at S-II </c:v>
                </c:pt>
                <c:pt idx="8">
                  <c:v>Overlapping species </c:v>
                </c:pt>
              </c:strCache>
            </c:strRef>
          </c:cat>
          <c:val>
            <c:numRef>
              <c:f>Sheet1!$A$2:$I$2</c:f>
              <c:numCache>
                <c:formatCode>General</c:formatCode>
                <c:ptCount val="9"/>
                <c:pt idx="0">
                  <c:v>18</c:v>
                </c:pt>
                <c:pt idx="1">
                  <c:v>15</c:v>
                </c:pt>
                <c:pt idx="2">
                  <c:v>8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12</c:v>
                </c:pt>
                <c:pt idx="7">
                  <c:v>7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38-4370-866B-77678F56B82F}"/>
            </c:ext>
          </c:extLst>
        </c:ser>
        <c:ser>
          <c:idx val="1"/>
          <c:order val="1"/>
          <c:invertIfNegative val="0"/>
          <c:cat>
            <c:strRef>
              <c:f>Sheet1!$A$1:$I$1</c:f>
              <c:strCache>
                <c:ptCount val="9"/>
                <c:pt idx="0">
                  <c:v>Total no. of species </c:v>
                </c:pt>
                <c:pt idx="1">
                  <c:v>No. of species at S-I </c:v>
                </c:pt>
                <c:pt idx="2">
                  <c:v>No. of species at S-II </c:v>
                </c:pt>
                <c:pt idx="3">
                  <c:v>Total no. of Genus </c:v>
                </c:pt>
                <c:pt idx="4">
                  <c:v>No. of Genus at S-I </c:v>
                </c:pt>
                <c:pt idx="5">
                  <c:v>No. of Genus at S-II </c:v>
                </c:pt>
                <c:pt idx="6">
                  <c:v>No. of species of families Penaeidae and Palaemonidae at S-I </c:v>
                </c:pt>
                <c:pt idx="7">
                  <c:v>No. of species of families Penaeidae and Palaemonidae at S-II </c:v>
                </c:pt>
                <c:pt idx="8">
                  <c:v>Overlapping species </c:v>
                </c:pt>
              </c:strCache>
            </c:strRef>
          </c:cat>
          <c:val>
            <c:numRef>
              <c:f>Sheet1!$A$3:$I$3</c:f>
              <c:numCache>
                <c:formatCode>General</c:formatCode>
                <c:ptCount val="9"/>
                <c:pt idx="6">
                  <c:v>3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38-4370-866B-77678F56B8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600640"/>
        <c:axId val="97602176"/>
      </c:barChart>
      <c:catAx>
        <c:axId val="97600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7602176"/>
        <c:crosses val="autoZero"/>
        <c:auto val="1"/>
        <c:lblAlgn val="ctr"/>
        <c:lblOffset val="100"/>
        <c:noMultiLvlLbl val="0"/>
      </c:catAx>
      <c:valAx>
        <c:axId val="97602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600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S-I, RA</a:t>
            </a:r>
          </a:p>
        </c:rich>
      </c:tx>
      <c:layout>
        <c:manualLayout>
          <c:xMode val="edge"/>
          <c:yMode val="edge"/>
          <c:x val="0.35468462178395954"/>
          <c:y val="1.781737193763919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Sheet3!$R$137</c:f>
              <c:strCache>
                <c:ptCount val="1"/>
                <c:pt idx="0">
                  <c:v>RA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94DC-4003-AB76-7476F40874F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4DC-4003-AB76-7476F40874F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94DC-4003-AB76-7476F40874F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4DC-4003-AB76-7476F40874F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94DC-4003-AB76-7476F40874F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4DC-4003-AB76-7476F40874F2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94DC-4003-AB76-7476F40874F2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4DC-4003-AB76-7476F40874F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94DC-4003-AB76-7476F40874F2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4DC-4003-AB76-7476F40874F2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94DC-4003-AB76-7476F40874F2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94DC-4003-AB76-7476F40874F2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94DC-4003-AB76-7476F40874F2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94DC-4003-AB76-7476F40874F2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94DC-4003-AB76-7476F40874F2}"/>
              </c:ext>
            </c:extLst>
          </c:dPt>
          <c:cat>
            <c:strRef>
              <c:f>Sheet3!$Q$138:$Q$152</c:f>
              <c:strCache>
                <c:ptCount val="15"/>
                <c:pt idx="0">
                  <c:v>M. affinis</c:v>
                </c:pt>
                <c:pt idx="1">
                  <c:v>M. brevicornis</c:v>
                </c:pt>
                <c:pt idx="2">
                  <c:v>M. dobsoni</c:v>
                </c:pt>
                <c:pt idx="3">
                  <c:v>M. lysianassa</c:v>
                </c:pt>
                <c:pt idx="4">
                  <c:v>M. ensis</c:v>
                </c:pt>
                <c:pt idx="5">
                  <c:v>K. cornuta</c:v>
                </c:pt>
                <c:pt idx="6">
                  <c:v>P. s. coromendelica</c:v>
                </c:pt>
                <c:pt idx="7">
                  <c:v>P. indicus</c:v>
                </c:pt>
                <c:pt idx="8">
                  <c:v>P. japonicus</c:v>
                </c:pt>
                <c:pt idx="9">
                  <c:v>P. merguiensis</c:v>
                </c:pt>
                <c:pt idx="10">
                  <c:v>P. monodon</c:v>
                </c:pt>
                <c:pt idx="11">
                  <c:v>P. sculptilis</c:v>
                </c:pt>
                <c:pt idx="12">
                  <c:v>E. stylifera</c:v>
                </c:pt>
                <c:pt idx="13">
                  <c:v>M. equidens</c:v>
                </c:pt>
                <c:pt idx="14">
                  <c:v>M. rosenbergii</c:v>
                </c:pt>
              </c:strCache>
            </c:strRef>
          </c:cat>
          <c:val>
            <c:numRef>
              <c:f>Sheet3!$R$138:$R$152</c:f>
              <c:numCache>
                <c:formatCode>General</c:formatCode>
                <c:ptCount val="15"/>
                <c:pt idx="0">
                  <c:v>1.2386457473162675</c:v>
                </c:pt>
                <c:pt idx="1">
                  <c:v>6.3088356729974944</c:v>
                </c:pt>
                <c:pt idx="2">
                  <c:v>0.7431874483897607</c:v>
                </c:pt>
                <c:pt idx="3">
                  <c:v>11.560693641618499</c:v>
                </c:pt>
                <c:pt idx="4">
                  <c:v>41.288191577208906</c:v>
                </c:pt>
                <c:pt idx="5">
                  <c:v>1.6515276630883566E-2</c:v>
                </c:pt>
                <c:pt idx="6">
                  <c:v>0.75970272502064407</c:v>
                </c:pt>
                <c:pt idx="7">
                  <c:v>1.6515276630883566E-2</c:v>
                </c:pt>
                <c:pt idx="8">
                  <c:v>2.4772914946325351</c:v>
                </c:pt>
                <c:pt idx="9">
                  <c:v>13.212221304706848</c:v>
                </c:pt>
                <c:pt idx="10">
                  <c:v>0.24772914946325394</c:v>
                </c:pt>
                <c:pt idx="11">
                  <c:v>6.9364161849711437</c:v>
                </c:pt>
                <c:pt idx="12">
                  <c:v>5.7803468208092488</c:v>
                </c:pt>
                <c:pt idx="13">
                  <c:v>1.1560693641618565</c:v>
                </c:pt>
                <c:pt idx="14">
                  <c:v>8.2576383154417847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2C-47DB-8391-F02A8C8C6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S-II, RA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Sheet3!$B$192:$B$193</c:f>
              <c:strCache>
                <c:ptCount val="1"/>
                <c:pt idx="0">
                  <c:v>S-II RA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86FD-485D-9989-59105C5C018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6FD-485D-9989-59105C5C018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86FD-485D-9989-59105C5C018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6FD-485D-9989-59105C5C018C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86FD-485D-9989-59105C5C018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6FD-485D-9989-59105C5C018C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86FD-485D-9989-59105C5C018C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6FD-485D-9989-59105C5C018C}"/>
              </c:ext>
            </c:extLst>
          </c:dPt>
          <c:cat>
            <c:strRef>
              <c:f>Sheet3!$A$194:$A$201</c:f>
              <c:strCache>
                <c:ptCount val="8"/>
                <c:pt idx="0">
                  <c:v>M. brevicornis</c:v>
                </c:pt>
                <c:pt idx="1">
                  <c:v>M. lysianassa</c:v>
                </c:pt>
                <c:pt idx="2">
                  <c:v>A. uncta</c:v>
                </c:pt>
                <c:pt idx="3">
                  <c:v>H.hardwickii</c:v>
                </c:pt>
                <c:pt idx="4">
                  <c:v>P. s. coromendelica</c:v>
                </c:pt>
                <c:pt idx="5">
                  <c:v>P. merguiensis</c:v>
                </c:pt>
                <c:pt idx="6">
                  <c:v>P.semisulcatus</c:v>
                </c:pt>
                <c:pt idx="7">
                  <c:v>E. stylifera</c:v>
                </c:pt>
              </c:strCache>
            </c:strRef>
          </c:cat>
          <c:val>
            <c:numRef>
              <c:f>Sheet3!$B$194:$B$201</c:f>
              <c:numCache>
                <c:formatCode>General</c:formatCode>
                <c:ptCount val="8"/>
                <c:pt idx="0">
                  <c:v>6.8965517241379306</c:v>
                </c:pt>
                <c:pt idx="1">
                  <c:v>3.1609195402298855</c:v>
                </c:pt>
                <c:pt idx="2">
                  <c:v>3.4482758620689653</c:v>
                </c:pt>
                <c:pt idx="3">
                  <c:v>3.735632183908034</c:v>
                </c:pt>
                <c:pt idx="4">
                  <c:v>56.321839080459768</c:v>
                </c:pt>
                <c:pt idx="5">
                  <c:v>8.6206896551724146</c:v>
                </c:pt>
                <c:pt idx="6">
                  <c:v>0.57471264367816355</c:v>
                </c:pt>
                <c:pt idx="7">
                  <c:v>17.241379310344829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DC-4B66-8395-907507F9E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Sheet1!$B$143</c:f>
              <c:strCache>
                <c:ptCount val="1"/>
                <c:pt idx="0">
                  <c:v>S-I </c:v>
                </c:pt>
              </c:strCache>
            </c:strRef>
          </c:tx>
          <c:invertIfNegative val="0"/>
          <c:cat>
            <c:strRef>
              <c:f>Sheet1!$A$144:$A$146</c:f>
              <c:strCache>
                <c:ptCount val="3"/>
                <c:pt idx="0">
                  <c:v>Shanon-Weiner’s index (H՜)  </c:v>
                </c:pt>
                <c:pt idx="1">
                  <c:v>Simpson’s index (D)  </c:v>
                </c:pt>
                <c:pt idx="2">
                  <c:v>Pielou’s evenness index </c:v>
                </c:pt>
              </c:strCache>
            </c:strRef>
          </c:cat>
          <c:val>
            <c:numRef>
              <c:f>Sheet1!$B$144:$B$146</c:f>
              <c:numCache>
                <c:formatCode>General</c:formatCode>
                <c:ptCount val="3"/>
                <c:pt idx="0">
                  <c:v>1.9000000000000001</c:v>
                </c:pt>
                <c:pt idx="1">
                  <c:v>0.8</c:v>
                </c:pt>
                <c:pt idx="2">
                  <c:v>0.70000000000000062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72-4900-BD68-96D3A5076764}"/>
            </c:ext>
          </c:extLst>
        </c:ser>
        <c:ser>
          <c:idx val="1"/>
          <c:order val="1"/>
          <c:tx>
            <c:strRef>
              <c:f>Sheet1!$C$143</c:f>
              <c:strCache>
                <c:ptCount val="1"/>
                <c:pt idx="0">
                  <c:v>S-II </c:v>
                </c:pt>
              </c:strCache>
            </c:strRef>
          </c:tx>
          <c:invertIfNegative val="0"/>
          <c:cat>
            <c:strRef>
              <c:f>Sheet1!$A$144:$A$146</c:f>
              <c:strCache>
                <c:ptCount val="3"/>
                <c:pt idx="0">
                  <c:v>Shanon-Weiner’s index (H՜)  </c:v>
                </c:pt>
                <c:pt idx="1">
                  <c:v>Simpson’s index (D)  </c:v>
                </c:pt>
                <c:pt idx="2">
                  <c:v>Pielou’s evenness index </c:v>
                </c:pt>
              </c:strCache>
            </c:strRef>
          </c:cat>
          <c:val>
            <c:numRef>
              <c:f>Sheet1!$C$144:$C$146</c:f>
              <c:numCache>
                <c:formatCode>General</c:formatCode>
                <c:ptCount val="3"/>
                <c:pt idx="0">
                  <c:v>1.4</c:v>
                </c:pt>
                <c:pt idx="1">
                  <c:v>0.60000000000000064</c:v>
                </c:pt>
                <c:pt idx="2">
                  <c:v>0.60000000000000064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72-4900-BD68-96D3A50767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310784"/>
        <c:axId val="98328960"/>
      </c:barChart>
      <c:catAx>
        <c:axId val="98310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328960"/>
        <c:crosses val="autoZero"/>
        <c:auto val="1"/>
        <c:lblAlgn val="ctr"/>
        <c:lblOffset val="100"/>
        <c:noMultiLvlLbl val="0"/>
      </c:catAx>
      <c:valAx>
        <c:axId val="98328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310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Sheet3!$B$172</c:f>
              <c:strCache>
                <c:ptCount val="1"/>
                <c:pt idx="0">
                  <c:v>RAOPM</c:v>
                </c:pt>
              </c:strCache>
            </c:strRef>
          </c:tx>
          <c:invertIfNegative val="0"/>
          <c:cat>
            <c:strRef>
              <c:f>Sheet3!$A$173:$A$187</c:f>
              <c:strCache>
                <c:ptCount val="15"/>
                <c:pt idx="0">
                  <c:v>M. affinis</c:v>
                </c:pt>
                <c:pt idx="1">
                  <c:v>M. brevicornis</c:v>
                </c:pt>
                <c:pt idx="2">
                  <c:v>M. dobsoni</c:v>
                </c:pt>
                <c:pt idx="3">
                  <c:v>M. lysianassa</c:v>
                </c:pt>
                <c:pt idx="4">
                  <c:v>M. ensis</c:v>
                </c:pt>
                <c:pt idx="5">
                  <c:v>K. cornuta</c:v>
                </c:pt>
                <c:pt idx="6">
                  <c:v>P. s. coromendelica</c:v>
                </c:pt>
                <c:pt idx="7">
                  <c:v>P. indicus</c:v>
                </c:pt>
                <c:pt idx="8">
                  <c:v>P. japonicus</c:v>
                </c:pt>
                <c:pt idx="9">
                  <c:v>P. merguiensis</c:v>
                </c:pt>
                <c:pt idx="10">
                  <c:v>P. monodon</c:v>
                </c:pt>
                <c:pt idx="11">
                  <c:v>P. sculptilis</c:v>
                </c:pt>
                <c:pt idx="12">
                  <c:v>E. stylifera</c:v>
                </c:pt>
                <c:pt idx="13">
                  <c:v>M. equidens</c:v>
                </c:pt>
                <c:pt idx="14">
                  <c:v>M. rosenbergii</c:v>
                </c:pt>
              </c:strCache>
            </c:strRef>
          </c:cat>
          <c:val>
            <c:numRef>
              <c:f>Sheet3!$B$173:$B$187</c:f>
              <c:numCache>
                <c:formatCode>General</c:formatCode>
                <c:ptCount val="15"/>
                <c:pt idx="0">
                  <c:v>1.426533523537804</c:v>
                </c:pt>
                <c:pt idx="1">
                  <c:v>17.403708987161028</c:v>
                </c:pt>
                <c:pt idx="2">
                  <c:v>0.42796005706134138</c:v>
                </c:pt>
                <c:pt idx="3">
                  <c:v>18.544935805991443</c:v>
                </c:pt>
                <c:pt idx="4">
                  <c:v>28.530670470756064</c:v>
                </c:pt>
                <c:pt idx="5">
                  <c:v>0</c:v>
                </c:pt>
                <c:pt idx="6">
                  <c:v>3.1383737517831682</c:v>
                </c:pt>
                <c:pt idx="7">
                  <c:v>0.14265335235378032</c:v>
                </c:pt>
                <c:pt idx="8">
                  <c:v>0</c:v>
                </c:pt>
                <c:pt idx="9">
                  <c:v>5.7061340941512126</c:v>
                </c:pt>
                <c:pt idx="10">
                  <c:v>0.42796005706134138</c:v>
                </c:pt>
                <c:pt idx="11">
                  <c:v>8.5592011412268185</c:v>
                </c:pt>
                <c:pt idx="12">
                  <c:v>4.2796005706134093</c:v>
                </c:pt>
                <c:pt idx="13">
                  <c:v>1.426533523537804</c:v>
                </c:pt>
                <c:pt idx="14">
                  <c:v>9.9857346647646956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8C-44BE-920F-96DA3F2679C6}"/>
            </c:ext>
          </c:extLst>
        </c:ser>
        <c:ser>
          <c:idx val="1"/>
          <c:order val="1"/>
          <c:tx>
            <c:strRef>
              <c:f>Sheet3!$C$172</c:f>
              <c:strCache>
                <c:ptCount val="1"/>
                <c:pt idx="0">
                  <c:v>RAOM</c:v>
                </c:pt>
              </c:strCache>
            </c:strRef>
          </c:tx>
          <c:invertIfNegative val="0"/>
          <c:cat>
            <c:strRef>
              <c:f>Sheet3!$A$173:$A$187</c:f>
              <c:strCache>
                <c:ptCount val="15"/>
                <c:pt idx="0">
                  <c:v>M. affinis</c:v>
                </c:pt>
                <c:pt idx="1">
                  <c:v>M. brevicornis</c:v>
                </c:pt>
                <c:pt idx="2">
                  <c:v>M. dobsoni</c:v>
                </c:pt>
                <c:pt idx="3">
                  <c:v>M. lysianassa</c:v>
                </c:pt>
                <c:pt idx="4">
                  <c:v>M. ensis</c:v>
                </c:pt>
                <c:pt idx="5">
                  <c:v>K. cornuta</c:v>
                </c:pt>
                <c:pt idx="6">
                  <c:v>P. s. coromendelica</c:v>
                </c:pt>
                <c:pt idx="7">
                  <c:v>P. indicus</c:v>
                </c:pt>
                <c:pt idx="8">
                  <c:v>P. japonicus</c:v>
                </c:pt>
                <c:pt idx="9">
                  <c:v>P. merguiensis</c:v>
                </c:pt>
                <c:pt idx="10">
                  <c:v>P. monodon</c:v>
                </c:pt>
                <c:pt idx="11">
                  <c:v>P. sculptilis</c:v>
                </c:pt>
                <c:pt idx="12">
                  <c:v>E. stylifera</c:v>
                </c:pt>
                <c:pt idx="13">
                  <c:v>M. equidens</c:v>
                </c:pt>
                <c:pt idx="14">
                  <c:v>M. rosenbergii</c:v>
                </c:pt>
              </c:strCache>
            </c:strRef>
          </c:cat>
          <c:val>
            <c:numRef>
              <c:f>Sheet3!$C$173:$C$187</c:f>
              <c:numCache>
                <c:formatCode>General</c:formatCode>
                <c:ptCount val="15"/>
                <c:pt idx="0">
                  <c:v>2.1437994722955285</c:v>
                </c:pt>
                <c:pt idx="1">
                  <c:v>1.3192612137203106</c:v>
                </c:pt>
                <c:pt idx="2">
                  <c:v>1.3192612137203106</c:v>
                </c:pt>
                <c:pt idx="3">
                  <c:v>16.490765171503856</c:v>
                </c:pt>
                <c:pt idx="4">
                  <c:v>36.939313984169146</c:v>
                </c:pt>
                <c:pt idx="5">
                  <c:v>0</c:v>
                </c:pt>
                <c:pt idx="6">
                  <c:v>0.26385224274406338</c:v>
                </c:pt>
                <c:pt idx="7">
                  <c:v>0</c:v>
                </c:pt>
                <c:pt idx="8">
                  <c:v>2.6385224274406331</c:v>
                </c:pt>
                <c:pt idx="9">
                  <c:v>13.19261213720317</c:v>
                </c:pt>
                <c:pt idx="10">
                  <c:v>0.13192612137203191</c:v>
                </c:pt>
                <c:pt idx="11">
                  <c:v>8.2453825857519707</c:v>
                </c:pt>
                <c:pt idx="12">
                  <c:v>6.5963060686015815</c:v>
                </c:pt>
                <c:pt idx="13">
                  <c:v>0.82453825857520002</c:v>
                </c:pt>
                <c:pt idx="14">
                  <c:v>9.8944591029023741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8C-44BE-920F-96DA3F2679C6}"/>
            </c:ext>
          </c:extLst>
        </c:ser>
        <c:ser>
          <c:idx val="2"/>
          <c:order val="2"/>
          <c:tx>
            <c:strRef>
              <c:f>Sheet3!$D$172</c:f>
              <c:strCache>
                <c:ptCount val="1"/>
                <c:pt idx="0">
                  <c:v>RAOPOM</c:v>
                </c:pt>
              </c:strCache>
            </c:strRef>
          </c:tx>
          <c:invertIfNegative val="0"/>
          <c:cat>
            <c:strRef>
              <c:f>Sheet3!$A$173:$A$187</c:f>
              <c:strCache>
                <c:ptCount val="15"/>
                <c:pt idx="0">
                  <c:v>M. affinis</c:v>
                </c:pt>
                <c:pt idx="1">
                  <c:v>M. brevicornis</c:v>
                </c:pt>
                <c:pt idx="2">
                  <c:v>M. dobsoni</c:v>
                </c:pt>
                <c:pt idx="3">
                  <c:v>M. lysianassa</c:v>
                </c:pt>
                <c:pt idx="4">
                  <c:v>M. ensis</c:v>
                </c:pt>
                <c:pt idx="5">
                  <c:v>K. cornuta</c:v>
                </c:pt>
                <c:pt idx="6">
                  <c:v>P. s. coromendelica</c:v>
                </c:pt>
                <c:pt idx="7">
                  <c:v>P. indicus</c:v>
                </c:pt>
                <c:pt idx="8">
                  <c:v>P. japonicus</c:v>
                </c:pt>
                <c:pt idx="9">
                  <c:v>P. merguiensis</c:v>
                </c:pt>
                <c:pt idx="10">
                  <c:v>P. monodon</c:v>
                </c:pt>
                <c:pt idx="11">
                  <c:v>P. sculptilis</c:v>
                </c:pt>
                <c:pt idx="12">
                  <c:v>E. stylifera</c:v>
                </c:pt>
                <c:pt idx="13">
                  <c:v>M. equidens</c:v>
                </c:pt>
                <c:pt idx="14">
                  <c:v>M. rosenbergii</c:v>
                </c:pt>
              </c:strCache>
            </c:strRef>
          </c:cat>
          <c:val>
            <c:numRef>
              <c:f>Sheet3!$D$173:$D$187</c:f>
              <c:numCache>
                <c:formatCode>General</c:formatCode>
                <c:ptCount val="15"/>
                <c:pt idx="0">
                  <c:v>0</c:v>
                </c:pt>
                <c:pt idx="1">
                  <c:v>9.4745908699397248</c:v>
                </c:pt>
                <c:pt idx="2">
                  <c:v>8.6132644272179162E-2</c:v>
                </c:pt>
                <c:pt idx="3">
                  <c:v>3.0146425495262585</c:v>
                </c:pt>
                <c:pt idx="4">
                  <c:v>50.818260120585698</c:v>
                </c:pt>
                <c:pt idx="5">
                  <c:v>4.3066322136089581E-2</c:v>
                </c:pt>
                <c:pt idx="6">
                  <c:v>0.6890611541774333</c:v>
                </c:pt>
                <c:pt idx="7">
                  <c:v>0</c:v>
                </c:pt>
                <c:pt idx="8">
                  <c:v>3.0146425495262585</c:v>
                </c:pt>
                <c:pt idx="9">
                  <c:v>15.503875968992247</c:v>
                </c:pt>
                <c:pt idx="10">
                  <c:v>0.34453057708871682</c:v>
                </c:pt>
                <c:pt idx="11">
                  <c:v>4.737295434969881</c:v>
                </c:pt>
                <c:pt idx="12">
                  <c:v>5.1679586563307005</c:v>
                </c:pt>
                <c:pt idx="13">
                  <c:v>1.5073212747631299</c:v>
                </c:pt>
                <c:pt idx="14">
                  <c:v>5.5986218776916452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8C-44BE-920F-96DA3F2679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363264"/>
        <c:axId val="98364800"/>
      </c:barChart>
      <c:catAx>
        <c:axId val="98363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364800"/>
        <c:crosses val="autoZero"/>
        <c:auto val="1"/>
        <c:lblAlgn val="ctr"/>
        <c:lblOffset val="100"/>
        <c:noMultiLvlLbl val="0"/>
      </c:catAx>
      <c:valAx>
        <c:axId val="9836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363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Sheet3!$B$210</c:f>
              <c:strCache>
                <c:ptCount val="1"/>
                <c:pt idx="0">
                  <c:v>RAOPM</c:v>
                </c:pt>
              </c:strCache>
            </c:strRef>
          </c:tx>
          <c:invertIfNegative val="0"/>
          <c:cat>
            <c:strRef>
              <c:f>Sheet3!$A$211:$A$218</c:f>
              <c:strCache>
                <c:ptCount val="8"/>
                <c:pt idx="0">
                  <c:v>M. brevicornis</c:v>
                </c:pt>
                <c:pt idx="1">
                  <c:v>M. lysianassa</c:v>
                </c:pt>
                <c:pt idx="2">
                  <c:v>A. uncta</c:v>
                </c:pt>
                <c:pt idx="3">
                  <c:v>H.hardwickii</c:v>
                </c:pt>
                <c:pt idx="4">
                  <c:v>P. s. coromendelica</c:v>
                </c:pt>
                <c:pt idx="5">
                  <c:v>P. merguiensis</c:v>
                </c:pt>
                <c:pt idx="6">
                  <c:v>P.semisulcatus</c:v>
                </c:pt>
                <c:pt idx="7">
                  <c:v>E. stylifera</c:v>
                </c:pt>
              </c:strCache>
            </c:strRef>
          </c:cat>
          <c:val>
            <c:numRef>
              <c:f>Sheet3!$B$211:$B$218</c:f>
              <c:numCache>
                <c:formatCode>General</c:formatCode>
                <c:ptCount val="8"/>
                <c:pt idx="0">
                  <c:v>6.7567567567567455</c:v>
                </c:pt>
                <c:pt idx="1">
                  <c:v>2.7027027027027146</c:v>
                </c:pt>
                <c:pt idx="2">
                  <c:v>2.7027027027027146</c:v>
                </c:pt>
                <c:pt idx="3">
                  <c:v>9.4594594594595218</c:v>
                </c:pt>
                <c:pt idx="4">
                  <c:v>40.54054054054054</c:v>
                </c:pt>
                <c:pt idx="5">
                  <c:v>17.567567567567529</c:v>
                </c:pt>
                <c:pt idx="6">
                  <c:v>0</c:v>
                </c:pt>
                <c:pt idx="7">
                  <c:v>20.270270270270174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8B-44A1-8D1B-8D9D6E428E8F}"/>
            </c:ext>
          </c:extLst>
        </c:ser>
        <c:ser>
          <c:idx val="1"/>
          <c:order val="1"/>
          <c:tx>
            <c:strRef>
              <c:f>Sheet3!$C$210</c:f>
              <c:strCache>
                <c:ptCount val="1"/>
                <c:pt idx="0">
                  <c:v>RAOM</c:v>
                </c:pt>
              </c:strCache>
            </c:strRef>
          </c:tx>
          <c:invertIfNegative val="0"/>
          <c:cat>
            <c:strRef>
              <c:f>Sheet3!$A$211:$A$218</c:f>
              <c:strCache>
                <c:ptCount val="8"/>
                <c:pt idx="0">
                  <c:v>M. brevicornis</c:v>
                </c:pt>
                <c:pt idx="1">
                  <c:v>M. lysianassa</c:v>
                </c:pt>
                <c:pt idx="2">
                  <c:v>A. uncta</c:v>
                </c:pt>
                <c:pt idx="3">
                  <c:v>H.hardwickii</c:v>
                </c:pt>
                <c:pt idx="4">
                  <c:v>P. s. coromendelica</c:v>
                </c:pt>
                <c:pt idx="5">
                  <c:v>P. merguiensis</c:v>
                </c:pt>
                <c:pt idx="6">
                  <c:v>P.semisulcatus</c:v>
                </c:pt>
                <c:pt idx="7">
                  <c:v>E. stylifera</c:v>
                </c:pt>
              </c:strCache>
            </c:strRef>
          </c:cat>
          <c:val>
            <c:numRef>
              <c:f>Sheet3!$C$211:$C$218</c:f>
              <c:numCache>
                <c:formatCode>General</c:formatCode>
                <c:ptCount val="8"/>
                <c:pt idx="0">
                  <c:v>30.434782608695656</c:v>
                </c:pt>
                <c:pt idx="1">
                  <c:v>13.043478260869565</c:v>
                </c:pt>
                <c:pt idx="2">
                  <c:v>0</c:v>
                </c:pt>
                <c:pt idx="3">
                  <c:v>0</c:v>
                </c:pt>
                <c:pt idx="4">
                  <c:v>45.652173913043477</c:v>
                </c:pt>
                <c:pt idx="5">
                  <c:v>10.869565217391377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8B-44A1-8D1B-8D9D6E428E8F}"/>
            </c:ext>
          </c:extLst>
        </c:ser>
        <c:ser>
          <c:idx val="2"/>
          <c:order val="2"/>
          <c:tx>
            <c:strRef>
              <c:f>Sheet3!$D$210</c:f>
              <c:strCache>
                <c:ptCount val="1"/>
                <c:pt idx="0">
                  <c:v>RAOPOM</c:v>
                </c:pt>
              </c:strCache>
            </c:strRef>
          </c:tx>
          <c:invertIfNegative val="0"/>
          <c:cat>
            <c:strRef>
              <c:f>Sheet3!$A$211:$A$218</c:f>
              <c:strCache>
                <c:ptCount val="8"/>
                <c:pt idx="0">
                  <c:v>M. brevicornis</c:v>
                </c:pt>
                <c:pt idx="1">
                  <c:v>M. lysianassa</c:v>
                </c:pt>
                <c:pt idx="2">
                  <c:v>A. uncta</c:v>
                </c:pt>
                <c:pt idx="3">
                  <c:v>H.hardwickii</c:v>
                </c:pt>
                <c:pt idx="4">
                  <c:v>P. s. coromendelica</c:v>
                </c:pt>
                <c:pt idx="5">
                  <c:v>P. merguiensis</c:v>
                </c:pt>
                <c:pt idx="6">
                  <c:v>P.semisulcatus</c:v>
                </c:pt>
                <c:pt idx="7">
                  <c:v>E. stylifera</c:v>
                </c:pt>
              </c:strCache>
            </c:strRef>
          </c:cat>
          <c:val>
            <c:numRef>
              <c:f>Sheet3!$D$211:$D$218</c:f>
              <c:numCache>
                <c:formatCode>General</c:formatCode>
                <c:ptCount val="8"/>
                <c:pt idx="0">
                  <c:v>4.2918454935622581</c:v>
                </c:pt>
                <c:pt idx="1">
                  <c:v>1.2875536480686696</c:v>
                </c:pt>
                <c:pt idx="2">
                  <c:v>4.2918454935622581</c:v>
                </c:pt>
                <c:pt idx="3">
                  <c:v>2.5751072961373507</c:v>
                </c:pt>
                <c:pt idx="4">
                  <c:v>62.231759656652294</c:v>
                </c:pt>
                <c:pt idx="5">
                  <c:v>5.1502145922746783</c:v>
                </c:pt>
                <c:pt idx="6">
                  <c:v>0.85836909871244638</c:v>
                </c:pt>
                <c:pt idx="7">
                  <c:v>19.313304721030143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8B-44A1-8D1B-8D9D6E428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399744"/>
        <c:axId val="98401280"/>
      </c:barChart>
      <c:catAx>
        <c:axId val="98399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401280"/>
        <c:crosses val="autoZero"/>
        <c:auto val="1"/>
        <c:lblAlgn val="ctr"/>
        <c:lblOffset val="100"/>
        <c:noMultiLvlLbl val="0"/>
      </c:catAx>
      <c:valAx>
        <c:axId val="98401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399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Sheet3!$J$31</c:f>
              <c:strCache>
                <c:ptCount val="1"/>
                <c:pt idx="0">
                  <c:v>S-I</c:v>
                </c:pt>
              </c:strCache>
            </c:strRef>
          </c:tx>
          <c:invertIfNegative val="0"/>
          <c:cat>
            <c:multiLvlStrRef>
              <c:f>Sheet3!$K$29:$M$30</c:f>
              <c:multiLvlStrCache>
                <c:ptCount val="3"/>
                <c:lvl>
                  <c:pt idx="0">
                    <c:v>PM</c:v>
                  </c:pt>
                  <c:pt idx="1">
                    <c:v>M</c:v>
                  </c:pt>
                  <c:pt idx="2">
                    <c:v>POM</c:v>
                  </c:pt>
                </c:lvl>
                <c:lvl>
                  <c:pt idx="0">
                    <c:v>Salinity</c:v>
                  </c:pt>
                </c:lvl>
              </c:multiLvlStrCache>
            </c:multiLvlStrRef>
          </c:cat>
          <c:val>
            <c:numRef>
              <c:f>Sheet3!$K$31:$M$31</c:f>
              <c:numCache>
                <c:formatCode>General</c:formatCode>
                <c:ptCount val="3"/>
                <c:pt idx="0">
                  <c:v>4</c:v>
                </c:pt>
                <c:pt idx="1">
                  <c:v>0.1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EA-44F1-88B4-03FB9714D29E}"/>
            </c:ext>
          </c:extLst>
        </c:ser>
        <c:ser>
          <c:idx val="1"/>
          <c:order val="1"/>
          <c:tx>
            <c:strRef>
              <c:f>Sheet3!$J$32</c:f>
              <c:strCache>
                <c:ptCount val="1"/>
                <c:pt idx="0">
                  <c:v>S-II</c:v>
                </c:pt>
              </c:strCache>
            </c:strRef>
          </c:tx>
          <c:invertIfNegative val="0"/>
          <c:cat>
            <c:multiLvlStrRef>
              <c:f>Sheet3!$K$29:$M$30</c:f>
              <c:multiLvlStrCache>
                <c:ptCount val="3"/>
                <c:lvl>
                  <c:pt idx="0">
                    <c:v>PM</c:v>
                  </c:pt>
                  <c:pt idx="1">
                    <c:v>M</c:v>
                  </c:pt>
                  <c:pt idx="2">
                    <c:v>POM</c:v>
                  </c:pt>
                </c:lvl>
                <c:lvl>
                  <c:pt idx="0">
                    <c:v>Salinity</c:v>
                  </c:pt>
                </c:lvl>
              </c:multiLvlStrCache>
            </c:multiLvlStrRef>
          </c:cat>
          <c:val>
            <c:numRef>
              <c:f>Sheet3!$K$32:$M$32</c:f>
              <c:numCache>
                <c:formatCode>General</c:formatCode>
                <c:ptCount val="3"/>
                <c:pt idx="0">
                  <c:v>32</c:v>
                </c:pt>
                <c:pt idx="1">
                  <c:v>14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EA-44F1-88B4-03FB9714D2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504704"/>
        <c:axId val="98506240"/>
      </c:barChart>
      <c:catAx>
        <c:axId val="98504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506240"/>
        <c:crosses val="autoZero"/>
        <c:auto val="1"/>
        <c:lblAlgn val="ctr"/>
        <c:lblOffset val="100"/>
        <c:noMultiLvlLbl val="0"/>
      </c:catAx>
      <c:valAx>
        <c:axId val="98506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504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0.56698</cdr:x>
      <cdr:y>0.48088</cdr:y>
    </cdr:from>
    <cdr:to>
      <cdr:x>0.69357</cdr:x>
      <cdr:y>0.94522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369923" y="986319"/>
          <a:ext cx="752381" cy="95238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0.69317</cdr:x>
      <cdr:y>0.48088</cdr:y>
    </cdr:from>
    <cdr:to>
      <cdr:x>0.81495</cdr:x>
      <cdr:y>0.92665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119937" y="986318"/>
          <a:ext cx="723810" cy="9142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0.80553</cdr:x>
      <cdr:y>0.541</cdr:y>
    </cdr:from>
    <cdr:to>
      <cdr:x>0.91609</cdr:x>
      <cdr:y>0.69887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787757" y="1109609"/>
          <a:ext cx="657143" cy="32381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9A4D0-CE14-465F-B456-7D8101B59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6803</TotalTime>
  <Pages>21</Pages>
  <Words>4414</Words>
  <Characters>25165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SDI 1084</cp:lastModifiedBy>
  <cp:revision>226</cp:revision>
  <dcterms:created xsi:type="dcterms:W3CDTF">2025-02-05T15:15:00Z</dcterms:created>
  <dcterms:modified xsi:type="dcterms:W3CDTF">2025-06-06T08:50:00Z</dcterms:modified>
</cp:coreProperties>
</file>