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791" w:type="dxa"/>
        <w:tblInd w:w="-5" w:type="dxa"/>
        <w:tblCellMar>
          <w:top w:w="40" w:type="dxa"/>
          <w:left w:w="96" w:type="dxa"/>
        </w:tblCellMar>
        <w:tblLook w:val="04A0" w:firstRow="1" w:lastRow="0" w:firstColumn="1" w:lastColumn="0" w:noHBand="0" w:noVBand="1"/>
      </w:tblPr>
      <w:tblGrid>
        <w:gridCol w:w="2161"/>
        <w:gridCol w:w="10630"/>
      </w:tblGrid>
      <w:tr w:rsidR="003B346B" w:rsidRPr="008E21EF" w14:paraId="0F7728E8" w14:textId="77777777">
        <w:trPr>
          <w:trHeight w:val="29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177B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sz w:val="20"/>
                <w:szCs w:val="20"/>
              </w:rPr>
              <w:t xml:space="preserve">Name: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D474" w14:textId="77777777" w:rsidR="003B346B" w:rsidRPr="008E21EF" w:rsidRDefault="008E21EF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hyperlink r:id="rId4">
              <w:r w:rsidR="00732476" w:rsidRPr="008E21EF">
                <w:rPr>
                  <w:rFonts w:ascii="Arial" w:eastAsia="Cambria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UTTAR PRADESH JOURNAL OF ZOOLOGY</w:t>
              </w:r>
            </w:hyperlink>
            <w:hyperlink r:id="rId5">
              <w:r w:rsidR="00732476" w:rsidRPr="008E21EF">
                <w:rPr>
                  <w:rFonts w:ascii="Arial" w:eastAsia="Cambria" w:hAnsi="Arial" w:cs="Arial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3B346B" w:rsidRPr="008E21EF" w14:paraId="558E150D" w14:textId="77777777">
        <w:trPr>
          <w:trHeight w:val="302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F9B0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B19F" w14:textId="77777777" w:rsidR="003B346B" w:rsidRPr="008E21EF" w:rsidRDefault="00732476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Ms_UPJOZ_5049 </w:t>
            </w:r>
          </w:p>
        </w:tc>
      </w:tr>
      <w:tr w:rsidR="003B346B" w:rsidRPr="008E21EF" w14:paraId="3EE4082F" w14:textId="77777777">
        <w:trPr>
          <w:trHeight w:val="65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69F7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0531" w14:textId="77777777" w:rsidR="003B346B" w:rsidRPr="008E21EF" w:rsidRDefault="00732476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b/>
                <w:sz w:val="20"/>
                <w:szCs w:val="20"/>
              </w:rPr>
              <w:t xml:space="preserve">Identification of Honeybee Flora and Evaluation of Beekeeping Production Systems in Somali Region, Ethiopia </w:t>
            </w:r>
          </w:p>
        </w:tc>
      </w:tr>
      <w:tr w:rsidR="003B346B" w:rsidRPr="008E21EF" w14:paraId="03EC97D0" w14:textId="77777777">
        <w:trPr>
          <w:trHeight w:val="341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D5AE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4F8D" w14:textId="77777777" w:rsidR="003B346B" w:rsidRPr="008E21EF" w:rsidRDefault="00732476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Cambria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14:paraId="2688B3E5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Cambria" w:hAnsi="Arial" w:cs="Arial"/>
          <w:b/>
          <w:sz w:val="20"/>
          <w:szCs w:val="20"/>
        </w:rPr>
        <w:t xml:space="preserve"> </w:t>
      </w:r>
    </w:p>
    <w:p w14:paraId="011C47D8" w14:textId="2C96BC15" w:rsidR="003B346B" w:rsidRPr="008E21EF" w:rsidRDefault="00732476" w:rsidP="00143881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Cambria" w:hAnsi="Arial" w:cs="Arial"/>
          <w:b/>
          <w:sz w:val="20"/>
          <w:szCs w:val="20"/>
        </w:rPr>
        <w:t xml:space="preserve"> </w:t>
      </w:r>
    </w:p>
    <w:p w14:paraId="34FCD621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2AF6D5B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F031854" w14:textId="77777777" w:rsidR="003B346B" w:rsidRPr="008E21EF" w:rsidRDefault="00732476">
      <w:pPr>
        <w:pStyle w:val="Heading1"/>
        <w:rPr>
          <w:rFonts w:ascii="Arial" w:hAnsi="Arial" w:cs="Arial"/>
          <w:sz w:val="20"/>
          <w:szCs w:val="20"/>
        </w:rPr>
      </w:pPr>
      <w:r w:rsidRPr="008E21EF">
        <w:rPr>
          <w:rFonts w:ascii="Arial" w:hAnsi="Arial" w:cs="Arial"/>
          <w:sz w:val="20"/>
          <w:szCs w:val="20"/>
          <w:shd w:val="clear" w:color="auto" w:fill="FFFF00"/>
        </w:rPr>
        <w:t>PART  1:</w:t>
      </w:r>
      <w:r w:rsidRPr="008E21EF">
        <w:rPr>
          <w:rFonts w:ascii="Arial" w:hAnsi="Arial" w:cs="Arial"/>
          <w:sz w:val="20"/>
          <w:szCs w:val="20"/>
        </w:rPr>
        <w:t xml:space="preserve"> Comments </w:t>
      </w:r>
    </w:p>
    <w:p w14:paraId="34C955FD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13185" w:type="dxa"/>
        <w:tblInd w:w="-110" w:type="dxa"/>
        <w:tblCellMar>
          <w:top w:w="5" w:type="dxa"/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337"/>
        <w:gridCol w:w="5829"/>
        <w:gridCol w:w="4019"/>
      </w:tblGrid>
      <w:tr w:rsidR="003B346B" w:rsidRPr="008E21EF" w14:paraId="0F587F7F" w14:textId="77777777">
        <w:trPr>
          <w:trHeight w:val="1023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8DF9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52BE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p w14:paraId="652DE8DC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0A8698FB" wp14:editId="68A77ED7">
                      <wp:simplePos x="0" y="0"/>
                      <wp:positionH relativeFrom="column">
                        <wp:posOffset>70104</wp:posOffset>
                      </wp:positionH>
                      <wp:positionV relativeFrom="paragraph">
                        <wp:posOffset>-6138</wp:posOffset>
                      </wp:positionV>
                      <wp:extent cx="3265297" cy="320040"/>
                      <wp:effectExtent l="0" t="0" r="0" b="0"/>
                      <wp:wrapNone/>
                      <wp:docPr id="7204" name="Group 7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5297" cy="320040"/>
                                <a:chOff x="0" y="0"/>
                                <a:chExt cx="3265297" cy="320040"/>
                              </a:xfrm>
                            </wpg:grpSpPr>
                            <wps:wsp>
                              <wps:cNvPr id="8415" name="Shape 8415"/>
                              <wps:cNvSpPr/>
                              <wps:spPr>
                                <a:xfrm>
                                  <a:off x="0" y="0"/>
                                  <a:ext cx="3265297" cy="1615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65297" h="161544">
                                      <a:moveTo>
                                        <a:pt x="0" y="0"/>
                                      </a:moveTo>
                                      <a:lnTo>
                                        <a:pt x="3265297" y="0"/>
                                      </a:lnTo>
                                      <a:lnTo>
                                        <a:pt x="3265297" y="161544"/>
                                      </a:lnTo>
                                      <a:lnTo>
                                        <a:pt x="0" y="1615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16" name="Shape 8416"/>
                              <wps:cNvSpPr/>
                              <wps:spPr>
                                <a:xfrm>
                                  <a:off x="0" y="161544"/>
                                  <a:ext cx="3152521" cy="1584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52521" h="158496">
                                      <a:moveTo>
                                        <a:pt x="0" y="0"/>
                                      </a:moveTo>
                                      <a:lnTo>
                                        <a:pt x="3152521" y="0"/>
                                      </a:lnTo>
                                      <a:lnTo>
                                        <a:pt x="3152521" y="158496"/>
                                      </a:lnTo>
                                      <a:lnTo>
                                        <a:pt x="0" y="15849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id="Group 7204" style="width:257.11pt;height:25.2pt;position:absolute;z-index:-2147483635;mso-position-horizontal-relative:text;mso-position-horizontal:absolute;margin-left:5.51999pt;mso-position-vertical-relative:text;margin-top:-0.483368pt;" coordsize="32652,3200">
                      <v:shape id="Shape 8417" style="position:absolute;width:32652;height:1615;left:0;top:0;" coordsize="3265297,161544" path="m0,0l3265297,0l3265297,161544l0,161544l0,0">
                        <v:stroke weight="0pt" endcap="flat" joinstyle="miter" miterlimit="10" on="false" color="#000000" opacity="0"/>
                        <v:fill on="true" color="#ffff00"/>
                      </v:shape>
                      <v:shape id="Shape 8418" style="position:absolute;width:31525;height:1584;left:0;top:1615;" coordsize="3152521,158496" path="m0,0l3152521,0l3152521,158496l0,158496l0,0">
                        <v:stroke weight="0pt" endcap="flat" joinstyle="miter" miterlimit="10" on="false" color="#000000" opacity="0"/>
                        <v:fill on="true" color="#ffff00"/>
                      </v:shape>
                    </v:group>
                  </w:pict>
                </mc:Fallback>
              </mc:AlternateConten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Artificial Intelligence (AI) generated or assisted review comments are strictly prohibited during peer review.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35B7" w14:textId="77777777" w:rsidR="003B346B" w:rsidRPr="008E21EF" w:rsidRDefault="00732476">
            <w:pPr>
              <w:spacing w:after="3" w:line="236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write his/her feedback here) </w:t>
            </w:r>
          </w:p>
          <w:p w14:paraId="39586647" w14:textId="77777777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B346B" w:rsidRPr="008E21EF" w14:paraId="5245DB23" w14:textId="77777777">
        <w:trPr>
          <w:trHeight w:val="2540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EC79" w14:textId="77777777" w:rsidR="003B346B" w:rsidRPr="008E21EF" w:rsidRDefault="00732476">
            <w:pPr>
              <w:spacing w:after="2" w:line="237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50BFC6C8" w14:textId="77777777" w:rsidR="003B346B" w:rsidRPr="008E21EF" w:rsidRDefault="0073247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C4EA" w14:textId="77777777" w:rsidR="003B346B" w:rsidRPr="008E21EF" w:rsidRDefault="00732476">
            <w:pPr>
              <w:ind w:left="211" w:righ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Yes! the manuscript is important for the scientific community.      Lots of research is going on beekeeping. Authors of this manuscript are engaged in the science to </w:t>
            </w:r>
            <w:proofErr w:type="gramStart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>study  Identification</w:t>
            </w:r>
            <w:proofErr w:type="gramEnd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of Honeybee Flora and Evaluation of Beekeeping Production Systems in two potential zones of Somali region Ethiopia. This research provides the understanding of actual situation of the said area </w:t>
            </w:r>
            <w:proofErr w:type="gramStart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>which  have</w:t>
            </w:r>
            <w:proofErr w:type="gramEnd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high production potential for honeybee floras which is suitable beekeeping production therefore more attention is required</w:t>
            </w:r>
            <w:r w:rsidRPr="008E21EF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322F" w14:textId="6EFE09AA" w:rsidR="003B346B" w:rsidRPr="008E21EF" w:rsidRDefault="00732476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44AB3" w:rsidRPr="008E21EF">
              <w:rPr>
                <w:rFonts w:ascii="Arial" w:eastAsia="Times New Roman" w:hAnsi="Arial" w:cs="Arial"/>
                <w:sz w:val="20"/>
                <w:szCs w:val="20"/>
              </w:rPr>
              <w:t>Well n</w:t>
            </w:r>
            <w:r w:rsidR="007F7F22" w:rsidRPr="008E21EF">
              <w:rPr>
                <w:rFonts w:ascii="Arial" w:eastAsia="Times New Roman" w:hAnsi="Arial" w:cs="Arial"/>
                <w:sz w:val="20"/>
                <w:szCs w:val="20"/>
              </w:rPr>
              <w:t>oted and appreciated</w:t>
            </w:r>
          </w:p>
        </w:tc>
      </w:tr>
      <w:tr w:rsidR="007F7F22" w:rsidRPr="008E21EF" w14:paraId="0B494F4B" w14:textId="77777777">
        <w:trPr>
          <w:trHeight w:val="1277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B20B" w14:textId="77777777" w:rsidR="007F7F22" w:rsidRPr="008E21EF" w:rsidRDefault="007F7F22" w:rsidP="007F7F22">
            <w:pPr>
              <w:spacing w:line="23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325F3227" w14:textId="77777777" w:rsidR="007F7F22" w:rsidRPr="008E21EF" w:rsidRDefault="007F7F22" w:rsidP="007F7F22">
            <w:pPr>
              <w:ind w:right="1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</w:t>
            </w:r>
          </w:p>
          <w:p w14:paraId="0913DA10" w14:textId="77777777" w:rsidR="007F7F22" w:rsidRPr="008E21EF" w:rsidRDefault="007F7F22" w:rsidP="007F7F2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alternative title) </w:t>
            </w:r>
          </w:p>
          <w:p w14:paraId="59A14DC2" w14:textId="77777777" w:rsidR="007F7F22" w:rsidRPr="008E21EF" w:rsidRDefault="007F7F22" w:rsidP="007F7F22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034A" w14:textId="77777777" w:rsidR="007F7F22" w:rsidRPr="008E21EF" w:rsidRDefault="007F7F22" w:rsidP="007F7F22">
            <w:pPr>
              <w:spacing w:line="239" w:lineRule="auto"/>
              <w:ind w:left="537" w:hanging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Yes!  It is suitable, clear, concise, and informative. It accurately reflects the content of the paper, which is </w:t>
            </w:r>
          </w:p>
          <w:p w14:paraId="1F57F25F" w14:textId="77777777" w:rsidR="007F7F22" w:rsidRPr="008E21EF" w:rsidRDefault="007F7F22" w:rsidP="007F7F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>regarding Honeybee Flora and Evaluation of Beekeeping Production Systems in Somali Region.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DABE" w14:textId="2201932C" w:rsidR="007F7F22" w:rsidRPr="008E21EF" w:rsidRDefault="007F7F22" w:rsidP="007F7F22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noted and appreciated</w:t>
            </w:r>
          </w:p>
        </w:tc>
      </w:tr>
      <w:tr w:rsidR="007F7F22" w:rsidRPr="008E21EF" w14:paraId="039A435F" w14:textId="77777777">
        <w:trPr>
          <w:trHeight w:val="1781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A06E" w14:textId="77777777" w:rsidR="007F7F22" w:rsidRPr="008E21EF" w:rsidRDefault="007F7F22" w:rsidP="007F7F22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Is the abstract of the article comprehensive? Do you suggest the addition (or deletion) of some points in this section? Please write your suggestions here. </w:t>
            </w:r>
          </w:p>
          <w:p w14:paraId="6CDE4791" w14:textId="77777777" w:rsidR="007F7F22" w:rsidRPr="008E21EF" w:rsidRDefault="007F7F22" w:rsidP="007F7F22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C7AF1" w14:textId="77777777" w:rsidR="007F7F22" w:rsidRPr="008E21EF" w:rsidRDefault="007F7F22" w:rsidP="007F7F22">
            <w:pPr>
              <w:ind w:left="211" w:right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>Yes!  Abstract is comprehensive. It provides a good overview of the research problem, results, and discussion of the study. The abstract is well-written and easy to understand.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2D5E" w14:textId="14F06F42" w:rsidR="007F7F22" w:rsidRPr="008E21EF" w:rsidRDefault="007F7F22" w:rsidP="007F7F22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acknowledged</w:t>
            </w:r>
          </w:p>
        </w:tc>
      </w:tr>
      <w:tr w:rsidR="00AE264B" w:rsidRPr="008E21EF" w14:paraId="09A89794" w14:textId="77777777">
        <w:trPr>
          <w:trHeight w:val="1023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4D48" w14:textId="77777777" w:rsidR="00AE264B" w:rsidRPr="008E21EF" w:rsidRDefault="00AE264B" w:rsidP="00AE264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8E21E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9EB8" w14:textId="77777777" w:rsidR="00AE264B" w:rsidRPr="008E21EF" w:rsidRDefault="00AE264B" w:rsidP="00AE264B">
            <w:pPr>
              <w:ind w:left="211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color w:val="0C0D0E"/>
                <w:sz w:val="20"/>
                <w:szCs w:val="20"/>
              </w:rPr>
              <w:t>The manuscript is well-written and well-presented. Yes, I think the manuscript is scientifically correct. The methodology is sound, and the results are presented in a clear and concise manner.</w:t>
            </w: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D155" w14:textId="786BC3AB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acknowledged</w:t>
            </w:r>
          </w:p>
        </w:tc>
      </w:tr>
      <w:tr w:rsidR="00AE264B" w:rsidRPr="008E21EF" w14:paraId="3F65D0B3" w14:textId="77777777">
        <w:trPr>
          <w:trHeight w:val="768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B93F" w14:textId="77777777" w:rsidR="00AE264B" w:rsidRPr="008E21EF" w:rsidRDefault="00AE264B" w:rsidP="00AE264B">
            <w:pPr>
              <w:ind w:left="360" w:right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6D5E" w14:textId="77777777" w:rsidR="00AE264B" w:rsidRPr="008E21EF" w:rsidRDefault="00AE264B" w:rsidP="00AE264B">
            <w:pPr>
              <w:ind w:left="211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The references are sufficient and recent. The authors cite a variety of relevant sources, including recent and </w:t>
            </w:r>
            <w:proofErr w:type="gramStart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>diverse  research</w:t>
            </w:r>
            <w:proofErr w:type="gramEnd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papers on honeybees, beekeeping  and present situation in the country.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3ED" w14:textId="05FDD359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acknowledged</w:t>
            </w:r>
          </w:p>
        </w:tc>
      </w:tr>
      <w:tr w:rsidR="00AE264B" w:rsidRPr="008E21EF" w14:paraId="7D0D6F5F" w14:textId="77777777">
        <w:trPr>
          <w:trHeight w:val="1277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488E" w14:textId="77777777" w:rsidR="00AE264B" w:rsidRPr="008E21EF" w:rsidRDefault="00AE264B" w:rsidP="00AE264B">
            <w:pPr>
              <w:spacing w:line="237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7F604E24" w14:textId="77777777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C420" w14:textId="77777777" w:rsidR="00AE264B" w:rsidRPr="008E21EF" w:rsidRDefault="00AE264B" w:rsidP="00AE264B">
            <w:pPr>
              <w:ind w:left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Yes! </w:t>
            </w:r>
            <w:proofErr w:type="gramStart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>The  language</w:t>
            </w:r>
            <w:proofErr w:type="gramEnd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/English quality of the article is suitable for scholarly communications. 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BBA4" w14:textId="71DCF5A2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acknowledged</w:t>
            </w:r>
          </w:p>
        </w:tc>
      </w:tr>
      <w:tr w:rsidR="00AE264B" w:rsidRPr="008E21EF" w14:paraId="5E87114C" w14:textId="77777777">
        <w:trPr>
          <w:trHeight w:val="673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85D4" w14:textId="77777777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C24C" w14:textId="77777777" w:rsidR="00AE264B" w:rsidRPr="008E21EF" w:rsidRDefault="00AE264B" w:rsidP="00AE264B">
            <w:pPr>
              <w:ind w:left="211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Just </w:t>
            </w:r>
            <w:proofErr w:type="gramStart"/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need  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>minor</w:t>
            </w:r>
            <w:proofErr w:type="gramEnd"/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8E21EF">
              <w:rPr>
                <w:rFonts w:ascii="Arial" w:eastAsia="Times New Roman" w:hAnsi="Arial" w:cs="Arial"/>
                <w:sz w:val="20"/>
                <w:szCs w:val="20"/>
              </w:rPr>
              <w:t>corrections ….Like font_ Times new Roman. Spacing 1.5.</w:t>
            </w: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C4DD" w14:textId="1754E0CF" w:rsidR="00AE264B" w:rsidRPr="008E21EF" w:rsidRDefault="00AE264B" w:rsidP="00AE264B">
            <w:pPr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Well noted and appreciated</w:t>
            </w:r>
          </w:p>
        </w:tc>
      </w:tr>
    </w:tbl>
    <w:p w14:paraId="7EAF8798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2EF1BD25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AF1EFB7" w14:textId="77777777" w:rsidR="003B346B" w:rsidRPr="008E21EF" w:rsidRDefault="00732476" w:rsidP="008E21EF">
      <w:pPr>
        <w:spacing w:after="0"/>
        <w:ind w:right="126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E21EF"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  <w:t>PART  2:</w:t>
      </w:r>
      <w:r w:rsidRPr="008E21E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E85E697" w14:textId="77777777" w:rsidR="003B346B" w:rsidRPr="008E21EF" w:rsidRDefault="00732476">
      <w:pPr>
        <w:spacing w:after="0"/>
        <w:ind w:right="71"/>
        <w:jc w:val="center"/>
        <w:rPr>
          <w:rFonts w:ascii="Arial" w:hAnsi="Arial" w:cs="Arial"/>
          <w:sz w:val="20"/>
          <w:szCs w:val="20"/>
        </w:rPr>
      </w:pPr>
      <w:r w:rsidRPr="008E21E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13185" w:type="dxa"/>
        <w:tblInd w:w="-110" w:type="dxa"/>
        <w:tblCellMar>
          <w:top w:w="5" w:type="dxa"/>
          <w:left w:w="29" w:type="dxa"/>
          <w:right w:w="40" w:type="dxa"/>
        </w:tblCellMar>
        <w:tblLook w:val="04A0" w:firstRow="1" w:lastRow="0" w:firstColumn="1" w:lastColumn="0" w:noHBand="0" w:noVBand="1"/>
      </w:tblPr>
      <w:tblGrid>
        <w:gridCol w:w="6689"/>
        <w:gridCol w:w="4167"/>
        <w:gridCol w:w="2329"/>
      </w:tblGrid>
      <w:tr w:rsidR="003B346B" w:rsidRPr="008E21EF" w14:paraId="07252043" w14:textId="77777777" w:rsidTr="00143881">
        <w:trPr>
          <w:trHeight w:val="1277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2803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F05B" w14:textId="77777777" w:rsidR="003B346B" w:rsidRPr="008E21EF" w:rsidRDefault="00732476">
            <w:pPr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90E1" w14:textId="77777777" w:rsidR="003B346B" w:rsidRPr="008E21EF" w:rsidRDefault="00732476">
            <w:pPr>
              <w:spacing w:after="4" w:line="235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</w:t>
            </w:r>
          </w:p>
          <w:p w14:paraId="4A2EB598" w14:textId="77777777" w:rsidR="003B346B" w:rsidRPr="008E21EF" w:rsidRDefault="00732476">
            <w:pPr>
              <w:spacing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should write his/her feedback here) </w:t>
            </w:r>
          </w:p>
          <w:p w14:paraId="7CF96859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B346B" w:rsidRPr="008E21EF" w14:paraId="372ADB5E" w14:textId="77777777" w:rsidTr="00143881">
        <w:trPr>
          <w:trHeight w:val="1272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5C9E" w14:textId="77777777" w:rsidR="003B346B" w:rsidRPr="008E21EF" w:rsidRDefault="00732476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Are there ethical issues in this manuscript? </w:t>
            </w:r>
          </w:p>
          <w:p w14:paraId="3714EEAB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E4B9" w14:textId="77777777" w:rsidR="003B346B" w:rsidRPr="008E21EF" w:rsidRDefault="00732476">
            <w:pPr>
              <w:spacing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(If yes, </w:t>
            </w:r>
            <w:proofErr w:type="gramStart"/>
            <w:r w:rsidRPr="008E21EF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Kindly</w:t>
            </w:r>
            <w:proofErr w:type="gramEnd"/>
            <w:r w:rsidRPr="008E21EF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 please write down the ethical</w:t>
            </w:r>
            <w:r w:rsidRPr="008E21E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8E21EF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issues here in detail)</w:t>
            </w:r>
            <w:r w:rsidRPr="008E21E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7197556F" w14:textId="77777777" w:rsidR="003B346B" w:rsidRPr="008E21EF" w:rsidRDefault="00732476">
            <w:pPr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5B5876C" w14:textId="77777777" w:rsidR="003B346B" w:rsidRPr="008E21EF" w:rsidRDefault="0073247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30191D11" w14:textId="77777777" w:rsidR="003B346B" w:rsidRPr="008E21EF" w:rsidRDefault="00732476">
            <w:pPr>
              <w:ind w:lef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CDF0E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785F9AC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9C8104D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B264B7D" w14:textId="77777777" w:rsidR="003B346B" w:rsidRPr="008E21EF" w:rsidRDefault="00732476">
            <w:pPr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1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1AAD6EF6" w14:textId="77777777" w:rsidR="003B346B" w:rsidRPr="008E21EF" w:rsidRDefault="00732476">
      <w:pPr>
        <w:spacing w:after="0"/>
        <w:rPr>
          <w:rFonts w:ascii="Arial" w:hAnsi="Arial" w:cs="Arial"/>
          <w:sz w:val="20"/>
          <w:szCs w:val="20"/>
        </w:rPr>
      </w:pPr>
      <w:r w:rsidRPr="008E21EF">
        <w:rPr>
          <w:rFonts w:ascii="Arial" w:eastAsia="Cambria" w:hAnsi="Arial" w:cs="Arial"/>
          <w:sz w:val="20"/>
          <w:szCs w:val="20"/>
        </w:rPr>
        <w:t xml:space="preserve"> </w:t>
      </w:r>
    </w:p>
    <w:sectPr w:rsidR="003B346B" w:rsidRPr="008E21EF">
      <w:pgSz w:w="15840" w:h="12240" w:orient="landscape"/>
      <w:pgMar w:top="1839" w:right="1310" w:bottom="14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46B"/>
    <w:rsid w:val="00143881"/>
    <w:rsid w:val="003B2748"/>
    <w:rsid w:val="003B346B"/>
    <w:rsid w:val="00732476"/>
    <w:rsid w:val="007F7F22"/>
    <w:rsid w:val="008101F8"/>
    <w:rsid w:val="008E21EF"/>
    <w:rsid w:val="009C566A"/>
    <w:rsid w:val="00A053CE"/>
    <w:rsid w:val="00AE264B"/>
    <w:rsid w:val="00B44AB3"/>
    <w:rsid w:val="00D419A2"/>
    <w:rsid w:val="00EB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4E47E"/>
  <w15:docId w15:val="{41C8273C-7725-45B4-B780-620B351F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hyperlink" Target="http://www.mbimph.com/journal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Editor-11</cp:lastModifiedBy>
  <cp:revision>11</cp:revision>
  <dcterms:created xsi:type="dcterms:W3CDTF">2025-06-13T07:03:00Z</dcterms:created>
  <dcterms:modified xsi:type="dcterms:W3CDTF">2025-06-14T12:22:00Z</dcterms:modified>
</cp:coreProperties>
</file>