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999C9" w14:textId="77777777" w:rsidR="006E6CDE" w:rsidRDefault="006E6CDE">
      <w:pPr>
        <w:spacing w:before="221" w:after="1"/>
        <w:rPr>
          <w:sz w:val="2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0626"/>
      </w:tblGrid>
      <w:tr w:rsidR="006E6CDE" w14:paraId="79695851" w14:textId="77777777">
        <w:trPr>
          <w:trHeight w:val="290"/>
        </w:trPr>
        <w:tc>
          <w:tcPr>
            <w:tcW w:w="2160" w:type="dxa"/>
          </w:tcPr>
          <w:p w14:paraId="27AD81B9" w14:textId="77777777" w:rsidR="006E6CDE" w:rsidRDefault="00DC02D4">
            <w:pPr>
              <w:pStyle w:val="TableParagraph"/>
              <w:spacing w:line="234" w:lineRule="exact"/>
              <w:ind w:left="95"/>
              <w:rPr>
                <w:rFonts w:ascii="Cambria"/>
                <w:sz w:val="20"/>
              </w:rPr>
            </w:pPr>
            <w:r>
              <w:rPr>
                <w:rFonts w:ascii="Cambria"/>
                <w:spacing w:val="-2"/>
                <w:sz w:val="20"/>
              </w:rPr>
              <w:t>Name:</w:t>
            </w:r>
          </w:p>
        </w:tc>
        <w:tc>
          <w:tcPr>
            <w:tcW w:w="10626" w:type="dxa"/>
          </w:tcPr>
          <w:p w14:paraId="4656578B" w14:textId="77777777" w:rsidR="006E6CDE" w:rsidRDefault="00DC02D4">
            <w:pPr>
              <w:pStyle w:val="TableParagraph"/>
              <w:spacing w:before="28"/>
              <w:ind w:left="108"/>
              <w:rPr>
                <w:rFonts w:ascii="Cambria"/>
                <w:b/>
                <w:sz w:val="20"/>
              </w:rPr>
            </w:pPr>
            <w:hyperlink r:id="rId5">
              <w:r>
                <w:rPr>
                  <w:rFonts w:ascii="Cambria"/>
                  <w:b/>
                  <w:color w:val="0000FF"/>
                  <w:sz w:val="20"/>
                  <w:u w:val="single" w:color="0000FF"/>
                </w:rPr>
                <w:t>UTTARPRADESHJOURNALOF</w:t>
              </w:r>
              <w:r>
                <w:rPr>
                  <w:rFonts w:ascii="Cambria"/>
                  <w:b/>
                  <w:color w:val="0000FF"/>
                  <w:spacing w:val="-2"/>
                  <w:sz w:val="20"/>
                  <w:u w:val="single" w:color="0000FF"/>
                </w:rPr>
                <w:t>ZOOLOGY</w:t>
              </w:r>
            </w:hyperlink>
          </w:p>
        </w:tc>
      </w:tr>
      <w:tr w:rsidR="006E6CDE" w14:paraId="040D4294" w14:textId="77777777">
        <w:trPr>
          <w:trHeight w:val="290"/>
        </w:trPr>
        <w:tc>
          <w:tcPr>
            <w:tcW w:w="2160" w:type="dxa"/>
          </w:tcPr>
          <w:p w14:paraId="596E200C" w14:textId="77777777" w:rsidR="006E6CDE" w:rsidRDefault="00DC02D4">
            <w:pPr>
              <w:pStyle w:val="TableParagraph"/>
              <w:spacing w:line="234" w:lineRule="exact"/>
              <w:ind w:left="95"/>
              <w:rPr>
                <w:rFonts w:ascii="Cambria"/>
                <w:sz w:val="20"/>
              </w:rPr>
            </w:pPr>
            <w:r>
              <w:rPr>
                <w:rFonts w:ascii="Cambria"/>
                <w:spacing w:val="-2"/>
                <w:sz w:val="20"/>
              </w:rPr>
              <w:t>ManuscriptNumber:</w:t>
            </w:r>
          </w:p>
        </w:tc>
        <w:tc>
          <w:tcPr>
            <w:tcW w:w="10626" w:type="dxa"/>
          </w:tcPr>
          <w:p w14:paraId="70D059AD" w14:textId="77777777" w:rsidR="006E6CDE" w:rsidRDefault="00DC02D4">
            <w:pPr>
              <w:pStyle w:val="TableParagraph"/>
              <w:spacing w:before="28"/>
              <w:ind w:left="108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pacing w:val="-2"/>
                <w:sz w:val="20"/>
              </w:rPr>
              <w:t>Ms_UPJOZ_4993</w:t>
            </w:r>
          </w:p>
        </w:tc>
      </w:tr>
      <w:tr w:rsidR="006E6CDE" w14:paraId="4663B30E" w14:textId="77777777">
        <w:trPr>
          <w:trHeight w:val="650"/>
        </w:trPr>
        <w:tc>
          <w:tcPr>
            <w:tcW w:w="2160" w:type="dxa"/>
          </w:tcPr>
          <w:p w14:paraId="0BBFDDA5" w14:textId="77777777" w:rsidR="006E6CDE" w:rsidRDefault="00DC02D4">
            <w:pPr>
              <w:pStyle w:val="TableParagraph"/>
              <w:spacing w:line="234" w:lineRule="exact"/>
              <w:ind w:left="95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Titleofthe</w:t>
            </w:r>
            <w:r>
              <w:rPr>
                <w:rFonts w:ascii="Cambria"/>
                <w:spacing w:val="-2"/>
                <w:sz w:val="20"/>
              </w:rPr>
              <w:t>Manuscript:</w:t>
            </w:r>
          </w:p>
        </w:tc>
        <w:tc>
          <w:tcPr>
            <w:tcW w:w="10626" w:type="dxa"/>
          </w:tcPr>
          <w:p w14:paraId="5AA6A70E" w14:textId="77777777" w:rsidR="006E6CDE" w:rsidRDefault="00DC02D4">
            <w:pPr>
              <w:pStyle w:val="TableParagraph"/>
              <w:spacing w:before="208"/>
              <w:ind w:left="108"/>
              <w:rPr>
                <w:rFonts w:ascii="Cambria"/>
                <w:b/>
                <w:sz w:val="20"/>
              </w:rPr>
            </w:pPr>
            <w:r>
              <w:rPr>
                <w:rFonts w:ascii="Cambria"/>
                <w:b/>
                <w:sz w:val="20"/>
              </w:rPr>
              <w:t>DiversityofFishSpeciesandPhysico-ChemicalAssessmentofGhunghuttaReservoir,Chhattisgarh,</w:t>
            </w:r>
            <w:r>
              <w:rPr>
                <w:rFonts w:ascii="Cambria"/>
                <w:b/>
                <w:spacing w:val="-2"/>
                <w:sz w:val="20"/>
              </w:rPr>
              <w:t>India</w:t>
            </w:r>
          </w:p>
        </w:tc>
      </w:tr>
      <w:tr w:rsidR="006E6CDE" w14:paraId="71E7D27B" w14:textId="77777777">
        <w:trPr>
          <w:trHeight w:val="333"/>
        </w:trPr>
        <w:tc>
          <w:tcPr>
            <w:tcW w:w="2160" w:type="dxa"/>
          </w:tcPr>
          <w:p w14:paraId="79D8FA4C" w14:textId="77777777" w:rsidR="006E6CDE" w:rsidRDefault="00DC02D4">
            <w:pPr>
              <w:pStyle w:val="TableParagraph"/>
              <w:spacing w:line="234" w:lineRule="exact"/>
              <w:ind w:left="95"/>
              <w:rPr>
                <w:rFonts w:ascii="Cambria"/>
                <w:sz w:val="20"/>
              </w:rPr>
            </w:pPr>
            <w:r>
              <w:rPr>
                <w:rFonts w:ascii="Cambria"/>
                <w:sz w:val="20"/>
              </w:rPr>
              <w:t>Typeofthe</w:t>
            </w:r>
            <w:r>
              <w:rPr>
                <w:rFonts w:ascii="Cambria"/>
                <w:spacing w:val="-2"/>
                <w:sz w:val="20"/>
              </w:rPr>
              <w:t>Article</w:t>
            </w:r>
          </w:p>
        </w:tc>
        <w:tc>
          <w:tcPr>
            <w:tcW w:w="10626" w:type="dxa"/>
          </w:tcPr>
          <w:p w14:paraId="14072A20" w14:textId="77777777" w:rsidR="006E6CDE" w:rsidRDefault="006E6CDE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6582B61D" w14:textId="77777777" w:rsidR="006E6CDE" w:rsidRDefault="006E6CDE">
      <w:pPr>
        <w:rPr>
          <w:sz w:val="20"/>
        </w:rPr>
      </w:pPr>
    </w:p>
    <w:p w14:paraId="62915312" w14:textId="77777777" w:rsidR="006E6CDE" w:rsidRDefault="006E6CDE">
      <w:pPr>
        <w:rPr>
          <w:sz w:val="20"/>
        </w:rPr>
        <w:sectPr w:rsidR="006E6CDE">
          <w:type w:val="continuous"/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7C2CBFE3" w14:textId="77777777" w:rsidR="006E6CDE" w:rsidRDefault="006E6CDE">
      <w:pPr>
        <w:rPr>
          <w:sz w:val="20"/>
        </w:rPr>
      </w:pPr>
    </w:p>
    <w:p w14:paraId="5BCA6C50" w14:textId="77777777" w:rsidR="006E6CDE" w:rsidRDefault="006E6CDE">
      <w:pPr>
        <w:spacing w:before="226" w:after="1"/>
        <w:rPr>
          <w:sz w:val="20"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4"/>
      </w:tblGrid>
      <w:tr w:rsidR="006E6CDE" w14:paraId="3AEEB63A" w14:textId="77777777">
        <w:trPr>
          <w:trHeight w:val="450"/>
        </w:trPr>
        <w:tc>
          <w:tcPr>
            <w:tcW w:w="13179" w:type="dxa"/>
            <w:gridSpan w:val="3"/>
            <w:tcBorders>
              <w:top w:val="nil"/>
              <w:left w:val="nil"/>
              <w:right w:val="nil"/>
            </w:tcBorders>
          </w:tcPr>
          <w:p w14:paraId="7FAA14D9" w14:textId="77777777" w:rsidR="006E6CDE" w:rsidRDefault="00DC02D4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PART1: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6E6CDE" w14:paraId="1578C88D" w14:textId="77777777">
        <w:trPr>
          <w:trHeight w:val="688"/>
        </w:trPr>
        <w:tc>
          <w:tcPr>
            <w:tcW w:w="3334" w:type="dxa"/>
          </w:tcPr>
          <w:p w14:paraId="72D1B066" w14:textId="77777777" w:rsidR="006E6CDE" w:rsidRDefault="006E6CD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831" w:type="dxa"/>
          </w:tcPr>
          <w:p w14:paraId="71693762" w14:textId="77777777" w:rsidR="006E6CDE" w:rsidRDefault="00DC02D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6C7E8E07" w14:textId="77777777" w:rsidR="006E6CDE" w:rsidRDefault="00DC02D4">
            <w:pPr>
              <w:pStyle w:val="TableParagraph"/>
              <w:spacing w:line="228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ArtificialIntelligence(AI)generatedorassistedreviewcommentsare strictly prohibited during peer review.</w:t>
            </w:r>
          </w:p>
        </w:tc>
        <w:tc>
          <w:tcPr>
            <w:tcW w:w="4014" w:type="dxa"/>
          </w:tcPr>
          <w:p w14:paraId="4E1BA43E" w14:textId="77777777" w:rsidR="006E6CDE" w:rsidRDefault="00DC02D4">
            <w:pPr>
              <w:pStyle w:val="TableParagraph"/>
              <w:ind w:right="437"/>
              <w:rPr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sz w:val="20"/>
              </w:rPr>
              <w:t>(It is mandatory that authorsshouldwritehis/herfeedbackhere)</w:t>
            </w:r>
          </w:p>
        </w:tc>
      </w:tr>
      <w:tr w:rsidR="006E6CDE" w14:paraId="43E5F554" w14:textId="77777777">
        <w:trPr>
          <w:trHeight w:val="1610"/>
        </w:trPr>
        <w:tc>
          <w:tcPr>
            <w:tcW w:w="3334" w:type="dxa"/>
          </w:tcPr>
          <w:p w14:paraId="55B27D86" w14:textId="77777777" w:rsidR="006E6CDE" w:rsidRDefault="00DC02D4">
            <w:pPr>
              <w:pStyle w:val="TableParagraph"/>
              <w:ind w:left="468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>Please write a few sentences regarding the importance of this manuscript for the scientific community. A minimumof3-4sentencesmay be required for this part.</w:t>
            </w:r>
          </w:p>
        </w:tc>
        <w:tc>
          <w:tcPr>
            <w:tcW w:w="5831" w:type="dxa"/>
          </w:tcPr>
          <w:p w14:paraId="3B864F47" w14:textId="77777777" w:rsidR="006E6CDE" w:rsidRDefault="00DC02D4">
            <w:pPr>
              <w:pStyle w:val="TableParagraph"/>
              <w:spacing w:before="1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this study is quite relevant because it provides a valuable insight into the ecological integrity and biodiversity of a significant reservoir.</w:t>
            </w:r>
          </w:p>
        </w:tc>
        <w:tc>
          <w:tcPr>
            <w:tcW w:w="4014" w:type="dxa"/>
          </w:tcPr>
          <w:p w14:paraId="2A9C2937" w14:textId="77777777" w:rsidR="006E6CDE" w:rsidRDefault="008C35C0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This study will be beneficial for the aqua culturist who basically engaged with the biodiversity and conservation related work</w:t>
            </w:r>
          </w:p>
        </w:tc>
      </w:tr>
      <w:tr w:rsidR="006E6CDE" w14:paraId="7FBB18C5" w14:textId="77777777">
        <w:trPr>
          <w:trHeight w:val="1262"/>
        </w:trPr>
        <w:tc>
          <w:tcPr>
            <w:tcW w:w="3334" w:type="dxa"/>
          </w:tcPr>
          <w:p w14:paraId="680162E4" w14:textId="77777777" w:rsidR="006E6CDE" w:rsidRDefault="00DC02D4">
            <w:pPr>
              <w:pStyle w:val="TableParagraph"/>
              <w:ind w:left="468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Isthetitleofthearticle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183BBAB1" w14:textId="77777777" w:rsidR="006E6CDE" w:rsidRDefault="00DC02D4">
            <w:pPr>
              <w:pStyle w:val="TableParagraph"/>
              <w:spacing w:before="1"/>
              <w:ind w:left="468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>(Ifnotpleasesuggestan alternative title)</w:t>
            </w:r>
          </w:p>
        </w:tc>
        <w:tc>
          <w:tcPr>
            <w:tcW w:w="5831" w:type="dxa"/>
          </w:tcPr>
          <w:p w14:paraId="4675E76D" w14:textId="77777777" w:rsidR="006E6CDE" w:rsidRDefault="00DC02D4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Ingeneral,thetitleisunderstandable and</w:t>
            </w:r>
            <w:r>
              <w:rPr>
                <w:spacing w:val="-2"/>
                <w:sz w:val="24"/>
              </w:rPr>
              <w:t>instructive.</w:t>
            </w:r>
          </w:p>
        </w:tc>
        <w:tc>
          <w:tcPr>
            <w:tcW w:w="4014" w:type="dxa"/>
          </w:tcPr>
          <w:p w14:paraId="343C133F" w14:textId="77777777" w:rsidR="006E6CDE" w:rsidRDefault="008C35C0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Agree with Reviewer</w:t>
            </w:r>
          </w:p>
        </w:tc>
      </w:tr>
      <w:tr w:rsidR="006E6CDE" w14:paraId="52EC6537" w14:textId="77777777">
        <w:trPr>
          <w:trHeight w:val="1610"/>
        </w:trPr>
        <w:tc>
          <w:tcPr>
            <w:tcW w:w="3334" w:type="dxa"/>
          </w:tcPr>
          <w:p w14:paraId="47B2494F" w14:textId="77777777" w:rsidR="006E6CDE" w:rsidRDefault="00DC02D4">
            <w:pPr>
              <w:pStyle w:val="TableParagraph"/>
              <w:ind w:left="468" w:right="98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comprehensive?Doyousuggest the addition (or deletion) of some points in this section?</w:t>
            </w:r>
          </w:p>
          <w:p w14:paraId="1DB32C66" w14:textId="77777777" w:rsidR="006E6CDE" w:rsidRDefault="00DC02D4">
            <w:pPr>
              <w:pStyle w:val="TableParagraph"/>
              <w:spacing w:before="2"/>
              <w:ind w:left="468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Pleasewriteyoursuggestions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5831" w:type="dxa"/>
          </w:tcPr>
          <w:p w14:paraId="7DBB1094" w14:textId="77777777" w:rsidR="006E6CDE" w:rsidRDefault="00DC02D4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before="1" w:line="294" w:lineRule="exact"/>
              <w:ind w:left="467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Theabstractisgenerally </w:t>
            </w:r>
            <w:r>
              <w:rPr>
                <w:spacing w:val="-2"/>
                <w:sz w:val="24"/>
              </w:rPr>
              <w:t>comprehensive.</w:t>
            </w:r>
          </w:p>
          <w:p w14:paraId="0C780191" w14:textId="77777777" w:rsidR="006E6CDE" w:rsidRDefault="00DC02D4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But lack of result data within the abstract. Provide the percentagedistributionoftaxonomicranksdatawithin the abstract.</w:t>
            </w:r>
          </w:p>
        </w:tc>
        <w:tc>
          <w:tcPr>
            <w:tcW w:w="4014" w:type="dxa"/>
          </w:tcPr>
          <w:p w14:paraId="72E0DEA1" w14:textId="77777777" w:rsidR="008C35C0" w:rsidRPr="008C35C0" w:rsidRDefault="008C35C0" w:rsidP="008C35C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If I elaborate </w:t>
            </w:r>
            <w:r w:rsidRPr="008C35C0">
              <w:rPr>
                <w:sz w:val="20"/>
              </w:rPr>
              <w:t>percentage distribution of taxonomic ranks data within</w:t>
            </w:r>
          </w:p>
          <w:p w14:paraId="37C9C737" w14:textId="77777777" w:rsidR="006E6CDE" w:rsidRDefault="008C35C0" w:rsidP="008C35C0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 xml:space="preserve">    t</w:t>
            </w:r>
            <w:r w:rsidRPr="008C35C0">
              <w:rPr>
                <w:sz w:val="20"/>
              </w:rPr>
              <w:t>he abstrac</w:t>
            </w:r>
            <w:r>
              <w:rPr>
                <w:sz w:val="20"/>
              </w:rPr>
              <w:t xml:space="preserve">t, </w:t>
            </w:r>
            <w:proofErr w:type="gramStart"/>
            <w:r>
              <w:rPr>
                <w:sz w:val="20"/>
              </w:rPr>
              <w:t>It</w:t>
            </w:r>
            <w:proofErr w:type="gramEnd"/>
            <w:r>
              <w:rPr>
                <w:sz w:val="20"/>
              </w:rPr>
              <w:t xml:space="preserve"> will cross the maximum limit of word for abstract. So summarized it.</w:t>
            </w:r>
          </w:p>
        </w:tc>
      </w:tr>
      <w:tr w:rsidR="006E6CDE" w14:paraId="366E65F4" w14:textId="77777777">
        <w:trPr>
          <w:trHeight w:val="705"/>
        </w:trPr>
        <w:tc>
          <w:tcPr>
            <w:tcW w:w="3334" w:type="dxa"/>
          </w:tcPr>
          <w:p w14:paraId="51F3DFD2" w14:textId="77777777" w:rsidR="006E6CDE" w:rsidRDefault="00DC02D4">
            <w:pPr>
              <w:pStyle w:val="TableParagraph"/>
              <w:ind w:left="468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>Isthemanuscriptscientifically, correct? Please write here.</w:t>
            </w:r>
          </w:p>
        </w:tc>
        <w:tc>
          <w:tcPr>
            <w:tcW w:w="5831" w:type="dxa"/>
          </w:tcPr>
          <w:p w14:paraId="13DE6A43" w14:textId="77777777" w:rsidR="006E6CDE" w:rsidRDefault="00DC02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Themanuscriptisscientificallyrobustandtechnically </w:t>
            </w:r>
            <w:r>
              <w:rPr>
                <w:spacing w:val="-2"/>
                <w:sz w:val="24"/>
              </w:rPr>
              <w:t>sound.</w:t>
            </w:r>
          </w:p>
        </w:tc>
        <w:tc>
          <w:tcPr>
            <w:tcW w:w="4014" w:type="dxa"/>
          </w:tcPr>
          <w:p w14:paraId="569F4030" w14:textId="77777777" w:rsidR="006E6CDE" w:rsidRDefault="008C35C0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Agree with reviewer</w:t>
            </w:r>
          </w:p>
        </w:tc>
      </w:tr>
      <w:tr w:rsidR="006E6CDE" w14:paraId="2036D46E" w14:textId="77777777">
        <w:trPr>
          <w:trHeight w:val="1149"/>
        </w:trPr>
        <w:tc>
          <w:tcPr>
            <w:tcW w:w="3334" w:type="dxa"/>
          </w:tcPr>
          <w:p w14:paraId="444A066D" w14:textId="77777777" w:rsidR="006E6CDE" w:rsidRDefault="00DC02D4">
            <w:pPr>
              <w:pStyle w:val="TableParagraph"/>
              <w:ind w:left="468" w:right="124"/>
              <w:rPr>
                <w:b/>
                <w:sz w:val="20"/>
              </w:rPr>
            </w:pPr>
            <w:r>
              <w:rPr>
                <w:b/>
                <w:sz w:val="20"/>
              </w:rPr>
              <w:t>Are the references sufficient and recent? If you have suggestions of additional references,pleasementionthem</w:t>
            </w:r>
          </w:p>
          <w:p w14:paraId="66E553B2" w14:textId="77777777" w:rsidR="006E6CDE" w:rsidRDefault="00DC02D4">
            <w:pPr>
              <w:pStyle w:val="TableParagraph"/>
              <w:spacing w:line="210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inthereview</w:t>
            </w:r>
            <w:r>
              <w:rPr>
                <w:b/>
                <w:spacing w:val="-4"/>
                <w:sz w:val="20"/>
              </w:rPr>
              <w:t>form.</w:t>
            </w:r>
          </w:p>
        </w:tc>
        <w:tc>
          <w:tcPr>
            <w:tcW w:w="5831" w:type="dxa"/>
          </w:tcPr>
          <w:p w14:paraId="06C8B42D" w14:textId="77777777" w:rsidR="006E6CDE" w:rsidRDefault="00DC02D4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References aresufficient forthis</w:t>
            </w:r>
            <w:r>
              <w:rPr>
                <w:spacing w:val="-2"/>
                <w:sz w:val="24"/>
              </w:rPr>
              <w:t>study.</w:t>
            </w:r>
          </w:p>
        </w:tc>
        <w:tc>
          <w:tcPr>
            <w:tcW w:w="4014" w:type="dxa"/>
          </w:tcPr>
          <w:p w14:paraId="5CB4D406" w14:textId="77777777" w:rsidR="006E6CDE" w:rsidRDefault="008C35C0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Agree</w:t>
            </w:r>
          </w:p>
        </w:tc>
      </w:tr>
    </w:tbl>
    <w:p w14:paraId="7280492A" w14:textId="77777777" w:rsidR="006E6CDE" w:rsidRDefault="006E6CDE">
      <w:pPr>
        <w:pStyle w:val="TableParagraph"/>
        <w:rPr>
          <w:sz w:val="20"/>
        </w:rPr>
        <w:sectPr w:rsidR="006E6CDE"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3E83BBDB" w14:textId="77777777" w:rsidR="006E6CDE" w:rsidRDefault="006E6CDE">
      <w:pPr>
        <w:spacing w:before="221" w:after="1"/>
        <w:rPr>
          <w:sz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1"/>
        <w:gridCol w:w="4014"/>
      </w:tblGrid>
      <w:tr w:rsidR="006E6CDE" w14:paraId="6DC99E8F" w14:textId="77777777">
        <w:trPr>
          <w:trHeight w:val="921"/>
        </w:trPr>
        <w:tc>
          <w:tcPr>
            <w:tcW w:w="3334" w:type="dxa"/>
          </w:tcPr>
          <w:p w14:paraId="5ECA941A" w14:textId="77777777" w:rsidR="006E6CDE" w:rsidRDefault="00DC02D4">
            <w:pPr>
              <w:pStyle w:val="TableParagraph"/>
              <w:ind w:left="468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>Isthelanguage/Englishquality of the article suitable for scholarly communications?</w:t>
            </w:r>
          </w:p>
        </w:tc>
        <w:tc>
          <w:tcPr>
            <w:tcW w:w="5831" w:type="dxa"/>
          </w:tcPr>
          <w:p w14:paraId="1CA09798" w14:textId="77777777" w:rsidR="006E6CDE" w:rsidRDefault="00DC02D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Thelanguageusedinthearticleisusuallyunderstandable and successfully communicates the essential key points.</w:t>
            </w:r>
          </w:p>
        </w:tc>
        <w:tc>
          <w:tcPr>
            <w:tcW w:w="4014" w:type="dxa"/>
          </w:tcPr>
          <w:p w14:paraId="57E45625" w14:textId="77777777" w:rsidR="006E6CDE" w:rsidRDefault="008C35C0">
            <w:pPr>
              <w:pStyle w:val="TableParagraph"/>
              <w:ind w:left="0"/>
            </w:pPr>
            <w:r>
              <w:t>Agree</w:t>
            </w:r>
          </w:p>
        </w:tc>
      </w:tr>
      <w:tr w:rsidR="006E6CDE" w14:paraId="1A5B6674" w14:textId="77777777">
        <w:trPr>
          <w:trHeight w:val="2834"/>
        </w:trPr>
        <w:tc>
          <w:tcPr>
            <w:tcW w:w="3334" w:type="dxa"/>
          </w:tcPr>
          <w:p w14:paraId="6AD4BAF9" w14:textId="77777777" w:rsidR="006E6CDE" w:rsidRDefault="00DC02D4">
            <w:pPr>
              <w:pStyle w:val="TableParagraph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Optional/General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5831" w:type="dxa"/>
          </w:tcPr>
          <w:p w14:paraId="7E15D95D" w14:textId="77777777" w:rsidR="006E6CDE" w:rsidRDefault="00DC02D4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Toclarifythestudysite'sgeographicsetting,includea comprehensive map of India, highlighting Chhattisgarh, and </w:t>
            </w:r>
            <w:r>
              <w:rPr>
                <w:rFonts w:ascii="Cambria" w:hAnsi="Cambria"/>
                <w:sz w:val="24"/>
              </w:rPr>
              <w:t xml:space="preserve">Ghunghutta Reservoir </w:t>
            </w:r>
            <w:r>
              <w:rPr>
                <w:sz w:val="24"/>
              </w:rPr>
              <w:t>in the methodology section.</w:t>
            </w:r>
          </w:p>
          <w:p w14:paraId="2740CF2E" w14:textId="77777777" w:rsidR="006E6CDE" w:rsidRDefault="00DC02D4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Latitude and longitude coordinates of the study site should be included in the methodology section.</w:t>
            </w:r>
          </w:p>
          <w:p w14:paraId="7C58DE11" w14:textId="77777777" w:rsidR="006E6CDE" w:rsidRDefault="00DC02D4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line="293" w:lineRule="exact"/>
              <w:ind w:left="467" w:hanging="360"/>
              <w:jc w:val="both"/>
              <w:rPr>
                <w:sz w:val="24"/>
              </w:rPr>
            </w:pPr>
            <w:r>
              <w:rPr>
                <w:sz w:val="24"/>
              </w:rPr>
              <w:t>ProvideIUCNconservationstatusofeach</w:t>
            </w:r>
            <w:r>
              <w:rPr>
                <w:spacing w:val="-2"/>
                <w:sz w:val="24"/>
              </w:rPr>
              <w:t>species.</w:t>
            </w:r>
          </w:p>
          <w:p w14:paraId="784C2184" w14:textId="77777777" w:rsidR="006E6CDE" w:rsidRDefault="00DC02D4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If possible, provide properly labelled photos of fish species for precise identification and improved manuscript quality.</w:t>
            </w:r>
          </w:p>
        </w:tc>
        <w:tc>
          <w:tcPr>
            <w:tcW w:w="4014" w:type="dxa"/>
          </w:tcPr>
          <w:p w14:paraId="1BAEC229" w14:textId="77777777" w:rsidR="006E6CDE" w:rsidRDefault="008C35C0">
            <w:pPr>
              <w:pStyle w:val="TableParagraph"/>
              <w:ind w:left="0"/>
            </w:pPr>
            <w:r>
              <w:t>NA</w:t>
            </w:r>
          </w:p>
        </w:tc>
      </w:tr>
    </w:tbl>
    <w:p w14:paraId="3B11E5DC" w14:textId="77777777" w:rsidR="006E6CDE" w:rsidRDefault="006E6CDE">
      <w:pPr>
        <w:rPr>
          <w:sz w:val="20"/>
        </w:rPr>
      </w:pPr>
    </w:p>
    <w:p w14:paraId="38ABFF2A" w14:textId="77777777" w:rsidR="006E6CDE" w:rsidRDefault="006E6CDE">
      <w:pPr>
        <w:spacing w:before="6"/>
        <w:rPr>
          <w:sz w:val="20"/>
        </w:rPr>
      </w:pPr>
    </w:p>
    <w:tbl>
      <w:tblPr>
        <w:tblW w:w="0" w:type="auto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5"/>
        <w:gridCol w:w="4468"/>
        <w:gridCol w:w="2617"/>
      </w:tblGrid>
      <w:tr w:rsidR="006E6CDE" w14:paraId="0435D43B" w14:textId="77777777">
        <w:trPr>
          <w:trHeight w:val="449"/>
        </w:trPr>
        <w:tc>
          <w:tcPr>
            <w:tcW w:w="13180" w:type="dxa"/>
            <w:gridSpan w:val="3"/>
            <w:tcBorders>
              <w:top w:val="nil"/>
              <w:left w:val="nil"/>
              <w:right w:val="nil"/>
            </w:tcBorders>
          </w:tcPr>
          <w:p w14:paraId="3968CAB8" w14:textId="77777777" w:rsidR="006E6CDE" w:rsidRDefault="00DC02D4" w:rsidP="00E40E42">
            <w:pPr>
              <w:pStyle w:val="TableParagraph"/>
              <w:spacing w:line="221" w:lineRule="exac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  <w:u w:val="single"/>
              </w:rPr>
              <w:t>PART</w:t>
            </w:r>
            <w:r>
              <w:rPr>
                <w:b/>
                <w:color w:val="000000"/>
                <w:spacing w:val="-5"/>
                <w:sz w:val="20"/>
                <w:highlight w:val="yellow"/>
                <w:u w:val="single"/>
              </w:rPr>
              <w:t>2:</w:t>
            </w:r>
          </w:p>
        </w:tc>
      </w:tr>
      <w:tr w:rsidR="006E6CDE" w14:paraId="3648B5E0" w14:textId="77777777">
        <w:trPr>
          <w:trHeight w:val="935"/>
        </w:trPr>
        <w:tc>
          <w:tcPr>
            <w:tcW w:w="6095" w:type="dxa"/>
          </w:tcPr>
          <w:p w14:paraId="201B97AE" w14:textId="77777777" w:rsidR="006E6CDE" w:rsidRDefault="006E6CDE">
            <w:pPr>
              <w:pStyle w:val="TableParagraph"/>
              <w:ind w:left="0"/>
            </w:pPr>
          </w:p>
        </w:tc>
        <w:tc>
          <w:tcPr>
            <w:tcW w:w="4468" w:type="dxa"/>
          </w:tcPr>
          <w:p w14:paraId="5D96A32F" w14:textId="77777777" w:rsidR="006E6CDE" w:rsidRDefault="00DC02D4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2"/>
                <w:sz w:val="20"/>
              </w:rPr>
              <w:t>comment</w:t>
            </w:r>
          </w:p>
        </w:tc>
        <w:tc>
          <w:tcPr>
            <w:tcW w:w="2617" w:type="dxa"/>
          </w:tcPr>
          <w:p w14:paraId="76FF2C05" w14:textId="77777777" w:rsidR="006E6CDE" w:rsidRDefault="00DC02D4">
            <w:pPr>
              <w:pStyle w:val="TableParagraph"/>
              <w:ind w:left="3" w:right="178"/>
              <w:rPr>
                <w:sz w:val="20"/>
              </w:rPr>
            </w:pPr>
            <w:r>
              <w:rPr>
                <w:b/>
                <w:sz w:val="20"/>
              </w:rPr>
              <w:t xml:space="preserve">Author’s Feedback </w:t>
            </w:r>
            <w:r>
              <w:rPr>
                <w:sz w:val="20"/>
              </w:rPr>
              <w:t>(It is mandatorythatauthorsshould write his/her feedback here)</w:t>
            </w:r>
          </w:p>
        </w:tc>
      </w:tr>
      <w:tr w:rsidR="006E6CDE" w14:paraId="144325BA" w14:textId="77777777">
        <w:trPr>
          <w:trHeight w:val="697"/>
        </w:trPr>
        <w:tc>
          <w:tcPr>
            <w:tcW w:w="6095" w:type="dxa"/>
          </w:tcPr>
          <w:p w14:paraId="1E76282C" w14:textId="77777777" w:rsidR="006E6CDE" w:rsidRDefault="00DC02D4">
            <w:pPr>
              <w:pStyle w:val="TableParagraph"/>
              <w:spacing w:before="118"/>
              <w:rPr>
                <w:b/>
                <w:sz w:val="20"/>
              </w:rPr>
            </w:pPr>
            <w:r>
              <w:rPr>
                <w:b/>
                <w:sz w:val="20"/>
              </w:rPr>
              <w:t>Arethereethicalissuesinthis</w:t>
            </w:r>
            <w:r>
              <w:rPr>
                <w:b/>
                <w:spacing w:val="-2"/>
                <w:sz w:val="20"/>
              </w:rPr>
              <w:t>manuscript?</w:t>
            </w:r>
          </w:p>
        </w:tc>
        <w:tc>
          <w:tcPr>
            <w:tcW w:w="4468" w:type="dxa"/>
          </w:tcPr>
          <w:p w14:paraId="35EFD2A3" w14:textId="77777777" w:rsidR="006E6CDE" w:rsidRDefault="006E6CDE">
            <w:pPr>
              <w:pStyle w:val="TableParagraph"/>
              <w:spacing w:before="71"/>
              <w:rPr>
                <w:sz w:val="24"/>
              </w:rPr>
            </w:pPr>
          </w:p>
        </w:tc>
        <w:tc>
          <w:tcPr>
            <w:tcW w:w="2617" w:type="dxa"/>
          </w:tcPr>
          <w:p w14:paraId="4C7088F6" w14:textId="77777777" w:rsidR="006E6CDE" w:rsidRDefault="008C35C0">
            <w:pPr>
              <w:pStyle w:val="TableParagraph"/>
              <w:ind w:left="0"/>
            </w:pPr>
            <w:r>
              <w:t>NA</w:t>
            </w:r>
          </w:p>
        </w:tc>
      </w:tr>
    </w:tbl>
    <w:p w14:paraId="180B2AFA" w14:textId="77777777" w:rsidR="006E6CDE" w:rsidRDefault="006E6CDE">
      <w:pPr>
        <w:spacing w:before="221" w:after="1"/>
        <w:rPr>
          <w:sz w:val="20"/>
        </w:rPr>
      </w:pPr>
    </w:p>
    <w:sectPr w:rsidR="006E6CDE" w:rsidSect="000E6E37">
      <w:pgSz w:w="15840" w:h="12240" w:orient="landscape"/>
      <w:pgMar w:top="138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2410B"/>
    <w:multiLevelType w:val="hybridMultilevel"/>
    <w:tmpl w:val="E3466F82"/>
    <w:lvl w:ilvl="0" w:tplc="5FF84BDA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03C565A">
      <w:numFmt w:val="bullet"/>
      <w:lvlText w:val="•"/>
      <w:lvlJc w:val="left"/>
      <w:pPr>
        <w:ind w:left="996" w:hanging="361"/>
      </w:pPr>
      <w:rPr>
        <w:rFonts w:hint="default"/>
        <w:lang w:val="en-US" w:eastAsia="en-US" w:bidi="ar-SA"/>
      </w:rPr>
    </w:lvl>
    <w:lvl w:ilvl="2" w:tplc="2FE01438">
      <w:numFmt w:val="bullet"/>
      <w:lvlText w:val="•"/>
      <w:lvlJc w:val="left"/>
      <w:pPr>
        <w:ind w:left="1532" w:hanging="361"/>
      </w:pPr>
      <w:rPr>
        <w:rFonts w:hint="default"/>
        <w:lang w:val="en-US" w:eastAsia="en-US" w:bidi="ar-SA"/>
      </w:rPr>
    </w:lvl>
    <w:lvl w:ilvl="3" w:tplc="0E9A78D6">
      <w:numFmt w:val="bullet"/>
      <w:lvlText w:val="•"/>
      <w:lvlJc w:val="left"/>
      <w:pPr>
        <w:ind w:left="2068" w:hanging="361"/>
      </w:pPr>
      <w:rPr>
        <w:rFonts w:hint="default"/>
        <w:lang w:val="en-US" w:eastAsia="en-US" w:bidi="ar-SA"/>
      </w:rPr>
    </w:lvl>
    <w:lvl w:ilvl="4" w:tplc="1AEA0BA4">
      <w:numFmt w:val="bullet"/>
      <w:lvlText w:val="•"/>
      <w:lvlJc w:val="left"/>
      <w:pPr>
        <w:ind w:left="2604" w:hanging="361"/>
      </w:pPr>
      <w:rPr>
        <w:rFonts w:hint="default"/>
        <w:lang w:val="en-US" w:eastAsia="en-US" w:bidi="ar-SA"/>
      </w:rPr>
    </w:lvl>
    <w:lvl w:ilvl="5" w:tplc="15D4C934">
      <w:numFmt w:val="bullet"/>
      <w:lvlText w:val="•"/>
      <w:lvlJc w:val="left"/>
      <w:pPr>
        <w:ind w:left="3140" w:hanging="361"/>
      </w:pPr>
      <w:rPr>
        <w:rFonts w:hint="default"/>
        <w:lang w:val="en-US" w:eastAsia="en-US" w:bidi="ar-SA"/>
      </w:rPr>
    </w:lvl>
    <w:lvl w:ilvl="6" w:tplc="842C0976">
      <w:numFmt w:val="bullet"/>
      <w:lvlText w:val="•"/>
      <w:lvlJc w:val="left"/>
      <w:pPr>
        <w:ind w:left="3676" w:hanging="361"/>
      </w:pPr>
      <w:rPr>
        <w:rFonts w:hint="default"/>
        <w:lang w:val="en-US" w:eastAsia="en-US" w:bidi="ar-SA"/>
      </w:rPr>
    </w:lvl>
    <w:lvl w:ilvl="7" w:tplc="4D040292">
      <w:numFmt w:val="bullet"/>
      <w:lvlText w:val="•"/>
      <w:lvlJc w:val="left"/>
      <w:pPr>
        <w:ind w:left="4212" w:hanging="361"/>
      </w:pPr>
      <w:rPr>
        <w:rFonts w:hint="default"/>
        <w:lang w:val="en-US" w:eastAsia="en-US" w:bidi="ar-SA"/>
      </w:rPr>
    </w:lvl>
    <w:lvl w:ilvl="8" w:tplc="E3C22570">
      <w:numFmt w:val="bullet"/>
      <w:lvlText w:val="•"/>
      <w:lvlJc w:val="left"/>
      <w:pPr>
        <w:ind w:left="4748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559B599E"/>
    <w:multiLevelType w:val="hybridMultilevel"/>
    <w:tmpl w:val="8FC06190"/>
    <w:lvl w:ilvl="0" w:tplc="40BCE82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97A727A">
      <w:numFmt w:val="bullet"/>
      <w:lvlText w:val="•"/>
      <w:lvlJc w:val="left"/>
      <w:pPr>
        <w:ind w:left="996" w:hanging="361"/>
      </w:pPr>
      <w:rPr>
        <w:rFonts w:hint="default"/>
        <w:lang w:val="en-US" w:eastAsia="en-US" w:bidi="ar-SA"/>
      </w:rPr>
    </w:lvl>
    <w:lvl w:ilvl="2" w:tplc="3690975C">
      <w:numFmt w:val="bullet"/>
      <w:lvlText w:val="•"/>
      <w:lvlJc w:val="left"/>
      <w:pPr>
        <w:ind w:left="1532" w:hanging="361"/>
      </w:pPr>
      <w:rPr>
        <w:rFonts w:hint="default"/>
        <w:lang w:val="en-US" w:eastAsia="en-US" w:bidi="ar-SA"/>
      </w:rPr>
    </w:lvl>
    <w:lvl w:ilvl="3" w:tplc="4FA27A8E">
      <w:numFmt w:val="bullet"/>
      <w:lvlText w:val="•"/>
      <w:lvlJc w:val="left"/>
      <w:pPr>
        <w:ind w:left="2068" w:hanging="361"/>
      </w:pPr>
      <w:rPr>
        <w:rFonts w:hint="default"/>
        <w:lang w:val="en-US" w:eastAsia="en-US" w:bidi="ar-SA"/>
      </w:rPr>
    </w:lvl>
    <w:lvl w:ilvl="4" w:tplc="3A4E402C">
      <w:numFmt w:val="bullet"/>
      <w:lvlText w:val="•"/>
      <w:lvlJc w:val="left"/>
      <w:pPr>
        <w:ind w:left="2604" w:hanging="361"/>
      </w:pPr>
      <w:rPr>
        <w:rFonts w:hint="default"/>
        <w:lang w:val="en-US" w:eastAsia="en-US" w:bidi="ar-SA"/>
      </w:rPr>
    </w:lvl>
    <w:lvl w:ilvl="5" w:tplc="6B609898">
      <w:numFmt w:val="bullet"/>
      <w:lvlText w:val="•"/>
      <w:lvlJc w:val="left"/>
      <w:pPr>
        <w:ind w:left="3140" w:hanging="361"/>
      </w:pPr>
      <w:rPr>
        <w:rFonts w:hint="default"/>
        <w:lang w:val="en-US" w:eastAsia="en-US" w:bidi="ar-SA"/>
      </w:rPr>
    </w:lvl>
    <w:lvl w:ilvl="6" w:tplc="A042812C">
      <w:numFmt w:val="bullet"/>
      <w:lvlText w:val="•"/>
      <w:lvlJc w:val="left"/>
      <w:pPr>
        <w:ind w:left="3676" w:hanging="361"/>
      </w:pPr>
      <w:rPr>
        <w:rFonts w:hint="default"/>
        <w:lang w:val="en-US" w:eastAsia="en-US" w:bidi="ar-SA"/>
      </w:rPr>
    </w:lvl>
    <w:lvl w:ilvl="7" w:tplc="F514C76C">
      <w:numFmt w:val="bullet"/>
      <w:lvlText w:val="•"/>
      <w:lvlJc w:val="left"/>
      <w:pPr>
        <w:ind w:left="4212" w:hanging="361"/>
      </w:pPr>
      <w:rPr>
        <w:rFonts w:hint="default"/>
        <w:lang w:val="en-US" w:eastAsia="en-US" w:bidi="ar-SA"/>
      </w:rPr>
    </w:lvl>
    <w:lvl w:ilvl="8" w:tplc="2904E212">
      <w:numFmt w:val="bullet"/>
      <w:lvlText w:val="•"/>
      <w:lvlJc w:val="left"/>
      <w:pPr>
        <w:ind w:left="4748" w:hanging="361"/>
      </w:pPr>
      <w:rPr>
        <w:rFonts w:hint="default"/>
        <w:lang w:val="en-US" w:eastAsia="en-US" w:bidi="ar-SA"/>
      </w:rPr>
    </w:lvl>
  </w:abstractNum>
  <w:num w:numId="1" w16cid:durableId="44791638">
    <w:abstractNumId w:val="0"/>
  </w:num>
  <w:num w:numId="2" w16cid:durableId="169487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CDE"/>
    <w:rsid w:val="000E6E37"/>
    <w:rsid w:val="003B396B"/>
    <w:rsid w:val="004029B8"/>
    <w:rsid w:val="006B7FDF"/>
    <w:rsid w:val="006E6CDE"/>
    <w:rsid w:val="008C35C0"/>
    <w:rsid w:val="00C05174"/>
    <w:rsid w:val="00DC02D4"/>
    <w:rsid w:val="00E40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18215"/>
  <w15:docId w15:val="{A063E72E-803A-4B69-BF5A-B593AA53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6E3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E6E37"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0E6E37"/>
  </w:style>
  <w:style w:type="paragraph" w:customStyle="1" w:styleId="TableParagraph">
    <w:name w:val="Table Paragraph"/>
    <w:basedOn w:val="Normal"/>
    <w:uiPriority w:val="1"/>
    <w:qFormat/>
    <w:rsid w:val="000E6E37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bimph.com/journal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3</cp:revision>
  <dcterms:created xsi:type="dcterms:W3CDTF">2025-05-29T17:53:00Z</dcterms:created>
  <dcterms:modified xsi:type="dcterms:W3CDTF">2025-05-30T08:51:00Z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2025-05-29T00:00:00Z</vt:filetime>
  </property>
  <property fmtid="{D5CDD505-2E9C-101B-9397-08002B2CF9AE}" pid="5" name="Producer">
    <vt:lpwstr>Microsoft® Word 2021</vt:lpwstr>
  </property>
</Properties>
</file>