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E19" w:rsidRPr="006557B3" w:rsidRDefault="00B3792A" w:rsidP="006557B3">
      <w:pPr>
        <w:spacing w:line="360" w:lineRule="auto"/>
        <w:jc w:val="both"/>
        <w:rPr>
          <w:rFonts w:ascii="Times New Roman" w:hAnsi="Times New Roman" w:cs="Times New Roman"/>
          <w:b/>
          <w:sz w:val="32"/>
          <w:szCs w:val="32"/>
        </w:rPr>
      </w:pPr>
      <w:r w:rsidRPr="00F87B90">
        <w:rPr>
          <w:rFonts w:ascii="Times New Roman" w:hAnsi="Times New Roman" w:cs="Times New Roman"/>
          <w:b/>
          <w:sz w:val="32"/>
          <w:szCs w:val="32"/>
        </w:rPr>
        <w:t xml:space="preserve">Identification of a novel peptide-based medicine derived from </w:t>
      </w:r>
      <w:proofErr w:type="spellStart"/>
      <w:r w:rsidRPr="00F87B90">
        <w:rPr>
          <w:rFonts w:ascii="Times New Roman" w:eastAsia="Times New Roman" w:hAnsi="Times New Roman" w:cs="Times New Roman"/>
          <w:b/>
          <w:i/>
          <w:sz w:val="32"/>
          <w:szCs w:val="32"/>
          <w:lang w:val="en-IN" w:eastAsia="en-IN"/>
        </w:rPr>
        <w:t>Boerhavia</w:t>
      </w:r>
      <w:proofErr w:type="spellEnd"/>
      <w:r w:rsidRPr="00F87B90">
        <w:rPr>
          <w:rFonts w:ascii="Times New Roman" w:eastAsia="Times New Roman" w:hAnsi="Times New Roman" w:cs="Times New Roman"/>
          <w:b/>
          <w:i/>
          <w:sz w:val="32"/>
          <w:szCs w:val="32"/>
          <w:lang w:val="en-IN" w:eastAsia="en-IN"/>
        </w:rPr>
        <w:t xml:space="preserve"> </w:t>
      </w:r>
      <w:proofErr w:type="spellStart"/>
      <w:r w:rsidRPr="00F87B90">
        <w:rPr>
          <w:rFonts w:ascii="Times New Roman" w:eastAsia="Times New Roman" w:hAnsi="Times New Roman" w:cs="Times New Roman"/>
          <w:b/>
          <w:i/>
          <w:sz w:val="32"/>
          <w:szCs w:val="32"/>
          <w:lang w:val="en-IN" w:eastAsia="en-IN"/>
        </w:rPr>
        <w:t>diffusa</w:t>
      </w:r>
      <w:proofErr w:type="spellEnd"/>
      <w:r w:rsidR="007378AB">
        <w:rPr>
          <w:rFonts w:ascii="Times New Roman" w:hAnsi="Times New Roman" w:cs="Times New Roman"/>
          <w:b/>
          <w:sz w:val="32"/>
          <w:szCs w:val="32"/>
        </w:rPr>
        <w:t xml:space="preserve"> against </w:t>
      </w:r>
      <w:r w:rsidRPr="00F87B90">
        <w:rPr>
          <w:rFonts w:ascii="Times New Roman" w:hAnsi="Times New Roman" w:cs="Times New Roman"/>
          <w:b/>
          <w:sz w:val="32"/>
          <w:szCs w:val="32"/>
        </w:rPr>
        <w:t>β-lactamase</w:t>
      </w:r>
      <w:r w:rsidR="00C33B1B" w:rsidRPr="00F87B90">
        <w:rPr>
          <w:rFonts w:ascii="Times New Roman" w:hAnsi="Times New Roman" w:cs="Times New Roman"/>
          <w:b/>
          <w:sz w:val="32"/>
          <w:szCs w:val="32"/>
        </w:rPr>
        <w:t xml:space="preserve"> TEM</w:t>
      </w:r>
      <w:r w:rsidR="007378AB">
        <w:rPr>
          <w:rFonts w:ascii="Times New Roman" w:hAnsi="Times New Roman" w:cs="Times New Roman"/>
          <w:b/>
          <w:sz w:val="32"/>
          <w:szCs w:val="32"/>
        </w:rPr>
        <w:t xml:space="preserve"> </w:t>
      </w:r>
      <w:r w:rsidRPr="00F87B90">
        <w:rPr>
          <w:rFonts w:ascii="Times New Roman" w:hAnsi="Times New Roman" w:cs="Times New Roman"/>
          <w:b/>
          <w:sz w:val="32"/>
          <w:szCs w:val="32"/>
        </w:rPr>
        <w:t xml:space="preserve">of </w:t>
      </w:r>
      <w:r w:rsidRPr="00FF348B">
        <w:rPr>
          <w:rFonts w:ascii="Times New Roman" w:hAnsi="Times New Roman" w:cs="Times New Roman"/>
          <w:b/>
          <w:i/>
          <w:sz w:val="32"/>
          <w:szCs w:val="32"/>
        </w:rPr>
        <w:t>Klebsiella pneumonia</w:t>
      </w:r>
      <w:r w:rsidRPr="00F87B90">
        <w:rPr>
          <w:rFonts w:ascii="Times New Roman" w:hAnsi="Times New Roman" w:cs="Times New Roman"/>
          <w:b/>
          <w:sz w:val="32"/>
          <w:szCs w:val="32"/>
        </w:rPr>
        <w:t xml:space="preserve"> using </w:t>
      </w:r>
      <w:r w:rsidR="00F05F74">
        <w:rPr>
          <w:rFonts w:ascii="Times New Roman" w:hAnsi="Times New Roman" w:cs="Times New Roman"/>
          <w:b/>
          <w:sz w:val="32"/>
          <w:szCs w:val="32"/>
        </w:rPr>
        <w:t>i</w:t>
      </w:r>
      <w:r w:rsidRPr="00F05F74">
        <w:rPr>
          <w:rFonts w:ascii="Times New Roman" w:hAnsi="Times New Roman" w:cs="Times New Roman"/>
          <w:b/>
          <w:sz w:val="32"/>
          <w:szCs w:val="32"/>
        </w:rPr>
        <w:t>n</w:t>
      </w:r>
      <w:r w:rsidR="00F05F74">
        <w:rPr>
          <w:rFonts w:ascii="Times New Roman" w:hAnsi="Times New Roman" w:cs="Times New Roman"/>
          <w:b/>
          <w:sz w:val="32"/>
          <w:szCs w:val="32"/>
        </w:rPr>
        <w:t xml:space="preserve"> s</w:t>
      </w:r>
      <w:r w:rsidRPr="00F05F74">
        <w:rPr>
          <w:rFonts w:ascii="Times New Roman" w:hAnsi="Times New Roman" w:cs="Times New Roman"/>
          <w:b/>
          <w:sz w:val="32"/>
          <w:szCs w:val="32"/>
        </w:rPr>
        <w:t>ilico</w:t>
      </w:r>
      <w:r w:rsidR="0019548B">
        <w:rPr>
          <w:rFonts w:ascii="Times New Roman" w:hAnsi="Times New Roman" w:cs="Times New Roman"/>
          <w:b/>
          <w:sz w:val="32"/>
          <w:szCs w:val="32"/>
        </w:rPr>
        <w:t xml:space="preserve"> approaches</w:t>
      </w:r>
    </w:p>
    <w:p w:rsidR="00865E19" w:rsidRDefault="00865E19" w:rsidP="00F87B90">
      <w:pPr>
        <w:spacing w:line="480" w:lineRule="auto"/>
        <w:rPr>
          <w:rFonts w:ascii="Times New Roman" w:hAnsi="Times New Roman" w:cs="Times New Roman"/>
          <w:b/>
        </w:rPr>
      </w:pPr>
    </w:p>
    <w:p w:rsidR="00865E19" w:rsidRDefault="00865E19" w:rsidP="00F87B90">
      <w:pPr>
        <w:spacing w:line="480" w:lineRule="auto"/>
        <w:rPr>
          <w:rFonts w:ascii="Times New Roman" w:hAnsi="Times New Roman" w:cs="Times New Roman"/>
          <w:b/>
        </w:rPr>
      </w:pPr>
    </w:p>
    <w:p w:rsidR="00002DAB" w:rsidRDefault="00002DAB" w:rsidP="00F87B90">
      <w:pPr>
        <w:spacing w:line="480" w:lineRule="auto"/>
        <w:rPr>
          <w:rFonts w:ascii="Times New Roman" w:hAnsi="Times New Roman" w:cs="Times New Roman"/>
          <w:b/>
        </w:rPr>
      </w:pPr>
    </w:p>
    <w:p w:rsidR="00B3792A" w:rsidRPr="00865E19" w:rsidRDefault="00F87B90" w:rsidP="00865E19">
      <w:pPr>
        <w:spacing w:line="480" w:lineRule="auto"/>
        <w:jc w:val="center"/>
        <w:rPr>
          <w:rFonts w:ascii="Times New Roman" w:hAnsi="Times New Roman" w:cs="Times New Roman"/>
          <w:b/>
          <w:sz w:val="24"/>
          <w:szCs w:val="24"/>
        </w:rPr>
      </w:pPr>
      <w:r w:rsidRPr="00865E19">
        <w:rPr>
          <w:rFonts w:ascii="Times New Roman" w:hAnsi="Times New Roman" w:cs="Times New Roman"/>
          <w:b/>
          <w:sz w:val="24"/>
          <w:szCs w:val="24"/>
        </w:rPr>
        <w:t>ABSTRACT</w:t>
      </w:r>
    </w:p>
    <w:p w:rsidR="00FC764F" w:rsidRPr="00523C0B" w:rsidRDefault="0084561E" w:rsidP="00002DAB">
      <w:pPr>
        <w:spacing w:after="0" w:line="480" w:lineRule="auto"/>
        <w:jc w:val="both"/>
        <w:rPr>
          <w:rFonts w:ascii="Times New Roman" w:eastAsia="Times New Roman" w:hAnsi="Times New Roman" w:cs="Times New Roman"/>
          <w:sz w:val="24"/>
          <w:szCs w:val="24"/>
          <w:lang w:val="en-IN" w:eastAsia="en-IN"/>
        </w:rPr>
      </w:pPr>
      <w:r w:rsidRPr="00F87B90">
        <w:rPr>
          <w:rFonts w:ascii="Times New Roman" w:eastAsia="Times New Roman" w:hAnsi="Times New Roman" w:cs="Times New Roman"/>
          <w:i/>
          <w:sz w:val="24"/>
          <w:szCs w:val="24"/>
          <w:lang w:val="en-IN" w:eastAsia="en-IN"/>
        </w:rPr>
        <w:t>Klebsiella pneumoniae</w:t>
      </w:r>
      <w:r w:rsidRPr="0084561E">
        <w:rPr>
          <w:rFonts w:ascii="Times New Roman" w:eastAsia="Times New Roman" w:hAnsi="Times New Roman" w:cs="Times New Roman"/>
          <w:sz w:val="24"/>
          <w:szCs w:val="24"/>
          <w:lang w:val="en-IN" w:eastAsia="en-IN"/>
        </w:rPr>
        <w:t xml:space="preserve"> is the most prevalent pathogenic bacteria that cause nosocomial infections </w:t>
      </w:r>
      <w:r>
        <w:rPr>
          <w:rFonts w:ascii="Times New Roman" w:eastAsia="Times New Roman" w:hAnsi="Times New Roman" w:cs="Times New Roman"/>
          <w:sz w:val="24"/>
          <w:szCs w:val="24"/>
          <w:lang w:val="en-IN" w:eastAsia="en-IN"/>
        </w:rPr>
        <w:t xml:space="preserve">due to </w:t>
      </w:r>
      <w:r w:rsidRPr="0084561E">
        <w:rPr>
          <w:rFonts w:ascii="Times New Roman" w:eastAsia="Times New Roman" w:hAnsi="Times New Roman" w:cs="Times New Roman"/>
          <w:sz w:val="24"/>
          <w:szCs w:val="24"/>
          <w:lang w:val="en-IN" w:eastAsia="en-IN"/>
        </w:rPr>
        <w:t xml:space="preserve">the expression of virulence factors and the emergence of drug resistance. </w:t>
      </w:r>
      <w:r w:rsidR="00E3689F">
        <w:rPr>
          <w:rFonts w:ascii="Times New Roman" w:eastAsia="Times New Roman" w:hAnsi="Times New Roman" w:cs="Times New Roman"/>
          <w:sz w:val="24"/>
          <w:szCs w:val="24"/>
          <w:lang w:val="en-IN" w:eastAsia="en-IN"/>
        </w:rPr>
        <w:t xml:space="preserve">        </w:t>
      </w:r>
      <w:r w:rsidRPr="0084561E">
        <w:rPr>
          <w:rFonts w:ascii="Times New Roman" w:eastAsia="Times New Roman" w:hAnsi="Times New Roman" w:cs="Times New Roman"/>
          <w:sz w:val="24"/>
          <w:szCs w:val="24"/>
          <w:lang w:val="en-IN" w:eastAsia="en-IN"/>
        </w:rPr>
        <w:t xml:space="preserve">β-lactamase </w:t>
      </w:r>
      <w:r>
        <w:rPr>
          <w:rFonts w:ascii="Times New Roman" w:eastAsia="Times New Roman" w:hAnsi="Times New Roman" w:cs="Times New Roman"/>
          <w:sz w:val="24"/>
          <w:szCs w:val="24"/>
          <w:lang w:val="en-IN" w:eastAsia="en-IN"/>
        </w:rPr>
        <w:t>could be the reason behind</w:t>
      </w:r>
      <w:r w:rsidRPr="0084561E">
        <w:rPr>
          <w:rFonts w:ascii="Times New Roman" w:eastAsia="Times New Roman" w:hAnsi="Times New Roman" w:cs="Times New Roman"/>
          <w:sz w:val="24"/>
          <w:szCs w:val="24"/>
          <w:lang w:val="en-IN" w:eastAsia="en-IN"/>
        </w:rPr>
        <w:t xml:space="preserve"> </w:t>
      </w:r>
      <w:r w:rsidR="00E3689F">
        <w:rPr>
          <w:rFonts w:ascii="Times New Roman" w:eastAsia="Times New Roman" w:hAnsi="Times New Roman" w:cs="Times New Roman"/>
          <w:i/>
          <w:sz w:val="24"/>
          <w:szCs w:val="24"/>
          <w:lang w:val="en-IN" w:eastAsia="en-IN"/>
        </w:rPr>
        <w:t>Klebsiella pneumoniae</w:t>
      </w:r>
      <w:r w:rsidRPr="0084561E">
        <w:rPr>
          <w:rFonts w:ascii="Times New Roman" w:eastAsia="Times New Roman" w:hAnsi="Times New Roman" w:cs="Times New Roman"/>
          <w:sz w:val="24"/>
          <w:szCs w:val="24"/>
          <w:lang w:val="en-IN" w:eastAsia="en-IN"/>
        </w:rPr>
        <w:t xml:space="preserve"> resistance to β-lactam drugs. In this study, we simulate the </w:t>
      </w:r>
      <w:proofErr w:type="spellStart"/>
      <w:r w:rsidRPr="0084561E">
        <w:rPr>
          <w:rFonts w:ascii="Times New Roman" w:eastAsia="Times New Roman" w:hAnsi="Times New Roman" w:cs="Times New Roman"/>
          <w:sz w:val="24"/>
          <w:szCs w:val="24"/>
          <w:lang w:val="en-IN" w:eastAsia="en-IN"/>
        </w:rPr>
        <w:t>blaTEM</w:t>
      </w:r>
      <w:proofErr w:type="spellEnd"/>
      <w:r w:rsidRPr="0084561E">
        <w:rPr>
          <w:rFonts w:ascii="Times New Roman" w:eastAsia="Times New Roman" w:hAnsi="Times New Roman" w:cs="Times New Roman"/>
          <w:sz w:val="24"/>
          <w:szCs w:val="24"/>
          <w:lang w:val="en-IN" w:eastAsia="en-IN"/>
        </w:rPr>
        <w:t xml:space="preserve"> protein sequence using </w:t>
      </w:r>
      <w:r w:rsidRPr="0054300E">
        <w:rPr>
          <w:rFonts w:ascii="Times New Roman" w:eastAsia="Times New Roman" w:hAnsi="Times New Roman" w:cs="Times New Roman"/>
          <w:sz w:val="24"/>
          <w:szCs w:val="24"/>
          <w:lang w:val="en-IN" w:eastAsia="en-IN"/>
        </w:rPr>
        <w:t>in</w:t>
      </w:r>
      <w:r w:rsidR="0054300E" w:rsidRPr="0054300E">
        <w:rPr>
          <w:rFonts w:ascii="Times New Roman" w:eastAsia="Times New Roman" w:hAnsi="Times New Roman" w:cs="Times New Roman"/>
          <w:sz w:val="24"/>
          <w:szCs w:val="24"/>
          <w:lang w:val="en-IN" w:eastAsia="en-IN"/>
        </w:rPr>
        <w:t xml:space="preserve"> </w:t>
      </w:r>
      <w:r w:rsidRPr="0054300E">
        <w:rPr>
          <w:rFonts w:ascii="Times New Roman" w:eastAsia="Times New Roman" w:hAnsi="Times New Roman" w:cs="Times New Roman"/>
          <w:sz w:val="24"/>
          <w:szCs w:val="24"/>
          <w:lang w:val="en-IN" w:eastAsia="en-IN"/>
        </w:rPr>
        <w:t>silico</w:t>
      </w:r>
      <w:r w:rsidRPr="0084561E">
        <w:rPr>
          <w:rFonts w:ascii="Times New Roman" w:eastAsia="Times New Roman" w:hAnsi="Times New Roman" w:cs="Times New Roman"/>
          <w:sz w:val="24"/>
          <w:szCs w:val="24"/>
          <w:lang w:val="en-IN" w:eastAsia="en-IN"/>
        </w:rPr>
        <w:t xml:space="preserve"> molecular docking techniques and integrate it into the novel peptide derived from </w:t>
      </w:r>
      <w:proofErr w:type="spellStart"/>
      <w:r w:rsidRPr="0084561E">
        <w:rPr>
          <w:rFonts w:ascii="Times New Roman" w:eastAsia="Times New Roman" w:hAnsi="Times New Roman" w:cs="Times New Roman"/>
          <w:i/>
          <w:sz w:val="24"/>
          <w:szCs w:val="24"/>
          <w:lang w:val="en-IN" w:eastAsia="en-IN"/>
        </w:rPr>
        <w:t>Boerhavia</w:t>
      </w:r>
      <w:proofErr w:type="spellEnd"/>
      <w:r w:rsidRPr="0084561E">
        <w:rPr>
          <w:rFonts w:ascii="Times New Roman" w:eastAsia="Times New Roman" w:hAnsi="Times New Roman" w:cs="Times New Roman"/>
          <w:i/>
          <w:sz w:val="24"/>
          <w:szCs w:val="24"/>
          <w:lang w:val="en-IN" w:eastAsia="en-IN"/>
        </w:rPr>
        <w:t xml:space="preserve"> </w:t>
      </w:r>
      <w:proofErr w:type="spellStart"/>
      <w:r w:rsidRPr="0084561E">
        <w:rPr>
          <w:rFonts w:ascii="Times New Roman" w:eastAsia="Times New Roman" w:hAnsi="Times New Roman" w:cs="Times New Roman"/>
          <w:i/>
          <w:sz w:val="24"/>
          <w:szCs w:val="24"/>
          <w:lang w:val="en-IN" w:eastAsia="en-IN"/>
        </w:rPr>
        <w:t>diffusa</w:t>
      </w:r>
      <w:proofErr w:type="spellEnd"/>
      <w:r w:rsidRPr="0084561E">
        <w:rPr>
          <w:rFonts w:ascii="Times New Roman" w:eastAsia="Times New Roman" w:hAnsi="Times New Roman" w:cs="Times New Roman"/>
          <w:i/>
          <w:sz w:val="24"/>
          <w:szCs w:val="24"/>
          <w:lang w:val="en-IN" w:eastAsia="en-IN"/>
        </w:rPr>
        <w:t>.</w:t>
      </w:r>
      <w:r w:rsidRPr="0084561E">
        <w:rPr>
          <w:rFonts w:ascii="Times New Roman" w:eastAsia="Times New Roman" w:hAnsi="Times New Roman" w:cs="Times New Roman"/>
          <w:sz w:val="24"/>
          <w:szCs w:val="24"/>
          <w:lang w:val="en-IN" w:eastAsia="en-IN"/>
        </w:rPr>
        <w:t xml:space="preserve"> An automated drug docking server known as H-Dock server was used to ascertain how the peptide</w:t>
      </w:r>
      <w:r w:rsidR="00E3689F">
        <w:rPr>
          <w:rFonts w:ascii="Times New Roman" w:eastAsia="Times New Roman" w:hAnsi="Times New Roman" w:cs="Times New Roman"/>
          <w:sz w:val="24"/>
          <w:szCs w:val="24"/>
          <w:lang w:val="en-IN" w:eastAsia="en-IN"/>
        </w:rPr>
        <w:t xml:space="preserve"> inhibits </w:t>
      </w:r>
      <w:r w:rsidR="00E3689F" w:rsidRPr="00E3689F">
        <w:rPr>
          <w:rFonts w:ascii="Times New Roman" w:eastAsia="Times New Roman" w:hAnsi="Times New Roman" w:cs="Times New Roman"/>
          <w:i/>
          <w:sz w:val="24"/>
          <w:szCs w:val="24"/>
          <w:lang w:val="en-IN" w:eastAsia="en-IN"/>
        </w:rPr>
        <w:t>Klebsiella pneumonia</w:t>
      </w:r>
      <w:r w:rsidR="00E3689F">
        <w:rPr>
          <w:rFonts w:ascii="Times New Roman" w:eastAsia="Times New Roman" w:hAnsi="Times New Roman" w:cs="Times New Roman"/>
          <w:sz w:val="24"/>
          <w:szCs w:val="24"/>
          <w:lang w:val="en-IN" w:eastAsia="en-IN"/>
        </w:rPr>
        <w:t xml:space="preserve"> </w:t>
      </w:r>
      <w:r w:rsidRPr="0084561E">
        <w:rPr>
          <w:rFonts w:ascii="Times New Roman" w:eastAsia="Times New Roman" w:hAnsi="Times New Roman" w:cs="Times New Roman"/>
          <w:sz w:val="24"/>
          <w:szCs w:val="24"/>
          <w:lang w:val="en-IN" w:eastAsia="en-IN"/>
        </w:rPr>
        <w:t xml:space="preserve">multidrug resistance protein, </w:t>
      </w:r>
      <w:proofErr w:type="spellStart"/>
      <w:r w:rsidRPr="0084561E">
        <w:rPr>
          <w:rFonts w:ascii="Times New Roman" w:eastAsia="Times New Roman" w:hAnsi="Times New Roman" w:cs="Times New Roman"/>
          <w:sz w:val="24"/>
          <w:szCs w:val="24"/>
          <w:lang w:val="en-IN" w:eastAsia="en-IN"/>
        </w:rPr>
        <w:t>blaTEM</w:t>
      </w:r>
      <w:proofErr w:type="spellEnd"/>
      <w:r w:rsidRPr="0084561E">
        <w:rPr>
          <w:rFonts w:ascii="Times New Roman" w:eastAsia="Times New Roman" w:hAnsi="Times New Roman" w:cs="Times New Roman"/>
          <w:sz w:val="24"/>
          <w:szCs w:val="24"/>
          <w:lang w:val="en-IN" w:eastAsia="en-IN"/>
        </w:rPr>
        <w:t xml:space="preserve">. The peptide and receptor combination was viewed using the advanced molecular visualization program Discovery Studio. The 3D interaction between the protein and the peptide demonstrated direct binding between the transmembrane regions and the functional domains. Thus, we conclude that the identified peptide is a new potential therapy for diseases associated with the multidrug-resistant protein </w:t>
      </w:r>
      <w:proofErr w:type="spellStart"/>
      <w:r w:rsidRPr="0084561E">
        <w:rPr>
          <w:rFonts w:ascii="Times New Roman" w:eastAsia="Times New Roman" w:hAnsi="Times New Roman" w:cs="Times New Roman"/>
          <w:sz w:val="24"/>
          <w:szCs w:val="24"/>
          <w:lang w:val="en-IN" w:eastAsia="en-IN"/>
        </w:rPr>
        <w:t>blaTEM</w:t>
      </w:r>
      <w:proofErr w:type="spellEnd"/>
      <w:r w:rsidRPr="0084561E">
        <w:rPr>
          <w:rFonts w:ascii="Times New Roman" w:eastAsia="Times New Roman" w:hAnsi="Times New Roman" w:cs="Times New Roman"/>
          <w:sz w:val="24"/>
          <w:szCs w:val="24"/>
          <w:lang w:val="en-IN" w:eastAsia="en-IN"/>
        </w:rPr>
        <w:t xml:space="preserve"> of </w:t>
      </w:r>
      <w:r w:rsidRPr="00F87B90">
        <w:rPr>
          <w:rFonts w:ascii="Times New Roman" w:eastAsia="Times New Roman" w:hAnsi="Times New Roman" w:cs="Times New Roman"/>
          <w:i/>
          <w:sz w:val="24"/>
          <w:szCs w:val="24"/>
          <w:lang w:val="en-IN" w:eastAsia="en-IN"/>
        </w:rPr>
        <w:t>Klebsiella pneumonia.</w:t>
      </w:r>
    </w:p>
    <w:p w:rsidR="00FC764F" w:rsidRPr="00523C0B" w:rsidRDefault="00714B4F" w:rsidP="00A31787">
      <w:pPr>
        <w:spacing w:after="0" w:line="480" w:lineRule="auto"/>
        <w:jc w:val="both"/>
        <w:rPr>
          <w:rFonts w:ascii="Times New Roman" w:eastAsia="Times New Roman" w:hAnsi="Times New Roman" w:cs="Times New Roman"/>
          <w:b/>
          <w:i/>
          <w:sz w:val="24"/>
          <w:szCs w:val="24"/>
          <w:lang w:val="en-IN" w:eastAsia="en-IN"/>
        </w:rPr>
      </w:pPr>
      <w:r>
        <w:rPr>
          <w:rFonts w:ascii="Times New Roman" w:eastAsia="Times New Roman" w:hAnsi="Times New Roman" w:cs="Times New Roman"/>
          <w:sz w:val="24"/>
          <w:szCs w:val="24"/>
          <w:lang w:val="en-IN" w:eastAsia="en-IN"/>
        </w:rPr>
        <w:t>Keywords</w:t>
      </w:r>
      <w:r w:rsidR="00FD2CF3" w:rsidRPr="00523C0B">
        <w:rPr>
          <w:rFonts w:ascii="Times New Roman" w:eastAsia="Times New Roman" w:hAnsi="Times New Roman" w:cs="Times New Roman"/>
          <w:sz w:val="24"/>
          <w:szCs w:val="24"/>
          <w:lang w:val="en-IN" w:eastAsia="en-IN"/>
        </w:rPr>
        <w:t>:</w:t>
      </w:r>
      <w:r w:rsidR="00523C0B" w:rsidRPr="00523C0B">
        <w:rPr>
          <w:rFonts w:ascii="Times New Roman" w:eastAsia="Times New Roman" w:hAnsi="Times New Roman" w:cs="Times New Roman"/>
          <w:sz w:val="24"/>
          <w:szCs w:val="24"/>
          <w:lang w:val="en-IN" w:eastAsia="en-IN"/>
        </w:rPr>
        <w:t xml:space="preserve"> </w:t>
      </w:r>
      <w:r w:rsidR="00E3689F">
        <w:rPr>
          <w:rFonts w:ascii="Times New Roman" w:eastAsia="Times New Roman" w:hAnsi="Times New Roman" w:cs="Times New Roman"/>
          <w:i/>
          <w:sz w:val="24"/>
          <w:szCs w:val="24"/>
          <w:lang w:val="en-IN" w:eastAsia="en-IN"/>
        </w:rPr>
        <w:t>Klebsiella pneumonia</w:t>
      </w:r>
      <w:r>
        <w:rPr>
          <w:rFonts w:ascii="Times New Roman" w:eastAsia="Times New Roman" w:hAnsi="Times New Roman" w:cs="Times New Roman"/>
          <w:i/>
          <w:sz w:val="24"/>
          <w:szCs w:val="24"/>
          <w:lang w:val="en-IN" w:eastAsia="en-IN"/>
        </w:rPr>
        <w:t>,</w:t>
      </w:r>
      <w:r>
        <w:rPr>
          <w:rFonts w:ascii="Times New Roman" w:eastAsia="Times New Roman" w:hAnsi="Times New Roman" w:cs="Times New Roman"/>
          <w:sz w:val="24"/>
          <w:szCs w:val="24"/>
          <w:lang w:val="en-IN" w:eastAsia="en-IN"/>
        </w:rPr>
        <w:t xml:space="preserve"> </w:t>
      </w:r>
      <w:proofErr w:type="spellStart"/>
      <w:r>
        <w:rPr>
          <w:rFonts w:ascii="Times New Roman" w:eastAsia="Times New Roman" w:hAnsi="Times New Roman" w:cs="Times New Roman"/>
          <w:sz w:val="24"/>
          <w:szCs w:val="24"/>
          <w:lang w:val="en-IN" w:eastAsia="en-IN"/>
        </w:rPr>
        <w:t>blaTEM</w:t>
      </w:r>
      <w:proofErr w:type="spellEnd"/>
      <w:r>
        <w:rPr>
          <w:rFonts w:ascii="Times New Roman" w:eastAsia="Times New Roman" w:hAnsi="Times New Roman" w:cs="Times New Roman"/>
          <w:sz w:val="24"/>
          <w:szCs w:val="24"/>
          <w:lang w:val="en-IN" w:eastAsia="en-IN"/>
        </w:rPr>
        <w:t xml:space="preserve"> peptide, </w:t>
      </w:r>
      <w:proofErr w:type="spellStart"/>
      <w:r w:rsidR="00523C0B" w:rsidRPr="00F87B90">
        <w:rPr>
          <w:rFonts w:ascii="Times New Roman" w:eastAsia="Times New Roman" w:hAnsi="Times New Roman" w:cs="Times New Roman"/>
          <w:i/>
          <w:sz w:val="24"/>
          <w:szCs w:val="24"/>
          <w:lang w:val="en-IN" w:eastAsia="en-IN"/>
        </w:rPr>
        <w:t>Boerhavia</w:t>
      </w:r>
      <w:proofErr w:type="spellEnd"/>
      <w:r w:rsidR="00523C0B" w:rsidRPr="00F87B90">
        <w:rPr>
          <w:rFonts w:ascii="Times New Roman" w:eastAsia="Times New Roman" w:hAnsi="Times New Roman" w:cs="Times New Roman"/>
          <w:i/>
          <w:sz w:val="24"/>
          <w:szCs w:val="24"/>
          <w:lang w:val="en-IN" w:eastAsia="en-IN"/>
        </w:rPr>
        <w:t xml:space="preserve"> </w:t>
      </w:r>
      <w:proofErr w:type="spellStart"/>
      <w:r w:rsidR="00523C0B" w:rsidRPr="00F87B90">
        <w:rPr>
          <w:rFonts w:ascii="Times New Roman" w:eastAsia="Times New Roman" w:hAnsi="Times New Roman" w:cs="Times New Roman"/>
          <w:i/>
          <w:sz w:val="24"/>
          <w:szCs w:val="24"/>
          <w:lang w:val="en-IN" w:eastAsia="en-IN"/>
        </w:rPr>
        <w:t>diffusa</w:t>
      </w:r>
      <w:proofErr w:type="spellEnd"/>
      <w:r w:rsidR="00523C0B" w:rsidRPr="00523C0B">
        <w:rPr>
          <w:rFonts w:ascii="Times New Roman" w:eastAsia="Times New Roman" w:hAnsi="Times New Roman" w:cs="Times New Roman"/>
          <w:sz w:val="24"/>
          <w:szCs w:val="24"/>
          <w:lang w:val="en-IN" w:eastAsia="en-IN"/>
        </w:rPr>
        <w:t>, drug docking</w:t>
      </w:r>
      <w:r>
        <w:rPr>
          <w:rFonts w:ascii="Times New Roman" w:eastAsia="Times New Roman" w:hAnsi="Times New Roman" w:cs="Times New Roman"/>
          <w:sz w:val="24"/>
          <w:szCs w:val="24"/>
          <w:lang w:val="en-IN" w:eastAsia="en-IN"/>
        </w:rPr>
        <w:t>.</w:t>
      </w:r>
      <w:r w:rsidR="00523C0B" w:rsidRPr="00523C0B">
        <w:rPr>
          <w:rFonts w:ascii="Times New Roman" w:eastAsia="Times New Roman" w:hAnsi="Times New Roman" w:cs="Times New Roman"/>
          <w:b/>
          <w:i/>
          <w:sz w:val="24"/>
          <w:szCs w:val="24"/>
          <w:lang w:val="en-IN" w:eastAsia="en-IN"/>
        </w:rPr>
        <w:t xml:space="preserve"> </w:t>
      </w:r>
    </w:p>
    <w:p w:rsidR="00523C0B" w:rsidRPr="00523C0B" w:rsidRDefault="00523C0B" w:rsidP="00A31787">
      <w:pPr>
        <w:spacing w:after="0" w:line="480" w:lineRule="auto"/>
        <w:jc w:val="both"/>
        <w:rPr>
          <w:rFonts w:ascii="Times New Roman" w:eastAsia="Times New Roman" w:hAnsi="Times New Roman" w:cs="Times New Roman"/>
          <w:sz w:val="24"/>
          <w:szCs w:val="24"/>
          <w:lang w:val="en-IN" w:eastAsia="en-IN"/>
        </w:rPr>
      </w:pPr>
    </w:p>
    <w:p w:rsidR="00AF1A03" w:rsidRDefault="00AF1A03" w:rsidP="00AF1A03">
      <w:pPr>
        <w:spacing w:line="480" w:lineRule="auto"/>
        <w:rPr>
          <w:rFonts w:ascii="Times New Roman" w:hAnsi="Times New Roman" w:cs="Times New Roman"/>
          <w:b/>
        </w:rPr>
      </w:pPr>
    </w:p>
    <w:p w:rsidR="00AF1A03" w:rsidRDefault="00AF1A03" w:rsidP="00AF1A03">
      <w:pPr>
        <w:spacing w:line="480" w:lineRule="auto"/>
        <w:rPr>
          <w:rFonts w:ascii="Times New Roman" w:hAnsi="Times New Roman" w:cs="Times New Roman"/>
          <w:b/>
        </w:rPr>
      </w:pPr>
    </w:p>
    <w:p w:rsidR="00AF1A03" w:rsidRDefault="00AF1A03" w:rsidP="00AF1A03">
      <w:pPr>
        <w:spacing w:line="480" w:lineRule="auto"/>
        <w:rPr>
          <w:rFonts w:ascii="Times New Roman" w:hAnsi="Times New Roman" w:cs="Times New Roman"/>
          <w:b/>
        </w:rPr>
      </w:pPr>
    </w:p>
    <w:p w:rsidR="00AF1A03" w:rsidRDefault="00AF1A03" w:rsidP="00AF1A03">
      <w:pPr>
        <w:spacing w:line="480" w:lineRule="auto"/>
        <w:rPr>
          <w:rFonts w:ascii="Times New Roman" w:hAnsi="Times New Roman" w:cs="Times New Roman"/>
          <w:b/>
        </w:rPr>
      </w:pPr>
    </w:p>
    <w:p w:rsidR="00AF1A03" w:rsidRDefault="00AF1A03" w:rsidP="00AF1A03">
      <w:pPr>
        <w:spacing w:line="480" w:lineRule="auto"/>
        <w:rPr>
          <w:rFonts w:ascii="Times New Roman" w:hAnsi="Times New Roman" w:cs="Times New Roman"/>
          <w:b/>
        </w:rPr>
      </w:pPr>
    </w:p>
    <w:p w:rsidR="00865E19" w:rsidRDefault="00865E19" w:rsidP="00AF1A03">
      <w:pPr>
        <w:spacing w:line="480" w:lineRule="auto"/>
        <w:rPr>
          <w:rFonts w:ascii="Times New Roman" w:hAnsi="Times New Roman" w:cs="Times New Roman"/>
          <w:b/>
        </w:rPr>
      </w:pPr>
    </w:p>
    <w:p w:rsidR="00865E19" w:rsidRDefault="00865E19" w:rsidP="00AF1A03">
      <w:pPr>
        <w:spacing w:line="480" w:lineRule="auto"/>
        <w:rPr>
          <w:rFonts w:ascii="Times New Roman" w:hAnsi="Times New Roman" w:cs="Times New Roman"/>
          <w:b/>
        </w:rPr>
      </w:pPr>
    </w:p>
    <w:p w:rsidR="00865E19" w:rsidRDefault="00865E19" w:rsidP="00AF1A03">
      <w:pPr>
        <w:spacing w:line="480" w:lineRule="auto"/>
        <w:rPr>
          <w:rFonts w:ascii="Times New Roman" w:hAnsi="Times New Roman" w:cs="Times New Roman"/>
          <w:b/>
        </w:rPr>
      </w:pPr>
    </w:p>
    <w:p w:rsidR="00FC764F" w:rsidRPr="00AF1A03" w:rsidRDefault="00F87B90" w:rsidP="00AF1A03">
      <w:pPr>
        <w:spacing w:line="480" w:lineRule="auto"/>
        <w:rPr>
          <w:rFonts w:ascii="Times New Roman" w:hAnsi="Times New Roman" w:cs="Times New Roman"/>
          <w:b/>
        </w:rPr>
      </w:pPr>
      <w:r w:rsidRPr="00AF1A03">
        <w:rPr>
          <w:rFonts w:ascii="Times New Roman" w:hAnsi="Times New Roman" w:cs="Times New Roman"/>
          <w:b/>
        </w:rPr>
        <w:t>INTRODUCTION</w:t>
      </w:r>
    </w:p>
    <w:p w:rsidR="00F04E9F" w:rsidRPr="00865E19" w:rsidRDefault="00F91E93"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 xml:space="preserve">The gram-negative bacterium </w:t>
      </w:r>
      <w:r w:rsidRPr="00865E19">
        <w:rPr>
          <w:rFonts w:ascii="Times New Roman" w:hAnsi="Times New Roman" w:cs="Times New Roman"/>
          <w:i/>
          <w:sz w:val="24"/>
          <w:szCs w:val="24"/>
        </w:rPr>
        <w:t>Klebsiella pneumoniae</w:t>
      </w:r>
      <w:r w:rsidRPr="00865E19">
        <w:rPr>
          <w:rFonts w:ascii="Times New Roman" w:hAnsi="Times New Roman" w:cs="Times New Roman"/>
          <w:sz w:val="24"/>
          <w:szCs w:val="24"/>
        </w:rPr>
        <w:t xml:space="preserve"> is mostly found in the human respiratory system and intestines. </w:t>
      </w:r>
      <w:r w:rsidR="00AA71ED" w:rsidRPr="00865E19">
        <w:rPr>
          <w:rFonts w:ascii="Times New Roman" w:hAnsi="Times New Roman" w:cs="Times New Roman"/>
          <w:sz w:val="24"/>
          <w:szCs w:val="24"/>
        </w:rPr>
        <w:t xml:space="preserve">It commonly results in nosocomial infections, which can lead to urinary tract infections, soft tissue infections, liver abscesses, pneumonia, </w:t>
      </w:r>
      <w:proofErr w:type="spellStart"/>
      <w:r w:rsidR="00AA71ED" w:rsidRPr="00865E19">
        <w:rPr>
          <w:rFonts w:ascii="Times New Roman" w:hAnsi="Times New Roman" w:cs="Times New Roman"/>
          <w:sz w:val="24"/>
          <w:szCs w:val="24"/>
        </w:rPr>
        <w:t>bacteremia</w:t>
      </w:r>
      <w:proofErr w:type="spellEnd"/>
      <w:r w:rsidR="00AA71ED" w:rsidRPr="00865E19">
        <w:rPr>
          <w:rFonts w:ascii="Times New Roman" w:hAnsi="Times New Roman" w:cs="Times New Roman"/>
          <w:sz w:val="24"/>
          <w:szCs w:val="24"/>
        </w:rPr>
        <w:t>, and sometimes even mortality</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Bengoechea</w:t>
      </w:r>
      <w:proofErr w:type="spellEnd"/>
      <w:r w:rsidRPr="00865E19">
        <w:rPr>
          <w:rFonts w:ascii="Times New Roman" w:hAnsi="Times New Roman" w:cs="Times New Roman"/>
          <w:sz w:val="24"/>
          <w:szCs w:val="24"/>
        </w:rPr>
        <w:t xml:space="preserve"> JA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2019, Murray CJL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2019). </w:t>
      </w:r>
      <w:r w:rsidR="00AA71ED" w:rsidRPr="00865E19">
        <w:rPr>
          <w:rFonts w:ascii="Times New Roman" w:hAnsi="Times New Roman" w:cs="Times New Roman"/>
          <w:sz w:val="24"/>
          <w:szCs w:val="24"/>
        </w:rPr>
        <w:t>Due to bacterial evolution and the improper use of some medications, drug-resistant bacterial infections have become one of the worst public health issues. Nearly 1.2 million deaths in 2019 were attributed to drug-resistant bacterial infections, which killed more people than HIV/AIDS and malaria combined</w:t>
      </w:r>
      <w:r w:rsidRPr="00865E19">
        <w:rPr>
          <w:rFonts w:ascii="Times New Roman" w:hAnsi="Times New Roman" w:cs="Times New Roman"/>
          <w:sz w:val="24"/>
          <w:szCs w:val="24"/>
        </w:rPr>
        <w:t xml:space="preserve">. One of the six main drug-resistant bacteria is </w:t>
      </w:r>
      <w:r w:rsidRPr="00865E19">
        <w:rPr>
          <w:rFonts w:ascii="Times New Roman" w:hAnsi="Times New Roman" w:cs="Times New Roman"/>
          <w:i/>
          <w:sz w:val="24"/>
          <w:szCs w:val="24"/>
        </w:rPr>
        <w:t>K. pneumoniae</w:t>
      </w:r>
      <w:r w:rsidRPr="00865E19">
        <w:rPr>
          <w:rFonts w:ascii="Times New Roman" w:hAnsi="Times New Roman" w:cs="Times New Roman"/>
          <w:sz w:val="24"/>
          <w:szCs w:val="24"/>
        </w:rPr>
        <w:t xml:space="preserve">. </w:t>
      </w:r>
      <w:r w:rsidR="00AA71ED" w:rsidRPr="00865E19">
        <w:rPr>
          <w:rFonts w:ascii="Times New Roman" w:hAnsi="Times New Roman" w:cs="Times New Roman"/>
          <w:sz w:val="24"/>
          <w:szCs w:val="24"/>
        </w:rPr>
        <w:t xml:space="preserve">Extended-spectrum β-lactam antibiotics (ESBL) and carbapenem-resistant </w:t>
      </w:r>
      <w:r w:rsidR="00AA71ED" w:rsidRPr="00865E19">
        <w:rPr>
          <w:rFonts w:ascii="Times New Roman" w:hAnsi="Times New Roman" w:cs="Times New Roman"/>
          <w:i/>
          <w:sz w:val="24"/>
          <w:szCs w:val="24"/>
        </w:rPr>
        <w:t>K. pneumoniae</w:t>
      </w:r>
      <w:r w:rsidR="00AA71ED" w:rsidRPr="00865E19">
        <w:rPr>
          <w:rFonts w:ascii="Times New Roman" w:hAnsi="Times New Roman" w:cs="Times New Roman"/>
          <w:sz w:val="24"/>
          <w:szCs w:val="24"/>
        </w:rPr>
        <w:t xml:space="preserve"> (CRKP) are recognized by the WHO as major public health threats. </w:t>
      </w:r>
      <w:r w:rsidRPr="00865E19">
        <w:rPr>
          <w:rFonts w:ascii="Times New Roman" w:hAnsi="Times New Roman" w:cs="Times New Roman"/>
          <w:sz w:val="24"/>
          <w:szCs w:val="24"/>
        </w:rPr>
        <w:t xml:space="preserve">As of right now, CRKP has been documented in Argentina, the Philippines, China, Greece, and Eastern Europe (Diallo OO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2020). </w:t>
      </w:r>
      <w:r w:rsidR="000405FD" w:rsidRPr="00865E19">
        <w:rPr>
          <w:rFonts w:ascii="Times New Roman" w:hAnsi="Times New Roman" w:cs="Times New Roman"/>
          <w:sz w:val="24"/>
          <w:szCs w:val="24"/>
        </w:rPr>
        <w:t xml:space="preserve">According to studies, this strain type causes over 90,000 illnesses and over 7000 fatalities per year in Europe alone, accounting for 25% of mortality from multidrug-resistant (MDR) bacterial infections. Globally, the rate of MDR bacterial resistance is increasing. The detection rate of CRKP in the United States is increasing from less than 0.1% to 24.6%. </w:t>
      </w:r>
      <w:r w:rsidRPr="00865E19">
        <w:rPr>
          <w:rFonts w:ascii="Times New Roman" w:hAnsi="Times New Roman" w:cs="Times New Roman"/>
          <w:sz w:val="24"/>
          <w:szCs w:val="24"/>
        </w:rPr>
        <w:t xml:space="preserve">In Greek hospital wards, 52.4% of </w:t>
      </w:r>
      <w:r w:rsidR="00E3689F" w:rsidRPr="00865E19">
        <w:rPr>
          <w:rFonts w:ascii="Times New Roman" w:hAnsi="Times New Roman" w:cs="Times New Roman"/>
          <w:i/>
          <w:sz w:val="24"/>
          <w:szCs w:val="24"/>
        </w:rPr>
        <w:t xml:space="preserve">K. pneumoniae </w:t>
      </w:r>
      <w:r w:rsidRPr="00865E19">
        <w:rPr>
          <w:rFonts w:ascii="Times New Roman" w:hAnsi="Times New Roman" w:cs="Times New Roman"/>
          <w:sz w:val="24"/>
          <w:szCs w:val="24"/>
        </w:rPr>
        <w:t xml:space="preserve">isolates are resistant. </w:t>
      </w:r>
      <w:r w:rsidR="000405FD" w:rsidRPr="00865E19">
        <w:rPr>
          <w:rFonts w:ascii="Times New Roman" w:hAnsi="Times New Roman" w:cs="Times New Roman"/>
          <w:sz w:val="24"/>
          <w:szCs w:val="24"/>
        </w:rPr>
        <w:t xml:space="preserve">The China Antibiotic Surveillance Network (CHINET) reported that the rate of carbapenem resistance in </w:t>
      </w:r>
      <w:r w:rsidR="000405FD" w:rsidRPr="00865E19">
        <w:rPr>
          <w:rFonts w:ascii="Times New Roman" w:hAnsi="Times New Roman" w:cs="Times New Roman"/>
          <w:i/>
          <w:sz w:val="24"/>
          <w:szCs w:val="24"/>
        </w:rPr>
        <w:t>K. pneumonia</w:t>
      </w:r>
      <w:r w:rsidR="000405FD" w:rsidRPr="00865E19">
        <w:rPr>
          <w:rFonts w:ascii="Times New Roman" w:hAnsi="Times New Roman" w:cs="Times New Roman"/>
          <w:sz w:val="24"/>
          <w:szCs w:val="24"/>
        </w:rPr>
        <w:t xml:space="preserve"> increased from 2.4% to 32.8% </w:t>
      </w:r>
      <w:r w:rsidR="00F04E9F" w:rsidRPr="00865E19">
        <w:rPr>
          <w:rFonts w:ascii="Times New Roman" w:hAnsi="Times New Roman" w:cs="Times New Roman"/>
          <w:sz w:val="24"/>
          <w:szCs w:val="24"/>
        </w:rPr>
        <w:t xml:space="preserve">(Hu F </w:t>
      </w:r>
      <w:r w:rsidR="00F04E9F" w:rsidRPr="00865E19">
        <w:rPr>
          <w:rFonts w:ascii="Times New Roman" w:hAnsi="Times New Roman" w:cs="Times New Roman"/>
          <w:i/>
          <w:sz w:val="24"/>
          <w:szCs w:val="24"/>
        </w:rPr>
        <w:t>et al</w:t>
      </w:r>
      <w:r w:rsidR="00F04E9F" w:rsidRPr="00865E19">
        <w:rPr>
          <w:rFonts w:ascii="Times New Roman" w:hAnsi="Times New Roman" w:cs="Times New Roman"/>
          <w:sz w:val="24"/>
          <w:szCs w:val="24"/>
        </w:rPr>
        <w:t xml:space="preserve">., 2021). </w:t>
      </w:r>
    </w:p>
    <w:p w:rsidR="00E41062" w:rsidRPr="00865E19" w:rsidRDefault="000405FD"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lastRenderedPageBreak/>
        <w:t xml:space="preserve">Due to the significantly fewer therapeutic options brought about by this increasing resistance, combating infections with multidrug-resistant (MDR) and extremely drug-resistant (XDR) </w:t>
      </w:r>
      <w:r w:rsidR="00714B4F" w:rsidRPr="00865E19">
        <w:rPr>
          <w:rFonts w:ascii="Times New Roman" w:hAnsi="Times New Roman" w:cs="Times New Roman"/>
          <w:sz w:val="24"/>
          <w:szCs w:val="24"/>
        </w:rPr>
        <w:t xml:space="preserve">     </w:t>
      </w:r>
      <w:r w:rsidRPr="00865E19">
        <w:rPr>
          <w:rFonts w:ascii="Times New Roman" w:hAnsi="Times New Roman" w:cs="Times New Roman"/>
          <w:i/>
          <w:sz w:val="24"/>
          <w:szCs w:val="24"/>
        </w:rPr>
        <w:t>K. pneumoniae</w:t>
      </w:r>
      <w:r w:rsidRPr="00865E19">
        <w:rPr>
          <w:rFonts w:ascii="Times New Roman" w:hAnsi="Times New Roman" w:cs="Times New Roman"/>
          <w:sz w:val="24"/>
          <w:szCs w:val="24"/>
        </w:rPr>
        <w:t xml:space="preserve"> is now a global concern (Li Y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2023, Pei N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2022, Wang L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2022). Finding innovative therapeutic approaches is increasingly crucial. </w:t>
      </w:r>
      <w:r w:rsidRPr="00865E19">
        <w:rPr>
          <w:rFonts w:ascii="Times New Roman" w:hAnsi="Times New Roman" w:cs="Times New Roman"/>
          <w:i/>
          <w:sz w:val="24"/>
          <w:szCs w:val="24"/>
        </w:rPr>
        <w:t>K. pneumoniae</w:t>
      </w:r>
      <w:r w:rsidRPr="00865E19">
        <w:rPr>
          <w:rFonts w:ascii="Times New Roman" w:hAnsi="Times New Roman" w:cs="Times New Roman"/>
          <w:sz w:val="24"/>
          <w:szCs w:val="24"/>
        </w:rPr>
        <w:t xml:space="preserve"> poses an immediate threat to humans and becomes increasingly multi-resistant as it grows. </w:t>
      </w:r>
    </w:p>
    <w:p w:rsidR="00F91E93" w:rsidRPr="00865E19" w:rsidRDefault="00F91E93"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The main cause of this is the flexibility of peptide conformations, which restricts the efficiency of small-molecule computational techniques. Additionally, conventional protein-</w:t>
      </w:r>
      <w:proofErr w:type="spellStart"/>
      <w:r w:rsidRPr="00865E19">
        <w:rPr>
          <w:rFonts w:ascii="Times New Roman" w:hAnsi="Times New Roman" w:cs="Times New Roman"/>
          <w:sz w:val="24"/>
          <w:szCs w:val="24"/>
        </w:rPr>
        <w:t>modeling</w:t>
      </w:r>
      <w:proofErr w:type="spellEnd"/>
      <w:r w:rsidRPr="00865E19">
        <w:rPr>
          <w:rFonts w:ascii="Times New Roman" w:hAnsi="Times New Roman" w:cs="Times New Roman"/>
          <w:sz w:val="24"/>
          <w:szCs w:val="24"/>
        </w:rPr>
        <w:t xml:space="preserve"> software faces challenges when incorporating nonstandard amino acids and using a variety of cyclization chemistries in peptide drug design (</w:t>
      </w:r>
      <w:proofErr w:type="spellStart"/>
      <w:r w:rsidRPr="00865E19">
        <w:rPr>
          <w:rFonts w:ascii="Times New Roman" w:hAnsi="Times New Roman" w:cs="Times New Roman"/>
          <w:sz w:val="24"/>
          <w:szCs w:val="24"/>
        </w:rPr>
        <w:t>Redkar</w:t>
      </w:r>
      <w:proofErr w:type="spellEnd"/>
      <w:r w:rsidRPr="00865E19">
        <w:rPr>
          <w:rFonts w:ascii="Times New Roman" w:hAnsi="Times New Roman" w:cs="Times New Roman"/>
          <w:sz w:val="24"/>
          <w:szCs w:val="24"/>
        </w:rPr>
        <w:t xml:space="preserve"> A </w:t>
      </w:r>
      <w:r w:rsidRPr="00865E19">
        <w:rPr>
          <w:rFonts w:ascii="Times New Roman" w:hAnsi="Times New Roman" w:cs="Times New Roman"/>
          <w:i/>
          <w:sz w:val="24"/>
          <w:szCs w:val="24"/>
        </w:rPr>
        <w:t>et al</w:t>
      </w:r>
      <w:r w:rsidRPr="00865E19">
        <w:rPr>
          <w:rFonts w:ascii="Times New Roman" w:hAnsi="Times New Roman" w:cs="Times New Roman"/>
          <w:sz w:val="24"/>
          <w:szCs w:val="24"/>
        </w:rPr>
        <w:t>., 2023). Customized computational methods that are suited to peptides are therefore required and are progressively attracting increasing attention.</w:t>
      </w:r>
    </w:p>
    <w:p w:rsidR="00F04E9F" w:rsidRPr="00865E19" w:rsidRDefault="00F91E93"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 xml:space="preserve">Because of their demonstrated efficacy at low concentrations, biosafety, medicinal qualities, and nutritional and cosmetic advantages, bioactive peptides are prospective therapeutic substitutes for small molecules. A variety of biological activities, such as antimicrobial, antihypertensive, anti-inflammatory, anticancer, and antioxidant qualities, are displayed by these peptides, which are usually short chains </w:t>
      </w:r>
      <w:r w:rsidR="00283C94" w:rsidRPr="00865E19">
        <w:rPr>
          <w:rFonts w:ascii="Times New Roman" w:hAnsi="Times New Roman" w:cs="Times New Roman"/>
          <w:sz w:val="24"/>
          <w:szCs w:val="24"/>
        </w:rPr>
        <w:t>with fewer than 50 amino acids (</w:t>
      </w:r>
      <w:proofErr w:type="spellStart"/>
      <w:r w:rsidRPr="00865E19">
        <w:rPr>
          <w:rFonts w:ascii="Times New Roman" w:hAnsi="Times New Roman" w:cs="Times New Roman"/>
          <w:sz w:val="24"/>
          <w:szCs w:val="24"/>
        </w:rPr>
        <w:t>Akbarian</w:t>
      </w:r>
      <w:proofErr w:type="spellEnd"/>
      <w:r w:rsidRPr="00865E19">
        <w:rPr>
          <w:rFonts w:ascii="Times New Roman" w:hAnsi="Times New Roman" w:cs="Times New Roman"/>
          <w:sz w:val="24"/>
          <w:szCs w:val="24"/>
        </w:rPr>
        <w:t xml:space="preserve"> M </w:t>
      </w:r>
      <w:r w:rsidR="00714B4F" w:rsidRPr="00865E19">
        <w:rPr>
          <w:rFonts w:ascii="Times New Roman" w:hAnsi="Times New Roman" w:cs="Times New Roman"/>
          <w:sz w:val="24"/>
          <w:szCs w:val="24"/>
        </w:rPr>
        <w:t xml:space="preserve">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2022, Bhandari D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2020, </w:t>
      </w:r>
      <w:proofErr w:type="spellStart"/>
      <w:r w:rsidRPr="00865E19">
        <w:rPr>
          <w:rFonts w:ascii="Times New Roman" w:hAnsi="Times New Roman" w:cs="Times New Roman"/>
          <w:sz w:val="24"/>
          <w:szCs w:val="24"/>
        </w:rPr>
        <w:t>Alzaydi</w:t>
      </w:r>
      <w:proofErr w:type="spellEnd"/>
      <w:r w:rsidRPr="00865E19">
        <w:rPr>
          <w:rFonts w:ascii="Times New Roman" w:hAnsi="Times New Roman" w:cs="Times New Roman"/>
          <w:sz w:val="24"/>
          <w:szCs w:val="24"/>
        </w:rPr>
        <w:t xml:space="preserve">, A </w:t>
      </w:r>
      <w:r w:rsidRPr="00865E19">
        <w:rPr>
          <w:rFonts w:ascii="Times New Roman" w:hAnsi="Times New Roman" w:cs="Times New Roman"/>
          <w:i/>
          <w:sz w:val="24"/>
          <w:szCs w:val="24"/>
        </w:rPr>
        <w:t>et al</w:t>
      </w:r>
      <w:r w:rsidRPr="00865E19">
        <w:rPr>
          <w:rFonts w:ascii="Times New Roman" w:hAnsi="Times New Roman" w:cs="Times New Roman"/>
          <w:sz w:val="24"/>
          <w:szCs w:val="24"/>
        </w:rPr>
        <w:t xml:space="preserve">., 2023, </w:t>
      </w:r>
      <w:proofErr w:type="spellStart"/>
      <w:r w:rsidRPr="00865E19">
        <w:rPr>
          <w:rFonts w:ascii="Times New Roman" w:hAnsi="Times New Roman" w:cs="Times New Roman"/>
          <w:sz w:val="24"/>
          <w:szCs w:val="24"/>
        </w:rPr>
        <w:t>Sompinit</w:t>
      </w:r>
      <w:proofErr w:type="spellEnd"/>
      <w:r w:rsidRPr="00865E19">
        <w:rPr>
          <w:rFonts w:ascii="Times New Roman" w:hAnsi="Times New Roman" w:cs="Times New Roman"/>
          <w:sz w:val="24"/>
          <w:szCs w:val="24"/>
        </w:rPr>
        <w:t xml:space="preserve">, K </w:t>
      </w:r>
      <w:r w:rsidRPr="00865E19">
        <w:rPr>
          <w:rFonts w:ascii="Times New Roman" w:hAnsi="Times New Roman" w:cs="Times New Roman"/>
          <w:i/>
          <w:sz w:val="24"/>
          <w:szCs w:val="24"/>
        </w:rPr>
        <w:t>et al</w:t>
      </w:r>
      <w:r w:rsidR="00283C94" w:rsidRPr="00865E19">
        <w:rPr>
          <w:rFonts w:ascii="Times New Roman" w:hAnsi="Times New Roman" w:cs="Times New Roman"/>
          <w:sz w:val="24"/>
          <w:szCs w:val="24"/>
        </w:rPr>
        <w:t>., 2020)</w:t>
      </w:r>
      <w:r w:rsidRPr="00865E19">
        <w:rPr>
          <w:rFonts w:ascii="Times New Roman" w:hAnsi="Times New Roman" w:cs="Times New Roman"/>
          <w:sz w:val="24"/>
          <w:szCs w:val="24"/>
        </w:rPr>
        <w:t xml:space="preserve">. Peptides are already used by biological systems to treat a variety of pharmacological and physiological issues </w:t>
      </w:r>
      <w:r w:rsidR="00283C94" w:rsidRPr="00865E19">
        <w:rPr>
          <w:rFonts w:ascii="Times New Roman" w:hAnsi="Times New Roman" w:cs="Times New Roman"/>
          <w:sz w:val="24"/>
          <w:szCs w:val="24"/>
        </w:rPr>
        <w:t>(</w:t>
      </w:r>
      <w:r w:rsidR="001D2D20" w:rsidRPr="00865E19">
        <w:rPr>
          <w:rFonts w:ascii="Times New Roman" w:hAnsi="Times New Roman" w:cs="Times New Roman"/>
          <w:sz w:val="24"/>
          <w:szCs w:val="24"/>
        </w:rPr>
        <w:t xml:space="preserve">Kang, N.J </w:t>
      </w:r>
      <w:r w:rsidR="001D2D20" w:rsidRPr="00865E19">
        <w:rPr>
          <w:rFonts w:ascii="Times New Roman" w:hAnsi="Times New Roman" w:cs="Times New Roman"/>
          <w:i/>
          <w:sz w:val="24"/>
          <w:szCs w:val="24"/>
        </w:rPr>
        <w:t>et al.,</w:t>
      </w:r>
      <w:r w:rsidR="001D2D20" w:rsidRPr="00865E19">
        <w:rPr>
          <w:rFonts w:ascii="Times New Roman" w:hAnsi="Times New Roman" w:cs="Times New Roman"/>
          <w:sz w:val="24"/>
          <w:szCs w:val="24"/>
        </w:rPr>
        <w:t xml:space="preserve"> 2020, Xia, Z </w:t>
      </w:r>
      <w:r w:rsidR="001D2D20" w:rsidRPr="00865E19">
        <w:rPr>
          <w:rFonts w:ascii="Times New Roman" w:hAnsi="Times New Roman" w:cs="Times New Roman"/>
          <w:i/>
          <w:sz w:val="24"/>
          <w:szCs w:val="24"/>
        </w:rPr>
        <w:t>et al.,</w:t>
      </w:r>
      <w:r w:rsidR="001D2D20" w:rsidRPr="00865E19">
        <w:rPr>
          <w:rFonts w:ascii="Times New Roman" w:hAnsi="Times New Roman" w:cs="Times New Roman"/>
          <w:sz w:val="24"/>
          <w:szCs w:val="24"/>
        </w:rPr>
        <w:t xml:space="preserve"> 2023</w:t>
      </w:r>
      <w:r w:rsidR="00283C94" w:rsidRPr="00865E19">
        <w:rPr>
          <w:rFonts w:ascii="Times New Roman" w:hAnsi="Times New Roman" w:cs="Times New Roman"/>
          <w:sz w:val="24"/>
          <w:szCs w:val="24"/>
        </w:rPr>
        <w:t>)</w:t>
      </w:r>
      <w:r w:rsidR="00F04E9F" w:rsidRPr="00865E19">
        <w:rPr>
          <w:rFonts w:ascii="Times New Roman" w:hAnsi="Times New Roman" w:cs="Times New Roman"/>
          <w:sz w:val="24"/>
          <w:szCs w:val="24"/>
        </w:rPr>
        <w:t>.</w:t>
      </w:r>
    </w:p>
    <w:p w:rsidR="00FC764F" w:rsidRPr="00865E19" w:rsidRDefault="00F87B90" w:rsidP="00F87B90">
      <w:pPr>
        <w:spacing w:line="480" w:lineRule="auto"/>
        <w:rPr>
          <w:rFonts w:ascii="Times New Roman" w:hAnsi="Times New Roman" w:cs="Times New Roman"/>
          <w:b/>
          <w:sz w:val="24"/>
          <w:szCs w:val="24"/>
        </w:rPr>
      </w:pPr>
      <w:r w:rsidRPr="00865E19">
        <w:rPr>
          <w:rFonts w:ascii="Times New Roman" w:hAnsi="Times New Roman" w:cs="Times New Roman"/>
          <w:b/>
          <w:sz w:val="24"/>
          <w:szCs w:val="24"/>
        </w:rPr>
        <w:t>METHODOLOGY</w:t>
      </w:r>
    </w:p>
    <w:p w:rsidR="00D2006A" w:rsidRDefault="00D75AD2" w:rsidP="00167441">
      <w:pPr>
        <w:spacing w:line="480" w:lineRule="auto"/>
        <w:jc w:val="both"/>
        <w:rPr>
          <w:rFonts w:ascii="Times New Roman" w:hAnsi="Times New Roman" w:cs="Times New Roman"/>
          <w:sz w:val="24"/>
          <w:szCs w:val="24"/>
        </w:rPr>
      </w:pPr>
      <w:r w:rsidRPr="00865E19">
        <w:rPr>
          <w:rFonts w:ascii="Times New Roman" w:hAnsi="Times New Roman" w:cs="Times New Roman"/>
          <w:b/>
          <w:sz w:val="24"/>
          <w:szCs w:val="24"/>
        </w:rPr>
        <w:t>Peptide-based medication selection:</w:t>
      </w:r>
      <w:r w:rsidRPr="00865E19">
        <w:rPr>
          <w:rFonts w:ascii="Times New Roman" w:hAnsi="Times New Roman" w:cs="Times New Roman"/>
          <w:sz w:val="24"/>
          <w:szCs w:val="24"/>
        </w:rPr>
        <w:t xml:space="preserve"> </w:t>
      </w:r>
      <w:r w:rsidR="00F91E93" w:rsidRPr="00865E19">
        <w:rPr>
          <w:rFonts w:ascii="Times New Roman" w:hAnsi="Times New Roman" w:cs="Times New Roman"/>
          <w:sz w:val="24"/>
          <w:szCs w:val="24"/>
        </w:rPr>
        <w:t>The structure of the new peptide (ma-4w</w:t>
      </w:r>
      <w:r w:rsidR="00125BD3" w:rsidRPr="00865E19">
        <w:rPr>
          <w:rFonts w:ascii="Times New Roman" w:hAnsi="Times New Roman" w:cs="Times New Roman"/>
          <w:sz w:val="24"/>
          <w:szCs w:val="24"/>
        </w:rPr>
        <w:t>hza) (</w:t>
      </w:r>
      <w:proofErr w:type="spellStart"/>
      <w:r w:rsidR="00F91E93" w:rsidRPr="00865E19">
        <w:rPr>
          <w:rFonts w:ascii="Times New Roman" w:hAnsi="Times New Roman" w:cs="Times New Roman"/>
          <w:sz w:val="24"/>
          <w:szCs w:val="24"/>
        </w:rPr>
        <w:t>Venk</w:t>
      </w:r>
      <w:r w:rsidR="00125BD3" w:rsidRPr="00865E19">
        <w:rPr>
          <w:rFonts w:ascii="Times New Roman" w:hAnsi="Times New Roman" w:cs="Times New Roman"/>
          <w:sz w:val="24"/>
          <w:szCs w:val="24"/>
        </w:rPr>
        <w:t>atajothi</w:t>
      </w:r>
      <w:proofErr w:type="spellEnd"/>
      <w:r w:rsidR="00125BD3" w:rsidRPr="00865E19">
        <w:rPr>
          <w:rFonts w:ascii="Times New Roman" w:hAnsi="Times New Roman" w:cs="Times New Roman"/>
          <w:sz w:val="24"/>
          <w:szCs w:val="24"/>
        </w:rPr>
        <w:t xml:space="preserve"> R and Balaji M, 2025)</w:t>
      </w:r>
      <w:r w:rsidR="00F91E93" w:rsidRPr="00865E19">
        <w:rPr>
          <w:rFonts w:ascii="Times New Roman" w:hAnsi="Times New Roman" w:cs="Times New Roman"/>
          <w:sz w:val="24"/>
          <w:szCs w:val="24"/>
        </w:rPr>
        <w:t xml:space="preserve"> was obtained from the PDB-IHM database in order to perform molecular docking experiments. The </w:t>
      </w:r>
      <w:proofErr w:type="spellStart"/>
      <w:r w:rsidR="00F91E93" w:rsidRPr="00865E19">
        <w:rPr>
          <w:rFonts w:ascii="Times New Roman" w:hAnsi="Times New Roman" w:cs="Times New Roman"/>
          <w:sz w:val="24"/>
          <w:szCs w:val="24"/>
        </w:rPr>
        <w:t>UnitProt</w:t>
      </w:r>
      <w:proofErr w:type="spellEnd"/>
      <w:r w:rsidR="00F91E93" w:rsidRPr="00865E19">
        <w:rPr>
          <w:rFonts w:ascii="Times New Roman" w:hAnsi="Times New Roman" w:cs="Times New Roman"/>
          <w:sz w:val="24"/>
          <w:szCs w:val="24"/>
        </w:rPr>
        <w:t xml:space="preserve"> database (https://www.uniprot.org/uniprotkb/P03372/entry#sequences) provided the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protein </w:t>
      </w:r>
      <w:r w:rsidR="00F91E93" w:rsidRPr="00865E19">
        <w:rPr>
          <w:rFonts w:ascii="Times New Roman" w:hAnsi="Times New Roman" w:cs="Times New Roman"/>
          <w:sz w:val="24"/>
          <w:szCs w:val="24"/>
        </w:rPr>
        <w:lastRenderedPageBreak/>
        <w:t xml:space="preserve">sequence. A three-dimensional model of the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protein was made using the </w:t>
      </w:r>
      <w:proofErr w:type="spellStart"/>
      <w:r w:rsidR="00F91E93" w:rsidRPr="00865E19">
        <w:rPr>
          <w:rFonts w:ascii="Times New Roman" w:hAnsi="Times New Roman" w:cs="Times New Roman"/>
          <w:sz w:val="24"/>
          <w:szCs w:val="24"/>
        </w:rPr>
        <w:t>SwissModel</w:t>
      </w:r>
      <w:proofErr w:type="spellEnd"/>
      <w:r w:rsidR="00F91E93" w:rsidRPr="00865E19">
        <w:rPr>
          <w:rFonts w:ascii="Times New Roman" w:hAnsi="Times New Roman" w:cs="Times New Roman"/>
          <w:sz w:val="24"/>
          <w:szCs w:val="24"/>
        </w:rPr>
        <w:t xml:space="preserve"> server (https://swissmodel.expasy.org/) (Waterhouse A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2018)</w:t>
      </w:r>
      <w:r w:rsidR="006B4A54" w:rsidRPr="00865E19">
        <w:rPr>
          <w:rFonts w:ascii="Times New Roman" w:hAnsi="Times New Roman" w:cs="Times New Roman"/>
          <w:sz w:val="24"/>
          <w:szCs w:val="24"/>
        </w:rPr>
        <w:t xml:space="preserve">.  </w:t>
      </w:r>
      <w:r w:rsidR="006B4A54" w:rsidRPr="00865E19">
        <w:rPr>
          <w:rFonts w:ascii="Times New Roman" w:hAnsi="Times New Roman" w:cs="Times New Roman"/>
          <w:b/>
          <w:sz w:val="24"/>
          <w:szCs w:val="24"/>
        </w:rPr>
        <w:t>3D Drug Docking</w:t>
      </w:r>
      <w:r w:rsidR="006B4A54" w:rsidRPr="00865E19">
        <w:rPr>
          <w:rFonts w:ascii="Times New Roman" w:hAnsi="Times New Roman" w:cs="Times New Roman"/>
          <w:sz w:val="24"/>
          <w:szCs w:val="24"/>
        </w:rPr>
        <w:t xml:space="preserve">: </w:t>
      </w:r>
      <w:r w:rsidR="00F91E93" w:rsidRPr="00865E19">
        <w:rPr>
          <w:rFonts w:ascii="Times New Roman" w:hAnsi="Times New Roman" w:cs="Times New Roman"/>
          <w:sz w:val="24"/>
          <w:szCs w:val="24"/>
        </w:rPr>
        <w:t>Molecular docking is a widely used in</w:t>
      </w:r>
      <w:r w:rsidR="00F05F74" w:rsidRPr="00865E19">
        <w:rPr>
          <w:rFonts w:ascii="Times New Roman" w:hAnsi="Times New Roman" w:cs="Times New Roman"/>
          <w:sz w:val="24"/>
          <w:szCs w:val="24"/>
        </w:rPr>
        <w:t xml:space="preserve"> </w:t>
      </w:r>
      <w:r w:rsidR="00F91E93" w:rsidRPr="00865E19">
        <w:rPr>
          <w:rFonts w:ascii="Times New Roman" w:hAnsi="Times New Roman" w:cs="Times New Roman"/>
          <w:sz w:val="24"/>
          <w:szCs w:val="24"/>
        </w:rPr>
        <w:t xml:space="preserve">silico drug discovery technique that examines the ideal conformations of small molecules upon encountering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(Yan Y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2020, Li H </w:t>
      </w:r>
      <w:r w:rsidR="00F91E93" w:rsidRPr="00865E19">
        <w:rPr>
          <w:rFonts w:ascii="Times New Roman" w:hAnsi="Times New Roman" w:cs="Times New Roman"/>
          <w:i/>
          <w:sz w:val="24"/>
          <w:szCs w:val="24"/>
        </w:rPr>
        <w:t>et al</w:t>
      </w:r>
      <w:r w:rsidR="00E3689F" w:rsidRPr="00865E19">
        <w:rPr>
          <w:rFonts w:ascii="Times New Roman" w:hAnsi="Times New Roman" w:cs="Times New Roman"/>
          <w:sz w:val="24"/>
          <w:szCs w:val="24"/>
        </w:rPr>
        <w:t xml:space="preserve">., 2022, </w:t>
      </w:r>
      <w:proofErr w:type="spellStart"/>
      <w:r w:rsidR="00E3689F" w:rsidRPr="00865E19">
        <w:rPr>
          <w:rFonts w:ascii="Times New Roman" w:hAnsi="Times New Roman" w:cs="Times New Roman"/>
          <w:sz w:val="24"/>
          <w:szCs w:val="24"/>
        </w:rPr>
        <w:t>Sheikholeslami</w:t>
      </w:r>
      <w:proofErr w:type="spellEnd"/>
      <w:r w:rsidR="00E3689F" w:rsidRPr="00865E19">
        <w:rPr>
          <w:rFonts w:ascii="Times New Roman" w:hAnsi="Times New Roman" w:cs="Times New Roman"/>
          <w:sz w:val="24"/>
          <w:szCs w:val="24"/>
        </w:rPr>
        <w:t xml:space="preserve"> M </w:t>
      </w:r>
      <w:r w:rsidR="00F91E93" w:rsidRPr="00865E19">
        <w:rPr>
          <w:rFonts w:ascii="Times New Roman" w:hAnsi="Times New Roman" w:cs="Times New Roman"/>
          <w:i/>
          <w:sz w:val="24"/>
          <w:szCs w:val="24"/>
        </w:rPr>
        <w:t>et a</w:t>
      </w:r>
      <w:r w:rsidR="00E3689F" w:rsidRPr="00865E19">
        <w:rPr>
          <w:rFonts w:ascii="Times New Roman" w:hAnsi="Times New Roman" w:cs="Times New Roman"/>
          <w:i/>
          <w:sz w:val="24"/>
          <w:szCs w:val="24"/>
        </w:rPr>
        <w:t>l</w:t>
      </w:r>
      <w:r w:rsidR="00F91E93" w:rsidRPr="00865E19">
        <w:rPr>
          <w:rFonts w:ascii="Times New Roman" w:hAnsi="Times New Roman" w:cs="Times New Roman"/>
          <w:sz w:val="24"/>
          <w:szCs w:val="24"/>
        </w:rPr>
        <w:t xml:space="preserve">., 2025, </w:t>
      </w:r>
      <w:proofErr w:type="spellStart"/>
      <w:r w:rsidR="00F91E93" w:rsidRPr="00865E19">
        <w:rPr>
          <w:rFonts w:ascii="Times New Roman" w:hAnsi="Times New Roman" w:cs="Times New Roman"/>
          <w:sz w:val="24"/>
          <w:szCs w:val="24"/>
        </w:rPr>
        <w:t>Zalewski</w:t>
      </w:r>
      <w:proofErr w:type="spellEnd"/>
      <w:r w:rsidR="00F91E93" w:rsidRPr="00865E19">
        <w:rPr>
          <w:rFonts w:ascii="Times New Roman" w:hAnsi="Times New Roman" w:cs="Times New Roman"/>
          <w:sz w:val="24"/>
          <w:szCs w:val="24"/>
        </w:rPr>
        <w:t xml:space="preserve"> M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Naveed M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Takada YK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w:t>
      </w:r>
      <w:proofErr w:type="spellStart"/>
      <w:r w:rsidR="00F91E93" w:rsidRPr="00865E19">
        <w:rPr>
          <w:rFonts w:ascii="Times New Roman" w:hAnsi="Times New Roman" w:cs="Times New Roman"/>
          <w:sz w:val="24"/>
          <w:szCs w:val="24"/>
        </w:rPr>
        <w:t>Agoni</w:t>
      </w:r>
      <w:proofErr w:type="spellEnd"/>
      <w:r w:rsidR="00F91E93" w:rsidRPr="00865E19">
        <w:rPr>
          <w:rFonts w:ascii="Times New Roman" w:hAnsi="Times New Roman" w:cs="Times New Roman"/>
          <w:sz w:val="24"/>
          <w:szCs w:val="24"/>
        </w:rPr>
        <w:t xml:space="preserve"> C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w:t>
      </w:r>
      <w:proofErr w:type="spellStart"/>
      <w:r w:rsidR="00F91E93" w:rsidRPr="00865E19">
        <w:rPr>
          <w:rFonts w:ascii="Times New Roman" w:hAnsi="Times New Roman" w:cs="Times New Roman"/>
          <w:sz w:val="24"/>
          <w:szCs w:val="24"/>
        </w:rPr>
        <w:t>Seamann</w:t>
      </w:r>
      <w:proofErr w:type="spellEnd"/>
      <w:r w:rsidR="00F91E93" w:rsidRPr="00865E19">
        <w:rPr>
          <w:rFonts w:ascii="Times New Roman" w:hAnsi="Times New Roman" w:cs="Times New Roman"/>
          <w:sz w:val="24"/>
          <w:szCs w:val="24"/>
        </w:rPr>
        <w:t xml:space="preserve"> A </w:t>
      </w:r>
      <w:r w:rsidR="00F91E93" w:rsidRPr="00865E19">
        <w:rPr>
          <w:rFonts w:ascii="Times New Roman" w:hAnsi="Times New Roman" w:cs="Times New Roman"/>
          <w:i/>
          <w:sz w:val="24"/>
          <w:szCs w:val="24"/>
        </w:rPr>
        <w:t>et al</w:t>
      </w:r>
      <w:r w:rsidR="00F91E93" w:rsidRPr="00865E19">
        <w:rPr>
          <w:rFonts w:ascii="Times New Roman" w:hAnsi="Times New Roman" w:cs="Times New Roman"/>
          <w:sz w:val="24"/>
          <w:szCs w:val="24"/>
        </w:rPr>
        <w:t xml:space="preserve">., 2025). Tramadol hydrochloride and the antibiotic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were used in docking testing. To forecast the 3D interaction of the receptor and ligand molecu</w:t>
      </w:r>
      <w:r w:rsidR="00FF348B" w:rsidRPr="00865E19">
        <w:rPr>
          <w:rFonts w:ascii="Times New Roman" w:hAnsi="Times New Roman" w:cs="Times New Roman"/>
          <w:sz w:val="24"/>
          <w:szCs w:val="24"/>
        </w:rPr>
        <w:t xml:space="preserve">les, the </w:t>
      </w:r>
      <w:proofErr w:type="spellStart"/>
      <w:r w:rsidR="00FF348B" w:rsidRPr="00865E19">
        <w:rPr>
          <w:rFonts w:ascii="Times New Roman" w:hAnsi="Times New Roman" w:cs="Times New Roman"/>
          <w:sz w:val="24"/>
          <w:szCs w:val="24"/>
        </w:rPr>
        <w:t>HDock</w:t>
      </w:r>
      <w:proofErr w:type="spellEnd"/>
      <w:r w:rsidR="00FF348B" w:rsidRPr="00865E19">
        <w:rPr>
          <w:rFonts w:ascii="Times New Roman" w:hAnsi="Times New Roman" w:cs="Times New Roman"/>
          <w:sz w:val="24"/>
          <w:szCs w:val="24"/>
        </w:rPr>
        <w:t xml:space="preserve"> service (Li H </w:t>
      </w:r>
      <w:r w:rsidR="00FF348B" w:rsidRPr="00865E19">
        <w:rPr>
          <w:rFonts w:ascii="Times New Roman" w:hAnsi="Times New Roman" w:cs="Times New Roman"/>
          <w:i/>
          <w:sz w:val="24"/>
          <w:szCs w:val="24"/>
        </w:rPr>
        <w:t xml:space="preserve">et </w:t>
      </w:r>
      <w:r w:rsidR="00F91E93" w:rsidRPr="00865E19">
        <w:rPr>
          <w:rFonts w:ascii="Times New Roman" w:hAnsi="Times New Roman" w:cs="Times New Roman"/>
          <w:i/>
          <w:sz w:val="24"/>
          <w:szCs w:val="24"/>
        </w:rPr>
        <w:t>al</w:t>
      </w:r>
      <w:r w:rsidR="00F91E93" w:rsidRPr="00865E19">
        <w:rPr>
          <w:rFonts w:ascii="Times New Roman" w:hAnsi="Times New Roman" w:cs="Times New Roman"/>
          <w:sz w:val="24"/>
          <w:szCs w:val="24"/>
        </w:rPr>
        <w:t>., 2022) (http://hdock.phys.hust.edu.cn/) received the 3D docked file format of the ligand and receptor sequence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Additionally, the </w:t>
      </w:r>
      <w:proofErr w:type="spellStart"/>
      <w:r w:rsidR="00F91E93" w:rsidRPr="00865E19">
        <w:rPr>
          <w:rFonts w:ascii="Times New Roman" w:hAnsi="Times New Roman" w:cs="Times New Roman"/>
          <w:sz w:val="24"/>
          <w:szCs w:val="24"/>
        </w:rPr>
        <w:t>HDock</w:t>
      </w:r>
      <w:proofErr w:type="spellEnd"/>
      <w:r w:rsidR="00F91E93" w:rsidRPr="00865E19">
        <w:rPr>
          <w:rFonts w:ascii="Times New Roman" w:hAnsi="Times New Roman" w:cs="Times New Roman"/>
          <w:sz w:val="24"/>
          <w:szCs w:val="24"/>
        </w:rPr>
        <w:t xml:space="preserve"> study shed light on H-bond interactions. Drug-receptor interactions in three dimensions: Following </w:t>
      </w:r>
      <w:proofErr w:type="spellStart"/>
      <w:r w:rsidR="00F91E93" w:rsidRPr="00865E19">
        <w:rPr>
          <w:rFonts w:ascii="Times New Roman" w:hAnsi="Times New Roman" w:cs="Times New Roman"/>
          <w:sz w:val="24"/>
          <w:szCs w:val="24"/>
        </w:rPr>
        <w:t>blaTEM</w:t>
      </w:r>
      <w:proofErr w:type="spellEnd"/>
      <w:r w:rsidR="00F91E93" w:rsidRPr="00865E19">
        <w:rPr>
          <w:rFonts w:ascii="Times New Roman" w:hAnsi="Times New Roman" w:cs="Times New Roman"/>
          <w:sz w:val="24"/>
          <w:szCs w:val="24"/>
        </w:rPr>
        <w:t xml:space="preserve"> molecular drug docking research on Peptide, Discovery Studio Software, a molecular visualization tool, was used to display the 3D structure.</w:t>
      </w:r>
      <w:r w:rsidR="00357091" w:rsidRPr="00865E19">
        <w:rPr>
          <w:rFonts w:ascii="Times New Roman" w:eastAsia="Times New Roman" w:hAnsi="Times New Roman" w:cs="Times New Roman"/>
          <w:b/>
          <w:color w:val="000000" w:themeColor="text1"/>
          <w:sz w:val="24"/>
          <w:szCs w:val="24"/>
          <w:lang w:val="en-IN" w:eastAsia="en-IN"/>
        </w:rPr>
        <w:t xml:space="preserve"> </w:t>
      </w:r>
      <w:r w:rsidR="00357091" w:rsidRPr="00865E19">
        <w:rPr>
          <w:rFonts w:ascii="Times New Roman" w:eastAsia="Times New Roman" w:hAnsi="Times New Roman" w:cs="Times New Roman"/>
          <w:color w:val="000000" w:themeColor="text1"/>
          <w:sz w:val="24"/>
          <w:szCs w:val="24"/>
          <w:lang w:val="en-IN" w:eastAsia="en-IN"/>
        </w:rPr>
        <w:t xml:space="preserve">Flow chart 1 </w:t>
      </w:r>
      <w:r w:rsidR="00357091" w:rsidRPr="00865E19">
        <w:rPr>
          <w:rFonts w:ascii="Times New Roman" w:eastAsia="Times New Roman" w:hAnsi="Times New Roman" w:cs="Times New Roman"/>
          <w:sz w:val="24"/>
          <w:szCs w:val="24"/>
        </w:rPr>
        <w:t xml:space="preserve">shows the whole </w:t>
      </w:r>
      <w:r w:rsidR="00357091" w:rsidRPr="00865E19">
        <w:rPr>
          <w:rFonts w:ascii="Times New Roman" w:hAnsi="Times New Roman" w:cs="Times New Roman"/>
          <w:sz w:val="24"/>
          <w:szCs w:val="24"/>
        </w:rPr>
        <w:t>research work.</w:t>
      </w:r>
    </w:p>
    <w:p w:rsidR="00865E19" w:rsidRDefault="00865E19" w:rsidP="00167441">
      <w:pPr>
        <w:spacing w:line="480" w:lineRule="auto"/>
        <w:jc w:val="both"/>
        <w:rPr>
          <w:rFonts w:ascii="Times New Roman" w:hAnsi="Times New Roman" w:cs="Times New Roman"/>
          <w:sz w:val="24"/>
          <w:szCs w:val="24"/>
        </w:rPr>
      </w:pPr>
    </w:p>
    <w:p w:rsidR="00865E19" w:rsidRPr="00865E19" w:rsidRDefault="00865E19" w:rsidP="00167441">
      <w:pPr>
        <w:spacing w:line="480" w:lineRule="auto"/>
        <w:jc w:val="both"/>
        <w:rPr>
          <w:rFonts w:ascii="Times New Roman" w:hAnsi="Times New Roman" w:cs="Times New Roman"/>
          <w:sz w:val="24"/>
          <w:szCs w:val="24"/>
        </w:rPr>
      </w:pPr>
    </w:p>
    <w:p w:rsidR="00FC764F" w:rsidRPr="00865E19" w:rsidRDefault="00D2006A" w:rsidP="00AA6AE6">
      <w:pPr>
        <w:tabs>
          <w:tab w:val="left" w:pos="4050"/>
        </w:tabs>
        <w:spacing w:line="480" w:lineRule="auto"/>
        <w:rPr>
          <w:rFonts w:ascii="Times New Roman" w:hAnsi="Times New Roman" w:cs="Times New Roman"/>
          <w:sz w:val="24"/>
          <w:szCs w:val="24"/>
        </w:rPr>
      </w:pPr>
      <w:r w:rsidRPr="00865E19">
        <w:rPr>
          <w:rFonts w:ascii="Times New Roman" w:hAnsi="Times New Roman" w:cs="Times New Roman"/>
          <w:noProof/>
          <w:sz w:val="24"/>
          <w:szCs w:val="24"/>
          <w:lang w:val="en-US"/>
        </w:rPr>
        <w:drawing>
          <wp:inline distT="0" distB="0" distL="0" distR="0" wp14:anchorId="7CC52497" wp14:editId="3219AFD0">
            <wp:extent cx="5486400" cy="3200400"/>
            <wp:effectExtent l="3810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C764F" w:rsidRPr="00865E19" w:rsidRDefault="00357091" w:rsidP="00AA6AE6">
      <w:pPr>
        <w:spacing w:line="480" w:lineRule="auto"/>
        <w:jc w:val="center"/>
        <w:rPr>
          <w:rFonts w:ascii="Times New Roman" w:hAnsi="Times New Roman" w:cs="Times New Roman"/>
          <w:b/>
          <w:sz w:val="24"/>
          <w:szCs w:val="24"/>
        </w:rPr>
      </w:pPr>
      <w:r w:rsidRPr="00865E19">
        <w:rPr>
          <w:rFonts w:ascii="Times New Roman" w:eastAsia="Times New Roman" w:hAnsi="Times New Roman" w:cs="Times New Roman"/>
          <w:b/>
          <w:color w:val="000000" w:themeColor="text1"/>
          <w:sz w:val="24"/>
          <w:szCs w:val="24"/>
          <w:lang w:val="en-IN" w:eastAsia="en-IN"/>
        </w:rPr>
        <w:lastRenderedPageBreak/>
        <w:t xml:space="preserve">Flow chart 1: </w:t>
      </w:r>
      <w:r w:rsidR="00E41062" w:rsidRPr="00865E19">
        <w:rPr>
          <w:rFonts w:ascii="Times New Roman" w:hAnsi="Times New Roman" w:cs="Times New Roman"/>
          <w:b/>
          <w:sz w:val="24"/>
          <w:szCs w:val="24"/>
        </w:rPr>
        <w:t>Pictorial representation of the entire research work</w:t>
      </w:r>
    </w:p>
    <w:p w:rsidR="00865E19" w:rsidRDefault="00865E19" w:rsidP="00714B4F">
      <w:pPr>
        <w:spacing w:line="480" w:lineRule="auto"/>
        <w:rPr>
          <w:rFonts w:ascii="Times New Roman" w:hAnsi="Times New Roman" w:cs="Times New Roman"/>
          <w:b/>
          <w:sz w:val="24"/>
          <w:szCs w:val="24"/>
        </w:rPr>
      </w:pPr>
    </w:p>
    <w:p w:rsidR="00865E19" w:rsidRDefault="00865E19" w:rsidP="00714B4F">
      <w:pPr>
        <w:spacing w:line="480" w:lineRule="auto"/>
        <w:rPr>
          <w:rFonts w:ascii="Times New Roman" w:hAnsi="Times New Roman" w:cs="Times New Roman"/>
          <w:b/>
          <w:sz w:val="24"/>
          <w:szCs w:val="24"/>
        </w:rPr>
      </w:pPr>
    </w:p>
    <w:p w:rsidR="00865E19" w:rsidRDefault="00865E19" w:rsidP="00714B4F">
      <w:pPr>
        <w:spacing w:line="480" w:lineRule="auto"/>
        <w:rPr>
          <w:rFonts w:ascii="Times New Roman" w:hAnsi="Times New Roman" w:cs="Times New Roman"/>
          <w:b/>
          <w:sz w:val="24"/>
          <w:szCs w:val="24"/>
        </w:rPr>
      </w:pPr>
    </w:p>
    <w:p w:rsidR="00FC764F" w:rsidRPr="00865E19" w:rsidRDefault="00F87B90" w:rsidP="00714B4F">
      <w:pPr>
        <w:spacing w:line="480" w:lineRule="auto"/>
        <w:rPr>
          <w:rFonts w:ascii="Times New Roman" w:hAnsi="Times New Roman" w:cs="Times New Roman"/>
          <w:b/>
          <w:sz w:val="24"/>
          <w:szCs w:val="24"/>
        </w:rPr>
      </w:pPr>
      <w:r w:rsidRPr="00865E19">
        <w:rPr>
          <w:rFonts w:ascii="Times New Roman" w:hAnsi="Times New Roman" w:cs="Times New Roman"/>
          <w:b/>
          <w:sz w:val="24"/>
          <w:szCs w:val="24"/>
        </w:rPr>
        <w:t>RESULTS AND DISCUSSION</w:t>
      </w:r>
    </w:p>
    <w:p w:rsidR="00FF348B" w:rsidRPr="00865E19" w:rsidRDefault="0044176D" w:rsidP="008B1297">
      <w:pPr>
        <w:shd w:val="clear" w:color="auto" w:fill="C9C9C9" w:themeFill="accent3" w:themeFillTint="99"/>
        <w:spacing w:line="480" w:lineRule="auto"/>
        <w:rPr>
          <w:rFonts w:ascii="Times New Roman" w:eastAsia="Times New Roman" w:hAnsi="Times New Roman" w:cs="Times New Roman"/>
          <w:sz w:val="24"/>
          <w:szCs w:val="24"/>
          <w:lang w:val="en-IN" w:eastAsia="en-IN"/>
        </w:rPr>
      </w:pPr>
      <w:r w:rsidRPr="00865E19">
        <w:rPr>
          <w:rFonts w:ascii="Times New Roman" w:eastAsia="Times New Roman" w:hAnsi="Times New Roman" w:cs="Times New Roman"/>
          <w:sz w:val="24"/>
          <w:szCs w:val="24"/>
          <w:lang w:val="en-IN" w:eastAsia="en-IN"/>
        </w:rPr>
        <w:t>FAHPETLVKVKDAEDQLGARVGYIELDLNSGKILESFRPEERFPMMSTFKVLLCGAVLSRVDAGQEQLGRRIHYSQNDLVEYSPVTEKHLTDGMTVRELCSAAITMSDNTAANLLLTTIGGPKELTAFLHNMGDHVTRLDRWEPELNEAIPNDERDTTMPAAMATTLRKLLTGELLTLASRQQLIDWMEADKVAGPLLRSALPAGWFIADKSGAGERGSRGIIAALGPDGKPSRIVVIYTTGSQATMDERNRQIA</w:t>
      </w:r>
    </w:p>
    <w:p w:rsidR="00865E19" w:rsidRDefault="00865E19" w:rsidP="00AA6AE6">
      <w:pPr>
        <w:spacing w:line="360" w:lineRule="auto"/>
        <w:jc w:val="both"/>
        <w:rPr>
          <w:rFonts w:ascii="Times New Roman" w:eastAsia="Times New Roman" w:hAnsi="Times New Roman" w:cs="Times New Roman"/>
          <w:b/>
          <w:sz w:val="24"/>
          <w:szCs w:val="24"/>
          <w:lang w:val="en-IN" w:eastAsia="en-IN"/>
        </w:rPr>
      </w:pPr>
    </w:p>
    <w:p w:rsidR="00FC764F" w:rsidRPr="00865E19" w:rsidRDefault="00FC764F" w:rsidP="00AA6AE6">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1: </w:t>
      </w:r>
      <w:r w:rsidR="00210D4D" w:rsidRPr="00865E19">
        <w:rPr>
          <w:rFonts w:ascii="Times New Roman" w:eastAsia="Times New Roman" w:hAnsi="Times New Roman" w:cs="Times New Roman"/>
          <w:b/>
          <w:sz w:val="24"/>
          <w:szCs w:val="24"/>
          <w:lang w:val="en-IN" w:eastAsia="en-IN"/>
        </w:rPr>
        <w:t xml:space="preserve">Amino acid sequence of </w:t>
      </w:r>
      <w:proofErr w:type="spellStart"/>
      <w:r w:rsidR="00210D4D" w:rsidRPr="00865E19">
        <w:rPr>
          <w:rFonts w:ascii="Times New Roman" w:hAnsi="Times New Roman" w:cs="Times New Roman"/>
          <w:b/>
          <w:sz w:val="24"/>
          <w:szCs w:val="24"/>
        </w:rPr>
        <w:t>blaTEM</w:t>
      </w:r>
      <w:proofErr w:type="spellEnd"/>
      <w:r w:rsidR="00210D4D" w:rsidRPr="00865E19">
        <w:rPr>
          <w:rFonts w:ascii="Times New Roman" w:hAnsi="Times New Roman" w:cs="Times New Roman"/>
          <w:b/>
          <w:sz w:val="24"/>
          <w:szCs w:val="24"/>
        </w:rPr>
        <w:t xml:space="preserve"> (β-lactamase TEM) of </w:t>
      </w:r>
      <w:r w:rsidR="00210D4D" w:rsidRPr="00865E19">
        <w:rPr>
          <w:rFonts w:ascii="Times New Roman" w:hAnsi="Times New Roman" w:cs="Times New Roman"/>
          <w:b/>
          <w:i/>
          <w:sz w:val="24"/>
          <w:szCs w:val="24"/>
        </w:rPr>
        <w:t>Klebsiella pneumonia</w:t>
      </w:r>
      <w:r w:rsidR="00210D4D" w:rsidRPr="00865E19">
        <w:rPr>
          <w:rFonts w:ascii="Times New Roman" w:hAnsi="Times New Roman" w:cs="Times New Roman"/>
          <w:b/>
          <w:sz w:val="24"/>
          <w:szCs w:val="24"/>
        </w:rPr>
        <w:t xml:space="preserve"> retrieved from </w:t>
      </w:r>
      <w:proofErr w:type="spellStart"/>
      <w:r w:rsidR="00210D4D" w:rsidRPr="00865E19">
        <w:rPr>
          <w:rFonts w:ascii="Times New Roman" w:hAnsi="Times New Roman" w:cs="Times New Roman"/>
          <w:b/>
          <w:sz w:val="24"/>
          <w:szCs w:val="24"/>
        </w:rPr>
        <w:t>UniProt</w:t>
      </w:r>
      <w:proofErr w:type="spellEnd"/>
      <w:r w:rsidR="00210D4D" w:rsidRPr="00865E19">
        <w:rPr>
          <w:rFonts w:ascii="Times New Roman" w:hAnsi="Times New Roman" w:cs="Times New Roman"/>
          <w:b/>
          <w:sz w:val="24"/>
          <w:szCs w:val="24"/>
        </w:rPr>
        <w:t xml:space="preserve"> database</w:t>
      </w:r>
    </w:p>
    <w:p w:rsidR="0044176D" w:rsidRPr="00865E19" w:rsidRDefault="0044176D" w:rsidP="00A31787">
      <w:pPr>
        <w:shd w:val="clear" w:color="auto" w:fill="FFD966" w:themeFill="accent4" w:themeFillTint="99"/>
        <w:spacing w:line="480" w:lineRule="auto"/>
        <w:rPr>
          <w:rFonts w:ascii="Times New Roman" w:eastAsia="Times New Roman" w:hAnsi="Times New Roman" w:cs="Times New Roman"/>
          <w:sz w:val="24"/>
          <w:szCs w:val="24"/>
          <w:lang w:val="en-IN" w:eastAsia="en-IN"/>
        </w:rPr>
      </w:pPr>
      <w:r w:rsidRPr="00865E19">
        <w:rPr>
          <w:rFonts w:ascii="Times New Roman" w:eastAsia="Times New Roman" w:hAnsi="Times New Roman" w:cs="Times New Roman"/>
          <w:sz w:val="24"/>
          <w:szCs w:val="24"/>
          <w:lang w:val="en-IN" w:eastAsia="en-IN"/>
        </w:rPr>
        <w:t>SFQALLERIYFHVKIEYLVKVLTKNCRIILWLFKDPFTHYIRYQGKSILS</w:t>
      </w:r>
    </w:p>
    <w:p w:rsidR="008E03D3" w:rsidRPr="00865E19" w:rsidRDefault="008E03D3" w:rsidP="00A31787">
      <w:pPr>
        <w:spacing w:line="480" w:lineRule="auto"/>
        <w:rPr>
          <w:rFonts w:ascii="Times New Roman" w:eastAsia="Times New Roman" w:hAnsi="Times New Roman" w:cs="Times New Roman"/>
          <w:sz w:val="24"/>
          <w:szCs w:val="24"/>
          <w:lang w:val="en-IN" w:eastAsia="en-IN"/>
        </w:rPr>
      </w:pPr>
    </w:p>
    <w:p w:rsidR="008E03D3" w:rsidRPr="00865E19" w:rsidRDefault="00FC764F" w:rsidP="00167441">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2: </w:t>
      </w:r>
      <w:r w:rsidR="00210D4D" w:rsidRPr="00865E19">
        <w:rPr>
          <w:rFonts w:ascii="Times New Roman" w:eastAsia="Times New Roman" w:hAnsi="Times New Roman" w:cs="Times New Roman"/>
          <w:b/>
          <w:sz w:val="24"/>
          <w:szCs w:val="24"/>
          <w:lang w:val="en-IN" w:eastAsia="en-IN"/>
        </w:rPr>
        <w:t xml:space="preserve">Amino acid sequence of the peptide derived from </w:t>
      </w:r>
      <w:proofErr w:type="spellStart"/>
      <w:r w:rsidR="00210D4D" w:rsidRPr="00865E19">
        <w:rPr>
          <w:rFonts w:ascii="Times New Roman" w:eastAsia="Times New Roman" w:hAnsi="Times New Roman" w:cs="Times New Roman"/>
          <w:b/>
          <w:i/>
          <w:sz w:val="24"/>
          <w:szCs w:val="24"/>
          <w:lang w:val="en-IN" w:eastAsia="en-IN"/>
        </w:rPr>
        <w:t>Boerhavia</w:t>
      </w:r>
      <w:proofErr w:type="spellEnd"/>
      <w:r w:rsidR="00210D4D" w:rsidRPr="00865E19">
        <w:rPr>
          <w:rFonts w:ascii="Times New Roman" w:eastAsia="Times New Roman" w:hAnsi="Times New Roman" w:cs="Times New Roman"/>
          <w:b/>
          <w:i/>
          <w:sz w:val="24"/>
          <w:szCs w:val="24"/>
          <w:lang w:val="en-IN" w:eastAsia="en-IN"/>
        </w:rPr>
        <w:t xml:space="preserve"> </w:t>
      </w:r>
      <w:proofErr w:type="spellStart"/>
      <w:r w:rsidR="00210D4D" w:rsidRPr="00865E19">
        <w:rPr>
          <w:rFonts w:ascii="Times New Roman" w:eastAsia="Times New Roman" w:hAnsi="Times New Roman" w:cs="Times New Roman"/>
          <w:b/>
          <w:i/>
          <w:sz w:val="24"/>
          <w:szCs w:val="24"/>
          <w:lang w:val="en-IN" w:eastAsia="en-IN"/>
        </w:rPr>
        <w:t>diffusa</w:t>
      </w:r>
      <w:proofErr w:type="spellEnd"/>
      <w:r w:rsidR="00210D4D" w:rsidRPr="00865E19">
        <w:rPr>
          <w:rFonts w:ascii="Times New Roman" w:hAnsi="Times New Roman" w:cs="Times New Roman"/>
          <w:b/>
          <w:sz w:val="24"/>
          <w:szCs w:val="24"/>
        </w:rPr>
        <w:t xml:space="preserve"> retrieved from </w:t>
      </w:r>
      <w:proofErr w:type="spellStart"/>
      <w:r w:rsidR="00210D4D" w:rsidRPr="00865E19">
        <w:rPr>
          <w:rFonts w:ascii="Times New Roman" w:hAnsi="Times New Roman" w:cs="Times New Roman"/>
          <w:b/>
          <w:sz w:val="24"/>
          <w:szCs w:val="24"/>
        </w:rPr>
        <w:t>UniProt</w:t>
      </w:r>
      <w:proofErr w:type="spellEnd"/>
      <w:r w:rsidR="00210D4D" w:rsidRPr="00865E19">
        <w:rPr>
          <w:rFonts w:ascii="Times New Roman" w:hAnsi="Times New Roman" w:cs="Times New Roman"/>
          <w:b/>
          <w:sz w:val="24"/>
          <w:szCs w:val="24"/>
        </w:rPr>
        <w:t xml:space="preserve"> database</w:t>
      </w:r>
    </w:p>
    <w:p w:rsidR="008E03D3" w:rsidRPr="00865E19" w:rsidRDefault="008E03D3" w:rsidP="00A31787">
      <w:pPr>
        <w:spacing w:line="480" w:lineRule="auto"/>
        <w:jc w:val="center"/>
        <w:rPr>
          <w:rFonts w:ascii="Times New Roman" w:eastAsia="Times New Roman" w:hAnsi="Times New Roman" w:cs="Times New Roman"/>
          <w:sz w:val="24"/>
          <w:szCs w:val="24"/>
          <w:lang w:val="en-IN" w:eastAsia="en-IN"/>
        </w:rPr>
      </w:pPr>
      <w:r w:rsidRPr="00865E19">
        <w:rPr>
          <w:rFonts w:ascii="Times New Roman" w:hAnsi="Times New Roman" w:cs="Times New Roman"/>
          <w:noProof/>
          <w:sz w:val="24"/>
          <w:szCs w:val="24"/>
          <w:lang w:val="en-US"/>
        </w:rPr>
        <w:drawing>
          <wp:inline distT="0" distB="0" distL="0" distR="0" wp14:anchorId="7666FD46" wp14:editId="231AB1B7">
            <wp:extent cx="434340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33" t="20288" r="12586" b="15304"/>
                    <a:stretch/>
                  </pic:blipFill>
                  <pic:spPr bwMode="auto">
                    <a:xfrm>
                      <a:off x="0" y="0"/>
                      <a:ext cx="4343400" cy="2076450"/>
                    </a:xfrm>
                    <a:prstGeom prst="rect">
                      <a:avLst/>
                    </a:prstGeom>
                    <a:ln>
                      <a:noFill/>
                    </a:ln>
                    <a:extLst>
                      <a:ext uri="{53640926-AAD7-44D8-BBD7-CCE9431645EC}">
                        <a14:shadowObscured xmlns:a14="http://schemas.microsoft.com/office/drawing/2010/main"/>
                      </a:ext>
                    </a:extLst>
                  </pic:spPr>
                </pic:pic>
              </a:graphicData>
            </a:graphic>
          </wp:inline>
        </w:drawing>
      </w:r>
    </w:p>
    <w:p w:rsidR="008E03D3" w:rsidRPr="00865E19" w:rsidRDefault="00FC764F" w:rsidP="00AA6AE6">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lastRenderedPageBreak/>
        <w:t xml:space="preserve">Fig 3: </w:t>
      </w:r>
      <w:r w:rsidR="00210D4D" w:rsidRPr="00865E19">
        <w:rPr>
          <w:rFonts w:ascii="Times New Roman" w:eastAsia="Times New Roman" w:hAnsi="Times New Roman" w:cs="Times New Roman"/>
          <w:b/>
          <w:sz w:val="24"/>
          <w:szCs w:val="24"/>
          <w:lang w:val="en-IN" w:eastAsia="en-IN"/>
        </w:rPr>
        <w:t xml:space="preserve">3D structure of </w:t>
      </w:r>
      <w:proofErr w:type="spellStart"/>
      <w:r w:rsidR="00210D4D" w:rsidRPr="00865E19">
        <w:rPr>
          <w:rFonts w:ascii="Times New Roman" w:hAnsi="Times New Roman" w:cs="Times New Roman"/>
          <w:b/>
          <w:sz w:val="24"/>
          <w:szCs w:val="24"/>
        </w:rPr>
        <w:t>blaTEM</w:t>
      </w:r>
      <w:proofErr w:type="spellEnd"/>
      <w:r w:rsidR="00210D4D" w:rsidRPr="00865E19">
        <w:rPr>
          <w:rFonts w:ascii="Times New Roman" w:hAnsi="Times New Roman" w:cs="Times New Roman"/>
          <w:b/>
          <w:sz w:val="24"/>
          <w:szCs w:val="24"/>
        </w:rPr>
        <w:t xml:space="preserve"> (β-lactamase TEM) of </w:t>
      </w:r>
      <w:r w:rsidR="00210D4D" w:rsidRPr="00865E19">
        <w:rPr>
          <w:rFonts w:ascii="Times New Roman" w:hAnsi="Times New Roman" w:cs="Times New Roman"/>
          <w:b/>
          <w:i/>
          <w:sz w:val="24"/>
          <w:szCs w:val="24"/>
        </w:rPr>
        <w:t>Klebsiella pneumonia</w:t>
      </w:r>
      <w:r w:rsidR="00210D4D" w:rsidRPr="00865E19">
        <w:rPr>
          <w:rFonts w:ascii="Times New Roman" w:hAnsi="Times New Roman" w:cs="Times New Roman"/>
          <w:b/>
          <w:sz w:val="24"/>
          <w:szCs w:val="24"/>
        </w:rPr>
        <w:t xml:space="preserve"> viewed using Discovery Studio software</w:t>
      </w:r>
    </w:p>
    <w:p w:rsidR="008E03D3" w:rsidRPr="00865E19" w:rsidRDefault="00FC764F" w:rsidP="00A31787">
      <w:pPr>
        <w:spacing w:line="480" w:lineRule="auto"/>
        <w:jc w:val="center"/>
        <w:rPr>
          <w:rFonts w:ascii="Times New Roman" w:eastAsia="Times New Roman" w:hAnsi="Times New Roman" w:cs="Times New Roman"/>
          <w:sz w:val="24"/>
          <w:szCs w:val="24"/>
          <w:lang w:val="en-IN" w:eastAsia="en-IN"/>
        </w:rPr>
      </w:pPr>
      <w:r w:rsidRPr="00865E19">
        <w:rPr>
          <w:rFonts w:ascii="Times New Roman" w:hAnsi="Times New Roman" w:cs="Times New Roman"/>
          <w:noProof/>
          <w:sz w:val="24"/>
          <w:szCs w:val="24"/>
          <w:lang w:val="en-US"/>
        </w:rPr>
        <w:drawing>
          <wp:inline distT="0" distB="0" distL="0" distR="0" wp14:anchorId="6F9AC4A8" wp14:editId="23CE95B1">
            <wp:extent cx="4102100" cy="224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78" t="21469" r="13251" b="8805"/>
                    <a:stretch/>
                  </pic:blipFill>
                  <pic:spPr bwMode="auto">
                    <a:xfrm>
                      <a:off x="0" y="0"/>
                      <a:ext cx="4102100" cy="224790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865E19" w:rsidRDefault="00FC764F" w:rsidP="00F87B90">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4: </w:t>
      </w:r>
      <w:r w:rsidR="00210D4D" w:rsidRPr="00865E19">
        <w:rPr>
          <w:rFonts w:ascii="Times New Roman" w:eastAsia="Times New Roman" w:hAnsi="Times New Roman" w:cs="Times New Roman"/>
          <w:b/>
          <w:sz w:val="24"/>
          <w:szCs w:val="24"/>
          <w:lang w:val="en-IN" w:eastAsia="en-IN"/>
        </w:rPr>
        <w:t xml:space="preserve">3D structure of </w:t>
      </w:r>
      <w:r w:rsidR="00210D4D" w:rsidRPr="00865E19">
        <w:rPr>
          <w:rFonts w:ascii="Times New Roman" w:hAnsi="Times New Roman" w:cs="Times New Roman"/>
          <w:b/>
          <w:sz w:val="24"/>
          <w:szCs w:val="24"/>
        </w:rPr>
        <w:t xml:space="preserve">the peptide derived from </w:t>
      </w:r>
      <w:proofErr w:type="spellStart"/>
      <w:r w:rsidR="00210D4D" w:rsidRPr="00865E19">
        <w:rPr>
          <w:rFonts w:ascii="Times New Roman" w:eastAsia="Times New Roman" w:hAnsi="Times New Roman" w:cs="Times New Roman"/>
          <w:b/>
          <w:i/>
          <w:sz w:val="24"/>
          <w:szCs w:val="24"/>
          <w:lang w:val="en-IN" w:eastAsia="en-IN"/>
        </w:rPr>
        <w:t>Boerhavia</w:t>
      </w:r>
      <w:proofErr w:type="spellEnd"/>
      <w:r w:rsidR="00210D4D" w:rsidRPr="00865E19">
        <w:rPr>
          <w:rFonts w:ascii="Times New Roman" w:eastAsia="Times New Roman" w:hAnsi="Times New Roman" w:cs="Times New Roman"/>
          <w:b/>
          <w:i/>
          <w:sz w:val="24"/>
          <w:szCs w:val="24"/>
          <w:lang w:val="en-IN" w:eastAsia="en-IN"/>
        </w:rPr>
        <w:t xml:space="preserve"> </w:t>
      </w:r>
      <w:proofErr w:type="spellStart"/>
      <w:r w:rsidR="00210D4D" w:rsidRPr="00865E19">
        <w:rPr>
          <w:rFonts w:ascii="Times New Roman" w:eastAsia="Times New Roman" w:hAnsi="Times New Roman" w:cs="Times New Roman"/>
          <w:b/>
          <w:i/>
          <w:sz w:val="24"/>
          <w:szCs w:val="24"/>
          <w:lang w:val="en-IN" w:eastAsia="en-IN"/>
        </w:rPr>
        <w:t>diffusa</w:t>
      </w:r>
      <w:proofErr w:type="spellEnd"/>
      <w:r w:rsidR="00210D4D" w:rsidRPr="00865E19">
        <w:rPr>
          <w:rFonts w:ascii="Times New Roman" w:hAnsi="Times New Roman" w:cs="Times New Roman"/>
          <w:b/>
          <w:sz w:val="24"/>
          <w:szCs w:val="24"/>
        </w:rPr>
        <w:t xml:space="preserve"> viewed using Discovery Studio software</w:t>
      </w:r>
    </w:p>
    <w:p w:rsidR="00FC764F" w:rsidRPr="00865E19" w:rsidRDefault="00FC764F" w:rsidP="00A31787">
      <w:pPr>
        <w:spacing w:line="480" w:lineRule="auto"/>
        <w:jc w:val="center"/>
        <w:rPr>
          <w:rFonts w:ascii="Times New Roman" w:eastAsia="Times New Roman" w:hAnsi="Times New Roman" w:cs="Times New Roman"/>
          <w:sz w:val="24"/>
          <w:szCs w:val="24"/>
          <w:lang w:val="en-IN" w:eastAsia="en-IN"/>
        </w:rPr>
      </w:pPr>
    </w:p>
    <w:p w:rsidR="005008C4" w:rsidRPr="00865E19" w:rsidRDefault="005008C4" w:rsidP="00A31787">
      <w:pPr>
        <w:spacing w:line="480" w:lineRule="auto"/>
        <w:rPr>
          <w:rFonts w:ascii="Times New Roman" w:eastAsia="Times New Roman" w:hAnsi="Times New Roman" w:cs="Times New Roman"/>
          <w:sz w:val="24"/>
          <w:szCs w:val="24"/>
          <w:lang w:val="en-IN" w:eastAsia="en-IN"/>
        </w:rPr>
      </w:pPr>
    </w:p>
    <w:p w:rsidR="005008C4"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US"/>
        </w:rPr>
        <w:drawing>
          <wp:inline distT="0" distB="0" distL="0" distR="0" wp14:anchorId="014AC82C" wp14:editId="2CEDE227">
            <wp:extent cx="3809365" cy="2647950"/>
            <wp:effectExtent l="76200" t="76200" r="13398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41" t="30464" r="25852" b="9840"/>
                    <a:stretch/>
                  </pic:blipFill>
                  <pic:spPr bwMode="auto">
                    <a:xfrm>
                      <a:off x="0" y="0"/>
                      <a:ext cx="3812390" cy="2650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C764F" w:rsidRPr="00865E19" w:rsidRDefault="00210D4D" w:rsidP="00F87B90">
      <w:pPr>
        <w:spacing w:line="48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5: Results of molecular docking using H-Dock server with respective binding scores of peptide against bacterial protein. </w:t>
      </w:r>
    </w:p>
    <w:p w:rsidR="00FC764F" w:rsidRPr="00865E19" w:rsidRDefault="00FC764F" w:rsidP="00A31787">
      <w:pPr>
        <w:spacing w:line="480" w:lineRule="auto"/>
        <w:jc w:val="center"/>
        <w:rPr>
          <w:rFonts w:ascii="Times New Roman" w:hAnsi="Times New Roman" w:cs="Times New Roman"/>
          <w:sz w:val="24"/>
          <w:szCs w:val="24"/>
        </w:rPr>
      </w:pPr>
    </w:p>
    <w:p w:rsidR="008E03D3"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US"/>
        </w:rPr>
        <w:lastRenderedPageBreak/>
        <w:drawing>
          <wp:inline distT="0" distB="0" distL="0" distR="0" wp14:anchorId="57260A2D" wp14:editId="69614413">
            <wp:extent cx="390906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587" t="20683" r="4210" b="15501"/>
                    <a:stretch/>
                  </pic:blipFill>
                  <pic:spPr bwMode="auto">
                    <a:xfrm>
                      <a:off x="0" y="0"/>
                      <a:ext cx="3909060" cy="205740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865E19" w:rsidRDefault="00FC764F" w:rsidP="00F87B90">
      <w:pPr>
        <w:spacing w:line="360" w:lineRule="auto"/>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6: </w:t>
      </w:r>
      <w:r w:rsidR="000405FD" w:rsidRPr="00865E19">
        <w:rPr>
          <w:rFonts w:ascii="Times New Roman" w:eastAsia="Times New Roman" w:hAnsi="Times New Roman" w:cs="Times New Roman"/>
          <w:b/>
          <w:sz w:val="24"/>
          <w:szCs w:val="24"/>
          <w:lang w:val="en-IN" w:eastAsia="en-IN"/>
        </w:rPr>
        <w:t xml:space="preserve">Discovery Studio software was used to view the 3D complex structure of a peptide with a microbial protein. </w:t>
      </w:r>
      <w:r w:rsidR="00210D4D" w:rsidRPr="00865E19">
        <w:rPr>
          <w:rFonts w:ascii="Times New Roman" w:eastAsia="Times New Roman" w:hAnsi="Times New Roman" w:cs="Times New Roman"/>
          <w:b/>
          <w:sz w:val="24"/>
          <w:szCs w:val="24"/>
          <w:lang w:val="en-IN" w:eastAsia="en-IN"/>
        </w:rPr>
        <w:t xml:space="preserve">Yellow coloured </w:t>
      </w:r>
      <w:proofErr w:type="spellStart"/>
      <w:r w:rsidR="00210D4D" w:rsidRPr="00865E19">
        <w:rPr>
          <w:rFonts w:ascii="Times New Roman" w:eastAsia="Times New Roman" w:hAnsi="Times New Roman" w:cs="Times New Roman"/>
          <w:b/>
          <w:sz w:val="24"/>
          <w:szCs w:val="24"/>
          <w:lang w:val="en-IN" w:eastAsia="en-IN"/>
        </w:rPr>
        <w:t>spacefill</w:t>
      </w:r>
      <w:proofErr w:type="spellEnd"/>
      <w:r w:rsidR="00210D4D" w:rsidRPr="00865E19">
        <w:rPr>
          <w:rFonts w:ascii="Times New Roman" w:eastAsia="Times New Roman" w:hAnsi="Times New Roman" w:cs="Times New Roman"/>
          <w:b/>
          <w:sz w:val="24"/>
          <w:szCs w:val="24"/>
          <w:lang w:val="en-IN" w:eastAsia="en-IN"/>
        </w:rPr>
        <w:t xml:space="preserve"> model represents the peptide of </w:t>
      </w:r>
      <w:proofErr w:type="spellStart"/>
      <w:r w:rsidR="00210D4D" w:rsidRPr="00865E19">
        <w:rPr>
          <w:rFonts w:ascii="Times New Roman" w:eastAsia="Times New Roman" w:hAnsi="Times New Roman" w:cs="Times New Roman"/>
          <w:b/>
          <w:i/>
          <w:sz w:val="24"/>
          <w:szCs w:val="24"/>
          <w:lang w:val="en-IN" w:eastAsia="en-IN"/>
        </w:rPr>
        <w:t>Boerhavia</w:t>
      </w:r>
      <w:proofErr w:type="spellEnd"/>
      <w:r w:rsidR="00210D4D" w:rsidRPr="00865E19">
        <w:rPr>
          <w:rFonts w:ascii="Times New Roman" w:eastAsia="Times New Roman" w:hAnsi="Times New Roman" w:cs="Times New Roman"/>
          <w:b/>
          <w:i/>
          <w:sz w:val="24"/>
          <w:szCs w:val="24"/>
          <w:lang w:val="en-IN" w:eastAsia="en-IN"/>
        </w:rPr>
        <w:t xml:space="preserve"> </w:t>
      </w:r>
      <w:proofErr w:type="spellStart"/>
      <w:r w:rsidR="00210D4D" w:rsidRPr="00865E19">
        <w:rPr>
          <w:rFonts w:ascii="Times New Roman" w:eastAsia="Times New Roman" w:hAnsi="Times New Roman" w:cs="Times New Roman"/>
          <w:b/>
          <w:i/>
          <w:sz w:val="24"/>
          <w:szCs w:val="24"/>
          <w:lang w:val="en-IN" w:eastAsia="en-IN"/>
        </w:rPr>
        <w:t>diffusa</w:t>
      </w:r>
      <w:proofErr w:type="spellEnd"/>
      <w:r w:rsidR="00210D4D" w:rsidRPr="00865E19">
        <w:rPr>
          <w:rFonts w:ascii="Times New Roman" w:eastAsia="Times New Roman" w:hAnsi="Times New Roman" w:cs="Times New Roman"/>
          <w:b/>
          <w:i/>
          <w:sz w:val="24"/>
          <w:szCs w:val="24"/>
          <w:lang w:val="en-IN" w:eastAsia="en-IN"/>
        </w:rPr>
        <w:t>.</w:t>
      </w:r>
    </w:p>
    <w:p w:rsidR="00FC764F" w:rsidRPr="00865E19" w:rsidRDefault="00FC764F" w:rsidP="00A31787">
      <w:pPr>
        <w:spacing w:line="480" w:lineRule="auto"/>
        <w:jc w:val="center"/>
        <w:rPr>
          <w:rFonts w:ascii="Times New Roman" w:hAnsi="Times New Roman" w:cs="Times New Roman"/>
          <w:sz w:val="24"/>
          <w:szCs w:val="24"/>
        </w:rPr>
      </w:pPr>
    </w:p>
    <w:p w:rsidR="00FC764F" w:rsidRPr="00865E19" w:rsidRDefault="00FC764F" w:rsidP="00A31787">
      <w:pPr>
        <w:spacing w:line="480" w:lineRule="auto"/>
        <w:rPr>
          <w:rFonts w:ascii="Times New Roman" w:hAnsi="Times New Roman" w:cs="Times New Roman"/>
          <w:sz w:val="24"/>
          <w:szCs w:val="24"/>
        </w:rPr>
      </w:pPr>
    </w:p>
    <w:p w:rsidR="008E03D3"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US"/>
        </w:rPr>
        <w:drawing>
          <wp:inline distT="0" distB="0" distL="0" distR="0" wp14:anchorId="4372394E" wp14:editId="100D2C99">
            <wp:extent cx="3975100" cy="21717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928" t="19894" r="5717" b="12744"/>
                    <a:stretch/>
                  </pic:blipFill>
                  <pic:spPr bwMode="auto">
                    <a:xfrm>
                      <a:off x="0" y="0"/>
                      <a:ext cx="3975100" cy="217170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865E19" w:rsidRDefault="00FC764F" w:rsidP="00F87B90">
      <w:pPr>
        <w:spacing w:line="360" w:lineRule="auto"/>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 xml:space="preserve">Fig 7: </w:t>
      </w:r>
      <w:r w:rsidR="00210D4D" w:rsidRPr="00865E19">
        <w:rPr>
          <w:rFonts w:ascii="Times New Roman" w:eastAsia="Times New Roman" w:hAnsi="Times New Roman" w:cs="Times New Roman"/>
          <w:b/>
          <w:sz w:val="24"/>
          <w:szCs w:val="24"/>
          <w:lang w:val="en-IN" w:eastAsia="en-IN"/>
        </w:rPr>
        <w:t>3D complex structure of peptide with microbial protein viewed using Discovery Studio software with respective amino acid labels at the binding site.</w:t>
      </w:r>
    </w:p>
    <w:p w:rsidR="00FC764F" w:rsidRPr="00865E19" w:rsidRDefault="00FC764F" w:rsidP="00A31787">
      <w:pPr>
        <w:spacing w:line="480" w:lineRule="auto"/>
        <w:jc w:val="center"/>
        <w:rPr>
          <w:rFonts w:ascii="Times New Roman" w:hAnsi="Times New Roman" w:cs="Times New Roman"/>
          <w:sz w:val="24"/>
          <w:szCs w:val="24"/>
        </w:rPr>
      </w:pPr>
    </w:p>
    <w:p w:rsidR="008E03D3" w:rsidRPr="00865E19" w:rsidRDefault="008E03D3" w:rsidP="00A31787">
      <w:pPr>
        <w:spacing w:line="480" w:lineRule="auto"/>
        <w:rPr>
          <w:rFonts w:ascii="Times New Roman" w:hAnsi="Times New Roman" w:cs="Times New Roman"/>
          <w:sz w:val="24"/>
          <w:szCs w:val="24"/>
        </w:rPr>
      </w:pPr>
    </w:p>
    <w:p w:rsidR="008E03D3"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US"/>
        </w:rPr>
        <w:lastRenderedPageBreak/>
        <w:drawing>
          <wp:inline distT="0" distB="0" distL="0" distR="0" wp14:anchorId="7BF3ED31" wp14:editId="57DF59ED">
            <wp:extent cx="4006850" cy="2139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04" t="20288" r="4387" b="13335"/>
                    <a:stretch/>
                  </pic:blipFill>
                  <pic:spPr bwMode="auto">
                    <a:xfrm>
                      <a:off x="0" y="0"/>
                      <a:ext cx="4006850" cy="213995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865E19" w:rsidRDefault="001D2C9E" w:rsidP="00F87B90">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Fig 8:</w:t>
      </w:r>
      <w:r w:rsidR="00210D4D" w:rsidRPr="00865E19">
        <w:rPr>
          <w:rFonts w:ascii="Times New Roman" w:eastAsia="Times New Roman" w:hAnsi="Times New Roman" w:cs="Times New Roman"/>
          <w:b/>
          <w:sz w:val="24"/>
          <w:szCs w:val="24"/>
          <w:lang w:val="en-IN" w:eastAsia="en-IN"/>
        </w:rPr>
        <w:t xml:space="preserve"> 3D complex structure of peptide with microbial protein viewed using Discovery Studio software. Yellow coloured ribbon model represents the peptide of </w:t>
      </w:r>
      <w:proofErr w:type="spellStart"/>
      <w:r w:rsidR="00210D4D" w:rsidRPr="00865E19">
        <w:rPr>
          <w:rFonts w:ascii="Times New Roman" w:eastAsia="Times New Roman" w:hAnsi="Times New Roman" w:cs="Times New Roman"/>
          <w:b/>
          <w:i/>
          <w:sz w:val="24"/>
          <w:szCs w:val="24"/>
          <w:lang w:val="en-IN" w:eastAsia="en-IN"/>
        </w:rPr>
        <w:t>Boerhavia</w:t>
      </w:r>
      <w:proofErr w:type="spellEnd"/>
      <w:r w:rsidR="00210D4D" w:rsidRPr="00865E19">
        <w:rPr>
          <w:rFonts w:ascii="Times New Roman" w:eastAsia="Times New Roman" w:hAnsi="Times New Roman" w:cs="Times New Roman"/>
          <w:b/>
          <w:i/>
          <w:sz w:val="24"/>
          <w:szCs w:val="24"/>
          <w:lang w:val="en-IN" w:eastAsia="en-IN"/>
        </w:rPr>
        <w:t xml:space="preserve"> </w:t>
      </w:r>
      <w:proofErr w:type="spellStart"/>
      <w:r w:rsidR="00210D4D" w:rsidRPr="00865E19">
        <w:rPr>
          <w:rFonts w:ascii="Times New Roman" w:eastAsia="Times New Roman" w:hAnsi="Times New Roman" w:cs="Times New Roman"/>
          <w:b/>
          <w:i/>
          <w:sz w:val="24"/>
          <w:szCs w:val="24"/>
          <w:lang w:val="en-IN" w:eastAsia="en-IN"/>
        </w:rPr>
        <w:t>diffusa</w:t>
      </w:r>
      <w:proofErr w:type="spellEnd"/>
      <w:r w:rsidR="00210D4D" w:rsidRPr="00865E19">
        <w:rPr>
          <w:rFonts w:ascii="Times New Roman" w:eastAsia="Times New Roman" w:hAnsi="Times New Roman" w:cs="Times New Roman"/>
          <w:b/>
          <w:i/>
          <w:sz w:val="24"/>
          <w:szCs w:val="24"/>
          <w:lang w:val="en-IN" w:eastAsia="en-IN"/>
        </w:rPr>
        <w:t xml:space="preserve"> </w:t>
      </w:r>
      <w:r w:rsidR="00210D4D" w:rsidRPr="00865E19">
        <w:rPr>
          <w:rFonts w:ascii="Times New Roman" w:eastAsia="Times New Roman" w:hAnsi="Times New Roman" w:cs="Times New Roman"/>
          <w:b/>
          <w:sz w:val="24"/>
          <w:szCs w:val="24"/>
          <w:lang w:val="en-IN" w:eastAsia="en-IN"/>
        </w:rPr>
        <w:t xml:space="preserve">with respective amino acid labels at the binding site. </w:t>
      </w:r>
    </w:p>
    <w:p w:rsidR="00FC764F" w:rsidRPr="00865E19" w:rsidRDefault="00FC764F" w:rsidP="00A31787">
      <w:pPr>
        <w:spacing w:line="480" w:lineRule="auto"/>
        <w:jc w:val="center"/>
        <w:rPr>
          <w:rFonts w:ascii="Times New Roman" w:hAnsi="Times New Roman" w:cs="Times New Roman"/>
          <w:sz w:val="24"/>
          <w:szCs w:val="24"/>
        </w:rPr>
      </w:pPr>
    </w:p>
    <w:p w:rsidR="00FC764F" w:rsidRPr="00865E19" w:rsidRDefault="005D00B8" w:rsidP="00A31787">
      <w:pPr>
        <w:spacing w:line="480" w:lineRule="auto"/>
        <w:jc w:val="center"/>
        <w:rPr>
          <w:rFonts w:ascii="Times New Roman" w:hAnsi="Times New Roman" w:cs="Times New Roman"/>
          <w:sz w:val="24"/>
          <w:szCs w:val="24"/>
        </w:rPr>
      </w:pPr>
      <w:r w:rsidRPr="00865E19">
        <w:rPr>
          <w:rFonts w:ascii="Times New Roman" w:hAnsi="Times New Roman" w:cs="Times New Roman"/>
          <w:noProof/>
          <w:sz w:val="24"/>
          <w:szCs w:val="24"/>
          <w:lang w:val="en-US"/>
        </w:rPr>
        <w:drawing>
          <wp:inline distT="0" distB="0" distL="0" distR="0" wp14:anchorId="441C240F" wp14:editId="06A02A25">
            <wp:extent cx="4121150" cy="219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039" t="19501" r="3058" b="12546"/>
                    <a:stretch/>
                  </pic:blipFill>
                  <pic:spPr bwMode="auto">
                    <a:xfrm>
                      <a:off x="0" y="0"/>
                      <a:ext cx="4121150" cy="2190750"/>
                    </a:xfrm>
                    <a:prstGeom prst="rect">
                      <a:avLst/>
                    </a:prstGeom>
                    <a:ln>
                      <a:noFill/>
                    </a:ln>
                    <a:extLst>
                      <a:ext uri="{53640926-AAD7-44D8-BBD7-CCE9431645EC}">
                        <a14:shadowObscured xmlns:a14="http://schemas.microsoft.com/office/drawing/2010/main"/>
                      </a:ext>
                    </a:extLst>
                  </pic:spPr>
                </pic:pic>
              </a:graphicData>
            </a:graphic>
          </wp:inline>
        </w:drawing>
      </w:r>
    </w:p>
    <w:p w:rsidR="00FC764F" w:rsidRPr="00865E19" w:rsidRDefault="00FC764F" w:rsidP="00F87B90">
      <w:pPr>
        <w:spacing w:line="360" w:lineRule="auto"/>
        <w:jc w:val="both"/>
        <w:rPr>
          <w:rFonts w:ascii="Times New Roman" w:eastAsia="Times New Roman" w:hAnsi="Times New Roman" w:cs="Times New Roman"/>
          <w:b/>
          <w:sz w:val="24"/>
          <w:szCs w:val="24"/>
          <w:lang w:val="en-IN" w:eastAsia="en-IN"/>
        </w:rPr>
      </w:pPr>
      <w:r w:rsidRPr="00865E19">
        <w:rPr>
          <w:rFonts w:ascii="Times New Roman" w:eastAsia="Times New Roman" w:hAnsi="Times New Roman" w:cs="Times New Roman"/>
          <w:b/>
          <w:sz w:val="24"/>
          <w:szCs w:val="24"/>
          <w:lang w:val="en-IN" w:eastAsia="en-IN"/>
        </w:rPr>
        <w:t>Fig 9</w:t>
      </w:r>
      <w:r w:rsidR="00210D4D" w:rsidRPr="00865E19">
        <w:rPr>
          <w:rFonts w:ascii="Times New Roman" w:eastAsia="Times New Roman" w:hAnsi="Times New Roman" w:cs="Times New Roman"/>
          <w:b/>
          <w:sz w:val="24"/>
          <w:szCs w:val="24"/>
          <w:lang w:val="en-IN" w:eastAsia="en-IN"/>
        </w:rPr>
        <w:t xml:space="preserve">: </w:t>
      </w:r>
      <w:r w:rsidR="001D2C9E" w:rsidRPr="00865E19">
        <w:rPr>
          <w:rFonts w:ascii="Times New Roman" w:eastAsia="Times New Roman" w:hAnsi="Times New Roman" w:cs="Times New Roman"/>
          <w:b/>
          <w:sz w:val="24"/>
          <w:szCs w:val="24"/>
          <w:lang w:val="en-IN" w:eastAsia="en-IN"/>
        </w:rPr>
        <w:t xml:space="preserve">Molecular electrostatic force between </w:t>
      </w:r>
      <w:r w:rsidR="00210D4D" w:rsidRPr="00865E19">
        <w:rPr>
          <w:rFonts w:ascii="Times New Roman" w:eastAsia="Times New Roman" w:hAnsi="Times New Roman" w:cs="Times New Roman"/>
          <w:b/>
          <w:sz w:val="24"/>
          <w:szCs w:val="24"/>
          <w:lang w:val="en-IN" w:eastAsia="en-IN"/>
        </w:rPr>
        <w:t xml:space="preserve">3D complex structure of peptide </w:t>
      </w:r>
      <w:r w:rsidR="001D2C9E" w:rsidRPr="00865E19">
        <w:rPr>
          <w:rFonts w:ascii="Times New Roman" w:eastAsia="Times New Roman" w:hAnsi="Times New Roman" w:cs="Times New Roman"/>
          <w:b/>
          <w:sz w:val="24"/>
          <w:szCs w:val="24"/>
          <w:lang w:val="en-IN" w:eastAsia="en-IN"/>
        </w:rPr>
        <w:t>and</w:t>
      </w:r>
      <w:r w:rsidR="00210D4D" w:rsidRPr="00865E19">
        <w:rPr>
          <w:rFonts w:ascii="Times New Roman" w:eastAsia="Times New Roman" w:hAnsi="Times New Roman" w:cs="Times New Roman"/>
          <w:b/>
          <w:sz w:val="24"/>
          <w:szCs w:val="24"/>
          <w:lang w:val="en-IN" w:eastAsia="en-IN"/>
        </w:rPr>
        <w:t xml:space="preserve"> microbial protein viewed using Discovery Studio software</w:t>
      </w:r>
      <w:r w:rsidRPr="00865E19">
        <w:rPr>
          <w:rFonts w:ascii="Times New Roman" w:eastAsia="Times New Roman" w:hAnsi="Times New Roman" w:cs="Times New Roman"/>
          <w:b/>
          <w:sz w:val="24"/>
          <w:szCs w:val="24"/>
          <w:lang w:val="en-IN" w:eastAsia="en-IN"/>
        </w:rPr>
        <w:t xml:space="preserve"> </w:t>
      </w:r>
    </w:p>
    <w:p w:rsidR="00600E7A" w:rsidRPr="00865E19" w:rsidRDefault="00055DAA"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 xml:space="preserve">The targeted distribution of chemotherapeutic medicines to cancer cells is an important aspect of cancer therapy because it increases treatment efficacy while minimizing damage to healthy tissue. </w:t>
      </w:r>
      <w:r w:rsidR="000405FD" w:rsidRPr="00865E19">
        <w:rPr>
          <w:rFonts w:ascii="Times New Roman" w:hAnsi="Times New Roman" w:cs="Times New Roman"/>
          <w:sz w:val="24"/>
          <w:szCs w:val="24"/>
        </w:rPr>
        <w:t xml:space="preserve">Because of their possible anticancer effects, bioactive peptides have caught the attention of researchers. </w:t>
      </w:r>
      <w:r w:rsidRPr="00865E19">
        <w:rPr>
          <w:rFonts w:ascii="Times New Roman" w:hAnsi="Times New Roman" w:cs="Times New Roman"/>
          <w:sz w:val="24"/>
          <w:szCs w:val="24"/>
        </w:rPr>
        <w:t>Peptide-based cancer treatment techniques have several advantages, including improved specificity, reduced toxicity to healthy tissues, and versatility in tackling multiple biochemical pathways implicated in the development of cancer</w:t>
      </w:r>
      <w:r w:rsidR="00D75AD2" w:rsidRPr="00865E19">
        <w:rPr>
          <w:rFonts w:ascii="Times New Roman" w:hAnsi="Times New Roman" w:cs="Times New Roman"/>
          <w:sz w:val="24"/>
          <w:szCs w:val="24"/>
        </w:rPr>
        <w:t xml:space="preserve"> </w:t>
      </w:r>
      <w:r w:rsidR="009A5371" w:rsidRPr="00865E19">
        <w:rPr>
          <w:rFonts w:ascii="Times New Roman" w:hAnsi="Times New Roman" w:cs="Times New Roman"/>
          <w:sz w:val="24"/>
          <w:szCs w:val="24"/>
        </w:rPr>
        <w:t>(</w:t>
      </w:r>
      <w:proofErr w:type="spellStart"/>
      <w:r w:rsidR="009A5371" w:rsidRPr="00865E19">
        <w:rPr>
          <w:rFonts w:ascii="Times New Roman" w:hAnsi="Times New Roman" w:cs="Times New Roman"/>
          <w:sz w:val="24"/>
          <w:szCs w:val="24"/>
        </w:rPr>
        <w:t>Faraji</w:t>
      </w:r>
      <w:proofErr w:type="spellEnd"/>
      <w:r w:rsidR="009A5371" w:rsidRPr="00865E19">
        <w:rPr>
          <w:rFonts w:ascii="Times New Roman" w:hAnsi="Times New Roman" w:cs="Times New Roman"/>
          <w:sz w:val="24"/>
          <w:szCs w:val="24"/>
        </w:rPr>
        <w:t xml:space="preserve"> N., </w:t>
      </w:r>
      <w:r w:rsidR="009A5371" w:rsidRPr="00865E19">
        <w:rPr>
          <w:rFonts w:ascii="Times New Roman" w:hAnsi="Times New Roman" w:cs="Times New Roman"/>
          <w:i/>
          <w:sz w:val="24"/>
          <w:szCs w:val="24"/>
        </w:rPr>
        <w:t>et al.,</w:t>
      </w:r>
      <w:r w:rsidR="009A5371" w:rsidRPr="00865E19">
        <w:rPr>
          <w:rFonts w:ascii="Times New Roman" w:hAnsi="Times New Roman" w:cs="Times New Roman"/>
          <w:sz w:val="24"/>
          <w:szCs w:val="24"/>
        </w:rPr>
        <w:t xml:space="preserve"> 2022)</w:t>
      </w:r>
      <w:r w:rsidR="007C4CB6" w:rsidRPr="00865E19">
        <w:rPr>
          <w:rFonts w:ascii="Times New Roman" w:hAnsi="Times New Roman" w:cs="Times New Roman"/>
          <w:sz w:val="24"/>
          <w:szCs w:val="24"/>
        </w:rPr>
        <w:t>.</w:t>
      </w:r>
      <w:r w:rsidR="004B5F3C" w:rsidRPr="00865E19">
        <w:rPr>
          <w:rFonts w:ascii="Times New Roman" w:hAnsi="Times New Roman" w:cs="Times New Roman"/>
          <w:sz w:val="24"/>
          <w:szCs w:val="24"/>
        </w:rPr>
        <w:t xml:space="preserve"> </w:t>
      </w:r>
    </w:p>
    <w:p w:rsidR="00055DAA" w:rsidRPr="00865E19" w:rsidRDefault="00055DAA" w:rsidP="00125BD3">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lastRenderedPageBreak/>
        <w:t xml:space="preserve">Our peptide binds to the functional regions of the target protein, </w:t>
      </w:r>
      <w:proofErr w:type="spellStart"/>
      <w:r w:rsidRPr="00865E19">
        <w:rPr>
          <w:rFonts w:ascii="Times New Roman" w:hAnsi="Times New Roman" w:cs="Times New Roman"/>
          <w:sz w:val="24"/>
          <w:szCs w:val="24"/>
        </w:rPr>
        <w:t>blaTEM</w:t>
      </w:r>
      <w:proofErr w:type="spellEnd"/>
      <w:r w:rsidRPr="00865E19">
        <w:rPr>
          <w:rFonts w:ascii="Times New Roman" w:hAnsi="Times New Roman" w:cs="Times New Roman"/>
          <w:sz w:val="24"/>
          <w:szCs w:val="24"/>
        </w:rPr>
        <w:t xml:space="preserve"> (β-lactamase TEM) from </w:t>
      </w:r>
      <w:r w:rsidRPr="00865E19">
        <w:rPr>
          <w:rFonts w:ascii="Times New Roman" w:hAnsi="Times New Roman" w:cs="Times New Roman"/>
          <w:i/>
          <w:sz w:val="24"/>
          <w:szCs w:val="24"/>
        </w:rPr>
        <w:t>Klebsiella pneumonia</w:t>
      </w:r>
      <w:r w:rsidRPr="00865E19">
        <w:rPr>
          <w:rFonts w:ascii="Times New Roman" w:hAnsi="Times New Roman" w:cs="Times New Roman"/>
          <w:sz w:val="24"/>
          <w:szCs w:val="24"/>
        </w:rPr>
        <w:t>. The peptide length is (</w:t>
      </w:r>
      <w:r w:rsidR="00321CDB" w:rsidRPr="00865E19">
        <w:rPr>
          <w:rFonts w:ascii="Times New Roman" w:hAnsi="Times New Roman" w:cs="Times New Roman"/>
          <w:sz w:val="24"/>
          <w:szCs w:val="24"/>
        </w:rPr>
        <w:t>50 aa</w:t>
      </w:r>
      <w:r w:rsidR="00283C94" w:rsidRPr="00865E19">
        <w:rPr>
          <w:rFonts w:ascii="Times New Roman" w:hAnsi="Times New Roman" w:cs="Times New Roman"/>
          <w:sz w:val="24"/>
          <w:szCs w:val="24"/>
        </w:rPr>
        <w:t>) (Fig.2)</w:t>
      </w:r>
      <w:r w:rsidRPr="00865E19">
        <w:rPr>
          <w:rFonts w:ascii="Times New Roman" w:hAnsi="Times New Roman" w:cs="Times New Roman"/>
          <w:sz w:val="24"/>
          <w:szCs w:val="24"/>
        </w:rPr>
        <w:t xml:space="preserve">, while the amino acid chain of </w:t>
      </w:r>
      <w:r w:rsidR="00AA6AE6" w:rsidRPr="00865E19">
        <w:rPr>
          <w:rFonts w:ascii="Times New Roman" w:hAnsi="Times New Roman" w:cs="Times New Roman"/>
          <w:i/>
          <w:sz w:val="24"/>
          <w:szCs w:val="24"/>
        </w:rPr>
        <w:t>Klebsiella pneumonia</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blaTEM</w:t>
      </w:r>
      <w:proofErr w:type="spellEnd"/>
      <w:r w:rsidRPr="00865E19">
        <w:rPr>
          <w:rFonts w:ascii="Times New Roman" w:hAnsi="Times New Roman" w:cs="Times New Roman"/>
          <w:sz w:val="24"/>
          <w:szCs w:val="24"/>
        </w:rPr>
        <w:t xml:space="preserve"> (β-lactamase TEM) is (</w:t>
      </w:r>
      <w:r w:rsidR="00321CDB" w:rsidRPr="00865E19">
        <w:rPr>
          <w:rFonts w:ascii="Times New Roman" w:hAnsi="Times New Roman" w:cs="Times New Roman"/>
          <w:sz w:val="24"/>
          <w:szCs w:val="24"/>
        </w:rPr>
        <w:t>255 aa</w:t>
      </w:r>
      <w:r w:rsidR="00283C94" w:rsidRPr="00865E19">
        <w:rPr>
          <w:rFonts w:ascii="Times New Roman" w:hAnsi="Times New Roman" w:cs="Times New Roman"/>
          <w:sz w:val="24"/>
          <w:szCs w:val="24"/>
        </w:rPr>
        <w:t>) (Fig. 1)</w:t>
      </w:r>
      <w:r w:rsidRPr="00865E19">
        <w:rPr>
          <w:rFonts w:ascii="Times New Roman" w:hAnsi="Times New Roman" w:cs="Times New Roman"/>
          <w:sz w:val="24"/>
          <w:szCs w:val="24"/>
        </w:rPr>
        <w:t xml:space="preserve">. The Swiss model server </w:t>
      </w:r>
      <w:proofErr w:type="spellStart"/>
      <w:r w:rsidRPr="00865E19">
        <w:rPr>
          <w:rFonts w:ascii="Times New Roman" w:hAnsi="Times New Roman" w:cs="Times New Roman"/>
          <w:sz w:val="24"/>
          <w:szCs w:val="24"/>
        </w:rPr>
        <w:t>analyzes</w:t>
      </w:r>
      <w:proofErr w:type="spellEnd"/>
      <w:r w:rsidRPr="00865E19">
        <w:rPr>
          <w:rFonts w:ascii="Times New Roman" w:hAnsi="Times New Roman" w:cs="Times New Roman"/>
          <w:sz w:val="24"/>
          <w:szCs w:val="24"/>
        </w:rPr>
        <w:t xml:space="preserve"> the 3D structure of </w:t>
      </w:r>
      <w:r w:rsidR="00AA6AE6" w:rsidRPr="00865E19">
        <w:rPr>
          <w:rFonts w:ascii="Times New Roman" w:hAnsi="Times New Roman" w:cs="Times New Roman"/>
          <w:i/>
          <w:sz w:val="24"/>
          <w:szCs w:val="24"/>
        </w:rPr>
        <w:t>Klebsiella pneumonia</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blaTEM</w:t>
      </w:r>
      <w:proofErr w:type="spellEnd"/>
      <w:r w:rsidRPr="00865E19">
        <w:rPr>
          <w:rFonts w:ascii="Times New Roman" w:hAnsi="Times New Roman" w:cs="Times New Roman"/>
          <w:sz w:val="24"/>
          <w:szCs w:val="24"/>
        </w:rPr>
        <w:t xml:space="preserve"> (β-lactamase TEM) to conduct drug docking experiments against the proposed peptide.</w:t>
      </w:r>
    </w:p>
    <w:p w:rsidR="00D75AD2" w:rsidRPr="00865E19" w:rsidRDefault="00055DAA" w:rsidP="002E6ED0">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We employ a peptide</w:t>
      </w:r>
      <w:r w:rsidR="00224414" w:rsidRPr="00865E19">
        <w:rPr>
          <w:rFonts w:ascii="Times New Roman" w:hAnsi="Times New Roman" w:cs="Times New Roman"/>
          <w:sz w:val="24"/>
          <w:szCs w:val="24"/>
        </w:rPr>
        <w:t xml:space="preserve">-protein docking server named </w:t>
      </w:r>
      <w:proofErr w:type="spellStart"/>
      <w:r w:rsidR="00224414" w:rsidRPr="00865E19">
        <w:rPr>
          <w:rFonts w:ascii="Times New Roman" w:hAnsi="Times New Roman" w:cs="Times New Roman"/>
          <w:sz w:val="24"/>
          <w:szCs w:val="24"/>
        </w:rPr>
        <w:t>HD</w:t>
      </w:r>
      <w:r w:rsidRPr="00865E19">
        <w:rPr>
          <w:rFonts w:ascii="Times New Roman" w:hAnsi="Times New Roman" w:cs="Times New Roman"/>
          <w:sz w:val="24"/>
          <w:szCs w:val="24"/>
        </w:rPr>
        <w:t>ock</w:t>
      </w:r>
      <w:proofErr w:type="spellEnd"/>
      <w:r w:rsidR="00733715" w:rsidRPr="00865E19">
        <w:rPr>
          <w:rFonts w:ascii="Times New Roman" w:hAnsi="Times New Roman" w:cs="Times New Roman"/>
          <w:sz w:val="24"/>
          <w:szCs w:val="24"/>
        </w:rPr>
        <w:t xml:space="preserve"> (</w:t>
      </w:r>
      <w:r w:rsidR="002E6ED0" w:rsidRPr="00865E19">
        <w:rPr>
          <w:rFonts w:ascii="Times New Roman" w:hAnsi="Times New Roman" w:cs="Times New Roman"/>
          <w:sz w:val="24"/>
          <w:szCs w:val="24"/>
        </w:rPr>
        <w:t xml:space="preserve">(Archana. G and </w:t>
      </w:r>
      <w:proofErr w:type="spellStart"/>
      <w:r w:rsidR="002E6ED0" w:rsidRPr="00865E19">
        <w:rPr>
          <w:rFonts w:ascii="Times New Roman" w:hAnsi="Times New Roman" w:cs="Times New Roman"/>
          <w:sz w:val="24"/>
          <w:szCs w:val="24"/>
        </w:rPr>
        <w:t>Sundararaj</w:t>
      </w:r>
      <w:proofErr w:type="spellEnd"/>
      <w:r w:rsidR="002E6ED0" w:rsidRPr="00865E19">
        <w:rPr>
          <w:rFonts w:ascii="Times New Roman" w:hAnsi="Times New Roman" w:cs="Times New Roman"/>
          <w:sz w:val="24"/>
          <w:szCs w:val="24"/>
        </w:rPr>
        <w:t xml:space="preserve">. R 2024, Archana. G and </w:t>
      </w:r>
      <w:proofErr w:type="spellStart"/>
      <w:r w:rsidR="002E6ED0" w:rsidRPr="00865E19">
        <w:rPr>
          <w:rFonts w:ascii="Times New Roman" w:hAnsi="Times New Roman" w:cs="Times New Roman"/>
          <w:sz w:val="24"/>
          <w:szCs w:val="24"/>
        </w:rPr>
        <w:t>Sundararaj</w:t>
      </w:r>
      <w:proofErr w:type="spellEnd"/>
      <w:r w:rsidR="002E6ED0" w:rsidRPr="00865E19">
        <w:rPr>
          <w:rFonts w:ascii="Times New Roman" w:hAnsi="Times New Roman" w:cs="Times New Roman"/>
          <w:sz w:val="24"/>
          <w:szCs w:val="24"/>
        </w:rPr>
        <w:t xml:space="preserve">. R 2024, </w:t>
      </w:r>
      <w:proofErr w:type="spellStart"/>
      <w:r w:rsidR="002E6ED0" w:rsidRPr="00865E19">
        <w:rPr>
          <w:rFonts w:ascii="Times New Roman" w:hAnsi="Times New Roman" w:cs="Times New Roman"/>
          <w:sz w:val="24"/>
          <w:szCs w:val="24"/>
        </w:rPr>
        <w:t>Suvedha</w:t>
      </w:r>
      <w:proofErr w:type="spellEnd"/>
      <w:r w:rsidR="002E6ED0" w:rsidRPr="00865E19">
        <w:rPr>
          <w:rFonts w:ascii="Times New Roman" w:hAnsi="Times New Roman" w:cs="Times New Roman"/>
          <w:sz w:val="24"/>
          <w:szCs w:val="24"/>
        </w:rPr>
        <w:t xml:space="preserve">, A </w:t>
      </w:r>
      <w:r w:rsidR="002E6ED0" w:rsidRPr="00865E19">
        <w:rPr>
          <w:rFonts w:ascii="Times New Roman" w:hAnsi="Times New Roman" w:cs="Times New Roman"/>
          <w:i/>
          <w:sz w:val="24"/>
          <w:szCs w:val="24"/>
        </w:rPr>
        <w:t>et al</w:t>
      </w:r>
      <w:r w:rsidR="002E6ED0" w:rsidRPr="00865E19">
        <w:rPr>
          <w:rFonts w:ascii="Times New Roman" w:hAnsi="Times New Roman" w:cs="Times New Roman"/>
          <w:sz w:val="24"/>
          <w:szCs w:val="24"/>
        </w:rPr>
        <w:t>., 2024)</w:t>
      </w:r>
      <w:r w:rsidR="00714B4F" w:rsidRPr="00865E19">
        <w:rPr>
          <w:rFonts w:ascii="Times New Roman" w:hAnsi="Times New Roman" w:cs="Times New Roman"/>
          <w:sz w:val="24"/>
          <w:szCs w:val="24"/>
        </w:rPr>
        <w:t xml:space="preserve">) </w:t>
      </w:r>
      <w:r w:rsidR="00283C94" w:rsidRPr="00865E19">
        <w:rPr>
          <w:rFonts w:ascii="Times New Roman" w:hAnsi="Times New Roman" w:cs="Times New Roman"/>
          <w:sz w:val="24"/>
          <w:szCs w:val="24"/>
        </w:rPr>
        <w:t>(Fig. 3)</w:t>
      </w:r>
      <w:r w:rsidRPr="00865E19">
        <w:rPr>
          <w:rFonts w:ascii="Times New Roman" w:hAnsi="Times New Roman" w:cs="Times New Roman"/>
          <w:sz w:val="24"/>
          <w:szCs w:val="24"/>
        </w:rPr>
        <w:t>.</w:t>
      </w:r>
      <w:r w:rsidR="000405FD" w:rsidRPr="00865E19">
        <w:rPr>
          <w:rFonts w:ascii="Times New Roman" w:hAnsi="Times New Roman" w:cs="Times New Roman"/>
          <w:sz w:val="24"/>
          <w:szCs w:val="24"/>
        </w:rPr>
        <w:t xml:space="preserve"> The docking mechanism involves </w:t>
      </w:r>
      <w:r w:rsidR="00714B4F" w:rsidRPr="00865E19">
        <w:rPr>
          <w:rFonts w:ascii="Times New Roman" w:hAnsi="Times New Roman" w:cs="Times New Roman"/>
          <w:sz w:val="24"/>
          <w:szCs w:val="24"/>
        </w:rPr>
        <w:t>to</w:t>
      </w:r>
      <w:r w:rsidR="000405FD" w:rsidRPr="00865E19">
        <w:rPr>
          <w:rFonts w:ascii="Times New Roman" w:hAnsi="Times New Roman" w:cs="Times New Roman"/>
          <w:sz w:val="24"/>
          <w:szCs w:val="24"/>
        </w:rPr>
        <w:t xml:space="preserve"> provide reliable and quick protein-protein docking, the HDOCK server (http://hdock.phys.hust.edu.cn/) integrates homology search, template-based </w:t>
      </w:r>
      <w:proofErr w:type="spellStart"/>
      <w:r w:rsidR="000405FD" w:rsidRPr="00865E19">
        <w:rPr>
          <w:rFonts w:ascii="Times New Roman" w:hAnsi="Times New Roman" w:cs="Times New Roman"/>
          <w:sz w:val="24"/>
          <w:szCs w:val="24"/>
        </w:rPr>
        <w:t>modeling</w:t>
      </w:r>
      <w:proofErr w:type="spellEnd"/>
      <w:r w:rsidR="000405FD" w:rsidRPr="00865E19">
        <w:rPr>
          <w:rFonts w:ascii="Times New Roman" w:hAnsi="Times New Roman" w:cs="Times New Roman"/>
          <w:sz w:val="24"/>
          <w:szCs w:val="24"/>
        </w:rPr>
        <w:t>, structure prediction, macromolecular docking, biological information inclusion, and task administration. The server uses a hybrid approach of template-based and template-free docking to automatically anticipate interactions between lig</w:t>
      </w:r>
      <w:r w:rsidR="00391D07" w:rsidRPr="00865E19">
        <w:rPr>
          <w:rFonts w:ascii="Times New Roman" w:hAnsi="Times New Roman" w:cs="Times New Roman"/>
          <w:sz w:val="24"/>
          <w:szCs w:val="24"/>
        </w:rPr>
        <w:t xml:space="preserve">ands and receptors. </w:t>
      </w:r>
      <w:r w:rsidRPr="00865E19">
        <w:rPr>
          <w:rFonts w:ascii="Times New Roman" w:hAnsi="Times New Roman" w:cs="Times New Roman"/>
          <w:sz w:val="24"/>
          <w:szCs w:val="24"/>
        </w:rPr>
        <w:t xml:space="preserve">The HDOCK server differs from similar docking servers in that it accepts amino acid sequences as input and employs a hybrid docking strategy that incorporates experimental data about the protein-protein binding site and small-angle X-ray scattering during the docking and post-docking processes. </w:t>
      </w:r>
      <w:r w:rsidR="00C27CAB" w:rsidRPr="00865E19">
        <w:rPr>
          <w:rFonts w:ascii="Times New Roman" w:hAnsi="Times New Roman" w:cs="Times New Roman"/>
          <w:color w:val="1B1B1B"/>
          <w:sz w:val="24"/>
          <w:szCs w:val="24"/>
          <w:shd w:val="clear" w:color="auto" w:fill="FFFFFF"/>
        </w:rPr>
        <w:t>M</w:t>
      </w:r>
      <w:r w:rsidR="00600E7A" w:rsidRPr="00865E19">
        <w:rPr>
          <w:rFonts w:ascii="Times New Roman" w:hAnsi="Times New Roman" w:cs="Times New Roman"/>
          <w:color w:val="1B1B1B"/>
          <w:sz w:val="24"/>
          <w:szCs w:val="24"/>
          <w:shd w:val="clear" w:color="auto" w:fill="FFFFFF"/>
        </w:rPr>
        <w:t xml:space="preserve">olecular docking </w:t>
      </w:r>
      <w:r w:rsidR="00C27CAB" w:rsidRPr="00865E19">
        <w:rPr>
          <w:rFonts w:ascii="Times New Roman" w:hAnsi="Times New Roman" w:cs="Times New Roman"/>
          <w:color w:val="1B1B1B"/>
          <w:sz w:val="24"/>
          <w:szCs w:val="24"/>
          <w:shd w:val="clear" w:color="auto" w:fill="FFFFFF"/>
        </w:rPr>
        <w:t xml:space="preserve">carried out using </w:t>
      </w:r>
      <w:proofErr w:type="spellStart"/>
      <w:r w:rsidR="0011659A" w:rsidRPr="00865E19">
        <w:rPr>
          <w:rFonts w:ascii="Times New Roman" w:hAnsi="Times New Roman" w:cs="Times New Roman"/>
          <w:color w:val="1B1B1B"/>
          <w:sz w:val="24"/>
          <w:szCs w:val="24"/>
          <w:shd w:val="clear" w:color="auto" w:fill="FFFFFF"/>
        </w:rPr>
        <w:t>HD</w:t>
      </w:r>
      <w:r w:rsidR="00600E7A" w:rsidRPr="00865E19">
        <w:rPr>
          <w:rFonts w:ascii="Times New Roman" w:hAnsi="Times New Roman" w:cs="Times New Roman"/>
          <w:color w:val="1B1B1B"/>
          <w:sz w:val="24"/>
          <w:szCs w:val="24"/>
          <w:shd w:val="clear" w:color="auto" w:fill="FFFFFF"/>
        </w:rPr>
        <w:t>ock</w:t>
      </w:r>
      <w:proofErr w:type="spellEnd"/>
      <w:r w:rsidR="00600E7A" w:rsidRPr="00865E19">
        <w:rPr>
          <w:rFonts w:ascii="Times New Roman" w:hAnsi="Times New Roman" w:cs="Times New Roman"/>
          <w:color w:val="1B1B1B"/>
          <w:sz w:val="24"/>
          <w:szCs w:val="24"/>
          <w:shd w:val="clear" w:color="auto" w:fill="FFFFFF"/>
        </w:rPr>
        <w:t xml:space="preserve"> server </w:t>
      </w:r>
      <w:r w:rsidR="00C27CAB" w:rsidRPr="00865E19">
        <w:rPr>
          <w:rFonts w:ascii="Times New Roman" w:hAnsi="Times New Roman" w:cs="Times New Roman"/>
          <w:color w:val="1B1B1B"/>
          <w:sz w:val="24"/>
          <w:szCs w:val="24"/>
          <w:shd w:val="clear" w:color="auto" w:fill="FFFFFF"/>
        </w:rPr>
        <w:t>shows a score of</w:t>
      </w:r>
      <w:r w:rsidR="00600E7A" w:rsidRPr="00865E19">
        <w:rPr>
          <w:rFonts w:ascii="Times New Roman" w:hAnsi="Times New Roman" w:cs="Times New Roman"/>
          <w:color w:val="1B1B1B"/>
          <w:sz w:val="24"/>
          <w:szCs w:val="24"/>
          <w:shd w:val="clear" w:color="auto" w:fill="FFFFFF"/>
        </w:rPr>
        <w:t xml:space="preserve"> -264.82 kcal/mol. The results were validated using discovery studio software. </w:t>
      </w:r>
      <w:r w:rsidR="00C27CAB" w:rsidRPr="00865E19">
        <w:rPr>
          <w:rFonts w:ascii="Times New Roman" w:hAnsi="Times New Roman" w:cs="Times New Roman"/>
          <w:color w:val="1B1B1B"/>
          <w:sz w:val="24"/>
          <w:szCs w:val="24"/>
          <w:shd w:val="clear" w:color="auto" w:fill="FFFFFF"/>
        </w:rPr>
        <w:t>F</w:t>
      </w:r>
      <w:r w:rsidR="00600E7A" w:rsidRPr="00865E19">
        <w:rPr>
          <w:rFonts w:ascii="Times New Roman" w:hAnsi="Times New Roman" w:cs="Times New Roman"/>
          <w:color w:val="1B1B1B"/>
          <w:sz w:val="24"/>
          <w:szCs w:val="24"/>
          <w:shd w:val="clear" w:color="auto" w:fill="FFFFFF"/>
        </w:rPr>
        <w:t>ig</w:t>
      </w:r>
      <w:r w:rsidR="0060750B" w:rsidRPr="00865E19">
        <w:rPr>
          <w:rFonts w:ascii="Times New Roman" w:hAnsi="Times New Roman" w:cs="Times New Roman"/>
          <w:color w:val="1B1B1B"/>
          <w:sz w:val="24"/>
          <w:szCs w:val="24"/>
          <w:shd w:val="clear" w:color="auto" w:fill="FFFFFF"/>
        </w:rPr>
        <w:t>.4 to 9 clearly represent</w:t>
      </w:r>
      <w:r w:rsidR="00600E7A" w:rsidRPr="00865E19">
        <w:rPr>
          <w:rFonts w:ascii="Times New Roman" w:hAnsi="Times New Roman" w:cs="Times New Roman"/>
          <w:color w:val="1B1B1B"/>
          <w:sz w:val="24"/>
          <w:szCs w:val="24"/>
          <w:shd w:val="clear" w:color="auto" w:fill="FFFFFF"/>
        </w:rPr>
        <w:t xml:space="preserve"> the molecular interaction and how the designed novel peptide</w:t>
      </w:r>
      <w:r w:rsidR="00C27CAB" w:rsidRPr="00865E19">
        <w:rPr>
          <w:rFonts w:ascii="Times New Roman" w:hAnsi="Times New Roman" w:cs="Times New Roman"/>
          <w:color w:val="1B1B1B"/>
          <w:sz w:val="24"/>
          <w:szCs w:val="24"/>
          <w:shd w:val="clear" w:color="auto" w:fill="FFFFFF"/>
        </w:rPr>
        <w:t xml:space="preserve"> is</w:t>
      </w:r>
      <w:r w:rsidR="00600E7A" w:rsidRPr="00865E19">
        <w:rPr>
          <w:rFonts w:ascii="Times New Roman" w:hAnsi="Times New Roman" w:cs="Times New Roman"/>
          <w:color w:val="1B1B1B"/>
          <w:sz w:val="24"/>
          <w:szCs w:val="24"/>
          <w:shd w:val="clear" w:color="auto" w:fill="FFFFFF"/>
        </w:rPr>
        <w:t xml:space="preserve"> bound to the functional domains regions </w:t>
      </w:r>
      <w:r w:rsidR="00C27CAB" w:rsidRPr="00865E19">
        <w:rPr>
          <w:rFonts w:ascii="Times New Roman" w:hAnsi="Times New Roman" w:cs="Times New Roman"/>
          <w:color w:val="1B1B1B"/>
          <w:sz w:val="24"/>
          <w:szCs w:val="24"/>
          <w:shd w:val="clear" w:color="auto" w:fill="FFFFFF"/>
        </w:rPr>
        <w:t xml:space="preserve">of </w:t>
      </w:r>
      <w:r w:rsidR="00600E7A" w:rsidRPr="00865E19">
        <w:rPr>
          <w:rFonts w:ascii="Times New Roman" w:hAnsi="Times New Roman" w:cs="Times New Roman"/>
          <w:color w:val="1B1B1B"/>
          <w:sz w:val="24"/>
          <w:szCs w:val="24"/>
          <w:shd w:val="clear" w:color="auto" w:fill="FFFFFF"/>
        </w:rPr>
        <w:t xml:space="preserve">the </w:t>
      </w:r>
      <w:proofErr w:type="spellStart"/>
      <w:r w:rsidR="00600E7A" w:rsidRPr="00865E19">
        <w:rPr>
          <w:rFonts w:ascii="Times New Roman" w:hAnsi="Times New Roman" w:cs="Times New Roman"/>
          <w:sz w:val="24"/>
          <w:szCs w:val="24"/>
        </w:rPr>
        <w:t>blaTEM</w:t>
      </w:r>
      <w:proofErr w:type="spellEnd"/>
      <w:r w:rsidR="00600E7A" w:rsidRPr="00865E19">
        <w:rPr>
          <w:rFonts w:ascii="Times New Roman" w:hAnsi="Times New Roman" w:cs="Times New Roman"/>
          <w:sz w:val="24"/>
          <w:szCs w:val="24"/>
        </w:rPr>
        <w:t xml:space="preserve"> (β-lactamase TEM) of </w:t>
      </w:r>
      <w:r w:rsidR="00600E7A" w:rsidRPr="00865E19">
        <w:rPr>
          <w:rFonts w:ascii="Times New Roman" w:hAnsi="Times New Roman" w:cs="Times New Roman"/>
          <w:i/>
          <w:sz w:val="24"/>
          <w:szCs w:val="24"/>
        </w:rPr>
        <w:t>Klebsiella pneumonia</w:t>
      </w:r>
      <w:r w:rsidR="00600E7A" w:rsidRPr="00865E19">
        <w:rPr>
          <w:rFonts w:ascii="Times New Roman" w:hAnsi="Times New Roman" w:cs="Times New Roman"/>
          <w:sz w:val="24"/>
          <w:szCs w:val="24"/>
        </w:rPr>
        <w:t>.</w:t>
      </w:r>
      <w:r w:rsidR="00414DEF" w:rsidRPr="00865E19">
        <w:rPr>
          <w:rFonts w:ascii="Times New Roman" w:hAnsi="Times New Roman" w:cs="Times New Roman"/>
          <w:sz w:val="24"/>
          <w:szCs w:val="24"/>
        </w:rPr>
        <w:t xml:space="preserve"> The amino acids </w:t>
      </w:r>
      <w:r w:rsidR="00C27CAB" w:rsidRPr="00865E19">
        <w:rPr>
          <w:rFonts w:ascii="Times New Roman" w:hAnsi="Times New Roman" w:cs="Times New Roman"/>
          <w:sz w:val="24"/>
          <w:szCs w:val="24"/>
        </w:rPr>
        <w:t xml:space="preserve">interacting at the H-bond region </w:t>
      </w:r>
      <w:r w:rsidR="00414DEF" w:rsidRPr="00865E19">
        <w:rPr>
          <w:rFonts w:ascii="Times New Roman" w:hAnsi="Times New Roman" w:cs="Times New Roman"/>
          <w:sz w:val="24"/>
          <w:szCs w:val="24"/>
        </w:rPr>
        <w:t xml:space="preserve">are </w:t>
      </w:r>
      <w:r w:rsidR="00C27CAB" w:rsidRPr="00865E19">
        <w:rPr>
          <w:rFonts w:ascii="Times New Roman" w:hAnsi="Times New Roman" w:cs="Times New Roman"/>
          <w:sz w:val="24"/>
          <w:szCs w:val="24"/>
        </w:rPr>
        <w:t xml:space="preserve">as </w:t>
      </w:r>
      <w:r w:rsidRPr="00865E19">
        <w:rPr>
          <w:rFonts w:ascii="Times New Roman" w:hAnsi="Times New Roman" w:cs="Times New Roman"/>
          <w:sz w:val="24"/>
          <w:szCs w:val="24"/>
        </w:rPr>
        <w:t xml:space="preserve">follows: </w:t>
      </w:r>
      <w:r w:rsidR="009C7A32" w:rsidRPr="00865E19">
        <w:rPr>
          <w:rFonts w:ascii="Times New Roman" w:hAnsi="Times New Roman" w:cs="Times New Roman"/>
          <w:sz w:val="24"/>
          <w:szCs w:val="24"/>
        </w:rPr>
        <w:t xml:space="preserve"> </w:t>
      </w:r>
      <w:r w:rsidRPr="00865E19">
        <w:rPr>
          <w:rFonts w:ascii="Times New Roman" w:hAnsi="Times New Roman" w:cs="Times New Roman"/>
          <w:sz w:val="24"/>
          <w:szCs w:val="24"/>
        </w:rPr>
        <w:t>SN:113,,LEU:6,GLN:183,ASP:35,ARG:8,ASN:113,ARG:8,ASN:113,ARG:27,THR:105,SER:50,GLU:174</w:t>
      </w:r>
      <w:r w:rsidR="00414DEF"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r w:rsidR="00D54751" w:rsidRPr="00865E19">
        <w:rPr>
          <w:rFonts w:ascii="Times New Roman" w:hAnsi="Times New Roman" w:cs="Times New Roman"/>
          <w:sz w:val="24"/>
          <w:szCs w:val="24"/>
        </w:rPr>
        <w:t xml:space="preserve">The </w:t>
      </w:r>
      <w:r w:rsidR="009C0ABF" w:rsidRPr="00865E19">
        <w:rPr>
          <w:rFonts w:ascii="Times New Roman" w:hAnsi="Times New Roman" w:cs="Times New Roman"/>
          <w:sz w:val="24"/>
          <w:szCs w:val="24"/>
        </w:rPr>
        <w:t xml:space="preserve">functional domain present in the </w:t>
      </w:r>
      <w:proofErr w:type="spellStart"/>
      <w:r w:rsidR="009C0ABF" w:rsidRPr="00865E19">
        <w:rPr>
          <w:rFonts w:ascii="Times New Roman" w:hAnsi="Times New Roman" w:cs="Times New Roman"/>
          <w:sz w:val="24"/>
          <w:szCs w:val="24"/>
        </w:rPr>
        <w:t>blaTEM</w:t>
      </w:r>
      <w:proofErr w:type="spellEnd"/>
      <w:r w:rsidR="009C0ABF" w:rsidRPr="00865E19">
        <w:rPr>
          <w:rFonts w:ascii="Times New Roman" w:hAnsi="Times New Roman" w:cs="Times New Roman"/>
          <w:sz w:val="24"/>
          <w:szCs w:val="24"/>
        </w:rPr>
        <w:t xml:space="preserve"> (β-lactamase TEM) from </w:t>
      </w:r>
      <w:r w:rsidR="009C0ABF" w:rsidRPr="00865E19">
        <w:rPr>
          <w:rFonts w:ascii="Times New Roman" w:hAnsi="Times New Roman" w:cs="Times New Roman"/>
          <w:i/>
          <w:sz w:val="24"/>
          <w:szCs w:val="24"/>
        </w:rPr>
        <w:t>Klebsiella pneumonia</w:t>
      </w:r>
      <w:r w:rsidR="009C0ABF" w:rsidRPr="00865E19">
        <w:rPr>
          <w:rFonts w:ascii="Times New Roman" w:hAnsi="Times New Roman" w:cs="Times New Roman"/>
          <w:sz w:val="24"/>
          <w:szCs w:val="24"/>
        </w:rPr>
        <w:t xml:space="preserve"> 48-50 (PS00005)</w:t>
      </w:r>
      <w:r w:rsidR="00075136" w:rsidRPr="00865E19">
        <w:rPr>
          <w:rFonts w:ascii="Times New Roman" w:hAnsi="Times New Roman" w:cs="Times New Roman"/>
          <w:sz w:val="24"/>
          <w:szCs w:val="24"/>
        </w:rPr>
        <w:t xml:space="preserve"> (</w:t>
      </w:r>
      <w:proofErr w:type="spellStart"/>
      <w:r w:rsidR="00075136" w:rsidRPr="00865E19">
        <w:rPr>
          <w:rFonts w:ascii="Times New Roman" w:hAnsi="Times New Roman" w:cs="Times New Roman"/>
          <w:sz w:val="24"/>
          <w:szCs w:val="24"/>
        </w:rPr>
        <w:t>Hellemann</w:t>
      </w:r>
      <w:proofErr w:type="spellEnd"/>
      <w:r w:rsidR="00075136" w:rsidRPr="00865E19">
        <w:rPr>
          <w:rFonts w:ascii="Times New Roman" w:hAnsi="Times New Roman" w:cs="Times New Roman"/>
          <w:sz w:val="24"/>
          <w:szCs w:val="24"/>
        </w:rPr>
        <w:t xml:space="preserve"> E </w:t>
      </w:r>
      <w:r w:rsidR="00075136" w:rsidRPr="00865E19">
        <w:rPr>
          <w:rFonts w:ascii="Times New Roman" w:hAnsi="Times New Roman" w:cs="Times New Roman"/>
          <w:i/>
          <w:sz w:val="24"/>
          <w:szCs w:val="24"/>
        </w:rPr>
        <w:t>et al.,</w:t>
      </w:r>
      <w:r w:rsidR="00075136" w:rsidRPr="00865E19">
        <w:rPr>
          <w:rFonts w:ascii="Times New Roman" w:hAnsi="Times New Roman" w:cs="Times New Roman"/>
          <w:sz w:val="24"/>
          <w:szCs w:val="24"/>
        </w:rPr>
        <w:t xml:space="preserve"> 2023)</w:t>
      </w:r>
      <w:r w:rsidR="009C0ABF" w:rsidRPr="00865E19">
        <w:rPr>
          <w:rFonts w:ascii="Times New Roman" w:hAnsi="Times New Roman" w:cs="Times New Roman"/>
          <w:sz w:val="24"/>
          <w:szCs w:val="24"/>
        </w:rPr>
        <w:t xml:space="preserve"> </w:t>
      </w:r>
      <w:proofErr w:type="spellStart"/>
      <w:r w:rsidR="009C0ABF" w:rsidRPr="00865E19">
        <w:rPr>
          <w:rFonts w:ascii="Times New Roman" w:hAnsi="Times New Roman" w:cs="Times New Roman"/>
          <w:sz w:val="24"/>
          <w:szCs w:val="24"/>
        </w:rPr>
        <w:t>Phosphothreonine</w:t>
      </w:r>
      <w:proofErr w:type="spellEnd"/>
      <w:r w:rsidR="009C0ABF" w:rsidRPr="00865E19">
        <w:rPr>
          <w:rFonts w:ascii="Times New Roman" w:hAnsi="Times New Roman" w:cs="Times New Roman"/>
          <w:sz w:val="24"/>
          <w:szCs w:val="24"/>
        </w:rPr>
        <w:t xml:space="preserve"> functional domain ranges. </w:t>
      </w:r>
      <w:r w:rsidR="00E805BF" w:rsidRPr="00865E19">
        <w:rPr>
          <w:rFonts w:ascii="Times New Roman" w:hAnsi="Times New Roman" w:cs="Times New Roman"/>
          <w:sz w:val="24"/>
          <w:szCs w:val="24"/>
        </w:rPr>
        <w:t xml:space="preserve">In this research investigation, we primarily found that the functional </w:t>
      </w:r>
      <w:r w:rsidR="00E805BF" w:rsidRPr="00865E19">
        <w:rPr>
          <w:rFonts w:ascii="Times New Roman" w:hAnsi="Times New Roman" w:cs="Times New Roman"/>
          <w:sz w:val="24"/>
          <w:szCs w:val="24"/>
        </w:rPr>
        <w:lastRenderedPageBreak/>
        <w:t>and active sites of the bacterial enzyme, beta-lactamase are down</w:t>
      </w:r>
      <w:r w:rsidR="00F87B90" w:rsidRPr="00865E19">
        <w:rPr>
          <w:rFonts w:ascii="Times New Roman" w:hAnsi="Times New Roman" w:cs="Times New Roman"/>
          <w:sz w:val="24"/>
          <w:szCs w:val="24"/>
        </w:rPr>
        <w:t xml:space="preserve"> </w:t>
      </w:r>
      <w:r w:rsidR="00E805BF" w:rsidRPr="00865E19">
        <w:rPr>
          <w:rFonts w:ascii="Times New Roman" w:hAnsi="Times New Roman" w:cs="Times New Roman"/>
          <w:sz w:val="24"/>
          <w:szCs w:val="24"/>
        </w:rPr>
        <w:t xml:space="preserve">regulated due to the inhibition of our novel peptide.  </w:t>
      </w:r>
    </w:p>
    <w:p w:rsidR="00FC764F" w:rsidRPr="00865E19" w:rsidRDefault="00F87B90" w:rsidP="00125BD3">
      <w:pPr>
        <w:spacing w:line="480" w:lineRule="auto"/>
        <w:rPr>
          <w:rFonts w:ascii="Times New Roman" w:hAnsi="Times New Roman" w:cs="Times New Roman"/>
          <w:b/>
          <w:sz w:val="24"/>
          <w:szCs w:val="24"/>
        </w:rPr>
      </w:pPr>
      <w:r w:rsidRPr="00865E19">
        <w:rPr>
          <w:rFonts w:ascii="Times New Roman" w:hAnsi="Times New Roman" w:cs="Times New Roman"/>
          <w:b/>
          <w:sz w:val="24"/>
          <w:szCs w:val="24"/>
        </w:rPr>
        <w:t>CONCLUSION</w:t>
      </w:r>
    </w:p>
    <w:p w:rsidR="00055DAA" w:rsidRPr="00865E19" w:rsidRDefault="00055DAA" w:rsidP="00714B4F">
      <w:pPr>
        <w:spacing w:line="480" w:lineRule="auto"/>
        <w:jc w:val="both"/>
        <w:rPr>
          <w:rFonts w:ascii="Times New Roman" w:hAnsi="Times New Roman" w:cs="Times New Roman"/>
          <w:sz w:val="24"/>
          <w:szCs w:val="24"/>
        </w:rPr>
      </w:pPr>
      <w:r w:rsidRPr="00865E19">
        <w:rPr>
          <w:rFonts w:ascii="Times New Roman" w:hAnsi="Times New Roman" w:cs="Times New Roman"/>
          <w:sz w:val="24"/>
          <w:szCs w:val="24"/>
        </w:rPr>
        <w:t>The current study focuses on a peptide-based medication tha</w:t>
      </w:r>
      <w:r w:rsidR="00441352" w:rsidRPr="00865E19">
        <w:rPr>
          <w:rFonts w:ascii="Times New Roman" w:hAnsi="Times New Roman" w:cs="Times New Roman"/>
          <w:sz w:val="24"/>
          <w:szCs w:val="24"/>
        </w:rPr>
        <w:t xml:space="preserve">t targets </w:t>
      </w:r>
      <w:r w:rsidR="00441352" w:rsidRPr="00865E19">
        <w:rPr>
          <w:rFonts w:ascii="Times New Roman" w:hAnsi="Times New Roman" w:cs="Times New Roman"/>
          <w:i/>
          <w:sz w:val="24"/>
          <w:szCs w:val="24"/>
        </w:rPr>
        <w:t>Klebsiella pneumonia</w:t>
      </w:r>
      <w:r w:rsidR="00441352" w:rsidRPr="00865E19">
        <w:rPr>
          <w:rFonts w:ascii="Times New Roman" w:hAnsi="Times New Roman" w:cs="Times New Roman"/>
          <w:sz w:val="24"/>
          <w:szCs w:val="24"/>
        </w:rPr>
        <w:t xml:space="preserve"> </w:t>
      </w:r>
      <w:r w:rsidRPr="00865E19">
        <w:rPr>
          <w:rFonts w:ascii="Times New Roman" w:hAnsi="Times New Roman" w:cs="Times New Roman"/>
          <w:sz w:val="24"/>
          <w:szCs w:val="24"/>
        </w:rPr>
        <w:t xml:space="preserve">multidrug resistance protein. Because of their numerous therapeutic applications, high potency, and possibility for personalized drug delivery, peptide-based pharmaceuticals are becoming increasingly important in today's culture. The molecular docking data clearly reveal that the proposed peptide effectively inhibits the functional domains of the bacterial protein. As a result, the peptide has the potential to treat microbiological disorders, particularly those caused by </w:t>
      </w:r>
      <w:r w:rsidRPr="00865E19">
        <w:rPr>
          <w:rFonts w:ascii="Times New Roman" w:hAnsi="Times New Roman" w:cs="Times New Roman"/>
          <w:i/>
          <w:sz w:val="24"/>
          <w:szCs w:val="24"/>
        </w:rPr>
        <w:t>Klebsiella pneumonia</w:t>
      </w:r>
      <w:r w:rsidRPr="00865E19">
        <w:rPr>
          <w:rFonts w:ascii="Times New Roman" w:hAnsi="Times New Roman" w:cs="Times New Roman"/>
          <w:sz w:val="24"/>
          <w:szCs w:val="24"/>
        </w:rPr>
        <w:t xml:space="preserve">.  </w:t>
      </w:r>
    </w:p>
    <w:p w:rsidR="000B7C64" w:rsidRPr="00FA3929" w:rsidRDefault="000B7C64" w:rsidP="000B7C64">
      <w:pPr>
        <w:rPr>
          <w:rFonts w:ascii="Times New Roman" w:eastAsia="Times New Roman" w:hAnsi="Times New Roman" w:cs="Times New Roman"/>
          <w:b/>
          <w:sz w:val="24"/>
          <w:szCs w:val="24"/>
        </w:rPr>
      </w:pPr>
      <w:r w:rsidRPr="00FA3929">
        <w:rPr>
          <w:rFonts w:ascii="Times New Roman" w:eastAsia="Times New Roman" w:hAnsi="Times New Roman" w:cs="Times New Roman"/>
          <w:b/>
          <w:sz w:val="24"/>
          <w:szCs w:val="24"/>
        </w:rPr>
        <w:t>DISCLAIMER (ARTIFICIAL INTELLIGENCE)</w:t>
      </w:r>
    </w:p>
    <w:p w:rsidR="00FA3929" w:rsidRPr="00FA3929" w:rsidRDefault="000B7C64" w:rsidP="00FA3929">
      <w:pPr>
        <w:spacing w:line="480" w:lineRule="auto"/>
        <w:rPr>
          <w:rFonts w:ascii="Times New Roman" w:eastAsia="Times New Roman" w:hAnsi="Times New Roman" w:cs="Times New Roman"/>
          <w:sz w:val="24"/>
          <w:szCs w:val="24"/>
        </w:rPr>
      </w:pPr>
      <w:r w:rsidRPr="00FA3929">
        <w:rPr>
          <w:rFonts w:ascii="Times New Roman" w:eastAsia="Times New Roman" w:hAnsi="Times New Roman" w:cs="Times New Roman"/>
          <w:sz w:val="24"/>
          <w:szCs w:val="24"/>
        </w:rPr>
        <w:t>Authors hereby declare that NO generative AI technologies such as Large Language Models (</w:t>
      </w:r>
      <w:proofErr w:type="spellStart"/>
      <w:r w:rsidRPr="00FA3929">
        <w:rPr>
          <w:rFonts w:ascii="Times New Roman" w:eastAsia="Times New Roman" w:hAnsi="Times New Roman" w:cs="Times New Roman"/>
          <w:sz w:val="24"/>
          <w:szCs w:val="24"/>
        </w:rPr>
        <w:t>ChatGPT</w:t>
      </w:r>
      <w:proofErr w:type="spellEnd"/>
      <w:r w:rsidRPr="00FA3929">
        <w:rPr>
          <w:rFonts w:ascii="Times New Roman" w:eastAsia="Times New Roman" w:hAnsi="Times New Roman" w:cs="Times New Roman"/>
          <w:sz w:val="24"/>
          <w:szCs w:val="24"/>
        </w:rPr>
        <w:t>, COPILOT, etc) and text-to-image generators have been used during writing or editing of this manuscript.</w:t>
      </w:r>
    </w:p>
    <w:p w:rsidR="006B258E" w:rsidRDefault="006B258E" w:rsidP="00441352">
      <w:pPr>
        <w:spacing w:line="480" w:lineRule="auto"/>
        <w:rPr>
          <w:rFonts w:ascii="Times New Roman" w:hAnsi="Times New Roman" w:cs="Times New Roman"/>
          <w:b/>
          <w:sz w:val="24"/>
          <w:szCs w:val="24"/>
        </w:rPr>
      </w:pPr>
    </w:p>
    <w:p w:rsidR="00C958B9" w:rsidRPr="00865E19" w:rsidRDefault="00F87B90" w:rsidP="00441352">
      <w:pPr>
        <w:spacing w:line="480" w:lineRule="auto"/>
        <w:rPr>
          <w:rFonts w:ascii="Times New Roman" w:hAnsi="Times New Roman" w:cs="Times New Roman"/>
          <w:b/>
          <w:sz w:val="24"/>
          <w:szCs w:val="24"/>
        </w:rPr>
      </w:pPr>
      <w:r w:rsidRPr="00865E19">
        <w:rPr>
          <w:rFonts w:ascii="Times New Roman" w:hAnsi="Times New Roman" w:cs="Times New Roman"/>
          <w:b/>
          <w:sz w:val="24"/>
          <w:szCs w:val="24"/>
        </w:rPr>
        <w:t>REFERENCES</w:t>
      </w:r>
    </w:p>
    <w:p w:rsidR="00C958B9" w:rsidRPr="00865E19" w:rsidRDefault="00E057ED"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Agoni</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C</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Fernandez-Di</w:t>
      </w:r>
      <w:r w:rsidR="00C91BC5" w:rsidRPr="00865E19">
        <w:rPr>
          <w:rFonts w:ascii="Times New Roman" w:hAnsi="Times New Roman" w:cs="Times New Roman"/>
          <w:sz w:val="24"/>
          <w:szCs w:val="24"/>
          <w:shd w:val="clear" w:color="auto" w:fill="FFFFFF"/>
        </w:rPr>
        <w:t>az</w:t>
      </w:r>
      <w:r w:rsidR="00C54D7C" w:rsidRPr="00865E19">
        <w:rPr>
          <w:rFonts w:ascii="Times New Roman" w:hAnsi="Times New Roman" w:cs="Times New Roman"/>
          <w:sz w:val="24"/>
          <w:szCs w:val="24"/>
          <w:shd w:val="clear" w:color="auto" w:fill="FFFFFF"/>
        </w:rPr>
        <w:t>,</w:t>
      </w:r>
      <w:r w:rsidR="00C91BC5" w:rsidRPr="00865E19">
        <w:rPr>
          <w:rFonts w:ascii="Times New Roman" w:hAnsi="Times New Roman" w:cs="Times New Roman"/>
          <w:sz w:val="24"/>
          <w:szCs w:val="24"/>
          <w:shd w:val="clear" w:color="auto" w:fill="FFFFFF"/>
        </w:rPr>
        <w:t xml:space="preserve"> R</w:t>
      </w:r>
      <w:r w:rsidR="00C54D7C" w:rsidRPr="00865E19">
        <w:rPr>
          <w:rFonts w:ascii="Times New Roman" w:hAnsi="Times New Roman" w:cs="Times New Roman"/>
          <w:sz w:val="24"/>
          <w:szCs w:val="24"/>
          <w:shd w:val="clear" w:color="auto" w:fill="FFFFFF"/>
        </w:rPr>
        <w:t>.</w:t>
      </w:r>
      <w:r w:rsidR="00C91BC5"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00C91BC5" w:rsidRPr="00865E19">
        <w:rPr>
          <w:rFonts w:ascii="Times New Roman" w:hAnsi="Times New Roman" w:cs="Times New Roman"/>
          <w:sz w:val="24"/>
          <w:szCs w:val="24"/>
          <w:shd w:val="clear" w:color="auto" w:fill="FFFFFF"/>
        </w:rPr>
        <w:t>Timmons</w:t>
      </w:r>
      <w:r w:rsidR="00C54D7C" w:rsidRPr="00865E19">
        <w:rPr>
          <w:rFonts w:ascii="Times New Roman" w:hAnsi="Times New Roman" w:cs="Times New Roman"/>
          <w:sz w:val="24"/>
          <w:szCs w:val="24"/>
          <w:shd w:val="clear" w:color="auto" w:fill="FFFFFF"/>
        </w:rPr>
        <w:t>,</w:t>
      </w:r>
      <w:r w:rsidR="00C91BC5" w:rsidRPr="00865E19">
        <w:rPr>
          <w:rFonts w:ascii="Times New Roman" w:hAnsi="Times New Roman" w:cs="Times New Roman"/>
          <w:sz w:val="24"/>
          <w:szCs w:val="24"/>
          <w:shd w:val="clear" w:color="auto" w:fill="FFFFFF"/>
        </w:rPr>
        <w:t xml:space="preserve"> P</w:t>
      </w:r>
      <w:r w:rsidR="00C54D7C" w:rsidRPr="00865E19">
        <w:rPr>
          <w:rFonts w:ascii="Times New Roman" w:hAnsi="Times New Roman" w:cs="Times New Roman"/>
          <w:sz w:val="24"/>
          <w:szCs w:val="24"/>
          <w:shd w:val="clear" w:color="auto" w:fill="FFFFFF"/>
        </w:rPr>
        <w:t xml:space="preserve">. </w:t>
      </w:r>
      <w:r w:rsidR="00C91BC5" w:rsidRPr="00865E19">
        <w:rPr>
          <w:rFonts w:ascii="Times New Roman" w:hAnsi="Times New Roman" w:cs="Times New Roman"/>
          <w:sz w:val="24"/>
          <w:szCs w:val="24"/>
          <w:shd w:val="clear" w:color="auto" w:fill="FFFFFF"/>
        </w:rPr>
        <w:t>B</w:t>
      </w:r>
      <w:r w:rsidR="00C54D7C"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i/>
          <w:sz w:val="24"/>
          <w:szCs w:val="24"/>
          <w:shd w:val="clear" w:color="auto" w:fill="FFFFFF"/>
        </w:rPr>
        <w:t>et al</w:t>
      </w:r>
      <w:r w:rsidR="00C91BC5" w:rsidRPr="00865E19">
        <w:rPr>
          <w:rFonts w:ascii="Times New Roman" w:hAnsi="Times New Roman" w:cs="Times New Roman"/>
          <w:i/>
          <w:sz w:val="24"/>
          <w:szCs w:val="24"/>
          <w:shd w:val="clear" w:color="auto" w:fill="FFFFFF"/>
        </w:rPr>
        <w:t>.</w:t>
      </w:r>
      <w:r w:rsidRPr="00865E19">
        <w:rPr>
          <w:rFonts w:ascii="Times New Roman" w:hAnsi="Times New Roman" w:cs="Times New Roman"/>
          <w:i/>
          <w:sz w:val="24"/>
          <w:szCs w:val="24"/>
          <w:shd w:val="clear" w:color="auto" w:fill="FFFFFF"/>
        </w:rPr>
        <w:t xml:space="preserve"> </w:t>
      </w:r>
      <w:r w:rsidRPr="00865E19">
        <w:rPr>
          <w:rFonts w:ascii="Times New Roman" w:hAnsi="Times New Roman" w:cs="Times New Roman"/>
          <w:sz w:val="24"/>
          <w:szCs w:val="24"/>
          <w:shd w:val="clear" w:color="auto" w:fill="FFFFFF"/>
        </w:rPr>
        <w:t>(2025)</w:t>
      </w:r>
      <w:r w:rsidR="00C958B9" w:rsidRPr="00865E19">
        <w:rPr>
          <w:rFonts w:ascii="Times New Roman" w:hAnsi="Times New Roman" w:cs="Times New Roman"/>
          <w:sz w:val="24"/>
          <w:szCs w:val="24"/>
          <w:shd w:val="clear" w:color="auto" w:fill="FFFFFF"/>
        </w:rPr>
        <w:t xml:space="preserve">. Molecular Modelling in Bioactive Peptide Discovery and </w:t>
      </w:r>
      <w:r w:rsidRPr="00865E19">
        <w:rPr>
          <w:rFonts w:ascii="Times New Roman" w:hAnsi="Times New Roman" w:cs="Times New Roman"/>
          <w:sz w:val="24"/>
          <w:szCs w:val="24"/>
          <w:shd w:val="clear" w:color="auto" w:fill="FFFFFF"/>
        </w:rPr>
        <w:t xml:space="preserve">Characterisation. </w:t>
      </w:r>
      <w:r w:rsidRPr="00865E19">
        <w:rPr>
          <w:rFonts w:ascii="Times New Roman" w:hAnsi="Times New Roman" w:cs="Times New Roman"/>
          <w:i/>
          <w:sz w:val="24"/>
          <w:szCs w:val="24"/>
          <w:shd w:val="clear" w:color="auto" w:fill="FFFFFF"/>
        </w:rPr>
        <w:t>Biomolecules</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 xml:space="preserve">15(4):524. </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DOI: 10.3390/biom15040524. PMID: 40305228; PMCID: PMC12025251.</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A</w:t>
      </w:r>
      <w:r w:rsidR="00E24E7B" w:rsidRPr="00865E19">
        <w:rPr>
          <w:rFonts w:ascii="Times New Roman" w:hAnsi="Times New Roman" w:cs="Times New Roman"/>
          <w:sz w:val="24"/>
          <w:szCs w:val="24"/>
          <w:shd w:val="clear" w:color="auto" w:fill="FFFFFF"/>
        </w:rPr>
        <w:t>kbarian</w:t>
      </w:r>
      <w:proofErr w:type="spellEnd"/>
      <w:r w:rsidR="00E24E7B" w:rsidRPr="00865E19">
        <w:rPr>
          <w:rFonts w:ascii="Times New Roman" w:hAnsi="Times New Roman" w:cs="Times New Roman"/>
          <w:sz w:val="24"/>
          <w:szCs w:val="24"/>
          <w:shd w:val="clear" w:color="auto" w:fill="FFFFFF"/>
        </w:rPr>
        <w:t xml:space="preserve">, &amp; </w:t>
      </w:r>
      <w:r w:rsidR="00C91BC5" w:rsidRPr="00865E19">
        <w:rPr>
          <w:rFonts w:ascii="Times New Roman" w:hAnsi="Times New Roman" w:cs="Times New Roman"/>
          <w:sz w:val="24"/>
          <w:szCs w:val="24"/>
          <w:shd w:val="clear" w:color="auto" w:fill="FFFFFF"/>
        </w:rPr>
        <w:t xml:space="preserve">Mohsen </w:t>
      </w:r>
      <w:r w:rsidRPr="00865E19">
        <w:rPr>
          <w:rFonts w:ascii="Times New Roman" w:hAnsi="Times New Roman" w:cs="Times New Roman"/>
          <w:i/>
          <w:sz w:val="24"/>
          <w:szCs w:val="24"/>
          <w:shd w:val="clear" w:color="auto" w:fill="FFFFFF"/>
        </w:rPr>
        <w:t>et al</w:t>
      </w:r>
      <w:r w:rsidR="00C91BC5" w:rsidRPr="00865E19">
        <w:rPr>
          <w:rFonts w:ascii="Times New Roman" w:hAnsi="Times New Roman" w:cs="Times New Roman"/>
          <w:i/>
          <w:sz w:val="24"/>
          <w:szCs w:val="24"/>
          <w:shd w:val="clear" w:color="auto" w:fill="FFFFFF"/>
        </w:rPr>
        <w:t xml:space="preserve">. </w:t>
      </w:r>
      <w:r w:rsidR="00C91BC5" w:rsidRPr="00865E19">
        <w:rPr>
          <w:rFonts w:ascii="Times New Roman" w:hAnsi="Times New Roman" w:cs="Times New Roman"/>
          <w:sz w:val="24"/>
          <w:szCs w:val="24"/>
          <w:shd w:val="clear" w:color="auto" w:fill="FFFFFF"/>
        </w:rPr>
        <w:t xml:space="preserve">(2022). </w:t>
      </w:r>
      <w:r w:rsidRPr="00865E19">
        <w:rPr>
          <w:rFonts w:ascii="Times New Roman" w:hAnsi="Times New Roman" w:cs="Times New Roman"/>
          <w:sz w:val="24"/>
          <w:szCs w:val="24"/>
          <w:shd w:val="clear" w:color="auto" w:fill="FFFFFF"/>
        </w:rPr>
        <w:t xml:space="preserve">Bioactive peptides: Synthesis, sources, applications, and </w:t>
      </w:r>
      <w:r w:rsidR="00C91BC5" w:rsidRPr="00865E19">
        <w:rPr>
          <w:rFonts w:ascii="Times New Roman" w:hAnsi="Times New Roman" w:cs="Times New Roman"/>
          <w:sz w:val="24"/>
          <w:szCs w:val="24"/>
          <w:shd w:val="clear" w:color="auto" w:fill="FFFFFF"/>
        </w:rPr>
        <w:t xml:space="preserve">proposed mechanisms of action. </w:t>
      </w:r>
      <w:r w:rsidRPr="00865E19">
        <w:rPr>
          <w:rFonts w:ascii="Times New Roman" w:hAnsi="Times New Roman" w:cs="Times New Roman"/>
          <w:i/>
          <w:iCs/>
          <w:sz w:val="24"/>
          <w:szCs w:val="24"/>
          <w:shd w:val="clear" w:color="auto" w:fill="FFFFFF"/>
        </w:rPr>
        <w:t>International journal of molecular sciences</w:t>
      </w:r>
      <w:r w:rsidR="00C91BC5"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1445.</w:t>
      </w:r>
    </w:p>
    <w:p w:rsidR="00C958B9" w:rsidRPr="00865E19" w:rsidRDefault="00C91BC5"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Alzaydi</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A</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Barbhuiya</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R.</w:t>
      </w:r>
      <w:r w:rsidR="00C54D7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I</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Routray</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proofErr w:type="spellStart"/>
      <w:r w:rsidR="00C958B9" w:rsidRPr="00865E19">
        <w:rPr>
          <w:rFonts w:ascii="Times New Roman" w:hAnsi="Times New Roman" w:cs="Times New Roman"/>
          <w:sz w:val="24"/>
          <w:szCs w:val="24"/>
          <w:shd w:val="clear" w:color="auto" w:fill="FFFFFF"/>
        </w:rPr>
        <w:t>Elsayed</w:t>
      </w:r>
      <w:proofErr w:type="spellEnd"/>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A</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00C958B9" w:rsidRPr="00865E19">
        <w:rPr>
          <w:rFonts w:ascii="Times New Roman" w:hAnsi="Times New Roman" w:cs="Times New Roman"/>
          <w:sz w:val="24"/>
          <w:szCs w:val="24"/>
          <w:shd w:val="clear" w:color="auto" w:fill="FFFFFF"/>
        </w:rPr>
        <w:t>S</w:t>
      </w:r>
      <w:r w:rsidRPr="00865E19">
        <w:rPr>
          <w:rFonts w:ascii="Times New Roman" w:hAnsi="Times New Roman" w:cs="Times New Roman"/>
          <w:sz w:val="24"/>
          <w:szCs w:val="24"/>
          <w:shd w:val="clear" w:color="auto" w:fill="FFFFFF"/>
        </w:rPr>
        <w:t>ingh</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A.</w:t>
      </w:r>
      <w:r w:rsidRPr="00865E19">
        <w:rPr>
          <w:rFonts w:ascii="Times New Roman" w:hAnsi="Times New Roman" w:cs="Times New Roman"/>
          <w:sz w:val="24"/>
          <w:szCs w:val="24"/>
          <w:shd w:val="clear" w:color="auto" w:fill="FFFFFF"/>
        </w:rPr>
        <w:t xml:space="preserve"> (2023). </w:t>
      </w:r>
      <w:r w:rsidR="00C958B9" w:rsidRPr="00865E19">
        <w:rPr>
          <w:rFonts w:ascii="Times New Roman" w:hAnsi="Times New Roman" w:cs="Times New Roman"/>
          <w:sz w:val="24"/>
          <w:szCs w:val="24"/>
          <w:shd w:val="clear" w:color="auto" w:fill="FFFFFF"/>
        </w:rPr>
        <w:t>Bioactive peptides: Synthesis, applications, and asso</w:t>
      </w:r>
      <w:r w:rsidRPr="00865E19">
        <w:rPr>
          <w:rFonts w:ascii="Times New Roman" w:hAnsi="Times New Roman" w:cs="Times New Roman"/>
          <w:sz w:val="24"/>
          <w:szCs w:val="24"/>
          <w:shd w:val="clear" w:color="auto" w:fill="FFFFFF"/>
        </w:rPr>
        <w:t xml:space="preserve">ciated challenges. </w:t>
      </w:r>
      <w:r w:rsidRPr="00865E19">
        <w:rPr>
          <w:rFonts w:ascii="Times New Roman" w:hAnsi="Times New Roman" w:cs="Times New Roman"/>
          <w:i/>
          <w:sz w:val="24"/>
          <w:szCs w:val="24"/>
          <w:shd w:val="clear" w:color="auto" w:fill="FFFFFF"/>
        </w:rPr>
        <w:t xml:space="preserve">Food </w:t>
      </w:r>
      <w:proofErr w:type="spellStart"/>
      <w:r w:rsidRPr="00865E19">
        <w:rPr>
          <w:rFonts w:ascii="Times New Roman" w:hAnsi="Times New Roman" w:cs="Times New Roman"/>
          <w:i/>
          <w:sz w:val="24"/>
          <w:szCs w:val="24"/>
          <w:shd w:val="clear" w:color="auto" w:fill="FFFFFF"/>
        </w:rPr>
        <w:t>Bioeng</w:t>
      </w:r>
      <w:proofErr w:type="spellEnd"/>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2, 273–290.</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rPr>
        <w:lastRenderedPageBreak/>
        <w:t>Andrew</w:t>
      </w:r>
      <w:r w:rsidR="00C54D7C" w:rsidRPr="00865E19">
        <w:rPr>
          <w:rFonts w:ascii="Times New Roman" w:hAnsi="Times New Roman" w:cs="Times New Roman"/>
          <w:sz w:val="24"/>
          <w:szCs w:val="24"/>
        </w:rPr>
        <w:t xml:space="preserve">, </w:t>
      </w:r>
      <w:r w:rsidRPr="00865E19">
        <w:rPr>
          <w:rFonts w:ascii="Times New Roman" w:hAnsi="Times New Roman" w:cs="Times New Roman"/>
          <w:sz w:val="24"/>
          <w:szCs w:val="24"/>
        </w:rPr>
        <w:t>Waterhouse</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Martino</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Bertoni</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Stefan</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Bienert</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Gabriel</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Studer</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Ger</w:t>
      </w:r>
      <w:r w:rsidR="00C91BC5" w:rsidRPr="00865E19">
        <w:rPr>
          <w:rFonts w:ascii="Times New Roman" w:hAnsi="Times New Roman" w:cs="Times New Roman"/>
          <w:sz w:val="24"/>
          <w:szCs w:val="24"/>
        </w:rPr>
        <w:t>ardo</w:t>
      </w:r>
      <w:r w:rsidR="00C54D7C" w:rsidRPr="00865E19">
        <w:rPr>
          <w:rFonts w:ascii="Times New Roman" w:hAnsi="Times New Roman" w:cs="Times New Roman"/>
          <w:sz w:val="24"/>
          <w:szCs w:val="24"/>
        </w:rPr>
        <w:t>,</w:t>
      </w:r>
      <w:r w:rsidR="00C91BC5" w:rsidRPr="00865E19">
        <w:rPr>
          <w:rFonts w:ascii="Times New Roman" w:hAnsi="Times New Roman" w:cs="Times New Roman"/>
          <w:sz w:val="24"/>
          <w:szCs w:val="24"/>
        </w:rPr>
        <w:t xml:space="preserve"> </w:t>
      </w:r>
      <w:proofErr w:type="spellStart"/>
      <w:r w:rsidR="00C91BC5" w:rsidRPr="00865E19">
        <w:rPr>
          <w:rFonts w:ascii="Times New Roman" w:hAnsi="Times New Roman" w:cs="Times New Roman"/>
          <w:sz w:val="24"/>
          <w:szCs w:val="24"/>
        </w:rPr>
        <w:t>Tauriello</w:t>
      </w:r>
      <w:proofErr w:type="spellEnd"/>
      <w:r w:rsidR="00C54D7C" w:rsidRPr="00865E19">
        <w:rPr>
          <w:rFonts w:ascii="Times New Roman" w:hAnsi="Times New Roman" w:cs="Times New Roman"/>
          <w:sz w:val="24"/>
          <w:szCs w:val="24"/>
        </w:rPr>
        <w:t>.</w:t>
      </w:r>
      <w:r w:rsidR="00C91BC5" w:rsidRPr="00865E19">
        <w:rPr>
          <w:rFonts w:ascii="Times New Roman" w:hAnsi="Times New Roman" w:cs="Times New Roman"/>
          <w:sz w:val="24"/>
          <w:szCs w:val="24"/>
        </w:rPr>
        <w:t xml:space="preserve">, </w:t>
      </w:r>
      <w:r w:rsidR="00E24E7B" w:rsidRPr="00865E19">
        <w:rPr>
          <w:rFonts w:ascii="Times New Roman" w:hAnsi="Times New Roman" w:cs="Times New Roman"/>
          <w:sz w:val="24"/>
          <w:szCs w:val="24"/>
          <w:shd w:val="clear" w:color="auto" w:fill="FFFFFF"/>
        </w:rPr>
        <w:t xml:space="preserve">&amp; </w:t>
      </w:r>
      <w:proofErr w:type="spellStart"/>
      <w:r w:rsidR="00C91BC5" w:rsidRPr="00865E19">
        <w:rPr>
          <w:rFonts w:ascii="Times New Roman" w:hAnsi="Times New Roman" w:cs="Times New Roman"/>
          <w:sz w:val="24"/>
          <w:szCs w:val="24"/>
        </w:rPr>
        <w:t>Rafal</w:t>
      </w:r>
      <w:proofErr w:type="spellEnd"/>
      <w:r w:rsidR="00C54D7C" w:rsidRPr="00865E19">
        <w:rPr>
          <w:rFonts w:ascii="Times New Roman" w:hAnsi="Times New Roman" w:cs="Times New Roman"/>
          <w:sz w:val="24"/>
          <w:szCs w:val="24"/>
        </w:rPr>
        <w:t>,</w:t>
      </w:r>
      <w:r w:rsidR="00C91BC5" w:rsidRPr="00865E19">
        <w:rPr>
          <w:rFonts w:ascii="Times New Roman" w:hAnsi="Times New Roman" w:cs="Times New Roman"/>
          <w:sz w:val="24"/>
          <w:szCs w:val="24"/>
        </w:rPr>
        <w:t xml:space="preserve"> </w:t>
      </w:r>
      <w:proofErr w:type="spellStart"/>
      <w:r w:rsidR="00C91BC5" w:rsidRPr="00865E19">
        <w:rPr>
          <w:rFonts w:ascii="Times New Roman" w:hAnsi="Times New Roman" w:cs="Times New Roman"/>
          <w:sz w:val="24"/>
          <w:szCs w:val="24"/>
        </w:rPr>
        <w:t>Gumienny</w:t>
      </w:r>
      <w:proofErr w:type="spellEnd"/>
      <w:r w:rsidR="00C91BC5" w:rsidRPr="00865E19">
        <w:rPr>
          <w:rFonts w:ascii="Times New Roman" w:hAnsi="Times New Roman" w:cs="Times New Roman"/>
          <w:sz w:val="24"/>
          <w:szCs w:val="24"/>
        </w:rPr>
        <w:t xml:space="preserve"> </w:t>
      </w:r>
      <w:r w:rsidR="00C91BC5" w:rsidRPr="00865E19">
        <w:rPr>
          <w:rFonts w:ascii="Times New Roman" w:hAnsi="Times New Roman" w:cs="Times New Roman"/>
          <w:i/>
          <w:sz w:val="24"/>
          <w:szCs w:val="24"/>
        </w:rPr>
        <w:t>et al</w:t>
      </w:r>
      <w:r w:rsidR="00C91BC5" w:rsidRPr="00865E19">
        <w:rPr>
          <w:rFonts w:ascii="Times New Roman" w:hAnsi="Times New Roman" w:cs="Times New Roman"/>
          <w:sz w:val="24"/>
          <w:szCs w:val="24"/>
        </w:rPr>
        <w:t>. (2018). SWISS-MODEL: H</w:t>
      </w:r>
      <w:r w:rsidRPr="00865E19">
        <w:rPr>
          <w:rFonts w:ascii="Times New Roman" w:hAnsi="Times New Roman" w:cs="Times New Roman"/>
          <w:sz w:val="24"/>
          <w:szCs w:val="24"/>
        </w:rPr>
        <w:t>omology modelling of pr</w:t>
      </w:r>
      <w:r w:rsidR="00C91BC5" w:rsidRPr="00865E19">
        <w:rPr>
          <w:rFonts w:ascii="Times New Roman" w:hAnsi="Times New Roman" w:cs="Times New Roman"/>
          <w:sz w:val="24"/>
          <w:szCs w:val="24"/>
        </w:rPr>
        <w:t xml:space="preserve">otein structures and complexes. </w:t>
      </w:r>
      <w:r w:rsidR="00C91BC5" w:rsidRPr="00865E19">
        <w:rPr>
          <w:rFonts w:ascii="Times New Roman" w:hAnsi="Times New Roman" w:cs="Times New Roman"/>
          <w:i/>
          <w:sz w:val="24"/>
          <w:szCs w:val="24"/>
        </w:rPr>
        <w:t>Nucleic Acids Research</w:t>
      </w:r>
      <w:r w:rsidR="00C91BC5" w:rsidRPr="00865E19">
        <w:rPr>
          <w:rFonts w:ascii="Times New Roman" w:hAnsi="Times New Roman" w:cs="Times New Roman"/>
          <w:sz w:val="24"/>
          <w:szCs w:val="24"/>
        </w:rPr>
        <w:t xml:space="preserve">. Volume 46, Issue W1, </w:t>
      </w:r>
      <w:r w:rsidRPr="00865E19">
        <w:rPr>
          <w:rFonts w:ascii="Times New Roman" w:hAnsi="Times New Roman" w:cs="Times New Roman"/>
          <w:sz w:val="24"/>
          <w:szCs w:val="24"/>
        </w:rPr>
        <w:t>W296–W303.</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rPr>
        <w:t>Archana</w:t>
      </w:r>
      <w:r w:rsidR="00C54D7C" w:rsidRPr="00865E19">
        <w:rPr>
          <w:rFonts w:ascii="Times New Roman" w:hAnsi="Times New Roman" w:cs="Times New Roman"/>
          <w:sz w:val="24"/>
          <w:szCs w:val="24"/>
        </w:rPr>
        <w:t>, G.,</w:t>
      </w:r>
      <w:r w:rsidRPr="00865E19">
        <w:rPr>
          <w:rFonts w:ascii="Times New Roman" w:hAnsi="Times New Roman" w:cs="Times New Roman"/>
          <w:sz w:val="24"/>
          <w:szCs w:val="24"/>
        </w:rPr>
        <w:t xml:space="preserve"> </w:t>
      </w:r>
      <w:r w:rsidR="00E24E7B"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rPr>
        <w:t>Sundararaj</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R.</w:t>
      </w:r>
      <w:r w:rsidR="00C91BC5" w:rsidRPr="00865E19">
        <w:rPr>
          <w:rFonts w:ascii="Times New Roman" w:hAnsi="Times New Roman" w:cs="Times New Roman"/>
          <w:sz w:val="24"/>
          <w:szCs w:val="24"/>
        </w:rPr>
        <w:t xml:space="preserve"> (2024).</w:t>
      </w:r>
      <w:r w:rsidRPr="00865E19">
        <w:rPr>
          <w:rFonts w:ascii="Times New Roman" w:hAnsi="Times New Roman" w:cs="Times New Roman"/>
          <w:sz w:val="24"/>
          <w:szCs w:val="24"/>
        </w:rPr>
        <w:t xml:space="preserve"> Protein-Protein Interaction Studies Between TSHR Protein in Human and Photosystem II Protein D1 of Ulva </w:t>
      </w:r>
      <w:proofErr w:type="spellStart"/>
      <w:r w:rsidRPr="00865E19">
        <w:rPr>
          <w:rFonts w:ascii="Times New Roman" w:hAnsi="Times New Roman" w:cs="Times New Roman"/>
          <w:sz w:val="24"/>
          <w:szCs w:val="24"/>
        </w:rPr>
        <w:t>Fasciata</w:t>
      </w:r>
      <w:proofErr w:type="spellEnd"/>
      <w:r w:rsidRPr="00865E19">
        <w:rPr>
          <w:rFonts w:ascii="Times New Roman" w:hAnsi="Times New Roman" w:cs="Times New Roman"/>
          <w:sz w:val="24"/>
          <w:szCs w:val="24"/>
        </w:rPr>
        <w:t xml:space="preserve"> Using In Silico Protocols. </w:t>
      </w:r>
      <w:r w:rsidRPr="00865E19">
        <w:rPr>
          <w:rFonts w:ascii="Times New Roman" w:hAnsi="Times New Roman" w:cs="Times New Roman"/>
          <w:i/>
          <w:sz w:val="24"/>
          <w:szCs w:val="24"/>
        </w:rPr>
        <w:t>UPJOZ</w:t>
      </w:r>
      <w:r w:rsidR="0098467C" w:rsidRPr="00865E19">
        <w:rPr>
          <w:rFonts w:ascii="Times New Roman" w:hAnsi="Times New Roman" w:cs="Times New Roman"/>
          <w:sz w:val="24"/>
          <w:szCs w:val="24"/>
        </w:rPr>
        <w:t xml:space="preserve">, </w:t>
      </w:r>
      <w:r w:rsidRPr="00865E19">
        <w:rPr>
          <w:rFonts w:ascii="Times New Roman" w:hAnsi="Times New Roman" w:cs="Times New Roman"/>
          <w:sz w:val="24"/>
          <w:szCs w:val="24"/>
        </w:rPr>
        <w:t>45, 102-108.</w:t>
      </w:r>
    </w:p>
    <w:p w:rsidR="00C958B9" w:rsidRPr="00865E19" w:rsidRDefault="00C54D7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rPr>
        <w:t>Archana, G.,</w:t>
      </w:r>
      <w:r w:rsidR="0098467C" w:rsidRPr="00865E19">
        <w:rPr>
          <w:rFonts w:ascii="Times New Roman" w:hAnsi="Times New Roman" w:cs="Times New Roman"/>
          <w:sz w:val="24"/>
          <w:szCs w:val="24"/>
        </w:rPr>
        <w:t xml:space="preserve"> </w:t>
      </w:r>
      <w:r w:rsidR="00E24E7B"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rPr>
        <w:t>Sundararaj</w:t>
      </w:r>
      <w:proofErr w:type="spellEnd"/>
      <w:r w:rsidRPr="00865E19">
        <w:rPr>
          <w:rFonts w:ascii="Times New Roman" w:hAnsi="Times New Roman" w:cs="Times New Roman"/>
          <w:sz w:val="24"/>
          <w:szCs w:val="24"/>
        </w:rPr>
        <w:t>,</w:t>
      </w:r>
      <w:r w:rsidR="0098467C" w:rsidRPr="00865E19">
        <w:rPr>
          <w:rFonts w:ascii="Times New Roman" w:hAnsi="Times New Roman" w:cs="Times New Roman"/>
          <w:sz w:val="24"/>
          <w:szCs w:val="24"/>
        </w:rPr>
        <w:t xml:space="preserve"> R. (2024). </w:t>
      </w:r>
      <w:r w:rsidR="00C958B9" w:rsidRPr="00865E19">
        <w:rPr>
          <w:rFonts w:ascii="Times New Roman" w:hAnsi="Times New Roman" w:cs="Times New Roman"/>
          <w:sz w:val="24"/>
          <w:szCs w:val="24"/>
        </w:rPr>
        <w:t xml:space="preserve">Protein-Protein Docking Studies on Magnesium Chelatase of Ulva </w:t>
      </w:r>
      <w:proofErr w:type="spellStart"/>
      <w:r w:rsidR="00C958B9" w:rsidRPr="00865E19">
        <w:rPr>
          <w:rFonts w:ascii="Times New Roman" w:hAnsi="Times New Roman" w:cs="Times New Roman"/>
          <w:sz w:val="24"/>
          <w:szCs w:val="24"/>
        </w:rPr>
        <w:t>Fasciata</w:t>
      </w:r>
      <w:proofErr w:type="spellEnd"/>
      <w:r w:rsidR="00C958B9" w:rsidRPr="00865E19">
        <w:rPr>
          <w:rFonts w:ascii="Times New Roman" w:hAnsi="Times New Roman" w:cs="Times New Roman"/>
          <w:sz w:val="24"/>
          <w:szCs w:val="24"/>
        </w:rPr>
        <w:t xml:space="preserve"> </w:t>
      </w:r>
      <w:r w:rsidR="008B1297" w:rsidRPr="00865E19">
        <w:rPr>
          <w:rFonts w:ascii="Times New Roman" w:hAnsi="Times New Roman" w:cs="Times New Roman"/>
          <w:sz w:val="24"/>
          <w:szCs w:val="24"/>
        </w:rPr>
        <w:t>against</w:t>
      </w:r>
      <w:r w:rsidR="00C958B9" w:rsidRPr="00865E19">
        <w:rPr>
          <w:rFonts w:ascii="Times New Roman" w:hAnsi="Times New Roman" w:cs="Times New Roman"/>
          <w:sz w:val="24"/>
          <w:szCs w:val="24"/>
        </w:rPr>
        <w:t xml:space="preserve"> the </w:t>
      </w:r>
      <w:r w:rsidR="0098467C" w:rsidRPr="00865E19">
        <w:rPr>
          <w:rFonts w:ascii="Times New Roman" w:hAnsi="Times New Roman" w:cs="Times New Roman"/>
          <w:sz w:val="24"/>
          <w:szCs w:val="24"/>
        </w:rPr>
        <w:t xml:space="preserve">Human TSHR Protein. </w:t>
      </w:r>
      <w:r w:rsidR="0098467C" w:rsidRPr="00865E19">
        <w:rPr>
          <w:rFonts w:ascii="Times New Roman" w:hAnsi="Times New Roman" w:cs="Times New Roman"/>
          <w:i/>
          <w:sz w:val="24"/>
          <w:szCs w:val="24"/>
        </w:rPr>
        <w:t>UPJOZ</w:t>
      </w:r>
      <w:r w:rsidR="0098467C" w:rsidRPr="00865E19">
        <w:rPr>
          <w:rFonts w:ascii="Times New Roman" w:hAnsi="Times New Roman" w:cs="Times New Roman"/>
          <w:sz w:val="24"/>
          <w:szCs w:val="24"/>
        </w:rPr>
        <w:t xml:space="preserve">, </w:t>
      </w:r>
      <w:r w:rsidR="00C958B9" w:rsidRPr="00865E19">
        <w:rPr>
          <w:rFonts w:ascii="Times New Roman" w:hAnsi="Times New Roman" w:cs="Times New Roman"/>
          <w:sz w:val="24"/>
          <w:szCs w:val="24"/>
        </w:rPr>
        <w:t>45, 109-115.</w:t>
      </w:r>
      <w:r w:rsidR="0098467C" w:rsidRPr="00865E19">
        <w:rPr>
          <w:rFonts w:ascii="Times New Roman" w:hAnsi="Times New Roman" w:cs="Times New Roman"/>
          <w:sz w:val="24"/>
          <w:szCs w:val="24"/>
        </w:rPr>
        <w:t xml:space="preserve"> </w:t>
      </w:r>
    </w:p>
    <w:p w:rsidR="00C958B9" w:rsidRPr="00865E19" w:rsidRDefault="00E24E7B"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Bengoechea</w:t>
      </w:r>
      <w:proofErr w:type="spellEnd"/>
      <w:r w:rsidRPr="00865E19">
        <w:rPr>
          <w:rFonts w:ascii="Times New Roman" w:hAnsi="Times New Roman" w:cs="Times New Roman"/>
          <w:sz w:val="24"/>
          <w:szCs w:val="24"/>
          <w:shd w:val="clear" w:color="auto" w:fill="FFFFFF"/>
        </w:rPr>
        <w:t xml:space="preserve">, José A., &amp; </w:t>
      </w:r>
      <w:r w:rsidR="008B1297" w:rsidRPr="00865E19">
        <w:rPr>
          <w:rFonts w:ascii="Times New Roman" w:hAnsi="Times New Roman" w:cs="Times New Roman"/>
          <w:sz w:val="24"/>
          <w:szCs w:val="24"/>
          <w:shd w:val="clear" w:color="auto" w:fill="FFFFFF"/>
        </w:rPr>
        <w:t>Joana, S. A.,</w:t>
      </w:r>
      <w:r w:rsidR="00C958B9" w:rsidRPr="00865E19">
        <w:rPr>
          <w:rFonts w:ascii="Times New Roman" w:hAnsi="Times New Roman" w:cs="Times New Roman"/>
          <w:sz w:val="24"/>
          <w:szCs w:val="24"/>
          <w:shd w:val="clear" w:color="auto" w:fill="FFFFFF"/>
        </w:rPr>
        <w:t xml:space="preserve"> Pessoa. </w:t>
      </w:r>
      <w:r w:rsidR="0098467C" w:rsidRPr="00865E19">
        <w:rPr>
          <w:rFonts w:ascii="Times New Roman" w:hAnsi="Times New Roman" w:cs="Times New Roman"/>
          <w:sz w:val="24"/>
          <w:szCs w:val="24"/>
        </w:rPr>
        <w:t xml:space="preserve">(2019). </w:t>
      </w:r>
      <w:r w:rsidR="00C958B9" w:rsidRPr="00865E19">
        <w:rPr>
          <w:rFonts w:ascii="Times New Roman" w:hAnsi="Times New Roman" w:cs="Times New Roman"/>
          <w:i/>
          <w:sz w:val="24"/>
          <w:szCs w:val="24"/>
          <w:shd w:val="clear" w:color="auto" w:fill="FFFFFF"/>
        </w:rPr>
        <w:t>Klebsiella pneumoniae</w:t>
      </w:r>
      <w:r w:rsidR="00C958B9" w:rsidRPr="00865E19">
        <w:rPr>
          <w:rFonts w:ascii="Times New Roman" w:hAnsi="Times New Roman" w:cs="Times New Roman"/>
          <w:sz w:val="24"/>
          <w:szCs w:val="24"/>
          <w:shd w:val="clear" w:color="auto" w:fill="FFFFFF"/>
        </w:rPr>
        <w:t xml:space="preserve"> infection biology: livin</w:t>
      </w:r>
      <w:r w:rsidR="0098467C" w:rsidRPr="00865E19">
        <w:rPr>
          <w:rFonts w:ascii="Times New Roman" w:hAnsi="Times New Roman" w:cs="Times New Roman"/>
          <w:sz w:val="24"/>
          <w:szCs w:val="24"/>
          <w:shd w:val="clear" w:color="auto" w:fill="FFFFFF"/>
        </w:rPr>
        <w:t xml:space="preserve">g to counteract host defences. </w:t>
      </w:r>
      <w:r w:rsidR="00C958B9" w:rsidRPr="00865E19">
        <w:rPr>
          <w:rFonts w:ascii="Times New Roman" w:hAnsi="Times New Roman" w:cs="Times New Roman"/>
          <w:i/>
          <w:iCs/>
          <w:sz w:val="24"/>
          <w:szCs w:val="24"/>
          <w:shd w:val="clear" w:color="auto" w:fill="FFFFFF"/>
        </w:rPr>
        <w:t>FEMS microbiology reviews</w:t>
      </w:r>
      <w:r w:rsidR="0098467C" w:rsidRPr="00865E19">
        <w:rPr>
          <w:rFonts w:ascii="Times New Roman" w:hAnsi="Times New Roman" w:cs="Times New Roman"/>
          <w:i/>
          <w:iCs/>
          <w:sz w:val="24"/>
          <w:szCs w:val="24"/>
          <w:shd w:val="clear" w:color="auto" w:fill="FFFFFF"/>
        </w:rPr>
        <w:t>,</w:t>
      </w:r>
      <w:r w:rsidR="0098467C" w:rsidRPr="00865E19">
        <w:rPr>
          <w:rFonts w:ascii="Times New Roman" w:hAnsi="Times New Roman" w:cs="Times New Roman"/>
          <w:sz w:val="24"/>
          <w:szCs w:val="24"/>
          <w:shd w:val="clear" w:color="auto" w:fill="FFFFFF"/>
        </w:rPr>
        <w:t xml:space="preserve"> 43.2, </w:t>
      </w:r>
      <w:r w:rsidR="00C958B9" w:rsidRPr="00865E19">
        <w:rPr>
          <w:rFonts w:ascii="Times New Roman" w:hAnsi="Times New Roman" w:cs="Times New Roman"/>
          <w:sz w:val="24"/>
          <w:szCs w:val="24"/>
          <w:shd w:val="clear" w:color="auto" w:fill="FFFFFF"/>
        </w:rPr>
        <w:t>123-144.</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Bhandari</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D., Rafiq</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 Gat</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 Gat</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P., Waghmare</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R.,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 xml:space="preserve">Kumar V. </w:t>
      </w:r>
      <w:r w:rsidR="0098467C" w:rsidRPr="00865E19">
        <w:rPr>
          <w:rFonts w:ascii="Times New Roman" w:hAnsi="Times New Roman" w:cs="Times New Roman"/>
          <w:sz w:val="24"/>
          <w:szCs w:val="24"/>
        </w:rPr>
        <w:t xml:space="preserve">(2020). </w:t>
      </w:r>
      <w:r w:rsidRPr="00865E19">
        <w:rPr>
          <w:rFonts w:ascii="Times New Roman" w:hAnsi="Times New Roman" w:cs="Times New Roman"/>
          <w:sz w:val="24"/>
          <w:szCs w:val="24"/>
          <w:shd w:val="clear" w:color="auto" w:fill="FFFFFF"/>
        </w:rPr>
        <w:t>A review on bioactive peptides: Physiological functions, bioavailability and s</w:t>
      </w:r>
      <w:r w:rsidR="0098467C" w:rsidRPr="00865E19">
        <w:rPr>
          <w:rFonts w:ascii="Times New Roman" w:hAnsi="Times New Roman" w:cs="Times New Roman"/>
          <w:sz w:val="24"/>
          <w:szCs w:val="24"/>
          <w:shd w:val="clear" w:color="auto" w:fill="FFFFFF"/>
        </w:rPr>
        <w:t xml:space="preserve">afety. </w:t>
      </w:r>
      <w:r w:rsidR="0098467C" w:rsidRPr="00865E19">
        <w:rPr>
          <w:rFonts w:ascii="Times New Roman" w:hAnsi="Times New Roman" w:cs="Times New Roman"/>
          <w:i/>
          <w:sz w:val="24"/>
          <w:szCs w:val="24"/>
          <w:shd w:val="clear" w:color="auto" w:fill="FFFFFF"/>
        </w:rPr>
        <w:t xml:space="preserve">Int. J. </w:t>
      </w:r>
      <w:proofErr w:type="spellStart"/>
      <w:r w:rsidR="0098467C" w:rsidRPr="00865E19">
        <w:rPr>
          <w:rFonts w:ascii="Times New Roman" w:hAnsi="Times New Roman" w:cs="Times New Roman"/>
          <w:i/>
          <w:sz w:val="24"/>
          <w:szCs w:val="24"/>
          <w:shd w:val="clear" w:color="auto" w:fill="FFFFFF"/>
        </w:rPr>
        <w:t>Pept</w:t>
      </w:r>
      <w:proofErr w:type="spellEnd"/>
      <w:r w:rsidR="0098467C" w:rsidRPr="00865E19">
        <w:rPr>
          <w:rFonts w:ascii="Times New Roman" w:hAnsi="Times New Roman" w:cs="Times New Roman"/>
          <w:i/>
          <w:sz w:val="24"/>
          <w:szCs w:val="24"/>
          <w:shd w:val="clear" w:color="auto" w:fill="FFFFFF"/>
        </w:rPr>
        <w:t xml:space="preserve">. Res. </w:t>
      </w:r>
      <w:proofErr w:type="spellStart"/>
      <w:r w:rsidR="0098467C" w:rsidRPr="00865E19">
        <w:rPr>
          <w:rFonts w:ascii="Times New Roman" w:hAnsi="Times New Roman" w:cs="Times New Roman"/>
          <w:i/>
          <w:sz w:val="24"/>
          <w:szCs w:val="24"/>
          <w:shd w:val="clear" w:color="auto" w:fill="FFFFFF"/>
        </w:rPr>
        <w:t>Ther</w:t>
      </w:r>
      <w:proofErr w:type="spellEnd"/>
      <w:r w:rsidR="0098467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26:139–150.</w:t>
      </w:r>
    </w:p>
    <w:p w:rsidR="00C958B9" w:rsidRPr="00865E19" w:rsidRDefault="0098467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 xml:space="preserve">Diallo, </w:t>
      </w:r>
      <w:r w:rsidR="00E24E7B" w:rsidRPr="00865E19">
        <w:rPr>
          <w:rFonts w:ascii="Times New Roman" w:hAnsi="Times New Roman" w:cs="Times New Roman"/>
          <w:sz w:val="24"/>
          <w:szCs w:val="24"/>
          <w:shd w:val="clear" w:color="auto" w:fill="FFFFFF"/>
        </w:rPr>
        <w:t xml:space="preserve">&amp; </w:t>
      </w:r>
      <w:r w:rsidR="00C54D7C" w:rsidRPr="00865E19">
        <w:rPr>
          <w:rFonts w:ascii="Times New Roman" w:hAnsi="Times New Roman" w:cs="Times New Roman"/>
          <w:sz w:val="24"/>
          <w:szCs w:val="24"/>
          <w:shd w:val="clear" w:color="auto" w:fill="FFFFFF"/>
        </w:rPr>
        <w:t xml:space="preserve">Ousmane </w:t>
      </w:r>
      <w:proofErr w:type="spellStart"/>
      <w:r w:rsidR="00C54D7C" w:rsidRPr="00865E19">
        <w:rPr>
          <w:rFonts w:ascii="Times New Roman" w:hAnsi="Times New Roman" w:cs="Times New Roman"/>
          <w:sz w:val="24"/>
          <w:szCs w:val="24"/>
          <w:shd w:val="clear" w:color="auto" w:fill="FFFFFF"/>
        </w:rPr>
        <w:t>Oumou</w:t>
      </w:r>
      <w:proofErr w:type="spellEnd"/>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rPr>
        <w:t xml:space="preserve"> (2020). </w:t>
      </w:r>
      <w:r w:rsidR="00C958B9" w:rsidRPr="00865E19">
        <w:rPr>
          <w:rFonts w:ascii="Times New Roman" w:hAnsi="Times New Roman" w:cs="Times New Roman"/>
          <w:sz w:val="24"/>
          <w:szCs w:val="24"/>
          <w:shd w:val="clear" w:color="auto" w:fill="FFFFFF"/>
        </w:rPr>
        <w:t>Antibiotic resistance s</w:t>
      </w:r>
      <w:r w:rsidRPr="00865E19">
        <w:rPr>
          <w:rFonts w:ascii="Times New Roman" w:hAnsi="Times New Roman" w:cs="Times New Roman"/>
          <w:sz w:val="24"/>
          <w:szCs w:val="24"/>
          <w:shd w:val="clear" w:color="auto" w:fill="FFFFFF"/>
        </w:rPr>
        <w:t xml:space="preserve">urveillance systems: A review. </w:t>
      </w:r>
      <w:r w:rsidR="00C958B9" w:rsidRPr="00865E19">
        <w:rPr>
          <w:rFonts w:ascii="Times New Roman" w:hAnsi="Times New Roman" w:cs="Times New Roman"/>
          <w:i/>
          <w:iCs/>
          <w:sz w:val="24"/>
          <w:szCs w:val="24"/>
          <w:shd w:val="clear" w:color="auto" w:fill="FFFFFF"/>
        </w:rPr>
        <w:t>Journal of Global Antimicrobial Resistance</w:t>
      </w:r>
      <w:r w:rsidRPr="00865E19">
        <w:rPr>
          <w:rFonts w:ascii="Times New Roman" w:hAnsi="Times New Roman" w:cs="Times New Roman"/>
          <w:i/>
          <w:iCs/>
          <w:sz w:val="24"/>
          <w:szCs w:val="24"/>
          <w:shd w:val="clear" w:color="auto" w:fill="FFFFFF"/>
        </w:rPr>
        <w:t>,</w:t>
      </w:r>
      <w:r w:rsidRPr="00865E19">
        <w:rPr>
          <w:rFonts w:ascii="Times New Roman" w:hAnsi="Times New Roman" w:cs="Times New Roman"/>
          <w:sz w:val="24"/>
          <w:szCs w:val="24"/>
          <w:shd w:val="clear" w:color="auto" w:fill="FFFFFF"/>
        </w:rPr>
        <w:t xml:space="preserve"> 23: </w:t>
      </w:r>
      <w:r w:rsidR="00C958B9" w:rsidRPr="00865E19">
        <w:rPr>
          <w:rFonts w:ascii="Times New Roman" w:hAnsi="Times New Roman" w:cs="Times New Roman"/>
          <w:sz w:val="24"/>
          <w:szCs w:val="24"/>
          <w:shd w:val="clear" w:color="auto" w:fill="FFFFFF"/>
        </w:rPr>
        <w:t>430-438.</w:t>
      </w:r>
    </w:p>
    <w:p w:rsidR="00C958B9" w:rsidRPr="00865E19" w:rsidRDefault="00C54D7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rPr>
        <w:t>Faraji</w:t>
      </w:r>
      <w:proofErr w:type="spellEnd"/>
      <w:r w:rsidRPr="00865E19">
        <w:rPr>
          <w:rFonts w:ascii="Times New Roman" w:hAnsi="Times New Roman" w:cs="Times New Roman"/>
          <w:sz w:val="24"/>
          <w:szCs w:val="24"/>
        </w:rPr>
        <w:t xml:space="preserve">., Naser., </w:t>
      </w:r>
      <w:proofErr w:type="spellStart"/>
      <w:r w:rsidRPr="00865E19">
        <w:rPr>
          <w:rFonts w:ascii="Times New Roman" w:hAnsi="Times New Roman" w:cs="Times New Roman"/>
          <w:sz w:val="24"/>
          <w:szCs w:val="24"/>
        </w:rPr>
        <w:t>Seyed</w:t>
      </w:r>
      <w:proofErr w:type="spellEnd"/>
      <w:r w:rsidRPr="00865E19">
        <w:rPr>
          <w:rFonts w:ascii="Times New Roman" w:hAnsi="Times New Roman" w:cs="Times New Roman"/>
          <w:sz w:val="24"/>
          <w:szCs w:val="24"/>
        </w:rPr>
        <w:t xml:space="preserve"> </w:t>
      </w:r>
      <w:r w:rsidR="00C958B9" w:rsidRPr="00865E19">
        <w:rPr>
          <w:rFonts w:ascii="Times New Roman" w:hAnsi="Times New Roman" w:cs="Times New Roman"/>
          <w:sz w:val="24"/>
          <w:szCs w:val="24"/>
        </w:rPr>
        <w:t>Shahriar Arab</w:t>
      </w:r>
      <w:r w:rsidRPr="00865E19">
        <w:rPr>
          <w:rFonts w:ascii="Times New Roman" w:hAnsi="Times New Roman" w:cs="Times New Roman"/>
          <w:sz w:val="24"/>
          <w:szCs w:val="24"/>
        </w:rPr>
        <w:t>.</w:t>
      </w:r>
      <w:r w:rsidR="00C958B9" w:rsidRPr="00865E19">
        <w:rPr>
          <w:rFonts w:ascii="Times New Roman" w:hAnsi="Times New Roman" w:cs="Times New Roman"/>
          <w:sz w:val="24"/>
          <w:szCs w:val="24"/>
        </w:rPr>
        <w:t xml:space="preserve">, Alireza </w:t>
      </w:r>
      <w:proofErr w:type="spellStart"/>
      <w:r w:rsidR="00C958B9" w:rsidRPr="00865E19">
        <w:rPr>
          <w:rFonts w:ascii="Times New Roman" w:hAnsi="Times New Roman" w:cs="Times New Roman"/>
          <w:sz w:val="24"/>
          <w:szCs w:val="24"/>
        </w:rPr>
        <w:t>Doustmohammad</w:t>
      </w:r>
      <w:r w:rsidRPr="00865E19">
        <w:rPr>
          <w:rFonts w:ascii="Times New Roman" w:hAnsi="Times New Roman" w:cs="Times New Roman"/>
          <w:sz w:val="24"/>
          <w:szCs w:val="24"/>
        </w:rPr>
        <w:t>i</w:t>
      </w:r>
      <w:proofErr w:type="spellEnd"/>
      <w:r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Norelle</w:t>
      </w:r>
      <w:proofErr w:type="spellEnd"/>
      <w:r w:rsidRPr="00865E19">
        <w:rPr>
          <w:rFonts w:ascii="Times New Roman" w:hAnsi="Times New Roman" w:cs="Times New Roman"/>
          <w:sz w:val="24"/>
          <w:szCs w:val="24"/>
        </w:rPr>
        <w:t>,</w:t>
      </w:r>
      <w:r w:rsidR="00C958B9" w:rsidRPr="00865E19">
        <w:rPr>
          <w:rFonts w:ascii="Times New Roman" w:hAnsi="Times New Roman" w:cs="Times New Roman"/>
          <w:sz w:val="24"/>
          <w:szCs w:val="24"/>
        </w:rPr>
        <w:t xml:space="preserve"> L</w:t>
      </w:r>
      <w:r w:rsidRPr="00865E19">
        <w:rPr>
          <w:rFonts w:ascii="Times New Roman" w:hAnsi="Times New Roman" w:cs="Times New Roman"/>
          <w:sz w:val="24"/>
          <w:szCs w:val="24"/>
        </w:rPr>
        <w:t>.,</w:t>
      </w:r>
      <w:r w:rsidR="00C958B9" w:rsidRPr="00865E19">
        <w:rPr>
          <w:rFonts w:ascii="Times New Roman" w:hAnsi="Times New Roman" w:cs="Times New Roman"/>
          <w:sz w:val="24"/>
          <w:szCs w:val="24"/>
        </w:rPr>
        <w:t xml:space="preserve"> Daly,</w:t>
      </w:r>
      <w:r w:rsidR="00E24E7B" w:rsidRPr="00865E19">
        <w:rPr>
          <w:rFonts w:ascii="Times New Roman" w:hAnsi="Times New Roman" w:cs="Times New Roman"/>
          <w:sz w:val="24"/>
          <w:szCs w:val="24"/>
          <w:shd w:val="clear" w:color="auto" w:fill="FFFFFF"/>
        </w:rPr>
        <w:t xml:space="preserve"> &amp; </w:t>
      </w:r>
      <w:r w:rsidR="00C958B9" w:rsidRPr="00865E19">
        <w:rPr>
          <w:rFonts w:ascii="Times New Roman" w:hAnsi="Times New Roman" w:cs="Times New Roman"/>
          <w:sz w:val="24"/>
          <w:szCs w:val="24"/>
        </w:rPr>
        <w:t xml:space="preserve"> Ahmad </w:t>
      </w:r>
      <w:proofErr w:type="spellStart"/>
      <w:r w:rsidR="00C958B9" w:rsidRPr="00865E19">
        <w:rPr>
          <w:rFonts w:ascii="Times New Roman" w:hAnsi="Times New Roman" w:cs="Times New Roman"/>
          <w:sz w:val="24"/>
          <w:szCs w:val="24"/>
        </w:rPr>
        <w:t>Yari</w:t>
      </w:r>
      <w:proofErr w:type="spellEnd"/>
      <w:r w:rsidR="00C958B9"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Khosroushahi</w:t>
      </w:r>
      <w:proofErr w:type="spellEnd"/>
      <w:r w:rsidR="00C958B9" w:rsidRPr="00865E19">
        <w:rPr>
          <w:rFonts w:ascii="Times New Roman" w:hAnsi="Times New Roman" w:cs="Times New Roman"/>
          <w:sz w:val="24"/>
          <w:szCs w:val="24"/>
        </w:rPr>
        <w:t>.</w:t>
      </w:r>
      <w:r w:rsidR="0098467C" w:rsidRPr="00865E19">
        <w:rPr>
          <w:rFonts w:ascii="Times New Roman" w:hAnsi="Times New Roman" w:cs="Times New Roman"/>
          <w:sz w:val="24"/>
          <w:szCs w:val="24"/>
        </w:rPr>
        <w:t xml:space="preserve"> (2022). </w:t>
      </w:r>
      <w:proofErr w:type="spellStart"/>
      <w:r w:rsidR="00C958B9" w:rsidRPr="00865E19">
        <w:rPr>
          <w:rFonts w:ascii="Times New Roman" w:hAnsi="Times New Roman" w:cs="Times New Roman"/>
          <w:sz w:val="24"/>
          <w:szCs w:val="24"/>
        </w:rPr>
        <w:t>ApInAPDB</w:t>
      </w:r>
      <w:proofErr w:type="spellEnd"/>
      <w:r w:rsidR="00C958B9" w:rsidRPr="00865E19">
        <w:rPr>
          <w:rFonts w:ascii="Times New Roman" w:hAnsi="Times New Roman" w:cs="Times New Roman"/>
          <w:sz w:val="24"/>
          <w:szCs w:val="24"/>
        </w:rPr>
        <w:t>: a database of apoptosis</w:t>
      </w:r>
      <w:r w:rsidR="0098467C" w:rsidRPr="00865E19">
        <w:rPr>
          <w:rFonts w:ascii="Times New Roman" w:hAnsi="Times New Roman" w:cs="Times New Roman"/>
          <w:sz w:val="24"/>
          <w:szCs w:val="24"/>
        </w:rPr>
        <w:t xml:space="preserve">-inducing anticancer peptides. </w:t>
      </w:r>
      <w:r w:rsidR="00C958B9" w:rsidRPr="00865E19">
        <w:rPr>
          <w:rFonts w:ascii="Times New Roman" w:hAnsi="Times New Roman" w:cs="Times New Roman"/>
          <w:i/>
          <w:sz w:val="24"/>
          <w:szCs w:val="24"/>
        </w:rPr>
        <w:t>Scientific Reports</w:t>
      </w:r>
      <w:r w:rsidR="0098467C" w:rsidRPr="00865E19">
        <w:rPr>
          <w:rFonts w:ascii="Times New Roman" w:hAnsi="Times New Roman" w:cs="Times New Roman"/>
          <w:i/>
          <w:sz w:val="24"/>
          <w:szCs w:val="24"/>
        </w:rPr>
        <w:t>,</w:t>
      </w:r>
      <w:r w:rsidR="0098467C" w:rsidRPr="00865E19">
        <w:rPr>
          <w:rFonts w:ascii="Times New Roman" w:hAnsi="Times New Roman" w:cs="Times New Roman"/>
          <w:sz w:val="24"/>
          <w:szCs w:val="24"/>
        </w:rPr>
        <w:t xml:space="preserve"> 12, no. 1</w:t>
      </w:r>
      <w:r w:rsidR="00C958B9" w:rsidRPr="00865E19">
        <w:rPr>
          <w:rFonts w:ascii="Times New Roman" w:hAnsi="Times New Roman" w:cs="Times New Roman"/>
          <w:sz w:val="24"/>
          <w:szCs w:val="24"/>
        </w:rPr>
        <w:t>: 21341.</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rPr>
        <w:t>Hellemann</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E</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rPr>
        <w:t>Nallathambi</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A</w:t>
      </w:r>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w:t>
      </w:r>
      <w:r w:rsidR="00E24E7B"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rPr>
        <w:t>Durrant</w:t>
      </w:r>
      <w:proofErr w:type="spellEnd"/>
      <w:r w:rsidR="00C54D7C" w:rsidRPr="00865E19">
        <w:rPr>
          <w:rFonts w:ascii="Times New Roman" w:hAnsi="Times New Roman" w:cs="Times New Roman"/>
          <w:sz w:val="24"/>
          <w:szCs w:val="24"/>
        </w:rPr>
        <w:t>,</w:t>
      </w:r>
      <w:r w:rsidRPr="00865E19">
        <w:rPr>
          <w:rFonts w:ascii="Times New Roman" w:hAnsi="Times New Roman" w:cs="Times New Roman"/>
          <w:sz w:val="24"/>
          <w:szCs w:val="24"/>
        </w:rPr>
        <w:t xml:space="preserve"> JD. </w:t>
      </w:r>
      <w:r w:rsidR="0098467C" w:rsidRPr="00865E19">
        <w:rPr>
          <w:rFonts w:ascii="Times New Roman" w:hAnsi="Times New Roman" w:cs="Times New Roman"/>
          <w:sz w:val="24"/>
          <w:szCs w:val="24"/>
        </w:rPr>
        <w:t xml:space="preserve">(2023). </w:t>
      </w:r>
      <w:r w:rsidRPr="00865E19">
        <w:rPr>
          <w:rFonts w:ascii="Times New Roman" w:hAnsi="Times New Roman" w:cs="Times New Roman"/>
          <w:sz w:val="24"/>
          <w:szCs w:val="24"/>
        </w:rPr>
        <w:t xml:space="preserve">Allosteric inhibition of TEM-1 </w:t>
      </w:r>
      <w:r w:rsidR="00C54D7C" w:rsidRPr="00865E19">
        <w:rPr>
          <w:rFonts w:ascii="Times New Roman" w:hAnsi="Times New Roman" w:cs="Times New Roman"/>
          <w:sz w:val="24"/>
          <w:szCs w:val="24"/>
        </w:rPr>
        <w:t xml:space="preserve">       </w:t>
      </w:r>
      <w:r w:rsidRPr="00865E19">
        <w:rPr>
          <w:rFonts w:ascii="Times New Roman" w:hAnsi="Times New Roman" w:cs="Times New Roman"/>
          <w:sz w:val="24"/>
          <w:szCs w:val="24"/>
        </w:rPr>
        <w:t>β lactamase: Microsecond molecular dynamics simulations provide mechanis</w:t>
      </w:r>
      <w:r w:rsidR="0098467C" w:rsidRPr="00865E19">
        <w:rPr>
          <w:rFonts w:ascii="Times New Roman" w:hAnsi="Times New Roman" w:cs="Times New Roman"/>
          <w:sz w:val="24"/>
          <w:szCs w:val="24"/>
        </w:rPr>
        <w:t xml:space="preserve">tic insights. </w:t>
      </w:r>
      <w:r w:rsidR="0098467C" w:rsidRPr="00865E19">
        <w:rPr>
          <w:rFonts w:ascii="Times New Roman" w:hAnsi="Times New Roman" w:cs="Times New Roman"/>
          <w:i/>
          <w:sz w:val="24"/>
          <w:szCs w:val="24"/>
        </w:rPr>
        <w:t>Protein Sci</w:t>
      </w:r>
      <w:r w:rsidR="0098467C" w:rsidRPr="00865E19">
        <w:rPr>
          <w:rFonts w:ascii="Times New Roman" w:hAnsi="Times New Roman" w:cs="Times New Roman"/>
          <w:sz w:val="24"/>
          <w:szCs w:val="24"/>
        </w:rPr>
        <w:t>, 32(4): e4622. D</w:t>
      </w:r>
      <w:r w:rsidR="00BB4041" w:rsidRPr="00865E19">
        <w:rPr>
          <w:rFonts w:ascii="Times New Roman" w:hAnsi="Times New Roman" w:cs="Times New Roman"/>
          <w:sz w:val="24"/>
          <w:szCs w:val="24"/>
        </w:rPr>
        <w:t>OI</w:t>
      </w:r>
      <w:r w:rsidRPr="00865E19">
        <w:rPr>
          <w:rFonts w:ascii="Times New Roman" w:hAnsi="Times New Roman" w:cs="Times New Roman"/>
          <w:sz w:val="24"/>
          <w:szCs w:val="24"/>
        </w:rPr>
        <w:t>:10.1002/pro.4622.</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Hu</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F</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Guo</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Zhu</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D</w:t>
      </w:r>
      <w:r w:rsidR="00C54D7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 xml:space="preserve">. </w:t>
      </w:r>
      <w:r w:rsidR="0098467C" w:rsidRPr="00865E19">
        <w:rPr>
          <w:rFonts w:ascii="Times New Roman" w:hAnsi="Times New Roman" w:cs="Times New Roman"/>
          <w:sz w:val="24"/>
          <w:szCs w:val="24"/>
        </w:rPr>
        <w:t xml:space="preserve">(2021). </w:t>
      </w:r>
      <w:r w:rsidRPr="00865E19">
        <w:rPr>
          <w:rFonts w:ascii="Times New Roman" w:hAnsi="Times New Roman" w:cs="Times New Roman"/>
          <w:sz w:val="24"/>
          <w:szCs w:val="24"/>
          <w:shd w:val="clear" w:color="auto" w:fill="FFFFFF"/>
        </w:rPr>
        <w:t xml:space="preserve">CHINET surveillance of antimicrobial resistance among the bacterial isolates in 2021. </w:t>
      </w:r>
      <w:r w:rsidRPr="00865E19">
        <w:rPr>
          <w:rFonts w:ascii="Times New Roman" w:hAnsi="Times New Roman" w:cs="Times New Roman"/>
          <w:i/>
          <w:sz w:val="24"/>
          <w:szCs w:val="24"/>
          <w:shd w:val="clear" w:color="auto" w:fill="FFFFFF"/>
        </w:rPr>
        <w:t>Chin J Infect Chemother</w:t>
      </w:r>
      <w:r w:rsidR="0098467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25(5):20.</w:t>
      </w:r>
    </w:p>
    <w:p w:rsidR="00C958B9" w:rsidRPr="00865E19" w:rsidRDefault="00BB0D2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lastRenderedPageBreak/>
        <w:t>Kang</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N.</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J</w:t>
      </w:r>
      <w:r w:rsidR="00C54D7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Jin</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w:t>
      </w:r>
      <w:r w:rsidR="008D5DF4" w:rsidRPr="00865E19">
        <w:rPr>
          <w:rFonts w:ascii="Times New Roman" w:hAnsi="Times New Roman" w:cs="Times New Roman"/>
          <w:sz w:val="24"/>
          <w:szCs w:val="24"/>
          <w:shd w:val="clear" w:color="auto" w:fill="FFFFFF"/>
        </w:rPr>
        <w:t>.</w:t>
      </w:r>
      <w:r w:rsidR="002952B2"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Lee</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E</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Kim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J</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Koh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Lee</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D</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 xml:space="preserve">W. </w:t>
      </w:r>
      <w:r w:rsidRPr="00865E19">
        <w:rPr>
          <w:rFonts w:ascii="Times New Roman" w:hAnsi="Times New Roman" w:cs="Times New Roman"/>
          <w:sz w:val="24"/>
          <w:szCs w:val="24"/>
        </w:rPr>
        <w:t xml:space="preserve">(2020). </w:t>
      </w:r>
      <w:r w:rsidR="00C958B9" w:rsidRPr="00865E19">
        <w:rPr>
          <w:rFonts w:ascii="Times New Roman" w:hAnsi="Times New Roman" w:cs="Times New Roman"/>
          <w:sz w:val="24"/>
          <w:szCs w:val="24"/>
          <w:shd w:val="clear" w:color="auto" w:fill="FFFFFF"/>
        </w:rPr>
        <w:t xml:space="preserve">New approaches towards the discovery and evaluation of bioactive peptides from natural resources. </w:t>
      </w:r>
      <w:r w:rsidR="00C958B9" w:rsidRPr="00865E19">
        <w:rPr>
          <w:rFonts w:ascii="Times New Roman" w:hAnsi="Times New Roman" w:cs="Times New Roman"/>
          <w:i/>
          <w:sz w:val="24"/>
          <w:szCs w:val="24"/>
          <w:shd w:val="clear" w:color="auto" w:fill="FFFFFF"/>
        </w:rPr>
        <w:t xml:space="preserve">Crit. Rev. Environ. Sci. </w:t>
      </w:r>
      <w:proofErr w:type="spellStart"/>
      <w:r w:rsidR="00C958B9" w:rsidRPr="00865E19">
        <w:rPr>
          <w:rFonts w:ascii="Times New Roman" w:hAnsi="Times New Roman" w:cs="Times New Roman"/>
          <w:i/>
          <w:sz w:val="24"/>
          <w:szCs w:val="24"/>
          <w:shd w:val="clear" w:color="auto" w:fill="FFFFFF"/>
        </w:rPr>
        <w:t>Technol</w:t>
      </w:r>
      <w:proofErr w:type="spellEnd"/>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2020, 50, 72–103.</w:t>
      </w:r>
    </w:p>
    <w:p w:rsidR="00C11507" w:rsidRPr="00865E19" w:rsidRDefault="00C11507" w:rsidP="00E56E20">
      <w:pPr>
        <w:pStyle w:val="NoSpacing"/>
        <w:numPr>
          <w:ilvl w:val="0"/>
          <w:numId w:val="4"/>
        </w:numPr>
        <w:spacing w:line="480" w:lineRule="auto"/>
        <w:rPr>
          <w:rFonts w:ascii="Times New Roman" w:hAnsi="Times New Roman"/>
          <w:sz w:val="24"/>
          <w:szCs w:val="24"/>
        </w:rPr>
      </w:pPr>
      <w:r w:rsidRPr="00865E19">
        <w:rPr>
          <w:rFonts w:ascii="Times New Roman" w:hAnsi="Times New Roman"/>
          <w:sz w:val="24"/>
          <w:szCs w:val="24"/>
        </w:rPr>
        <w:t xml:space="preserve">Wang, L., Yuan, X. D., Pang, T., &amp; </w:t>
      </w:r>
      <w:proofErr w:type="spellStart"/>
      <w:r w:rsidRPr="00865E19">
        <w:rPr>
          <w:rFonts w:ascii="Times New Roman" w:hAnsi="Times New Roman"/>
          <w:sz w:val="24"/>
          <w:szCs w:val="24"/>
        </w:rPr>
        <w:t>Duan</w:t>
      </w:r>
      <w:proofErr w:type="spellEnd"/>
      <w:r w:rsidRPr="00865E19">
        <w:rPr>
          <w:rFonts w:ascii="Times New Roman" w:hAnsi="Times New Roman"/>
          <w:sz w:val="24"/>
          <w:szCs w:val="24"/>
        </w:rPr>
        <w:t>, S. H. (2022). The Risk Factors of Carbapenem-Resistant </w:t>
      </w:r>
      <w:r w:rsidRPr="00865E19">
        <w:rPr>
          <w:rFonts w:ascii="Times New Roman" w:hAnsi="Times New Roman"/>
          <w:i/>
          <w:sz w:val="24"/>
          <w:szCs w:val="24"/>
        </w:rPr>
        <w:t>Klebsiella pneumoniae</w:t>
      </w:r>
      <w:r w:rsidRPr="00865E19">
        <w:rPr>
          <w:rFonts w:ascii="Times New Roman" w:hAnsi="Times New Roman"/>
          <w:sz w:val="24"/>
          <w:szCs w:val="24"/>
        </w:rPr>
        <w:t> Infection: A Single-</w:t>
      </w:r>
      <w:proofErr w:type="spellStart"/>
      <w:r w:rsidRPr="00865E19">
        <w:rPr>
          <w:rFonts w:ascii="Times New Roman" w:hAnsi="Times New Roman"/>
          <w:sz w:val="24"/>
          <w:szCs w:val="24"/>
        </w:rPr>
        <w:t>Center</w:t>
      </w:r>
      <w:proofErr w:type="spellEnd"/>
      <w:r w:rsidRPr="00865E19">
        <w:rPr>
          <w:rFonts w:ascii="Times New Roman" w:hAnsi="Times New Roman"/>
          <w:sz w:val="24"/>
          <w:szCs w:val="24"/>
        </w:rPr>
        <w:t xml:space="preserve"> Chinese Retrospective Study. </w:t>
      </w:r>
      <w:r w:rsidRPr="00865E19">
        <w:rPr>
          <w:rFonts w:ascii="Times New Roman" w:hAnsi="Times New Roman"/>
          <w:i/>
          <w:sz w:val="24"/>
          <w:szCs w:val="24"/>
        </w:rPr>
        <w:t>Infect Drug Resist</w:t>
      </w:r>
      <w:r w:rsidRPr="00865E19">
        <w:rPr>
          <w:rFonts w:ascii="Times New Roman" w:hAnsi="Times New Roman"/>
          <w:sz w:val="24"/>
          <w:szCs w:val="24"/>
        </w:rPr>
        <w:t>, 15:1477–1485. DOI: </w:t>
      </w:r>
      <w:hyperlink r:id="rId20" w:tgtFrame="_blank" w:history="1">
        <w:r w:rsidRPr="00865E19">
          <w:rPr>
            <w:rFonts w:ascii="Times New Roman" w:hAnsi="Times New Roman"/>
            <w:sz w:val="24"/>
            <w:szCs w:val="24"/>
          </w:rPr>
          <w:t>10.2147/IDR.S352070</w:t>
        </w:r>
      </w:hyperlink>
      <w:r w:rsidRPr="00865E19">
        <w:rPr>
          <w:rFonts w:ascii="Times New Roman" w:hAnsi="Times New Roman"/>
          <w:sz w:val="24"/>
          <w:szCs w:val="24"/>
        </w:rPr>
        <w:t>.</w:t>
      </w:r>
      <w:r w:rsidRPr="00865E19">
        <w:rPr>
          <w:rStyle w:val="id-label"/>
          <w:rFonts w:ascii="Times New Roman" w:hAnsi="Times New Roman"/>
          <w:sz w:val="24"/>
          <w:szCs w:val="24"/>
        </w:rPr>
        <w:t xml:space="preserve"> </w:t>
      </w:r>
      <w:r w:rsidRPr="00865E19">
        <w:rPr>
          <w:rFonts w:ascii="Times New Roman" w:hAnsi="Times New Roman"/>
          <w:sz w:val="24"/>
          <w:szCs w:val="24"/>
        </w:rPr>
        <w:t>PMID: 35411153. PMCID: </w:t>
      </w:r>
      <w:hyperlink r:id="rId21" w:tgtFrame="_blank" w:history="1">
        <w:r w:rsidRPr="00865E19">
          <w:rPr>
            <w:rFonts w:ascii="Times New Roman" w:hAnsi="Times New Roman"/>
            <w:sz w:val="24"/>
            <w:szCs w:val="24"/>
          </w:rPr>
          <w:t>PMC8994608</w:t>
        </w:r>
      </w:hyperlink>
      <w:r w:rsidRPr="00865E19">
        <w:rPr>
          <w:rFonts w:ascii="Times New Roman" w:hAnsi="Times New Roman"/>
          <w:sz w:val="24"/>
          <w:szCs w:val="24"/>
        </w:rPr>
        <w:t>.</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Li</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Huang</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E</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Zhang</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Huang</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Y</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Xiao</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 </w:t>
      </w:r>
      <w:r w:rsidR="002952B2" w:rsidRPr="00865E19">
        <w:rPr>
          <w:rFonts w:ascii="Times New Roman" w:hAnsi="Times New Roman" w:cs="Times New Roman"/>
          <w:sz w:val="24"/>
          <w:szCs w:val="24"/>
        </w:rPr>
        <w:t xml:space="preserve">(2022). </w:t>
      </w:r>
      <w:r w:rsidRPr="00865E19">
        <w:rPr>
          <w:rFonts w:ascii="Times New Roman" w:hAnsi="Times New Roman" w:cs="Times New Roman"/>
          <w:sz w:val="24"/>
          <w:szCs w:val="24"/>
          <w:shd w:val="clear" w:color="auto" w:fill="FFFFFF"/>
        </w:rPr>
        <w:t xml:space="preserve">HDOCK update for </w:t>
      </w:r>
      <w:proofErr w:type="spellStart"/>
      <w:r w:rsidRPr="00865E19">
        <w:rPr>
          <w:rFonts w:ascii="Times New Roman" w:hAnsi="Times New Roman" w:cs="Times New Roman"/>
          <w:sz w:val="24"/>
          <w:szCs w:val="24"/>
          <w:shd w:val="clear" w:color="auto" w:fill="FFFFFF"/>
        </w:rPr>
        <w:t>modeling</w:t>
      </w:r>
      <w:proofErr w:type="spellEnd"/>
      <w:r w:rsidRPr="00865E19">
        <w:rPr>
          <w:rFonts w:ascii="Times New Roman" w:hAnsi="Times New Roman" w:cs="Times New Roman"/>
          <w:sz w:val="24"/>
          <w:szCs w:val="24"/>
          <w:shd w:val="clear" w:color="auto" w:fill="FFFFFF"/>
        </w:rPr>
        <w:t xml:space="preserve"> protein-RNA/DNA comp</w:t>
      </w:r>
      <w:r w:rsidR="002952B2" w:rsidRPr="00865E19">
        <w:rPr>
          <w:rFonts w:ascii="Times New Roman" w:hAnsi="Times New Roman" w:cs="Times New Roman"/>
          <w:sz w:val="24"/>
          <w:szCs w:val="24"/>
          <w:shd w:val="clear" w:color="auto" w:fill="FFFFFF"/>
        </w:rPr>
        <w:t xml:space="preserve">lex structures. </w:t>
      </w:r>
      <w:r w:rsidR="002952B2" w:rsidRPr="00865E19">
        <w:rPr>
          <w:rFonts w:ascii="Times New Roman" w:hAnsi="Times New Roman" w:cs="Times New Roman"/>
          <w:i/>
          <w:sz w:val="24"/>
          <w:szCs w:val="24"/>
          <w:shd w:val="clear" w:color="auto" w:fill="FFFFFF"/>
        </w:rPr>
        <w:t>Protein Science</w:t>
      </w:r>
      <w:r w:rsidR="002952B2"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31(11):e4441. </w:t>
      </w:r>
      <w:r w:rsidR="00BB4041"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DOI: 10.1002/pro.4441. PMID: 36305764; PMCID: PMC9615301.</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Li</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Kumar</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S</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Zhang</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L</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Wu</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Wu</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 </w:t>
      </w:r>
      <w:r w:rsidR="0029397F" w:rsidRPr="00865E19">
        <w:rPr>
          <w:rFonts w:ascii="Times New Roman" w:hAnsi="Times New Roman" w:cs="Times New Roman"/>
          <w:sz w:val="24"/>
          <w:szCs w:val="24"/>
        </w:rPr>
        <w:t xml:space="preserve">(2023). </w:t>
      </w:r>
      <w:r w:rsidRPr="00865E19">
        <w:rPr>
          <w:rFonts w:ascii="Times New Roman" w:hAnsi="Times New Roman" w:cs="Times New Roman"/>
          <w:sz w:val="24"/>
          <w:szCs w:val="24"/>
          <w:shd w:val="clear" w:color="auto" w:fill="FFFFFF"/>
        </w:rPr>
        <w:t xml:space="preserve">Characteristics of antibiotic resistance mechanisms and genes of </w:t>
      </w:r>
      <w:r w:rsidRPr="00865E19">
        <w:rPr>
          <w:rFonts w:ascii="Times New Roman" w:hAnsi="Times New Roman" w:cs="Times New Roman"/>
          <w:i/>
          <w:sz w:val="24"/>
          <w:szCs w:val="24"/>
          <w:shd w:val="clear" w:color="auto" w:fill="FFFFFF"/>
        </w:rPr>
        <w:t>Klebsi</w:t>
      </w:r>
      <w:r w:rsidR="0029397F" w:rsidRPr="00865E19">
        <w:rPr>
          <w:rFonts w:ascii="Times New Roman" w:hAnsi="Times New Roman" w:cs="Times New Roman"/>
          <w:i/>
          <w:sz w:val="24"/>
          <w:szCs w:val="24"/>
          <w:shd w:val="clear" w:color="auto" w:fill="FFFFFF"/>
        </w:rPr>
        <w:t>ella pneumoniae</w:t>
      </w:r>
      <w:r w:rsidR="0029397F" w:rsidRPr="00865E19">
        <w:rPr>
          <w:rFonts w:ascii="Times New Roman" w:hAnsi="Times New Roman" w:cs="Times New Roman"/>
          <w:sz w:val="24"/>
          <w:szCs w:val="24"/>
          <w:shd w:val="clear" w:color="auto" w:fill="FFFFFF"/>
        </w:rPr>
        <w:t xml:space="preserve">. </w:t>
      </w:r>
      <w:r w:rsidR="0029397F" w:rsidRPr="00865E19">
        <w:rPr>
          <w:rFonts w:ascii="Times New Roman" w:hAnsi="Times New Roman" w:cs="Times New Roman"/>
          <w:i/>
          <w:sz w:val="24"/>
          <w:szCs w:val="24"/>
          <w:shd w:val="clear" w:color="auto" w:fill="FFFFFF"/>
        </w:rPr>
        <w:t>Open Med</w:t>
      </w:r>
      <w:r w:rsidR="0029397F"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18:1.</w:t>
      </w:r>
    </w:p>
    <w:p w:rsidR="00C958B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 xml:space="preserve">Murray,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Christopher J</w:t>
      </w:r>
      <w:r w:rsidR="008D5DF4" w:rsidRPr="00865E19">
        <w:rPr>
          <w:rFonts w:ascii="Times New Roman" w:hAnsi="Times New Roman" w:cs="Times New Roman"/>
          <w:sz w:val="24"/>
          <w:szCs w:val="24"/>
          <w:shd w:val="clear" w:color="auto" w:fill="FFFFFF"/>
        </w:rPr>
        <w:t xml:space="preserve">. L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 xml:space="preserve">. </w:t>
      </w:r>
      <w:r w:rsidR="0029397F" w:rsidRPr="00865E19">
        <w:rPr>
          <w:rFonts w:ascii="Times New Roman" w:hAnsi="Times New Roman" w:cs="Times New Roman"/>
          <w:sz w:val="24"/>
          <w:szCs w:val="24"/>
        </w:rPr>
        <w:t xml:space="preserve">(2022). </w:t>
      </w:r>
      <w:r w:rsidRPr="00865E19">
        <w:rPr>
          <w:rFonts w:ascii="Times New Roman" w:hAnsi="Times New Roman" w:cs="Times New Roman"/>
          <w:sz w:val="24"/>
          <w:szCs w:val="24"/>
          <w:shd w:val="clear" w:color="auto" w:fill="FFFFFF"/>
        </w:rPr>
        <w:t>Global burden of bacterial antimicrobial resistance i</w:t>
      </w:r>
      <w:r w:rsidR="0029397F" w:rsidRPr="00865E19">
        <w:rPr>
          <w:rFonts w:ascii="Times New Roman" w:hAnsi="Times New Roman" w:cs="Times New Roman"/>
          <w:sz w:val="24"/>
          <w:szCs w:val="24"/>
          <w:shd w:val="clear" w:color="auto" w:fill="FFFFFF"/>
        </w:rPr>
        <w:t xml:space="preserve">n 2019: a systematic analysis. </w:t>
      </w:r>
      <w:r w:rsidRPr="00865E19">
        <w:rPr>
          <w:rFonts w:ascii="Times New Roman" w:hAnsi="Times New Roman" w:cs="Times New Roman"/>
          <w:i/>
          <w:iCs/>
          <w:sz w:val="24"/>
          <w:szCs w:val="24"/>
          <w:shd w:val="clear" w:color="auto" w:fill="FFFFFF"/>
        </w:rPr>
        <w:t>The lancet</w:t>
      </w:r>
      <w:r w:rsidR="0029397F" w:rsidRPr="00865E19">
        <w:rPr>
          <w:rFonts w:ascii="Times New Roman" w:hAnsi="Times New Roman" w:cs="Times New Roman"/>
          <w:i/>
          <w:iCs/>
          <w:sz w:val="24"/>
          <w:szCs w:val="24"/>
          <w:shd w:val="clear" w:color="auto" w:fill="FFFFFF"/>
        </w:rPr>
        <w:t>,</w:t>
      </w:r>
      <w:r w:rsidR="0029397F" w:rsidRPr="00865E19">
        <w:rPr>
          <w:rFonts w:ascii="Times New Roman" w:hAnsi="Times New Roman" w:cs="Times New Roman"/>
          <w:sz w:val="24"/>
          <w:szCs w:val="24"/>
          <w:shd w:val="clear" w:color="auto" w:fill="FFFFFF"/>
        </w:rPr>
        <w:t> 399.10325</w:t>
      </w:r>
      <w:r w:rsidRPr="00865E19">
        <w:rPr>
          <w:rFonts w:ascii="Times New Roman" w:hAnsi="Times New Roman" w:cs="Times New Roman"/>
          <w:sz w:val="24"/>
          <w:szCs w:val="24"/>
          <w:shd w:val="clear" w:color="auto" w:fill="FFFFFF"/>
        </w:rPr>
        <w:t>: 629-655.</w:t>
      </w:r>
    </w:p>
    <w:p w:rsidR="00E56E20" w:rsidRPr="00E56E20" w:rsidRDefault="00E56E20" w:rsidP="00E56E20">
      <w:pPr>
        <w:spacing w:line="480" w:lineRule="auto"/>
        <w:jc w:val="both"/>
        <w:rPr>
          <w:rFonts w:ascii="Times New Roman" w:hAnsi="Times New Roman" w:cs="Times New Roman"/>
          <w:sz w:val="24"/>
          <w:szCs w:val="24"/>
          <w:shd w:val="clear" w:color="auto" w:fill="FFFFFF"/>
        </w:rPr>
      </w:pP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Naveed</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Saleem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A</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Aziz</w:t>
      </w:r>
      <w:r w:rsidR="008D5DF4" w:rsidRPr="00865E19">
        <w:rPr>
          <w:rFonts w:ascii="Times New Roman" w:hAnsi="Times New Roman" w:cs="Times New Roman"/>
          <w:sz w:val="24"/>
          <w:szCs w:val="24"/>
          <w:shd w:val="clear" w:color="auto" w:fill="FFFFFF"/>
        </w:rPr>
        <w:t xml:space="preserve">, T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 xml:space="preserve">. </w:t>
      </w:r>
      <w:r w:rsidR="0029397F" w:rsidRPr="00865E19">
        <w:rPr>
          <w:rFonts w:ascii="Times New Roman" w:hAnsi="Times New Roman" w:cs="Times New Roman"/>
          <w:sz w:val="24"/>
          <w:szCs w:val="24"/>
        </w:rPr>
        <w:t xml:space="preserve">(2025). </w:t>
      </w:r>
      <w:r w:rsidRPr="00865E19">
        <w:rPr>
          <w:rFonts w:ascii="Times New Roman" w:hAnsi="Times New Roman" w:cs="Times New Roman"/>
          <w:sz w:val="24"/>
          <w:szCs w:val="24"/>
          <w:shd w:val="clear" w:color="auto" w:fill="FFFFFF"/>
        </w:rPr>
        <w:t xml:space="preserve">Elucidating the synergistic role of hybrid peptide from </w:t>
      </w:r>
      <w:proofErr w:type="spellStart"/>
      <w:r w:rsidRPr="00865E19">
        <w:rPr>
          <w:rFonts w:ascii="Times New Roman" w:hAnsi="Times New Roman" w:cs="Times New Roman"/>
          <w:sz w:val="24"/>
          <w:szCs w:val="24"/>
          <w:shd w:val="clear" w:color="auto" w:fill="FFFFFF"/>
        </w:rPr>
        <w:t>Burkholderia</w:t>
      </w:r>
      <w:proofErr w:type="spellEnd"/>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cepacia</w:t>
      </w:r>
      <w:proofErr w:type="spellEnd"/>
      <w:r w:rsidRPr="00865E19">
        <w:rPr>
          <w:rFonts w:ascii="Times New Roman" w:hAnsi="Times New Roman" w:cs="Times New Roman"/>
          <w:sz w:val="24"/>
          <w:szCs w:val="24"/>
          <w:shd w:val="clear" w:color="auto" w:fill="FFFFFF"/>
        </w:rPr>
        <w:t xml:space="preserve"> enzymes in biodegradation of polycyclic aromatic hydrocarbons. </w:t>
      </w:r>
      <w:r w:rsidRPr="00865E19">
        <w:rPr>
          <w:rFonts w:ascii="Times New Roman" w:hAnsi="Times New Roman" w:cs="Times New Roman"/>
          <w:i/>
          <w:sz w:val="24"/>
          <w:szCs w:val="24"/>
          <w:shd w:val="clear" w:color="auto" w:fill="FFFFFF"/>
        </w:rPr>
        <w:t>Scientific Reports</w:t>
      </w:r>
      <w:r w:rsidR="0029397F"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15(1):12603. DOI: 10.1038/s41598-025-97007-1. </w:t>
      </w:r>
      <w:r w:rsidR="0029397F"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PMID: 40221471; PMCID: PMC11993559.</w:t>
      </w:r>
    </w:p>
    <w:p w:rsidR="00C958B9" w:rsidRPr="00865E19" w:rsidRDefault="00E24E7B"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Redkar</w:t>
      </w:r>
      <w:proofErr w:type="spellEnd"/>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Amay</w:t>
      </w:r>
      <w:proofErr w:type="spellEnd"/>
      <w:r w:rsidRPr="00865E19">
        <w:rPr>
          <w:rFonts w:ascii="Times New Roman" w:hAnsi="Times New Roman" w:cs="Times New Roman"/>
          <w:sz w:val="24"/>
          <w:szCs w:val="24"/>
          <w:shd w:val="clear" w:color="auto" w:fill="FFFFFF"/>
        </w:rPr>
        <w:t xml:space="preserve"> Sanjay, &amp; </w:t>
      </w:r>
      <w:proofErr w:type="spellStart"/>
      <w:r w:rsidR="00C958B9" w:rsidRPr="00865E19">
        <w:rPr>
          <w:rFonts w:ascii="Times New Roman" w:hAnsi="Times New Roman" w:cs="Times New Roman"/>
          <w:sz w:val="24"/>
          <w:szCs w:val="24"/>
          <w:shd w:val="clear" w:color="auto" w:fill="FFFFFF"/>
        </w:rPr>
        <w:t>Vibin</w:t>
      </w:r>
      <w:proofErr w:type="spellEnd"/>
      <w:r w:rsidR="00C958B9" w:rsidRPr="00865E19">
        <w:rPr>
          <w:rFonts w:ascii="Times New Roman" w:hAnsi="Times New Roman" w:cs="Times New Roman"/>
          <w:sz w:val="24"/>
          <w:szCs w:val="24"/>
          <w:shd w:val="clear" w:color="auto" w:fill="FFFFFF"/>
        </w:rPr>
        <w:t xml:space="preserve"> Ramakrishnan. </w:t>
      </w:r>
      <w:r w:rsidR="0029397F" w:rsidRPr="00865E19">
        <w:rPr>
          <w:rFonts w:ascii="Times New Roman" w:hAnsi="Times New Roman" w:cs="Times New Roman"/>
          <w:sz w:val="24"/>
          <w:szCs w:val="24"/>
        </w:rPr>
        <w:t xml:space="preserve">(2023). </w:t>
      </w:r>
      <w:r w:rsidR="0029397F" w:rsidRPr="00865E19">
        <w:rPr>
          <w:rFonts w:ascii="Times New Roman" w:hAnsi="Times New Roman" w:cs="Times New Roman"/>
          <w:sz w:val="24"/>
          <w:szCs w:val="24"/>
          <w:shd w:val="clear" w:color="auto" w:fill="FFFFFF"/>
        </w:rPr>
        <w:t>Antimicrobial Assay.</w:t>
      </w:r>
      <w:r w:rsidR="00C958B9" w:rsidRPr="00865E19">
        <w:rPr>
          <w:rFonts w:ascii="Times New Roman" w:hAnsi="Times New Roman" w:cs="Times New Roman"/>
          <w:sz w:val="24"/>
          <w:szCs w:val="24"/>
          <w:shd w:val="clear" w:color="auto" w:fill="FFFFFF"/>
        </w:rPr>
        <w:t xml:space="preserve"> Biophysical Character</w:t>
      </w:r>
      <w:r w:rsidR="00304FFC" w:rsidRPr="00865E19">
        <w:rPr>
          <w:rFonts w:ascii="Times New Roman" w:hAnsi="Times New Roman" w:cs="Times New Roman"/>
          <w:sz w:val="24"/>
          <w:szCs w:val="24"/>
          <w:shd w:val="clear" w:color="auto" w:fill="FFFFFF"/>
        </w:rPr>
        <w:t xml:space="preserve">ization of Functional Peptides, </w:t>
      </w:r>
      <w:r w:rsidR="00C958B9" w:rsidRPr="00865E19">
        <w:rPr>
          <w:rFonts w:ascii="Times New Roman" w:hAnsi="Times New Roman" w:cs="Times New Roman"/>
          <w:sz w:val="24"/>
          <w:szCs w:val="24"/>
          <w:shd w:val="clear" w:color="auto" w:fill="FFFFFF"/>
        </w:rPr>
        <w:t>103-109.</w:t>
      </w:r>
    </w:p>
    <w:p w:rsidR="00C958B9" w:rsidRPr="00865E19" w:rsidRDefault="00E24E7B"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Rossino</w:t>
      </w:r>
      <w:proofErr w:type="spellEnd"/>
      <w:r w:rsidRPr="00865E19">
        <w:rPr>
          <w:rFonts w:ascii="Times New Roman" w:hAnsi="Times New Roman" w:cs="Times New Roman"/>
          <w:sz w:val="24"/>
          <w:szCs w:val="24"/>
          <w:shd w:val="clear" w:color="auto" w:fill="FFFFFF"/>
        </w:rPr>
        <w:t xml:space="preserve"> &amp; </w:t>
      </w:r>
      <w:r w:rsidR="008D5DF4" w:rsidRPr="00865E19">
        <w:rPr>
          <w:rFonts w:ascii="Times New Roman" w:hAnsi="Times New Roman" w:cs="Times New Roman"/>
          <w:sz w:val="24"/>
          <w:szCs w:val="24"/>
          <w:shd w:val="clear" w:color="auto" w:fill="FFFFFF"/>
        </w:rPr>
        <w:t xml:space="preserve">Giacomo </w:t>
      </w:r>
      <w:r w:rsidR="00C958B9" w:rsidRPr="00865E19">
        <w:rPr>
          <w:rFonts w:ascii="Times New Roman" w:hAnsi="Times New Roman" w:cs="Times New Roman"/>
          <w:i/>
          <w:sz w:val="24"/>
          <w:szCs w:val="24"/>
          <w:shd w:val="clear" w:color="auto" w:fill="FFFFFF"/>
        </w:rPr>
        <w:t>et al</w:t>
      </w:r>
      <w:r w:rsidR="00C958B9" w:rsidRPr="00865E19">
        <w:rPr>
          <w:rFonts w:ascii="Times New Roman" w:hAnsi="Times New Roman" w:cs="Times New Roman"/>
          <w:sz w:val="24"/>
          <w:szCs w:val="24"/>
          <w:shd w:val="clear" w:color="auto" w:fill="FFFFFF"/>
        </w:rPr>
        <w:t>.</w:t>
      </w:r>
      <w:r w:rsidR="00304FFC" w:rsidRPr="00865E19">
        <w:rPr>
          <w:rFonts w:ascii="Times New Roman" w:hAnsi="Times New Roman" w:cs="Times New Roman"/>
          <w:sz w:val="24"/>
          <w:szCs w:val="24"/>
          <w:shd w:val="clear" w:color="auto" w:fill="FFFFFF"/>
        </w:rPr>
        <w:t xml:space="preserve"> </w:t>
      </w:r>
      <w:r w:rsidR="00304FFC" w:rsidRPr="00865E19">
        <w:rPr>
          <w:rFonts w:ascii="Times New Roman" w:hAnsi="Times New Roman" w:cs="Times New Roman"/>
          <w:sz w:val="24"/>
          <w:szCs w:val="24"/>
        </w:rPr>
        <w:t xml:space="preserve">(2022). </w:t>
      </w:r>
      <w:proofErr w:type="spellStart"/>
      <w:r w:rsidR="00C958B9" w:rsidRPr="00865E19">
        <w:rPr>
          <w:rFonts w:ascii="Times New Roman" w:hAnsi="Times New Roman" w:cs="Times New Roman"/>
          <w:sz w:val="24"/>
          <w:szCs w:val="24"/>
          <w:shd w:val="clear" w:color="auto" w:fill="FFFFFF"/>
        </w:rPr>
        <w:t>Biocatalysis</w:t>
      </w:r>
      <w:proofErr w:type="spellEnd"/>
      <w:r w:rsidR="00C958B9" w:rsidRPr="00865E19">
        <w:rPr>
          <w:rFonts w:ascii="Times New Roman" w:hAnsi="Times New Roman" w:cs="Times New Roman"/>
          <w:sz w:val="24"/>
          <w:szCs w:val="24"/>
          <w:shd w:val="clear" w:color="auto" w:fill="FFFFFF"/>
        </w:rPr>
        <w:t>: A smart and green tool for th</w:t>
      </w:r>
      <w:r w:rsidR="00304FFC" w:rsidRPr="00865E19">
        <w:rPr>
          <w:rFonts w:ascii="Times New Roman" w:hAnsi="Times New Roman" w:cs="Times New Roman"/>
          <w:sz w:val="24"/>
          <w:szCs w:val="24"/>
          <w:shd w:val="clear" w:color="auto" w:fill="FFFFFF"/>
        </w:rPr>
        <w:t xml:space="preserve">e preparation of chiral drugs. </w:t>
      </w:r>
      <w:r w:rsidR="00C958B9" w:rsidRPr="00865E19">
        <w:rPr>
          <w:rFonts w:ascii="Times New Roman" w:hAnsi="Times New Roman" w:cs="Times New Roman"/>
          <w:i/>
          <w:iCs/>
          <w:sz w:val="24"/>
          <w:szCs w:val="24"/>
          <w:shd w:val="clear" w:color="auto" w:fill="FFFFFF"/>
        </w:rPr>
        <w:t>Chirality</w:t>
      </w:r>
      <w:r w:rsidR="00304FFC" w:rsidRPr="00865E19">
        <w:rPr>
          <w:rFonts w:ascii="Times New Roman" w:hAnsi="Times New Roman" w:cs="Times New Roman"/>
          <w:i/>
          <w:iCs/>
          <w:sz w:val="24"/>
          <w:szCs w:val="24"/>
          <w:shd w:val="clear" w:color="auto" w:fill="FFFFFF"/>
        </w:rPr>
        <w:t>,</w:t>
      </w:r>
      <w:r w:rsidR="00304FFC" w:rsidRPr="00865E19">
        <w:rPr>
          <w:rFonts w:ascii="Times New Roman" w:hAnsi="Times New Roman" w:cs="Times New Roman"/>
          <w:sz w:val="24"/>
          <w:szCs w:val="24"/>
          <w:shd w:val="clear" w:color="auto" w:fill="FFFFFF"/>
        </w:rPr>
        <w:t> 34.11</w:t>
      </w:r>
      <w:r w:rsidR="00C958B9" w:rsidRPr="00865E19">
        <w:rPr>
          <w:rFonts w:ascii="Times New Roman" w:hAnsi="Times New Roman" w:cs="Times New Roman"/>
          <w:sz w:val="24"/>
          <w:szCs w:val="24"/>
          <w:shd w:val="clear" w:color="auto" w:fill="FFFFFF"/>
        </w:rPr>
        <w:t>: 1403-1418.</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lastRenderedPageBreak/>
        <w:t>Seamann</w:t>
      </w:r>
      <w:proofErr w:type="spellEnd"/>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proofErr w:type="gramStart"/>
      <w:r w:rsidRPr="00865E19">
        <w:rPr>
          <w:rFonts w:ascii="Times New Roman" w:hAnsi="Times New Roman" w:cs="Times New Roman"/>
          <w:sz w:val="24"/>
          <w:szCs w:val="24"/>
          <w:shd w:val="clear" w:color="auto" w:fill="FFFFFF"/>
        </w:rPr>
        <w:t>A</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w:t>
      </w:r>
      <w:proofErr w:type="gramEnd"/>
      <w:r w:rsidRPr="00865E19">
        <w:rPr>
          <w:rFonts w:ascii="Times New Roman" w:hAnsi="Times New Roman" w:cs="Times New Roman"/>
          <w:sz w:val="24"/>
          <w:szCs w:val="24"/>
          <w:shd w:val="clear" w:color="auto" w:fill="FFFFFF"/>
        </w:rPr>
        <w:t xml:space="preserve"> Bennett-Boehm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Ehrlich</w:t>
      </w:r>
      <w:r w:rsidR="008D5DF4" w:rsidRPr="00865E19">
        <w:rPr>
          <w:rFonts w:ascii="Times New Roman" w:hAnsi="Times New Roman" w:cs="Times New Roman"/>
          <w:sz w:val="24"/>
          <w:szCs w:val="24"/>
          <w:shd w:val="clear" w:color="auto" w:fill="FFFFFF"/>
        </w:rPr>
        <w:t>, R</w:t>
      </w:r>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w:t>
      </w:r>
      <w:r w:rsidR="00304FFC" w:rsidRPr="00865E19">
        <w:rPr>
          <w:rFonts w:ascii="Times New Roman" w:hAnsi="Times New Roman" w:cs="Times New Roman"/>
          <w:sz w:val="24"/>
          <w:szCs w:val="24"/>
          <w:shd w:val="clear" w:color="auto" w:fill="FFFFFF"/>
        </w:rPr>
        <w:t xml:space="preserve"> </w:t>
      </w:r>
      <w:r w:rsidR="00304FFC" w:rsidRPr="00865E19">
        <w:rPr>
          <w:rFonts w:ascii="Times New Roman" w:hAnsi="Times New Roman" w:cs="Times New Roman"/>
          <w:sz w:val="24"/>
          <w:szCs w:val="24"/>
        </w:rPr>
        <w:t xml:space="preserve">(2025). </w:t>
      </w:r>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TRain</w:t>
      </w:r>
      <w:proofErr w:type="spellEnd"/>
      <w:r w:rsidRPr="00865E19">
        <w:rPr>
          <w:rFonts w:ascii="Times New Roman" w:hAnsi="Times New Roman" w:cs="Times New Roman"/>
          <w:sz w:val="24"/>
          <w:szCs w:val="24"/>
          <w:shd w:val="clear" w:color="auto" w:fill="FFFFFF"/>
        </w:rPr>
        <w:t xml:space="preserve">: T-cell receptor automated </w:t>
      </w:r>
      <w:proofErr w:type="spellStart"/>
      <w:r w:rsidRPr="00865E19">
        <w:rPr>
          <w:rFonts w:ascii="Times New Roman" w:hAnsi="Times New Roman" w:cs="Times New Roman"/>
          <w:sz w:val="24"/>
          <w:szCs w:val="24"/>
          <w:shd w:val="clear" w:color="auto" w:fill="FFFFFF"/>
        </w:rPr>
        <w:t>immunoinformatics</w:t>
      </w:r>
      <w:proofErr w:type="spellEnd"/>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BMC Bioinfor</w:t>
      </w:r>
      <w:r w:rsidR="00304FFC" w:rsidRPr="00865E19">
        <w:rPr>
          <w:rFonts w:ascii="Times New Roman" w:hAnsi="Times New Roman" w:cs="Times New Roman"/>
          <w:i/>
          <w:sz w:val="24"/>
          <w:szCs w:val="24"/>
          <w:shd w:val="clear" w:color="auto" w:fill="FFFFFF"/>
        </w:rPr>
        <w:t>matics</w:t>
      </w:r>
      <w:r w:rsidR="00304FF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26(1):76. DOI: 10.1186/s12859-025-06074-8. PMID: 40050726; PMCID: PMC11887255.</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Sheikholeslami</w:t>
      </w:r>
      <w:proofErr w:type="spellEnd"/>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Nazari</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H</w:t>
      </w:r>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shd w:val="clear" w:color="auto" w:fill="FFFFFF"/>
        </w:rPr>
        <w:t>Fassihi</w:t>
      </w:r>
      <w:proofErr w:type="spellEnd"/>
      <w:r w:rsidR="008D5DF4"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A.</w:t>
      </w:r>
      <w:r w:rsidR="008D5DF4" w:rsidRPr="00865E19">
        <w:rPr>
          <w:rFonts w:ascii="Times New Roman" w:hAnsi="Times New Roman" w:cs="Times New Roman"/>
          <w:sz w:val="24"/>
          <w:szCs w:val="24"/>
          <w:shd w:val="clear" w:color="auto" w:fill="FFFFFF"/>
        </w:rPr>
        <w:t>,</w:t>
      </w:r>
      <w:r w:rsidR="00304FFC" w:rsidRPr="00865E19">
        <w:rPr>
          <w:rFonts w:ascii="Times New Roman" w:hAnsi="Times New Roman" w:cs="Times New Roman"/>
          <w:sz w:val="24"/>
          <w:szCs w:val="24"/>
          <w:shd w:val="clear" w:color="auto" w:fill="FFFFFF"/>
        </w:rPr>
        <w:t xml:space="preserve"> </w:t>
      </w:r>
      <w:r w:rsidR="00304FFC" w:rsidRPr="00865E19">
        <w:rPr>
          <w:rFonts w:ascii="Times New Roman" w:hAnsi="Times New Roman" w:cs="Times New Roman"/>
          <w:sz w:val="24"/>
          <w:szCs w:val="24"/>
        </w:rPr>
        <w:t xml:space="preserve">(2025). </w:t>
      </w:r>
      <w:r w:rsidRPr="00865E19">
        <w:rPr>
          <w:rFonts w:ascii="Times New Roman" w:hAnsi="Times New Roman" w:cs="Times New Roman"/>
          <w:sz w:val="24"/>
          <w:szCs w:val="24"/>
          <w:shd w:val="clear" w:color="auto" w:fill="FFFFFF"/>
        </w:rPr>
        <w:t xml:space="preserve"> M01 tool: an automated, comprehensive computational tool for generating small molecule-peptide hybrids and docking them into curated protein</w:t>
      </w:r>
      <w:r w:rsidR="00304FFC" w:rsidRPr="00865E19">
        <w:rPr>
          <w:rFonts w:ascii="Times New Roman" w:hAnsi="Times New Roman" w:cs="Times New Roman"/>
          <w:sz w:val="24"/>
          <w:szCs w:val="24"/>
          <w:shd w:val="clear" w:color="auto" w:fill="FFFFFF"/>
        </w:rPr>
        <w:t xml:space="preserve"> structures. </w:t>
      </w:r>
      <w:r w:rsidR="00304FFC" w:rsidRPr="00865E19">
        <w:rPr>
          <w:rFonts w:ascii="Times New Roman" w:hAnsi="Times New Roman" w:cs="Times New Roman"/>
          <w:i/>
          <w:sz w:val="24"/>
          <w:szCs w:val="24"/>
          <w:shd w:val="clear" w:color="auto" w:fill="FFFFFF"/>
        </w:rPr>
        <w:t>BMC Bioinformatics</w:t>
      </w:r>
      <w:r w:rsidR="00304FF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26(1):102. </w:t>
      </w:r>
      <w:r w:rsidR="00BB4041"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DOI: 10.1186/s12859-025-06120-5. PMID: 40229743; PMCID: PMC11995494.</w:t>
      </w:r>
    </w:p>
    <w:p w:rsidR="00C958B9" w:rsidRPr="00865E19" w:rsidRDefault="00304FF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Sompinit</w:t>
      </w:r>
      <w:proofErr w:type="spellEnd"/>
      <w:r w:rsidRPr="00865E19">
        <w:rPr>
          <w:rFonts w:ascii="Times New Roman" w:hAnsi="Times New Roman" w:cs="Times New Roman"/>
          <w:sz w:val="24"/>
          <w:szCs w:val="24"/>
          <w:shd w:val="clear" w:color="auto" w:fill="FFFFFF"/>
        </w:rPr>
        <w:t xml:space="preserve">, K., </w:t>
      </w:r>
      <w:proofErr w:type="spellStart"/>
      <w:r w:rsidRPr="00865E19">
        <w:rPr>
          <w:rFonts w:ascii="Times New Roman" w:hAnsi="Times New Roman" w:cs="Times New Roman"/>
          <w:sz w:val="24"/>
          <w:szCs w:val="24"/>
          <w:shd w:val="clear" w:color="auto" w:fill="FFFFFF"/>
        </w:rPr>
        <w:t>Lersiripong</w:t>
      </w:r>
      <w:proofErr w:type="spellEnd"/>
      <w:r w:rsidRPr="00865E19">
        <w:rPr>
          <w:rFonts w:ascii="Times New Roman" w:hAnsi="Times New Roman" w:cs="Times New Roman"/>
          <w:sz w:val="24"/>
          <w:szCs w:val="24"/>
          <w:shd w:val="clear" w:color="auto" w:fill="FFFFFF"/>
        </w:rPr>
        <w:t xml:space="preserve">, S., </w:t>
      </w:r>
      <w:proofErr w:type="spellStart"/>
      <w:r w:rsidRPr="00865E19">
        <w:rPr>
          <w:rFonts w:ascii="Times New Roman" w:hAnsi="Times New Roman" w:cs="Times New Roman"/>
          <w:sz w:val="24"/>
          <w:szCs w:val="24"/>
          <w:shd w:val="clear" w:color="auto" w:fill="FFFFFF"/>
        </w:rPr>
        <w:t>Reamtong</w:t>
      </w:r>
      <w:proofErr w:type="spellEnd"/>
      <w:r w:rsidRPr="00865E19">
        <w:rPr>
          <w:rFonts w:ascii="Times New Roman" w:hAnsi="Times New Roman" w:cs="Times New Roman"/>
          <w:sz w:val="24"/>
          <w:szCs w:val="24"/>
          <w:shd w:val="clear" w:color="auto" w:fill="FFFFFF"/>
        </w:rPr>
        <w:t xml:space="preserve">, O., </w:t>
      </w:r>
      <w:proofErr w:type="spellStart"/>
      <w:r w:rsidRPr="00865E19">
        <w:rPr>
          <w:rFonts w:ascii="Times New Roman" w:hAnsi="Times New Roman" w:cs="Times New Roman"/>
          <w:sz w:val="24"/>
          <w:szCs w:val="24"/>
          <w:shd w:val="clear" w:color="auto" w:fill="FFFFFF"/>
        </w:rPr>
        <w:t>Pattarayingsakul</w:t>
      </w:r>
      <w:proofErr w:type="spellEnd"/>
      <w:r w:rsidRPr="00865E19">
        <w:rPr>
          <w:rFonts w:ascii="Times New Roman" w:hAnsi="Times New Roman" w:cs="Times New Roman"/>
          <w:sz w:val="24"/>
          <w:szCs w:val="24"/>
          <w:shd w:val="clear" w:color="auto" w:fill="FFFFFF"/>
        </w:rPr>
        <w:t xml:space="preserve">, W., </w:t>
      </w:r>
      <w:proofErr w:type="spellStart"/>
      <w:r w:rsidRPr="00865E19">
        <w:rPr>
          <w:rFonts w:ascii="Times New Roman" w:hAnsi="Times New Roman" w:cs="Times New Roman"/>
          <w:sz w:val="24"/>
          <w:szCs w:val="24"/>
          <w:shd w:val="clear" w:color="auto" w:fill="FFFFFF"/>
        </w:rPr>
        <w:t>Patikarnmonthon</w:t>
      </w:r>
      <w:proofErr w:type="spellEnd"/>
      <w:r w:rsidRPr="00865E19">
        <w:rPr>
          <w:rFonts w:ascii="Times New Roman" w:hAnsi="Times New Roman" w:cs="Times New Roman"/>
          <w:sz w:val="24"/>
          <w:szCs w:val="24"/>
          <w:shd w:val="clear" w:color="auto" w:fill="FFFFFF"/>
        </w:rPr>
        <w:t>, N.,</w:t>
      </w:r>
      <w:r w:rsidR="00C958B9"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&amp; </w:t>
      </w:r>
      <w:proofErr w:type="spellStart"/>
      <w:r w:rsidR="00C958B9" w:rsidRPr="00865E19">
        <w:rPr>
          <w:rFonts w:ascii="Times New Roman" w:hAnsi="Times New Roman" w:cs="Times New Roman"/>
          <w:sz w:val="24"/>
          <w:szCs w:val="24"/>
          <w:shd w:val="clear" w:color="auto" w:fill="FFFFFF"/>
        </w:rPr>
        <w:t>Panbangred</w:t>
      </w:r>
      <w:proofErr w:type="spellEnd"/>
      <w:r w:rsidR="00C958B9" w:rsidRPr="00865E19">
        <w:rPr>
          <w:rFonts w:ascii="Times New Roman" w:hAnsi="Times New Roman" w:cs="Times New Roman"/>
          <w:sz w:val="24"/>
          <w:szCs w:val="24"/>
          <w:shd w:val="clear" w:color="auto" w:fill="FFFFFF"/>
        </w:rPr>
        <w:t>, W.</w:t>
      </w:r>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rPr>
        <w:t xml:space="preserve">(2020). </w:t>
      </w:r>
      <w:r w:rsidR="00C958B9" w:rsidRPr="00865E19">
        <w:rPr>
          <w:rFonts w:ascii="Times New Roman" w:hAnsi="Times New Roman" w:cs="Times New Roman"/>
          <w:sz w:val="24"/>
          <w:szCs w:val="24"/>
          <w:shd w:val="clear" w:color="auto" w:fill="FFFFFF"/>
        </w:rPr>
        <w:t xml:space="preserve"> In vitro study on novel bioactive peptides with antioxidant and antihypertensive properties from edible r</w:t>
      </w:r>
      <w:r w:rsidRPr="00865E19">
        <w:rPr>
          <w:rFonts w:ascii="Times New Roman" w:hAnsi="Times New Roman" w:cs="Times New Roman"/>
          <w:sz w:val="24"/>
          <w:szCs w:val="24"/>
          <w:shd w:val="clear" w:color="auto" w:fill="FFFFFF"/>
        </w:rPr>
        <w:t xml:space="preserve">hizomes. </w:t>
      </w:r>
      <w:r w:rsidRPr="00865E19">
        <w:rPr>
          <w:rFonts w:ascii="Times New Roman" w:hAnsi="Times New Roman" w:cs="Times New Roman"/>
          <w:i/>
          <w:sz w:val="24"/>
          <w:szCs w:val="24"/>
          <w:shd w:val="clear" w:color="auto" w:fill="FFFFFF"/>
        </w:rPr>
        <w:t xml:space="preserve">Food Sci </w:t>
      </w:r>
      <w:proofErr w:type="spellStart"/>
      <w:r w:rsidRPr="00865E19">
        <w:rPr>
          <w:rFonts w:ascii="Times New Roman" w:hAnsi="Times New Roman" w:cs="Times New Roman"/>
          <w:i/>
          <w:sz w:val="24"/>
          <w:szCs w:val="24"/>
          <w:shd w:val="clear" w:color="auto" w:fill="FFFFFF"/>
        </w:rPr>
        <w:t>Technol</w:t>
      </w:r>
      <w:proofErr w:type="spellEnd"/>
      <w:r w:rsidR="00C958B9" w:rsidRPr="00865E19">
        <w:rPr>
          <w:rFonts w:ascii="Times New Roman" w:hAnsi="Times New Roman" w:cs="Times New Roman"/>
          <w:sz w:val="24"/>
          <w:szCs w:val="24"/>
          <w:shd w:val="clear" w:color="auto" w:fill="FFFFFF"/>
        </w:rPr>
        <w:t>, 134, 110227.</w:t>
      </w:r>
    </w:p>
    <w:p w:rsidR="00C958B9" w:rsidRPr="00865E19" w:rsidRDefault="00304FFC"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rPr>
        <w:t>Suvedha</w:t>
      </w:r>
      <w:proofErr w:type="spellEnd"/>
      <w:r w:rsidRPr="00865E19">
        <w:rPr>
          <w:rFonts w:ascii="Times New Roman" w:hAnsi="Times New Roman" w:cs="Times New Roman"/>
          <w:sz w:val="24"/>
          <w:szCs w:val="24"/>
        </w:rPr>
        <w:t xml:space="preserve">, A., </w:t>
      </w:r>
      <w:proofErr w:type="spellStart"/>
      <w:r w:rsidRPr="00865E19">
        <w:rPr>
          <w:rFonts w:ascii="Times New Roman" w:hAnsi="Times New Roman" w:cs="Times New Roman"/>
          <w:sz w:val="24"/>
          <w:szCs w:val="24"/>
        </w:rPr>
        <w:t>BrindhaDevi</w:t>
      </w:r>
      <w:proofErr w:type="spellEnd"/>
      <w:r w:rsidRPr="00865E19">
        <w:rPr>
          <w:rFonts w:ascii="Times New Roman" w:hAnsi="Times New Roman" w:cs="Times New Roman"/>
          <w:sz w:val="24"/>
          <w:szCs w:val="24"/>
        </w:rPr>
        <w:t xml:space="preserve">, G. B., </w:t>
      </w:r>
      <w:proofErr w:type="spellStart"/>
      <w:r w:rsidRPr="00865E19">
        <w:rPr>
          <w:rFonts w:ascii="Times New Roman" w:hAnsi="Times New Roman" w:cs="Times New Roman"/>
          <w:sz w:val="24"/>
          <w:szCs w:val="24"/>
        </w:rPr>
        <w:t>Logeswari</w:t>
      </w:r>
      <w:proofErr w:type="spellEnd"/>
      <w:r w:rsidRPr="00865E19">
        <w:rPr>
          <w:rFonts w:ascii="Times New Roman" w:hAnsi="Times New Roman" w:cs="Times New Roman"/>
          <w:sz w:val="24"/>
          <w:szCs w:val="24"/>
        </w:rPr>
        <w:t xml:space="preserve">, E., &amp; </w:t>
      </w:r>
      <w:r w:rsidR="00C958B9" w:rsidRPr="00865E19">
        <w:rPr>
          <w:rFonts w:ascii="Times New Roman" w:hAnsi="Times New Roman" w:cs="Times New Roman"/>
          <w:sz w:val="24"/>
          <w:szCs w:val="24"/>
        </w:rPr>
        <w:t xml:space="preserve">Revathi, K. </w:t>
      </w:r>
      <w:r w:rsidRPr="00865E19">
        <w:rPr>
          <w:rFonts w:ascii="Times New Roman" w:hAnsi="Times New Roman" w:cs="Times New Roman"/>
          <w:sz w:val="24"/>
          <w:szCs w:val="24"/>
        </w:rPr>
        <w:t xml:space="preserve">(2024). </w:t>
      </w:r>
      <w:r w:rsidR="00C958B9" w:rsidRPr="00865E19">
        <w:rPr>
          <w:rFonts w:ascii="Times New Roman" w:hAnsi="Times New Roman" w:cs="Times New Roman"/>
          <w:sz w:val="24"/>
          <w:szCs w:val="24"/>
        </w:rPr>
        <w:t xml:space="preserve">Micro and Macro Nutrient Analysis on Vermicomposting Properties of Native Indian </w:t>
      </w:r>
      <w:proofErr w:type="spellStart"/>
      <w:r w:rsidR="00C958B9" w:rsidRPr="00865E19">
        <w:rPr>
          <w:rFonts w:ascii="Times New Roman" w:hAnsi="Times New Roman" w:cs="Times New Roman"/>
          <w:sz w:val="24"/>
          <w:szCs w:val="24"/>
        </w:rPr>
        <w:t>Lampito</w:t>
      </w:r>
      <w:proofErr w:type="spellEnd"/>
      <w:r w:rsidR="00C958B9" w:rsidRPr="00865E19">
        <w:rPr>
          <w:rFonts w:ascii="Times New Roman" w:hAnsi="Times New Roman" w:cs="Times New Roman"/>
          <w:sz w:val="24"/>
          <w:szCs w:val="24"/>
        </w:rPr>
        <w:t xml:space="preserve"> </w:t>
      </w:r>
      <w:proofErr w:type="spellStart"/>
      <w:r w:rsidR="00C958B9" w:rsidRPr="00865E19">
        <w:rPr>
          <w:rFonts w:ascii="Times New Roman" w:hAnsi="Times New Roman" w:cs="Times New Roman"/>
          <w:sz w:val="24"/>
          <w:szCs w:val="24"/>
        </w:rPr>
        <w:t>Mauritii</w:t>
      </w:r>
      <w:proofErr w:type="spellEnd"/>
      <w:r w:rsidR="00C958B9" w:rsidRPr="00865E19">
        <w:rPr>
          <w:rFonts w:ascii="Times New Roman" w:hAnsi="Times New Roman" w:cs="Times New Roman"/>
          <w:sz w:val="24"/>
          <w:szCs w:val="24"/>
        </w:rPr>
        <w:t xml:space="preserve">. </w:t>
      </w:r>
      <w:r w:rsidR="00C958B9" w:rsidRPr="00865E19">
        <w:rPr>
          <w:rFonts w:ascii="Times New Roman" w:hAnsi="Times New Roman" w:cs="Times New Roman"/>
          <w:i/>
          <w:sz w:val="24"/>
          <w:szCs w:val="24"/>
        </w:rPr>
        <w:t>UPJOZ</w:t>
      </w:r>
      <w:r w:rsidR="00091CF6" w:rsidRPr="00865E19">
        <w:rPr>
          <w:rFonts w:ascii="Times New Roman" w:hAnsi="Times New Roman" w:cs="Times New Roman"/>
          <w:sz w:val="24"/>
          <w:szCs w:val="24"/>
        </w:rPr>
        <w:t>,</w:t>
      </w:r>
      <w:r w:rsidR="00C958B9" w:rsidRPr="00865E19">
        <w:rPr>
          <w:rFonts w:ascii="Times New Roman" w:hAnsi="Times New Roman" w:cs="Times New Roman"/>
          <w:sz w:val="24"/>
          <w:szCs w:val="24"/>
        </w:rPr>
        <w:t xml:space="preserve"> 2024, 45, 408-418.</w:t>
      </w:r>
    </w:p>
    <w:p w:rsidR="00C958B9" w:rsidRPr="00865E19" w:rsidRDefault="00091CF6"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Takada, Y. K.,</w:t>
      </w:r>
      <w:r w:rsidR="00C958B9"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&amp; </w:t>
      </w:r>
      <w:r w:rsidR="00C958B9" w:rsidRPr="00865E19">
        <w:rPr>
          <w:rFonts w:ascii="Times New Roman" w:hAnsi="Times New Roman" w:cs="Times New Roman"/>
          <w:sz w:val="24"/>
          <w:szCs w:val="24"/>
          <w:shd w:val="clear" w:color="auto" w:fill="FFFFFF"/>
        </w:rPr>
        <w:t>Takada</w:t>
      </w:r>
      <w:r w:rsidRPr="00865E19">
        <w:rPr>
          <w:rFonts w:ascii="Times New Roman" w:hAnsi="Times New Roman" w:cs="Times New Roman"/>
          <w:sz w:val="24"/>
          <w:szCs w:val="24"/>
          <w:shd w:val="clear" w:color="auto" w:fill="FFFFFF"/>
        </w:rPr>
        <w:t>,</w:t>
      </w:r>
      <w:r w:rsidR="00C958B9" w:rsidRPr="00865E19">
        <w:rPr>
          <w:rFonts w:ascii="Times New Roman" w:hAnsi="Times New Roman" w:cs="Times New Roman"/>
          <w:sz w:val="24"/>
          <w:szCs w:val="24"/>
          <w:shd w:val="clear" w:color="auto" w:fill="FFFFFF"/>
        </w:rPr>
        <w:t xml:space="preserve"> Y. </w:t>
      </w:r>
      <w:r w:rsidRPr="00865E19">
        <w:rPr>
          <w:rFonts w:ascii="Times New Roman" w:hAnsi="Times New Roman" w:cs="Times New Roman"/>
          <w:sz w:val="24"/>
          <w:szCs w:val="24"/>
        </w:rPr>
        <w:t xml:space="preserve">(2025). </w:t>
      </w:r>
      <w:r w:rsidR="00C958B9" w:rsidRPr="00865E19">
        <w:rPr>
          <w:rFonts w:ascii="Times New Roman" w:hAnsi="Times New Roman" w:cs="Times New Roman"/>
          <w:sz w:val="24"/>
          <w:szCs w:val="24"/>
          <w:shd w:val="clear" w:color="auto" w:fill="FFFFFF"/>
        </w:rPr>
        <w:t xml:space="preserve">Neuregulin-1 (NRG1) Binds to the Allosteric Binding Site (Site 2) and Suppresses Allosteric Integrin Activation by Inflammatory Cytokines: A Potential Mechanism of Anti-Inflammatory and Anti-Fibrosis </w:t>
      </w:r>
      <w:r w:rsidRPr="00865E19">
        <w:rPr>
          <w:rFonts w:ascii="Times New Roman" w:hAnsi="Times New Roman" w:cs="Times New Roman"/>
          <w:sz w:val="24"/>
          <w:szCs w:val="24"/>
          <w:shd w:val="clear" w:color="auto" w:fill="FFFFFF"/>
        </w:rPr>
        <w:t xml:space="preserve">Action of NRG1. </w:t>
      </w:r>
      <w:r w:rsidRPr="00865E19">
        <w:rPr>
          <w:rFonts w:ascii="Times New Roman" w:hAnsi="Times New Roman" w:cs="Times New Roman"/>
          <w:i/>
          <w:sz w:val="24"/>
          <w:szCs w:val="24"/>
          <w:shd w:val="clear" w:color="auto" w:fill="FFFFFF"/>
        </w:rPr>
        <w:t>Cells</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14(8):617. DOI: 10.3390/cells14080617. PMID: 40277942; PMCID: PMC12025393.</w:t>
      </w:r>
    </w:p>
    <w:p w:rsidR="00E74822" w:rsidRPr="00865E19" w:rsidRDefault="00E74822" w:rsidP="00E56E20">
      <w:pPr>
        <w:pStyle w:val="NoSpacing"/>
        <w:numPr>
          <w:ilvl w:val="0"/>
          <w:numId w:val="4"/>
        </w:numPr>
        <w:spacing w:line="480" w:lineRule="auto"/>
        <w:rPr>
          <w:rFonts w:ascii="Times New Roman" w:hAnsi="Times New Roman"/>
          <w:sz w:val="24"/>
          <w:szCs w:val="24"/>
        </w:rPr>
      </w:pPr>
      <w:r w:rsidRPr="00E56E20">
        <w:rPr>
          <w:rFonts w:ascii="Times New Roman" w:hAnsi="Times New Roman"/>
          <w:spacing w:val="-8"/>
          <w:sz w:val="24"/>
          <w:szCs w:val="24"/>
          <w:lang w:val="en-GB" w:eastAsia="en-IN"/>
        </w:rPr>
        <w:t xml:space="preserve">Venkatajothi, </w:t>
      </w:r>
      <w:r w:rsidRPr="00E56E20">
        <w:rPr>
          <w:rFonts w:ascii="Times New Roman" w:hAnsi="Times New Roman"/>
          <w:sz w:val="24"/>
          <w:szCs w:val="24"/>
          <w:lang w:eastAsia="en-IN"/>
        </w:rPr>
        <w:t>R.</w:t>
      </w:r>
      <w:r w:rsidRPr="00E56E20">
        <w:rPr>
          <w:rFonts w:ascii="Times New Roman" w:hAnsi="Times New Roman"/>
          <w:spacing w:val="-8"/>
          <w:sz w:val="24"/>
          <w:szCs w:val="24"/>
          <w:lang w:val="en-GB" w:eastAsia="en-IN"/>
        </w:rPr>
        <w:t>, &amp; Balaji,</w:t>
      </w:r>
      <w:r w:rsidRPr="00865E19">
        <w:rPr>
          <w:rFonts w:ascii="Times New Roman" w:hAnsi="Times New Roman"/>
          <w:spacing w:val="-8"/>
          <w:sz w:val="24"/>
          <w:szCs w:val="24"/>
          <w:lang w:val="en-GB" w:eastAsia="en-IN"/>
        </w:rPr>
        <w:t xml:space="preserve"> M</w:t>
      </w:r>
      <w:r w:rsidRPr="00865E19">
        <w:rPr>
          <w:rFonts w:ascii="Times New Roman" w:hAnsi="Times New Roman"/>
          <w:sz w:val="24"/>
          <w:szCs w:val="24"/>
          <w:lang w:eastAsia="en-IN"/>
        </w:rPr>
        <w:t xml:space="preserve">. </w:t>
      </w:r>
      <w:r w:rsidRPr="00865E19">
        <w:rPr>
          <w:rFonts w:ascii="Times New Roman" w:hAnsi="Times New Roman"/>
          <w:sz w:val="24"/>
          <w:szCs w:val="24"/>
        </w:rPr>
        <w:t xml:space="preserve">(2025). </w:t>
      </w:r>
      <w:r w:rsidRPr="00865E19">
        <w:rPr>
          <w:rFonts w:ascii="Times New Roman" w:hAnsi="Times New Roman"/>
          <w:sz w:val="24"/>
          <w:szCs w:val="24"/>
          <w:shd w:val="clear" w:color="auto" w:fill="FFFFFF"/>
        </w:rPr>
        <w:t xml:space="preserve"> </w:t>
      </w:r>
      <w:r w:rsidRPr="00865E19">
        <w:rPr>
          <w:rFonts w:ascii="Times New Roman" w:hAnsi="Times New Roman"/>
          <w:sz w:val="24"/>
          <w:szCs w:val="24"/>
        </w:rPr>
        <w:t>3D peptide–protein docking between a novel peptide derived from</w:t>
      </w:r>
      <w:r w:rsidRPr="00865E19">
        <w:rPr>
          <w:rFonts w:ascii="Times New Roman" w:hAnsi="Times New Roman"/>
          <w:i/>
          <w:sz w:val="24"/>
          <w:szCs w:val="24"/>
        </w:rPr>
        <w:t xml:space="preserve"> </w:t>
      </w:r>
      <w:proofErr w:type="spellStart"/>
      <w:r w:rsidRPr="00865E19">
        <w:rPr>
          <w:rFonts w:ascii="Times New Roman" w:hAnsi="Times New Roman"/>
          <w:i/>
          <w:sz w:val="24"/>
          <w:szCs w:val="24"/>
        </w:rPr>
        <w:t>Boerhavia</w:t>
      </w:r>
      <w:proofErr w:type="spellEnd"/>
      <w:r w:rsidRPr="00865E19">
        <w:rPr>
          <w:rFonts w:ascii="Times New Roman" w:hAnsi="Times New Roman"/>
          <w:i/>
          <w:sz w:val="24"/>
          <w:szCs w:val="24"/>
        </w:rPr>
        <w:t xml:space="preserve"> </w:t>
      </w:r>
      <w:proofErr w:type="spellStart"/>
      <w:r w:rsidRPr="00865E19">
        <w:rPr>
          <w:rFonts w:ascii="Times New Roman" w:hAnsi="Times New Roman"/>
          <w:i/>
          <w:sz w:val="24"/>
          <w:szCs w:val="24"/>
        </w:rPr>
        <w:t>diffusa</w:t>
      </w:r>
      <w:proofErr w:type="spellEnd"/>
      <w:r w:rsidRPr="00865E19">
        <w:rPr>
          <w:rFonts w:ascii="Times New Roman" w:hAnsi="Times New Roman"/>
          <w:i/>
          <w:sz w:val="24"/>
          <w:szCs w:val="24"/>
        </w:rPr>
        <w:t xml:space="preserve"> </w:t>
      </w:r>
      <w:r w:rsidRPr="00865E19">
        <w:rPr>
          <w:rFonts w:ascii="Times New Roman" w:hAnsi="Times New Roman"/>
          <w:sz w:val="24"/>
          <w:szCs w:val="24"/>
        </w:rPr>
        <w:t>and a Cervical cancer protein, Transmembrane Protein 50A (TM50A),</w:t>
      </w:r>
      <w:r w:rsidRPr="00865E19">
        <w:rPr>
          <w:rFonts w:ascii="Times New Roman" w:hAnsi="Times New Roman"/>
          <w:i/>
          <w:sz w:val="24"/>
          <w:szCs w:val="24"/>
        </w:rPr>
        <w:t xml:space="preserve"> </w:t>
      </w:r>
      <w:r w:rsidRPr="00865E19">
        <w:rPr>
          <w:rFonts w:ascii="Times New Roman" w:hAnsi="Times New Roman"/>
          <w:sz w:val="24"/>
          <w:szCs w:val="24"/>
        </w:rPr>
        <w:t xml:space="preserve">using </w:t>
      </w:r>
      <w:proofErr w:type="spellStart"/>
      <w:r w:rsidRPr="00865E19">
        <w:rPr>
          <w:rFonts w:ascii="Times New Roman" w:hAnsi="Times New Roman"/>
          <w:i/>
          <w:sz w:val="24"/>
          <w:szCs w:val="24"/>
        </w:rPr>
        <w:t>insilico</w:t>
      </w:r>
      <w:proofErr w:type="spellEnd"/>
      <w:r w:rsidRPr="00865E19">
        <w:rPr>
          <w:rFonts w:ascii="Times New Roman" w:hAnsi="Times New Roman"/>
          <w:sz w:val="24"/>
          <w:szCs w:val="24"/>
        </w:rPr>
        <w:t xml:space="preserve"> </w:t>
      </w:r>
      <w:r w:rsidRPr="00865E19">
        <w:rPr>
          <w:rFonts w:ascii="Times New Roman" w:hAnsi="Times New Roman"/>
          <w:sz w:val="24"/>
          <w:szCs w:val="24"/>
          <w:shd w:val="clear" w:color="auto" w:fill="FFFFFF"/>
        </w:rPr>
        <w:t>strategies.</w:t>
      </w:r>
      <w:r w:rsidRPr="00865E19">
        <w:rPr>
          <w:rFonts w:ascii="Times New Roman" w:hAnsi="Times New Roman"/>
          <w:sz w:val="24"/>
          <w:szCs w:val="24"/>
        </w:rPr>
        <w:t xml:space="preserve"> </w:t>
      </w:r>
      <w:proofErr w:type="spellStart"/>
      <w:r w:rsidRPr="00865E19">
        <w:rPr>
          <w:rFonts w:ascii="Times New Roman" w:hAnsi="Times New Roman"/>
          <w:i/>
          <w:sz w:val="24"/>
          <w:szCs w:val="24"/>
        </w:rPr>
        <w:t>Int.J.Appl.Res</w:t>
      </w:r>
      <w:proofErr w:type="spellEnd"/>
      <w:r w:rsidRPr="00865E19">
        <w:rPr>
          <w:rFonts w:ascii="Times New Roman" w:hAnsi="Times New Roman"/>
          <w:i/>
          <w:sz w:val="24"/>
          <w:szCs w:val="24"/>
        </w:rPr>
        <w:t>,</w:t>
      </w:r>
      <w:r w:rsidRPr="00865E19">
        <w:rPr>
          <w:rFonts w:ascii="Times New Roman" w:hAnsi="Times New Roman"/>
          <w:sz w:val="24"/>
          <w:szCs w:val="24"/>
        </w:rPr>
        <w:t xml:space="preserve"> </w:t>
      </w:r>
      <w:r w:rsidR="008D5DF4" w:rsidRPr="00865E19">
        <w:rPr>
          <w:rFonts w:ascii="Times New Roman" w:hAnsi="Times New Roman"/>
          <w:sz w:val="24"/>
          <w:szCs w:val="24"/>
        </w:rPr>
        <w:t xml:space="preserve">11(2): 293 -298. </w:t>
      </w:r>
      <w:r w:rsidR="00BB4041" w:rsidRPr="00865E19">
        <w:rPr>
          <w:rFonts w:ascii="Times New Roman" w:hAnsi="Times New Roman"/>
          <w:sz w:val="24"/>
          <w:szCs w:val="24"/>
        </w:rPr>
        <w:t>DOI:</w:t>
      </w:r>
      <w:r w:rsidRPr="00865E19">
        <w:rPr>
          <w:rFonts w:ascii="Times New Roman" w:hAnsi="Times New Roman"/>
          <w:sz w:val="24"/>
          <w:szCs w:val="24"/>
        </w:rPr>
        <w:t xml:space="preserve">10.22271/allresearch.2025.v11.i2d.12376.  </w:t>
      </w:r>
    </w:p>
    <w:p w:rsidR="00C958B9" w:rsidRPr="00865E19" w:rsidRDefault="00091CF6"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Xia, Z., He, D., Wu, Y., Kwok, H.</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F.,</w:t>
      </w:r>
      <w:r w:rsidR="00C958B9" w:rsidRPr="00865E19">
        <w:rPr>
          <w:rFonts w:ascii="Times New Roman" w:hAnsi="Times New Roman" w:cs="Times New Roman"/>
          <w:sz w:val="24"/>
          <w:szCs w:val="24"/>
          <w:shd w:val="clear" w:color="auto" w:fill="FFFFFF"/>
        </w:rPr>
        <w:t xml:space="preserve"> </w:t>
      </w:r>
      <w:r w:rsidR="00E24E7B" w:rsidRPr="00865E19">
        <w:rPr>
          <w:rFonts w:ascii="Times New Roman" w:hAnsi="Times New Roman" w:cs="Times New Roman"/>
          <w:sz w:val="24"/>
          <w:szCs w:val="24"/>
          <w:shd w:val="clear" w:color="auto" w:fill="FFFFFF"/>
        </w:rPr>
        <w:t xml:space="preserve">&amp; </w:t>
      </w:r>
      <w:r w:rsidR="00C958B9" w:rsidRPr="00865E19">
        <w:rPr>
          <w:rFonts w:ascii="Times New Roman" w:hAnsi="Times New Roman" w:cs="Times New Roman"/>
          <w:sz w:val="24"/>
          <w:szCs w:val="24"/>
          <w:shd w:val="clear" w:color="auto" w:fill="FFFFFF"/>
        </w:rPr>
        <w:t>Cao, Z.</w:t>
      </w:r>
      <w:r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rPr>
        <w:t>(2023).</w:t>
      </w:r>
      <w:r w:rsidR="00BB4041" w:rsidRPr="00865E19">
        <w:rPr>
          <w:rFonts w:ascii="Times New Roman" w:hAnsi="Times New Roman" w:cs="Times New Roman"/>
          <w:sz w:val="24"/>
          <w:szCs w:val="24"/>
        </w:rPr>
        <w:t xml:space="preserve"> </w:t>
      </w:r>
      <w:r w:rsidR="00C958B9" w:rsidRPr="00865E19">
        <w:rPr>
          <w:rFonts w:ascii="Times New Roman" w:hAnsi="Times New Roman" w:cs="Times New Roman"/>
          <w:sz w:val="24"/>
          <w:szCs w:val="24"/>
          <w:shd w:val="clear" w:color="auto" w:fill="FFFFFF"/>
        </w:rPr>
        <w:t>Scorpion venom peptides: Molecular diversity, structural characteristics, and therapeutic use from channelopathies to viral infecti</w:t>
      </w:r>
      <w:r w:rsidRPr="00865E19">
        <w:rPr>
          <w:rFonts w:ascii="Times New Roman" w:hAnsi="Times New Roman" w:cs="Times New Roman"/>
          <w:sz w:val="24"/>
          <w:szCs w:val="24"/>
          <w:shd w:val="clear" w:color="auto" w:fill="FFFFFF"/>
        </w:rPr>
        <w:t xml:space="preserve">ons and cancers. </w:t>
      </w:r>
      <w:proofErr w:type="spellStart"/>
      <w:r w:rsidRPr="00865E19">
        <w:rPr>
          <w:rFonts w:ascii="Times New Roman" w:hAnsi="Times New Roman" w:cs="Times New Roman"/>
          <w:i/>
          <w:sz w:val="24"/>
          <w:szCs w:val="24"/>
          <w:shd w:val="clear" w:color="auto" w:fill="FFFFFF"/>
        </w:rPr>
        <w:t>Pharmacol</w:t>
      </w:r>
      <w:proofErr w:type="spellEnd"/>
      <w:r w:rsidRPr="00865E19">
        <w:rPr>
          <w:rFonts w:ascii="Times New Roman" w:hAnsi="Times New Roman" w:cs="Times New Roman"/>
          <w:i/>
          <w:sz w:val="24"/>
          <w:szCs w:val="24"/>
          <w:shd w:val="clear" w:color="auto" w:fill="FFFFFF"/>
        </w:rPr>
        <w:t>. Res</w:t>
      </w:r>
      <w:r w:rsidRPr="00865E19">
        <w:rPr>
          <w:rFonts w:ascii="Times New Roman" w:hAnsi="Times New Roman" w:cs="Times New Roman"/>
          <w:sz w:val="24"/>
          <w:szCs w:val="24"/>
          <w:shd w:val="clear" w:color="auto" w:fill="FFFFFF"/>
        </w:rPr>
        <w:t xml:space="preserve">, </w:t>
      </w:r>
      <w:r w:rsidR="00C958B9" w:rsidRPr="00865E19">
        <w:rPr>
          <w:rFonts w:ascii="Times New Roman" w:hAnsi="Times New Roman" w:cs="Times New Roman"/>
          <w:sz w:val="24"/>
          <w:szCs w:val="24"/>
          <w:shd w:val="clear" w:color="auto" w:fill="FFFFFF"/>
        </w:rPr>
        <w:t>197, 106978.</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lastRenderedPageBreak/>
        <w:t>Yan</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He</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J</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9C39BC"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Feng</w:t>
      </w:r>
      <w:r w:rsidR="00091CF6"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8D5DF4"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i/>
          <w:sz w:val="24"/>
          <w:szCs w:val="24"/>
          <w:shd w:val="clear" w:color="auto" w:fill="FFFFFF"/>
        </w:rPr>
        <w:t>et al</w:t>
      </w:r>
      <w:r w:rsidRPr="00865E19">
        <w:rPr>
          <w:rFonts w:ascii="Times New Roman" w:hAnsi="Times New Roman" w:cs="Times New Roman"/>
          <w:sz w:val="24"/>
          <w:szCs w:val="24"/>
          <w:shd w:val="clear" w:color="auto" w:fill="FFFFFF"/>
        </w:rPr>
        <w:t>.</w:t>
      </w:r>
      <w:r w:rsidR="00091CF6" w:rsidRPr="00865E19">
        <w:rPr>
          <w:rFonts w:ascii="Times New Roman" w:hAnsi="Times New Roman" w:cs="Times New Roman"/>
          <w:sz w:val="24"/>
          <w:szCs w:val="24"/>
        </w:rPr>
        <w:t xml:space="preserve"> (2020). </w:t>
      </w:r>
      <w:r w:rsidRPr="00865E19">
        <w:rPr>
          <w:rFonts w:ascii="Times New Roman" w:hAnsi="Times New Roman" w:cs="Times New Roman"/>
          <w:sz w:val="24"/>
          <w:szCs w:val="24"/>
          <w:shd w:val="clear" w:color="auto" w:fill="FFFFFF"/>
        </w:rPr>
        <w:t xml:space="preserve">Challenges and opportunities of automated protein-protein docking: HDOCK server vs human predictions in CAPRI Rounds 38-46. </w:t>
      </w:r>
      <w:r w:rsidRPr="00865E19">
        <w:rPr>
          <w:rFonts w:ascii="Times New Roman" w:hAnsi="Times New Roman" w:cs="Times New Roman"/>
          <w:i/>
          <w:sz w:val="24"/>
          <w:szCs w:val="24"/>
          <w:shd w:val="clear" w:color="auto" w:fill="FFFFFF"/>
        </w:rPr>
        <w:t>Proteins</w:t>
      </w:r>
      <w:r w:rsidR="009C39B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88(8):1055-1069.</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Yan</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Y</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9C39BC"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Huang</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SY</w:t>
      </w:r>
      <w:r w:rsidR="00DE34FC" w:rsidRPr="00865E19">
        <w:rPr>
          <w:rFonts w:ascii="Times New Roman" w:hAnsi="Times New Roman" w:cs="Times New Roman"/>
          <w:sz w:val="24"/>
          <w:szCs w:val="24"/>
          <w:shd w:val="clear" w:color="auto" w:fill="FFFFFF"/>
        </w:rPr>
        <w:t xml:space="preserve">. </w:t>
      </w:r>
      <w:r w:rsidR="009C39BC" w:rsidRPr="00865E19">
        <w:rPr>
          <w:rFonts w:ascii="Times New Roman" w:hAnsi="Times New Roman" w:cs="Times New Roman"/>
          <w:sz w:val="24"/>
          <w:szCs w:val="24"/>
        </w:rPr>
        <w:t>(2020).</w:t>
      </w:r>
      <w:r w:rsidR="00BB4041" w:rsidRPr="00865E19">
        <w:rPr>
          <w:rFonts w:ascii="Times New Roman" w:hAnsi="Times New Roman" w:cs="Times New Roman"/>
          <w:sz w:val="24"/>
          <w:szCs w:val="24"/>
        </w:rPr>
        <w:t xml:space="preserve"> </w:t>
      </w:r>
      <w:proofErr w:type="spellStart"/>
      <w:r w:rsidRPr="00865E19">
        <w:rPr>
          <w:rFonts w:ascii="Times New Roman" w:hAnsi="Times New Roman" w:cs="Times New Roman"/>
          <w:sz w:val="24"/>
          <w:szCs w:val="24"/>
          <w:shd w:val="clear" w:color="auto" w:fill="FFFFFF"/>
        </w:rPr>
        <w:t>Modeling</w:t>
      </w:r>
      <w:proofErr w:type="spellEnd"/>
      <w:r w:rsidRPr="00865E19">
        <w:rPr>
          <w:rFonts w:ascii="Times New Roman" w:hAnsi="Times New Roman" w:cs="Times New Roman"/>
          <w:sz w:val="24"/>
          <w:szCs w:val="24"/>
          <w:shd w:val="clear" w:color="auto" w:fill="FFFFFF"/>
        </w:rPr>
        <w:t xml:space="preserve"> Protein-Protein or Protein-DNA/RNA Complexes Using the HDOCK Webserver. Methods in Mo</w:t>
      </w:r>
      <w:r w:rsidR="009C39BC" w:rsidRPr="00865E19">
        <w:rPr>
          <w:rFonts w:ascii="Times New Roman" w:hAnsi="Times New Roman" w:cs="Times New Roman"/>
          <w:sz w:val="24"/>
          <w:szCs w:val="24"/>
          <w:shd w:val="clear" w:color="auto" w:fill="FFFFFF"/>
        </w:rPr>
        <w:t>lecular Biology</w:t>
      </w:r>
      <w:bookmarkStart w:id="0" w:name="_GoBack"/>
      <w:bookmarkEnd w:id="0"/>
      <w:r w:rsidR="009C39BC" w:rsidRPr="00865E19">
        <w:rPr>
          <w:rFonts w:ascii="Times New Roman" w:hAnsi="Times New Roman" w:cs="Times New Roman"/>
          <w:sz w:val="24"/>
          <w:szCs w:val="24"/>
          <w:shd w:val="clear" w:color="auto" w:fill="FFFFFF"/>
        </w:rPr>
        <w:t xml:space="preserve"> (Clifton, N.J.): </w:t>
      </w:r>
      <w:r w:rsidRPr="00865E19">
        <w:rPr>
          <w:rFonts w:ascii="Times New Roman" w:hAnsi="Times New Roman" w:cs="Times New Roman"/>
          <w:sz w:val="24"/>
          <w:szCs w:val="24"/>
          <w:shd w:val="clear" w:color="auto" w:fill="FFFFFF"/>
        </w:rPr>
        <w:t>2165:217-229.</w:t>
      </w:r>
    </w:p>
    <w:p w:rsidR="00C958B9" w:rsidRPr="00865E19" w:rsidRDefault="003941E4"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eastAsia="Times New Roman" w:hAnsi="Times New Roman" w:cs="Times New Roman"/>
          <w:sz w:val="24"/>
          <w:szCs w:val="24"/>
        </w:rPr>
        <w:t>Yumeng</w:t>
      </w:r>
      <w:proofErr w:type="spellEnd"/>
      <w:r w:rsidR="00501CB0" w:rsidRPr="00865E19">
        <w:rPr>
          <w:rFonts w:ascii="Times New Roman" w:eastAsia="Times New Roman" w:hAnsi="Times New Roman" w:cs="Times New Roman"/>
          <w:sz w:val="24"/>
          <w:szCs w:val="24"/>
        </w:rPr>
        <w:t xml:space="preserve">, Y., </w:t>
      </w:r>
      <w:proofErr w:type="spellStart"/>
      <w:r w:rsidRPr="00865E19">
        <w:rPr>
          <w:rFonts w:ascii="Times New Roman" w:eastAsia="Times New Roman" w:hAnsi="Times New Roman" w:cs="Times New Roman"/>
          <w:sz w:val="24"/>
          <w:szCs w:val="24"/>
        </w:rPr>
        <w:t>Huanyu</w:t>
      </w:r>
      <w:proofErr w:type="spellEnd"/>
      <w:r w:rsidR="00501CB0" w:rsidRPr="00865E19">
        <w:rPr>
          <w:rFonts w:ascii="Times New Roman" w:eastAsia="Times New Roman" w:hAnsi="Times New Roman" w:cs="Times New Roman"/>
          <w:sz w:val="24"/>
          <w:szCs w:val="24"/>
        </w:rPr>
        <w:t xml:space="preserve">, T., </w:t>
      </w:r>
      <w:proofErr w:type="spellStart"/>
      <w:r w:rsidRPr="00865E19">
        <w:rPr>
          <w:rFonts w:ascii="Times New Roman" w:eastAsia="Times New Roman" w:hAnsi="Times New Roman" w:cs="Times New Roman"/>
          <w:sz w:val="24"/>
          <w:szCs w:val="24"/>
        </w:rPr>
        <w:t>Jiahua</w:t>
      </w:r>
      <w:proofErr w:type="spellEnd"/>
      <w:r w:rsidR="00501CB0" w:rsidRPr="00865E19">
        <w:rPr>
          <w:rFonts w:ascii="Times New Roman" w:eastAsia="Times New Roman" w:hAnsi="Times New Roman" w:cs="Times New Roman"/>
          <w:sz w:val="24"/>
          <w:szCs w:val="24"/>
        </w:rPr>
        <w:t>, H., &amp;</w:t>
      </w:r>
      <w:r w:rsidRPr="00865E19">
        <w:rPr>
          <w:rFonts w:ascii="Times New Roman" w:eastAsia="Times New Roman" w:hAnsi="Times New Roman" w:cs="Times New Roman"/>
          <w:sz w:val="24"/>
          <w:szCs w:val="24"/>
        </w:rPr>
        <w:t xml:space="preserve"> Sheng</w:t>
      </w:r>
      <w:r w:rsidR="00501CB0" w:rsidRPr="00865E19">
        <w:rPr>
          <w:rFonts w:ascii="Times New Roman" w:eastAsia="Times New Roman" w:hAnsi="Times New Roman" w:cs="Times New Roman"/>
          <w:sz w:val="24"/>
          <w:szCs w:val="24"/>
        </w:rPr>
        <w:t>, Y. H.</w:t>
      </w:r>
      <w:r w:rsidRPr="00865E19">
        <w:rPr>
          <w:rFonts w:ascii="Times New Roman" w:eastAsia="Times New Roman" w:hAnsi="Times New Roman" w:cs="Times New Roman"/>
          <w:sz w:val="24"/>
          <w:szCs w:val="24"/>
        </w:rPr>
        <w:t xml:space="preserve"> </w:t>
      </w:r>
      <w:r w:rsidRPr="00865E19">
        <w:rPr>
          <w:rFonts w:ascii="Times New Roman" w:hAnsi="Times New Roman" w:cs="Times New Roman"/>
          <w:sz w:val="24"/>
          <w:szCs w:val="24"/>
        </w:rPr>
        <w:t xml:space="preserve">(2020). </w:t>
      </w:r>
      <w:r w:rsidRPr="00865E19">
        <w:rPr>
          <w:rFonts w:ascii="Times New Roman" w:hAnsi="Times New Roman" w:cs="Times New Roman"/>
          <w:sz w:val="24"/>
          <w:szCs w:val="24"/>
          <w:shd w:val="clear" w:color="auto" w:fill="FFFFFF"/>
        </w:rPr>
        <w:t xml:space="preserve">The HDOCK server for integrated protein–protein docking. </w:t>
      </w:r>
      <w:r w:rsidRPr="00865E19">
        <w:rPr>
          <w:rFonts w:ascii="Times New Roman" w:hAnsi="Times New Roman" w:cs="Times New Roman"/>
          <w:i/>
          <w:iCs/>
          <w:sz w:val="24"/>
          <w:szCs w:val="24"/>
          <w:shd w:val="clear" w:color="auto" w:fill="FFFFFF"/>
        </w:rPr>
        <w:t>Nature protocols,</w:t>
      </w:r>
      <w:r w:rsidRPr="00865E19">
        <w:rPr>
          <w:rFonts w:ascii="Times New Roman" w:hAnsi="Times New Roman" w:cs="Times New Roman"/>
          <w:sz w:val="24"/>
          <w:szCs w:val="24"/>
          <w:shd w:val="clear" w:color="auto" w:fill="FFFFFF"/>
        </w:rPr>
        <w:t> 15.5: 1829-1852.</w:t>
      </w:r>
    </w:p>
    <w:p w:rsidR="00C958B9" w:rsidRPr="00865E19" w:rsidRDefault="00C958B9" w:rsidP="00E56E20">
      <w:pPr>
        <w:pStyle w:val="ListParagraph"/>
        <w:numPr>
          <w:ilvl w:val="0"/>
          <w:numId w:val="4"/>
        </w:numPr>
        <w:spacing w:line="480" w:lineRule="auto"/>
        <w:jc w:val="both"/>
        <w:rPr>
          <w:rFonts w:ascii="Times New Roman" w:hAnsi="Times New Roman" w:cs="Times New Roman"/>
          <w:sz w:val="24"/>
          <w:szCs w:val="24"/>
          <w:shd w:val="clear" w:color="auto" w:fill="FFFFFF"/>
        </w:rPr>
      </w:pPr>
      <w:proofErr w:type="spellStart"/>
      <w:r w:rsidRPr="00865E19">
        <w:rPr>
          <w:rFonts w:ascii="Times New Roman" w:hAnsi="Times New Roman" w:cs="Times New Roman"/>
          <w:sz w:val="24"/>
          <w:szCs w:val="24"/>
          <w:shd w:val="clear" w:color="auto" w:fill="FFFFFF"/>
        </w:rPr>
        <w:t>Zalewski</w:t>
      </w:r>
      <w:proofErr w:type="spellEnd"/>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M</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Wallner</w:t>
      </w:r>
      <w:proofErr w:type="spellEnd"/>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B</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DE34FC" w:rsidRPr="00865E19">
        <w:rPr>
          <w:rFonts w:ascii="Times New Roman" w:hAnsi="Times New Roman" w:cs="Times New Roman"/>
          <w:sz w:val="24"/>
          <w:szCs w:val="24"/>
          <w:shd w:val="clear" w:color="auto" w:fill="FFFFFF"/>
        </w:rPr>
        <w:t xml:space="preserve">&amp; </w:t>
      </w:r>
      <w:r w:rsidRPr="00865E19">
        <w:rPr>
          <w:rFonts w:ascii="Times New Roman" w:hAnsi="Times New Roman" w:cs="Times New Roman"/>
          <w:sz w:val="24"/>
          <w:szCs w:val="24"/>
          <w:shd w:val="clear" w:color="auto" w:fill="FFFFFF"/>
        </w:rPr>
        <w:t>Kmiecik</w:t>
      </w:r>
      <w:r w:rsidR="00DE34FC"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S.</w:t>
      </w:r>
      <w:r w:rsidR="00DE34FC" w:rsidRPr="00865E19">
        <w:rPr>
          <w:rFonts w:ascii="Times New Roman" w:hAnsi="Times New Roman" w:cs="Times New Roman"/>
          <w:sz w:val="24"/>
          <w:szCs w:val="24"/>
        </w:rPr>
        <w:t xml:space="preserve"> (2025). </w:t>
      </w:r>
      <w:r w:rsidRPr="00865E19">
        <w:rPr>
          <w:rFonts w:ascii="Times New Roman" w:hAnsi="Times New Roman" w:cs="Times New Roman"/>
          <w:sz w:val="24"/>
          <w:szCs w:val="24"/>
          <w:shd w:val="clear" w:color="auto" w:fill="FFFFFF"/>
        </w:rPr>
        <w:t xml:space="preserve"> Protein-Peptide Docking with </w:t>
      </w:r>
      <w:proofErr w:type="spellStart"/>
      <w:r w:rsidRPr="00865E19">
        <w:rPr>
          <w:rFonts w:ascii="Times New Roman" w:hAnsi="Times New Roman" w:cs="Times New Roman"/>
          <w:sz w:val="24"/>
          <w:szCs w:val="24"/>
          <w:shd w:val="clear" w:color="auto" w:fill="FFFFFF"/>
        </w:rPr>
        <w:t>ESMFold</w:t>
      </w:r>
      <w:proofErr w:type="spellEnd"/>
      <w:r w:rsidRPr="00865E19">
        <w:rPr>
          <w:rFonts w:ascii="Times New Roman" w:hAnsi="Times New Roman" w:cs="Times New Roman"/>
          <w:sz w:val="24"/>
          <w:szCs w:val="24"/>
          <w:shd w:val="clear" w:color="auto" w:fill="FFFFFF"/>
        </w:rPr>
        <w:t xml:space="preserve"> Language Model. </w:t>
      </w:r>
      <w:r w:rsidRPr="00865E19">
        <w:rPr>
          <w:rFonts w:ascii="Times New Roman" w:hAnsi="Times New Roman" w:cs="Times New Roman"/>
          <w:i/>
          <w:sz w:val="24"/>
          <w:szCs w:val="24"/>
          <w:shd w:val="clear" w:color="auto" w:fill="FFFFFF"/>
        </w:rPr>
        <w:t>Journal of Chemical T</w:t>
      </w:r>
      <w:r w:rsidR="00DE34FC" w:rsidRPr="00865E19">
        <w:rPr>
          <w:rFonts w:ascii="Times New Roman" w:hAnsi="Times New Roman" w:cs="Times New Roman"/>
          <w:i/>
          <w:sz w:val="24"/>
          <w:szCs w:val="24"/>
          <w:shd w:val="clear" w:color="auto" w:fill="FFFFFF"/>
        </w:rPr>
        <w:t>heory and Computation</w:t>
      </w:r>
      <w:r w:rsidR="00DE34F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 xml:space="preserve">21(6):2817-2821. </w:t>
      </w:r>
      <w:r w:rsidR="00DE34FC"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DOI: 10.1021/acs.jctc.4c01585. PMID: 40053869; PMCID: PMC11948316.</w:t>
      </w:r>
    </w:p>
    <w:p w:rsidR="00C958B9" w:rsidRPr="00865E19" w:rsidRDefault="00C958B9" w:rsidP="00E56E20">
      <w:pPr>
        <w:pStyle w:val="ListParagraph"/>
        <w:numPr>
          <w:ilvl w:val="0"/>
          <w:numId w:val="4"/>
        </w:numPr>
        <w:spacing w:line="480" w:lineRule="auto"/>
        <w:rPr>
          <w:rFonts w:ascii="Times New Roman" w:hAnsi="Times New Roman" w:cs="Times New Roman"/>
          <w:sz w:val="24"/>
          <w:szCs w:val="24"/>
          <w:shd w:val="clear" w:color="auto" w:fill="FFFFFF"/>
        </w:rPr>
      </w:pPr>
      <w:r w:rsidRPr="00865E19">
        <w:rPr>
          <w:rFonts w:ascii="Times New Roman" w:hAnsi="Times New Roman" w:cs="Times New Roman"/>
          <w:sz w:val="24"/>
          <w:szCs w:val="24"/>
          <w:shd w:val="clear" w:color="auto" w:fill="FFFFFF"/>
        </w:rPr>
        <w:t>Zhang</w:t>
      </w:r>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H</w:t>
      </w:r>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Pan</w:t>
      </w:r>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X</w:t>
      </w:r>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w:t>
      </w:r>
      <w:r w:rsidR="00DE34FC" w:rsidRPr="00865E19">
        <w:rPr>
          <w:rFonts w:ascii="Times New Roman" w:hAnsi="Times New Roman" w:cs="Times New Roman"/>
          <w:sz w:val="24"/>
          <w:szCs w:val="24"/>
          <w:shd w:val="clear" w:color="auto" w:fill="FFFFFF"/>
        </w:rPr>
        <w:t xml:space="preserve">&amp; </w:t>
      </w:r>
      <w:proofErr w:type="spellStart"/>
      <w:r w:rsidRPr="00865E19">
        <w:rPr>
          <w:rFonts w:ascii="Times New Roman" w:hAnsi="Times New Roman" w:cs="Times New Roman"/>
          <w:sz w:val="24"/>
          <w:szCs w:val="24"/>
          <w:shd w:val="clear" w:color="auto" w:fill="FFFFFF"/>
        </w:rPr>
        <w:t>Weigang</w:t>
      </w:r>
      <w:proofErr w:type="spellEnd"/>
      <w:r w:rsidR="00DD5F63" w:rsidRPr="00865E19">
        <w:rPr>
          <w:rFonts w:ascii="Times New Roman" w:hAnsi="Times New Roman" w:cs="Times New Roman"/>
          <w:sz w:val="24"/>
          <w:szCs w:val="24"/>
          <w:shd w:val="clear" w:color="auto" w:fill="FFFFFF"/>
        </w:rPr>
        <w:t>,</w:t>
      </w:r>
      <w:r w:rsidRPr="00865E19">
        <w:rPr>
          <w:rFonts w:ascii="Times New Roman" w:hAnsi="Times New Roman" w:cs="Times New Roman"/>
          <w:sz w:val="24"/>
          <w:szCs w:val="24"/>
          <w:shd w:val="clear" w:color="auto" w:fill="FFFFFF"/>
        </w:rPr>
        <w:t xml:space="preserve"> C. </w:t>
      </w:r>
      <w:r w:rsidR="00DE34FC" w:rsidRPr="00865E19">
        <w:rPr>
          <w:rFonts w:ascii="Times New Roman" w:hAnsi="Times New Roman" w:cs="Times New Roman"/>
          <w:sz w:val="24"/>
          <w:szCs w:val="24"/>
        </w:rPr>
        <w:t xml:space="preserve">(2025). </w:t>
      </w:r>
      <w:r w:rsidRPr="00865E19">
        <w:rPr>
          <w:rFonts w:ascii="Times New Roman" w:hAnsi="Times New Roman" w:cs="Times New Roman"/>
          <w:sz w:val="24"/>
          <w:szCs w:val="24"/>
          <w:shd w:val="clear" w:color="auto" w:fill="FFFFFF"/>
        </w:rPr>
        <w:t xml:space="preserve">Transcriptomics-driven exploration of genetic variation and peptide discovery in the sea anemones </w:t>
      </w:r>
      <w:proofErr w:type="spellStart"/>
      <w:r w:rsidRPr="00865E19">
        <w:rPr>
          <w:rFonts w:ascii="Times New Roman" w:hAnsi="Times New Roman" w:cs="Times New Roman"/>
          <w:sz w:val="24"/>
          <w:szCs w:val="24"/>
          <w:shd w:val="clear" w:color="auto" w:fill="FFFFFF"/>
        </w:rPr>
        <w:t>Anthopleura</w:t>
      </w:r>
      <w:proofErr w:type="spellEnd"/>
      <w:r w:rsidRPr="00865E19">
        <w:rPr>
          <w:rFonts w:ascii="Times New Roman" w:hAnsi="Times New Roman" w:cs="Times New Roman"/>
          <w:sz w:val="24"/>
          <w:szCs w:val="24"/>
          <w:shd w:val="clear" w:color="auto" w:fill="FFFFFF"/>
        </w:rPr>
        <w:t xml:space="preserve"> </w:t>
      </w:r>
      <w:proofErr w:type="spellStart"/>
      <w:r w:rsidRPr="00865E19">
        <w:rPr>
          <w:rFonts w:ascii="Times New Roman" w:hAnsi="Times New Roman" w:cs="Times New Roman"/>
          <w:sz w:val="24"/>
          <w:szCs w:val="24"/>
          <w:shd w:val="clear" w:color="auto" w:fill="FFFFFF"/>
        </w:rPr>
        <w:t>midori</w:t>
      </w:r>
      <w:proofErr w:type="spellEnd"/>
      <w:r w:rsidRPr="00865E19">
        <w:rPr>
          <w:rFonts w:ascii="Times New Roman" w:hAnsi="Times New Roman" w:cs="Times New Roman"/>
          <w:sz w:val="24"/>
          <w:szCs w:val="24"/>
          <w:shd w:val="clear" w:color="auto" w:fill="FFFFFF"/>
        </w:rPr>
        <w:t xml:space="preserve"> and Actinia e</w:t>
      </w:r>
      <w:r w:rsidR="00DE34FC" w:rsidRPr="00865E19">
        <w:rPr>
          <w:rFonts w:ascii="Times New Roman" w:hAnsi="Times New Roman" w:cs="Times New Roman"/>
          <w:sz w:val="24"/>
          <w:szCs w:val="24"/>
          <w:shd w:val="clear" w:color="auto" w:fill="FFFFFF"/>
        </w:rPr>
        <w:t xml:space="preserve">quina. </w:t>
      </w:r>
      <w:r w:rsidR="00DE34FC" w:rsidRPr="00865E19">
        <w:rPr>
          <w:rFonts w:ascii="Times New Roman" w:hAnsi="Times New Roman" w:cs="Times New Roman"/>
          <w:i/>
          <w:sz w:val="24"/>
          <w:szCs w:val="24"/>
          <w:shd w:val="clear" w:color="auto" w:fill="FFFFFF"/>
        </w:rPr>
        <w:t>Scientific Reports</w:t>
      </w:r>
      <w:r w:rsidR="00DE34FC" w:rsidRPr="00865E19">
        <w:rPr>
          <w:rFonts w:ascii="Times New Roman" w:hAnsi="Times New Roman" w:cs="Times New Roman"/>
          <w:sz w:val="24"/>
          <w:szCs w:val="24"/>
          <w:shd w:val="clear" w:color="auto" w:fill="FFFFFF"/>
        </w:rPr>
        <w:t xml:space="preserve">, </w:t>
      </w:r>
      <w:r w:rsidR="00B759E8" w:rsidRPr="00865E19">
        <w:rPr>
          <w:rFonts w:ascii="Times New Roman" w:hAnsi="Times New Roman" w:cs="Times New Roman"/>
          <w:sz w:val="24"/>
          <w:szCs w:val="24"/>
          <w:shd w:val="clear" w:color="auto" w:fill="FFFFFF"/>
        </w:rPr>
        <w:t xml:space="preserve">15(1):12061. </w:t>
      </w:r>
      <w:r w:rsidRPr="00865E19">
        <w:rPr>
          <w:rFonts w:ascii="Times New Roman" w:hAnsi="Times New Roman" w:cs="Times New Roman"/>
          <w:sz w:val="24"/>
          <w:szCs w:val="24"/>
          <w:shd w:val="clear" w:color="auto" w:fill="FFFFFF"/>
        </w:rPr>
        <w:t xml:space="preserve">DOI: 10.1038/s41598-025-96976-7. </w:t>
      </w:r>
      <w:r w:rsidR="00DD5F63" w:rsidRPr="00865E19">
        <w:rPr>
          <w:rFonts w:ascii="Times New Roman" w:hAnsi="Times New Roman" w:cs="Times New Roman"/>
          <w:sz w:val="24"/>
          <w:szCs w:val="24"/>
          <w:shd w:val="clear" w:color="auto" w:fill="FFFFFF"/>
        </w:rPr>
        <w:t xml:space="preserve">                </w:t>
      </w:r>
      <w:r w:rsidRPr="00865E19">
        <w:rPr>
          <w:rFonts w:ascii="Times New Roman" w:hAnsi="Times New Roman" w:cs="Times New Roman"/>
          <w:sz w:val="24"/>
          <w:szCs w:val="24"/>
          <w:shd w:val="clear" w:color="auto" w:fill="FFFFFF"/>
        </w:rPr>
        <w:t>PMID: 40200035; PMCID: PMC11978773.</w:t>
      </w:r>
    </w:p>
    <w:p w:rsidR="00A31787" w:rsidRPr="00865E19" w:rsidRDefault="00A31787" w:rsidP="008B1297">
      <w:pPr>
        <w:pStyle w:val="ListParagraph"/>
        <w:shd w:val="clear" w:color="auto" w:fill="FFFFFF"/>
        <w:spacing w:before="225" w:after="100" w:afterAutospacing="1" w:line="360" w:lineRule="auto"/>
        <w:jc w:val="both"/>
        <w:rPr>
          <w:rFonts w:ascii="Times New Roman" w:eastAsia="Times New Roman" w:hAnsi="Times New Roman" w:cs="Times New Roman"/>
          <w:sz w:val="24"/>
          <w:szCs w:val="24"/>
          <w:lang w:val="en-IN" w:eastAsia="en-IN"/>
        </w:rPr>
      </w:pPr>
    </w:p>
    <w:p w:rsidR="00A31787" w:rsidRPr="00865E19" w:rsidRDefault="00A31787" w:rsidP="008B1297">
      <w:pPr>
        <w:shd w:val="clear" w:color="auto" w:fill="FFFFFF"/>
        <w:spacing w:before="225" w:after="100" w:afterAutospacing="1" w:line="360" w:lineRule="auto"/>
        <w:jc w:val="both"/>
        <w:rPr>
          <w:rFonts w:ascii="Times New Roman" w:eastAsia="Times New Roman" w:hAnsi="Times New Roman" w:cs="Times New Roman"/>
          <w:sz w:val="24"/>
          <w:szCs w:val="24"/>
          <w:lang w:val="en-IN" w:eastAsia="en-IN"/>
        </w:rPr>
      </w:pPr>
    </w:p>
    <w:p w:rsidR="00C97E5A" w:rsidRPr="00865E19" w:rsidRDefault="00C97E5A" w:rsidP="008B1297">
      <w:pPr>
        <w:spacing w:line="360" w:lineRule="auto"/>
        <w:rPr>
          <w:rFonts w:ascii="Times New Roman" w:hAnsi="Times New Roman" w:cs="Times New Roman"/>
          <w:sz w:val="24"/>
          <w:szCs w:val="24"/>
        </w:rPr>
      </w:pPr>
    </w:p>
    <w:sectPr w:rsidR="00C97E5A" w:rsidRPr="00865E1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B15" w:rsidRDefault="00673B15" w:rsidP="00141DDF">
      <w:pPr>
        <w:spacing w:after="0" w:line="240" w:lineRule="auto"/>
      </w:pPr>
      <w:r>
        <w:separator/>
      </w:r>
    </w:p>
  </w:endnote>
  <w:endnote w:type="continuationSeparator" w:id="0">
    <w:p w:rsidR="00673B15" w:rsidRDefault="00673B15" w:rsidP="0014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DDF" w:rsidRDefault="00141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DDF" w:rsidRDefault="00141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DDF" w:rsidRDefault="00141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B15" w:rsidRDefault="00673B15" w:rsidP="00141DDF">
      <w:pPr>
        <w:spacing w:after="0" w:line="240" w:lineRule="auto"/>
      </w:pPr>
      <w:r>
        <w:separator/>
      </w:r>
    </w:p>
  </w:footnote>
  <w:footnote w:type="continuationSeparator" w:id="0">
    <w:p w:rsidR="00673B15" w:rsidRDefault="00673B15" w:rsidP="00141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DDF" w:rsidRDefault="00141D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15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DDF" w:rsidRDefault="00141D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15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DDF" w:rsidRDefault="00141D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15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E2CD0"/>
    <w:multiLevelType w:val="hybridMultilevel"/>
    <w:tmpl w:val="14929256"/>
    <w:lvl w:ilvl="0" w:tplc="807EE378">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9772748"/>
    <w:multiLevelType w:val="hybridMultilevel"/>
    <w:tmpl w:val="57F278C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58E37F4"/>
    <w:multiLevelType w:val="multilevel"/>
    <w:tmpl w:val="B96026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44F1056A"/>
    <w:multiLevelType w:val="hybridMultilevel"/>
    <w:tmpl w:val="348C43E8"/>
    <w:lvl w:ilvl="0" w:tplc="734A5E56">
      <w:start w:val="1"/>
      <w:numFmt w:val="decimal"/>
      <w:lvlText w:val="%1."/>
      <w:lvlJc w:val="left"/>
      <w:pPr>
        <w:ind w:left="501" w:hanging="360"/>
      </w:pPr>
      <w:rPr>
        <w:b/>
        <w:bCs w:val="0"/>
        <w:sz w:val="28"/>
        <w:szCs w:val="28"/>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 w15:restartNumberingAfterBreak="0">
    <w:nsid w:val="671B335D"/>
    <w:multiLevelType w:val="hybridMultilevel"/>
    <w:tmpl w:val="71C2A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76D"/>
    <w:rsid w:val="00002DAB"/>
    <w:rsid w:val="00032753"/>
    <w:rsid w:val="000405FD"/>
    <w:rsid w:val="000516E4"/>
    <w:rsid w:val="00055DAA"/>
    <w:rsid w:val="00075136"/>
    <w:rsid w:val="00091CF6"/>
    <w:rsid w:val="000B7C64"/>
    <w:rsid w:val="000F14D6"/>
    <w:rsid w:val="0011659A"/>
    <w:rsid w:val="00125BD3"/>
    <w:rsid w:val="00141DDF"/>
    <w:rsid w:val="00167441"/>
    <w:rsid w:val="0019548B"/>
    <w:rsid w:val="001B108A"/>
    <w:rsid w:val="001D2C9E"/>
    <w:rsid w:val="001D2D20"/>
    <w:rsid w:val="00210D4D"/>
    <w:rsid w:val="002204DB"/>
    <w:rsid w:val="00224414"/>
    <w:rsid w:val="00246676"/>
    <w:rsid w:val="00283C94"/>
    <w:rsid w:val="0029397F"/>
    <w:rsid w:val="002952B2"/>
    <w:rsid w:val="002E596A"/>
    <w:rsid w:val="002E6ED0"/>
    <w:rsid w:val="002E7125"/>
    <w:rsid w:val="002F18B4"/>
    <w:rsid w:val="00304FFC"/>
    <w:rsid w:val="00321CDB"/>
    <w:rsid w:val="0032674F"/>
    <w:rsid w:val="00357091"/>
    <w:rsid w:val="003602A3"/>
    <w:rsid w:val="00391A1F"/>
    <w:rsid w:val="00391D07"/>
    <w:rsid w:val="00393B61"/>
    <w:rsid w:val="003941E4"/>
    <w:rsid w:val="00414DEF"/>
    <w:rsid w:val="00415EBF"/>
    <w:rsid w:val="00431BE0"/>
    <w:rsid w:val="00441352"/>
    <w:rsid w:val="0044176D"/>
    <w:rsid w:val="004B5F3C"/>
    <w:rsid w:val="004B70BD"/>
    <w:rsid w:val="004E26C3"/>
    <w:rsid w:val="005008C4"/>
    <w:rsid w:val="00501CB0"/>
    <w:rsid w:val="00523C0B"/>
    <w:rsid w:val="0054300E"/>
    <w:rsid w:val="005466FD"/>
    <w:rsid w:val="005C3123"/>
    <w:rsid w:val="005D00B8"/>
    <w:rsid w:val="00600E7A"/>
    <w:rsid w:val="0060750B"/>
    <w:rsid w:val="00607D9A"/>
    <w:rsid w:val="006557B3"/>
    <w:rsid w:val="00673B15"/>
    <w:rsid w:val="006B258E"/>
    <w:rsid w:val="006B4A54"/>
    <w:rsid w:val="00714B4F"/>
    <w:rsid w:val="00717492"/>
    <w:rsid w:val="00733715"/>
    <w:rsid w:val="007378AB"/>
    <w:rsid w:val="007C4CB6"/>
    <w:rsid w:val="007C62AF"/>
    <w:rsid w:val="0084561E"/>
    <w:rsid w:val="00852F30"/>
    <w:rsid w:val="00865E19"/>
    <w:rsid w:val="008B1297"/>
    <w:rsid w:val="008D5DF4"/>
    <w:rsid w:val="008E03D3"/>
    <w:rsid w:val="00903543"/>
    <w:rsid w:val="00925019"/>
    <w:rsid w:val="00970DE3"/>
    <w:rsid w:val="0098467C"/>
    <w:rsid w:val="009A2600"/>
    <w:rsid w:val="009A5371"/>
    <w:rsid w:val="009C0ABF"/>
    <w:rsid w:val="009C39BC"/>
    <w:rsid w:val="009C7A32"/>
    <w:rsid w:val="00A31787"/>
    <w:rsid w:val="00A433C2"/>
    <w:rsid w:val="00A63711"/>
    <w:rsid w:val="00A71DAA"/>
    <w:rsid w:val="00AA6AE6"/>
    <w:rsid w:val="00AA71ED"/>
    <w:rsid w:val="00AE443F"/>
    <w:rsid w:val="00AF1A03"/>
    <w:rsid w:val="00B350D4"/>
    <w:rsid w:val="00B3792A"/>
    <w:rsid w:val="00B40F97"/>
    <w:rsid w:val="00B759E8"/>
    <w:rsid w:val="00B94716"/>
    <w:rsid w:val="00BB0D29"/>
    <w:rsid w:val="00BB4041"/>
    <w:rsid w:val="00BB512E"/>
    <w:rsid w:val="00BC5D76"/>
    <w:rsid w:val="00BC68B0"/>
    <w:rsid w:val="00BF072B"/>
    <w:rsid w:val="00C11507"/>
    <w:rsid w:val="00C21944"/>
    <w:rsid w:val="00C27CAB"/>
    <w:rsid w:val="00C33B1B"/>
    <w:rsid w:val="00C54D7C"/>
    <w:rsid w:val="00C91BC5"/>
    <w:rsid w:val="00C958B9"/>
    <w:rsid w:val="00C97E5A"/>
    <w:rsid w:val="00CA502E"/>
    <w:rsid w:val="00CB7A44"/>
    <w:rsid w:val="00D2006A"/>
    <w:rsid w:val="00D248A7"/>
    <w:rsid w:val="00D54751"/>
    <w:rsid w:val="00D67778"/>
    <w:rsid w:val="00D75AD2"/>
    <w:rsid w:val="00D91501"/>
    <w:rsid w:val="00D97150"/>
    <w:rsid w:val="00DB16CA"/>
    <w:rsid w:val="00DC4940"/>
    <w:rsid w:val="00DC5F30"/>
    <w:rsid w:val="00DD5F63"/>
    <w:rsid w:val="00DE34FC"/>
    <w:rsid w:val="00E057ED"/>
    <w:rsid w:val="00E24E7B"/>
    <w:rsid w:val="00E3689F"/>
    <w:rsid w:val="00E41062"/>
    <w:rsid w:val="00E55F33"/>
    <w:rsid w:val="00E56E20"/>
    <w:rsid w:val="00E74822"/>
    <w:rsid w:val="00E805BF"/>
    <w:rsid w:val="00E90EC7"/>
    <w:rsid w:val="00EF592C"/>
    <w:rsid w:val="00F04E9F"/>
    <w:rsid w:val="00F05F74"/>
    <w:rsid w:val="00F87B90"/>
    <w:rsid w:val="00F91E93"/>
    <w:rsid w:val="00FA3929"/>
    <w:rsid w:val="00FC764F"/>
    <w:rsid w:val="00FD2CF3"/>
    <w:rsid w:val="00FF21FD"/>
    <w:rsid w:val="00FF34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415373"/>
  <w15:chartTrackingRefBased/>
  <w15:docId w15:val="{B61B84F9-B36B-4355-BEE6-F41DA353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176D"/>
    <w:rPr>
      <w:color w:val="0563C1" w:themeColor="hyperlink"/>
      <w:u w:val="single"/>
    </w:rPr>
  </w:style>
  <w:style w:type="character" w:styleId="Strong">
    <w:name w:val="Strong"/>
    <w:basedOn w:val="DefaultParagraphFont"/>
    <w:uiPriority w:val="22"/>
    <w:qFormat/>
    <w:rsid w:val="00B3792A"/>
    <w:rPr>
      <w:b/>
      <w:bCs/>
    </w:rPr>
  </w:style>
  <w:style w:type="character" w:styleId="Emphasis">
    <w:name w:val="Emphasis"/>
    <w:basedOn w:val="DefaultParagraphFont"/>
    <w:uiPriority w:val="20"/>
    <w:qFormat/>
    <w:rsid w:val="00C33B1B"/>
    <w:rPr>
      <w:i/>
      <w:iCs/>
    </w:rPr>
  </w:style>
  <w:style w:type="paragraph" w:customStyle="1" w:styleId="mb15">
    <w:name w:val="mb15"/>
    <w:basedOn w:val="Normal"/>
    <w:rsid w:val="00FD2CF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A31787"/>
    <w:pPr>
      <w:ind w:left="720"/>
      <w:contextualSpacing/>
    </w:pPr>
  </w:style>
  <w:style w:type="paragraph" w:styleId="NoSpacing">
    <w:name w:val="No Spacing"/>
    <w:uiPriority w:val="1"/>
    <w:qFormat/>
    <w:rsid w:val="00E74822"/>
    <w:pPr>
      <w:spacing w:after="0" w:line="240" w:lineRule="auto"/>
    </w:pPr>
    <w:rPr>
      <w:rFonts w:ascii="Calibri" w:eastAsia="Calibri" w:hAnsi="Calibri" w:cs="Times New Roman"/>
    </w:rPr>
  </w:style>
  <w:style w:type="character" w:customStyle="1" w:styleId="id-label">
    <w:name w:val="id-label"/>
    <w:basedOn w:val="DefaultParagraphFont"/>
    <w:rsid w:val="00C11507"/>
  </w:style>
  <w:style w:type="paragraph" w:styleId="Header">
    <w:name w:val="header"/>
    <w:basedOn w:val="Normal"/>
    <w:link w:val="HeaderChar"/>
    <w:uiPriority w:val="99"/>
    <w:unhideWhenUsed/>
    <w:rsid w:val="00141D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DDF"/>
    <w:rPr>
      <w:lang w:val="en-GB"/>
    </w:rPr>
  </w:style>
  <w:style w:type="paragraph" w:styleId="Footer">
    <w:name w:val="footer"/>
    <w:basedOn w:val="Normal"/>
    <w:link w:val="FooterChar"/>
    <w:uiPriority w:val="99"/>
    <w:unhideWhenUsed/>
    <w:rsid w:val="00141D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DD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4056">
      <w:bodyDiv w:val="1"/>
      <w:marLeft w:val="0"/>
      <w:marRight w:val="0"/>
      <w:marTop w:val="0"/>
      <w:marBottom w:val="0"/>
      <w:divBdr>
        <w:top w:val="none" w:sz="0" w:space="0" w:color="auto"/>
        <w:left w:val="none" w:sz="0" w:space="0" w:color="auto"/>
        <w:bottom w:val="none" w:sz="0" w:space="0" w:color="auto"/>
        <w:right w:val="none" w:sz="0" w:space="0" w:color="auto"/>
      </w:divBdr>
    </w:div>
    <w:div w:id="98380634">
      <w:bodyDiv w:val="1"/>
      <w:marLeft w:val="0"/>
      <w:marRight w:val="0"/>
      <w:marTop w:val="0"/>
      <w:marBottom w:val="0"/>
      <w:divBdr>
        <w:top w:val="none" w:sz="0" w:space="0" w:color="auto"/>
        <w:left w:val="none" w:sz="0" w:space="0" w:color="auto"/>
        <w:bottom w:val="none" w:sz="0" w:space="0" w:color="auto"/>
        <w:right w:val="none" w:sz="0" w:space="0" w:color="auto"/>
      </w:divBdr>
    </w:div>
    <w:div w:id="184027908">
      <w:bodyDiv w:val="1"/>
      <w:marLeft w:val="0"/>
      <w:marRight w:val="0"/>
      <w:marTop w:val="0"/>
      <w:marBottom w:val="0"/>
      <w:divBdr>
        <w:top w:val="none" w:sz="0" w:space="0" w:color="auto"/>
        <w:left w:val="none" w:sz="0" w:space="0" w:color="auto"/>
        <w:bottom w:val="none" w:sz="0" w:space="0" w:color="auto"/>
        <w:right w:val="none" w:sz="0" w:space="0" w:color="auto"/>
      </w:divBdr>
    </w:div>
    <w:div w:id="300231937">
      <w:bodyDiv w:val="1"/>
      <w:marLeft w:val="0"/>
      <w:marRight w:val="0"/>
      <w:marTop w:val="0"/>
      <w:marBottom w:val="0"/>
      <w:divBdr>
        <w:top w:val="none" w:sz="0" w:space="0" w:color="auto"/>
        <w:left w:val="none" w:sz="0" w:space="0" w:color="auto"/>
        <w:bottom w:val="none" w:sz="0" w:space="0" w:color="auto"/>
        <w:right w:val="none" w:sz="0" w:space="0" w:color="auto"/>
      </w:divBdr>
    </w:div>
    <w:div w:id="193851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mc.ncbi.nlm.nih.gov/articles/PMC8994608/"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2147/idr.s35207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0A6AFE-4890-4190-91F0-274EDF6797A3}" type="doc">
      <dgm:prSet loTypeId="urn:microsoft.com/office/officeart/2005/8/layout/venn3" loCatId="relationship" qsTypeId="urn:microsoft.com/office/officeart/2005/8/quickstyle/3d1" qsCatId="3D" csTypeId="urn:microsoft.com/office/officeart/2005/8/colors/colorful3" csCatId="colorful" phldr="1"/>
      <dgm:spPr/>
      <dgm:t>
        <a:bodyPr/>
        <a:lstStyle/>
        <a:p>
          <a:endParaRPr lang="en-IN"/>
        </a:p>
      </dgm:t>
    </dgm:pt>
    <dgm:pt modelId="{F3EE3FB3-D368-4CD3-9CF9-60E9235FD7FA}">
      <dgm:prSet phldrT="[Text]"/>
      <dgm:spPr/>
      <dgm:t>
        <a:bodyPr/>
        <a:lstStyle/>
        <a:p>
          <a:r>
            <a:rPr lang="en-IN">
              <a:solidFill>
                <a:srgbClr val="002060"/>
              </a:solidFill>
            </a:rPr>
            <a:t>Peptide Based Drug Delivery </a:t>
          </a:r>
        </a:p>
      </dgm:t>
    </dgm:pt>
    <dgm:pt modelId="{F66C0F6E-BFF7-437A-B300-5172FBC56D76}" type="parTrans" cxnId="{C065A795-6FFF-4AA8-AB92-41489E3C4C28}">
      <dgm:prSet/>
      <dgm:spPr/>
      <dgm:t>
        <a:bodyPr/>
        <a:lstStyle/>
        <a:p>
          <a:endParaRPr lang="en-IN"/>
        </a:p>
      </dgm:t>
    </dgm:pt>
    <dgm:pt modelId="{DD6F4A0C-D50F-49A9-9EAA-1732FD73C2AA}" type="sibTrans" cxnId="{C065A795-6FFF-4AA8-AB92-41489E3C4C28}">
      <dgm:prSet/>
      <dgm:spPr/>
      <dgm:t>
        <a:bodyPr/>
        <a:lstStyle/>
        <a:p>
          <a:endParaRPr lang="en-IN"/>
        </a:p>
      </dgm:t>
    </dgm:pt>
    <dgm:pt modelId="{F64FB7CE-D478-4773-8E22-D4D75EC7161B}">
      <dgm:prSet phldrT="[Text]"/>
      <dgm:spPr/>
      <dgm:t>
        <a:bodyPr/>
        <a:lstStyle/>
        <a:p>
          <a:r>
            <a:rPr lang="en-IN" b="0" i="1">
              <a:solidFill>
                <a:srgbClr val="002060"/>
              </a:solidFill>
            </a:rPr>
            <a:t>Boerhavia diffusa</a:t>
          </a:r>
          <a:r>
            <a:rPr lang="en-IN" b="0">
              <a:solidFill>
                <a:srgbClr val="002060"/>
              </a:solidFill>
            </a:rPr>
            <a:t> (Peptide)</a:t>
          </a:r>
        </a:p>
      </dgm:t>
    </dgm:pt>
    <dgm:pt modelId="{95F12D0C-7A65-4E25-B6C7-07510F2BD225}" type="parTrans" cxnId="{16FC6E9A-8763-475F-B9B5-36B0EC967028}">
      <dgm:prSet/>
      <dgm:spPr/>
      <dgm:t>
        <a:bodyPr/>
        <a:lstStyle/>
        <a:p>
          <a:endParaRPr lang="en-IN"/>
        </a:p>
      </dgm:t>
    </dgm:pt>
    <dgm:pt modelId="{4D8B65E6-7C00-4DB8-A4DF-37BB8E24BDD7}" type="sibTrans" cxnId="{16FC6E9A-8763-475F-B9B5-36B0EC967028}">
      <dgm:prSet/>
      <dgm:spPr/>
      <dgm:t>
        <a:bodyPr/>
        <a:lstStyle/>
        <a:p>
          <a:endParaRPr lang="en-IN"/>
        </a:p>
      </dgm:t>
    </dgm:pt>
    <dgm:pt modelId="{CA11EA7A-41A3-4FA0-B07B-BCBE5D48A8C1}">
      <dgm:prSet phldrT="[Text]"/>
      <dgm:spPr/>
      <dgm:t>
        <a:bodyPr/>
        <a:lstStyle/>
        <a:p>
          <a:r>
            <a:rPr lang="en-IN">
              <a:solidFill>
                <a:srgbClr val="002060"/>
              </a:solidFill>
            </a:rPr>
            <a:t>3D Novel Peptide + 3D MDR Bacterial protein (Peptide -Protein docking studies)</a:t>
          </a:r>
        </a:p>
      </dgm:t>
    </dgm:pt>
    <dgm:pt modelId="{D958896D-720F-47DD-8839-8BA8EF03E689}" type="parTrans" cxnId="{0F14B8F8-DDCB-41C5-8F08-5D5F96705EEC}">
      <dgm:prSet/>
      <dgm:spPr/>
      <dgm:t>
        <a:bodyPr/>
        <a:lstStyle/>
        <a:p>
          <a:endParaRPr lang="en-IN"/>
        </a:p>
      </dgm:t>
    </dgm:pt>
    <dgm:pt modelId="{3B0E7649-A909-476F-96DE-7ADB1B7AE810}" type="sibTrans" cxnId="{0F14B8F8-DDCB-41C5-8F08-5D5F96705EEC}">
      <dgm:prSet/>
      <dgm:spPr/>
      <dgm:t>
        <a:bodyPr/>
        <a:lstStyle/>
        <a:p>
          <a:endParaRPr lang="en-IN"/>
        </a:p>
      </dgm:t>
    </dgm:pt>
    <dgm:pt modelId="{075304FC-4090-4480-9010-0DDD871B6FD2}">
      <dgm:prSet phldrT="[Text]"/>
      <dgm:spPr/>
      <dgm:t>
        <a:bodyPr/>
        <a:lstStyle/>
        <a:p>
          <a:r>
            <a:rPr lang="en-GB" b="0">
              <a:solidFill>
                <a:srgbClr val="002060"/>
              </a:solidFill>
            </a:rPr>
            <a:t>β-lactamase TEM) of </a:t>
          </a:r>
          <a:r>
            <a:rPr lang="en-GB" b="0" i="1">
              <a:solidFill>
                <a:srgbClr val="002060"/>
              </a:solidFill>
            </a:rPr>
            <a:t>Klebsiella pneumonia </a:t>
          </a:r>
          <a:r>
            <a:rPr lang="en-GB" b="0">
              <a:solidFill>
                <a:srgbClr val="002060"/>
              </a:solidFill>
            </a:rPr>
            <a:t>3D strucutre prediction</a:t>
          </a:r>
          <a:endParaRPr lang="en-IN" b="0">
            <a:solidFill>
              <a:srgbClr val="002060"/>
            </a:solidFill>
          </a:endParaRPr>
        </a:p>
      </dgm:t>
    </dgm:pt>
    <dgm:pt modelId="{F3BAB7FB-FDB8-407C-991A-54A309FF6EAE}" type="sibTrans" cxnId="{3613A199-F276-4BC8-9FDE-D9AC25AF2E61}">
      <dgm:prSet/>
      <dgm:spPr/>
      <dgm:t>
        <a:bodyPr/>
        <a:lstStyle/>
        <a:p>
          <a:endParaRPr lang="en-IN"/>
        </a:p>
      </dgm:t>
    </dgm:pt>
    <dgm:pt modelId="{1EFCDF75-6D9E-4B99-9995-635E64EC6024}" type="parTrans" cxnId="{3613A199-F276-4BC8-9FDE-D9AC25AF2E61}">
      <dgm:prSet/>
      <dgm:spPr/>
      <dgm:t>
        <a:bodyPr/>
        <a:lstStyle/>
        <a:p>
          <a:endParaRPr lang="en-IN"/>
        </a:p>
      </dgm:t>
    </dgm:pt>
    <dgm:pt modelId="{D77FE9FC-D89C-4C59-AC03-6AA3683DB72C}" type="pres">
      <dgm:prSet presAssocID="{940A6AFE-4890-4190-91F0-274EDF6797A3}" presName="Name0" presStyleCnt="0">
        <dgm:presLayoutVars>
          <dgm:dir/>
          <dgm:resizeHandles val="exact"/>
        </dgm:presLayoutVars>
      </dgm:prSet>
      <dgm:spPr/>
    </dgm:pt>
    <dgm:pt modelId="{A2F91218-4DB7-4075-AB8F-56A4C630BAFE}" type="pres">
      <dgm:prSet presAssocID="{F3EE3FB3-D368-4CD3-9CF9-60E9235FD7FA}" presName="Name5" presStyleLbl="vennNode1" presStyleIdx="0" presStyleCnt="4">
        <dgm:presLayoutVars>
          <dgm:bulletEnabled val="1"/>
        </dgm:presLayoutVars>
      </dgm:prSet>
      <dgm:spPr/>
    </dgm:pt>
    <dgm:pt modelId="{A3700D5C-DA9D-4297-B355-1199FFE47EFD}" type="pres">
      <dgm:prSet presAssocID="{DD6F4A0C-D50F-49A9-9EAA-1732FD73C2AA}" presName="space" presStyleCnt="0"/>
      <dgm:spPr/>
    </dgm:pt>
    <dgm:pt modelId="{09FBEB53-4EB5-4022-A057-0596BE899DA3}" type="pres">
      <dgm:prSet presAssocID="{F64FB7CE-D478-4773-8E22-D4D75EC7161B}" presName="Name5" presStyleLbl="vennNode1" presStyleIdx="1" presStyleCnt="4">
        <dgm:presLayoutVars>
          <dgm:bulletEnabled val="1"/>
        </dgm:presLayoutVars>
      </dgm:prSet>
      <dgm:spPr/>
    </dgm:pt>
    <dgm:pt modelId="{3CDF03AF-DA70-470F-A309-0AB7E63FCFE0}" type="pres">
      <dgm:prSet presAssocID="{4D8B65E6-7C00-4DB8-A4DF-37BB8E24BDD7}" presName="space" presStyleCnt="0"/>
      <dgm:spPr/>
    </dgm:pt>
    <dgm:pt modelId="{18541B00-B6A5-482B-B809-4126D2653840}" type="pres">
      <dgm:prSet presAssocID="{075304FC-4090-4480-9010-0DDD871B6FD2}" presName="Name5" presStyleLbl="vennNode1" presStyleIdx="2" presStyleCnt="4">
        <dgm:presLayoutVars>
          <dgm:bulletEnabled val="1"/>
        </dgm:presLayoutVars>
      </dgm:prSet>
      <dgm:spPr/>
    </dgm:pt>
    <dgm:pt modelId="{6FD7F218-945F-4041-95D8-0086B2FBC879}" type="pres">
      <dgm:prSet presAssocID="{F3BAB7FB-FDB8-407C-991A-54A309FF6EAE}" presName="space" presStyleCnt="0"/>
      <dgm:spPr/>
    </dgm:pt>
    <dgm:pt modelId="{D0BAEB71-998E-44FD-80B6-DE3FB9F4C1DD}" type="pres">
      <dgm:prSet presAssocID="{CA11EA7A-41A3-4FA0-B07B-BCBE5D48A8C1}" presName="Name5" presStyleLbl="vennNode1" presStyleIdx="3" presStyleCnt="4">
        <dgm:presLayoutVars>
          <dgm:bulletEnabled val="1"/>
        </dgm:presLayoutVars>
      </dgm:prSet>
      <dgm:spPr/>
    </dgm:pt>
  </dgm:ptLst>
  <dgm:cxnLst>
    <dgm:cxn modelId="{93371944-174F-40E5-BBB3-2F96E38F8329}" type="presOf" srcId="{075304FC-4090-4480-9010-0DDD871B6FD2}" destId="{18541B00-B6A5-482B-B809-4126D2653840}" srcOrd="0" destOrd="0" presId="urn:microsoft.com/office/officeart/2005/8/layout/venn3"/>
    <dgm:cxn modelId="{D0912650-52B5-414D-8D4D-AF7F215ABC6A}" type="presOf" srcId="{940A6AFE-4890-4190-91F0-274EDF6797A3}" destId="{D77FE9FC-D89C-4C59-AC03-6AA3683DB72C}" srcOrd="0" destOrd="0" presId="urn:microsoft.com/office/officeart/2005/8/layout/venn3"/>
    <dgm:cxn modelId="{C065A795-6FFF-4AA8-AB92-41489E3C4C28}" srcId="{940A6AFE-4890-4190-91F0-274EDF6797A3}" destId="{F3EE3FB3-D368-4CD3-9CF9-60E9235FD7FA}" srcOrd="0" destOrd="0" parTransId="{F66C0F6E-BFF7-437A-B300-5172FBC56D76}" sibTransId="{DD6F4A0C-D50F-49A9-9EAA-1732FD73C2AA}"/>
    <dgm:cxn modelId="{3613A199-F276-4BC8-9FDE-D9AC25AF2E61}" srcId="{940A6AFE-4890-4190-91F0-274EDF6797A3}" destId="{075304FC-4090-4480-9010-0DDD871B6FD2}" srcOrd="2" destOrd="0" parTransId="{1EFCDF75-6D9E-4B99-9995-635E64EC6024}" sibTransId="{F3BAB7FB-FDB8-407C-991A-54A309FF6EAE}"/>
    <dgm:cxn modelId="{16FC6E9A-8763-475F-B9B5-36B0EC967028}" srcId="{940A6AFE-4890-4190-91F0-274EDF6797A3}" destId="{F64FB7CE-D478-4773-8E22-D4D75EC7161B}" srcOrd="1" destOrd="0" parTransId="{95F12D0C-7A65-4E25-B6C7-07510F2BD225}" sibTransId="{4D8B65E6-7C00-4DB8-A4DF-37BB8E24BDD7}"/>
    <dgm:cxn modelId="{26C7E99A-E463-4EAB-9043-BC37D9E8CB85}" type="presOf" srcId="{F64FB7CE-D478-4773-8E22-D4D75EC7161B}" destId="{09FBEB53-4EB5-4022-A057-0596BE899DA3}" srcOrd="0" destOrd="0" presId="urn:microsoft.com/office/officeart/2005/8/layout/venn3"/>
    <dgm:cxn modelId="{56C91BA6-FA66-4738-BC64-589B6F332FBF}" type="presOf" srcId="{CA11EA7A-41A3-4FA0-B07B-BCBE5D48A8C1}" destId="{D0BAEB71-998E-44FD-80B6-DE3FB9F4C1DD}" srcOrd="0" destOrd="0" presId="urn:microsoft.com/office/officeart/2005/8/layout/venn3"/>
    <dgm:cxn modelId="{0F14B8F8-DDCB-41C5-8F08-5D5F96705EEC}" srcId="{940A6AFE-4890-4190-91F0-274EDF6797A3}" destId="{CA11EA7A-41A3-4FA0-B07B-BCBE5D48A8C1}" srcOrd="3" destOrd="0" parTransId="{D958896D-720F-47DD-8839-8BA8EF03E689}" sibTransId="{3B0E7649-A909-476F-96DE-7ADB1B7AE810}"/>
    <dgm:cxn modelId="{6C9360FF-59CE-4A3F-9D0A-B1D6DA046D4A}" type="presOf" srcId="{F3EE3FB3-D368-4CD3-9CF9-60E9235FD7FA}" destId="{A2F91218-4DB7-4075-AB8F-56A4C630BAFE}" srcOrd="0" destOrd="0" presId="urn:microsoft.com/office/officeart/2005/8/layout/venn3"/>
    <dgm:cxn modelId="{112F0883-6E8F-4F7D-B3DB-637A185DA18E}" type="presParOf" srcId="{D77FE9FC-D89C-4C59-AC03-6AA3683DB72C}" destId="{A2F91218-4DB7-4075-AB8F-56A4C630BAFE}" srcOrd="0" destOrd="0" presId="urn:microsoft.com/office/officeart/2005/8/layout/venn3"/>
    <dgm:cxn modelId="{2232321B-866F-40A8-8C71-DB6CBC17529B}" type="presParOf" srcId="{D77FE9FC-D89C-4C59-AC03-6AA3683DB72C}" destId="{A3700D5C-DA9D-4297-B355-1199FFE47EFD}" srcOrd="1" destOrd="0" presId="urn:microsoft.com/office/officeart/2005/8/layout/venn3"/>
    <dgm:cxn modelId="{F8F0D9DA-6A8F-430B-BEBC-AA26F53B380F}" type="presParOf" srcId="{D77FE9FC-D89C-4C59-AC03-6AA3683DB72C}" destId="{09FBEB53-4EB5-4022-A057-0596BE899DA3}" srcOrd="2" destOrd="0" presId="urn:microsoft.com/office/officeart/2005/8/layout/venn3"/>
    <dgm:cxn modelId="{D7874220-8B50-4183-8D70-4331945A8F75}" type="presParOf" srcId="{D77FE9FC-D89C-4C59-AC03-6AA3683DB72C}" destId="{3CDF03AF-DA70-470F-A309-0AB7E63FCFE0}" srcOrd="3" destOrd="0" presId="urn:microsoft.com/office/officeart/2005/8/layout/venn3"/>
    <dgm:cxn modelId="{5A533323-CBC1-4ACD-A08E-AFBCCE19267D}" type="presParOf" srcId="{D77FE9FC-D89C-4C59-AC03-6AA3683DB72C}" destId="{18541B00-B6A5-482B-B809-4126D2653840}" srcOrd="4" destOrd="0" presId="urn:microsoft.com/office/officeart/2005/8/layout/venn3"/>
    <dgm:cxn modelId="{288585E9-0257-4C3F-ACE9-79846D36223E}" type="presParOf" srcId="{D77FE9FC-D89C-4C59-AC03-6AA3683DB72C}" destId="{6FD7F218-945F-4041-95D8-0086B2FBC879}" srcOrd="5" destOrd="0" presId="urn:microsoft.com/office/officeart/2005/8/layout/venn3"/>
    <dgm:cxn modelId="{62AA0246-0577-4104-ABF2-EEEB3D4DEF12}" type="presParOf" srcId="{D77FE9FC-D89C-4C59-AC03-6AA3683DB72C}" destId="{D0BAEB71-998E-44FD-80B6-DE3FB9F4C1DD}" srcOrd="6" destOrd="0" presId="urn:microsoft.com/office/officeart/2005/8/layout/venn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F91218-4DB7-4075-AB8F-56A4C630BAFE}">
      <dsp:nvSpPr>
        <dsp:cNvPr id="0" name=""/>
        <dsp:cNvSpPr/>
      </dsp:nvSpPr>
      <dsp:spPr>
        <a:xfrm>
          <a:off x="1607" y="793849"/>
          <a:ext cx="1612701" cy="1612701"/>
        </a:xfrm>
        <a:prstGeom prst="ellipse">
          <a:avLst/>
        </a:prstGeom>
        <a:solidFill>
          <a:schemeClr val="accent3">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752" tIns="13970" rIns="88752" bIns="13970" numCol="1" spcCol="1270" anchor="ctr" anchorCtr="0">
          <a:noAutofit/>
        </a:bodyPr>
        <a:lstStyle/>
        <a:p>
          <a:pPr marL="0" lvl="0" indent="0" algn="ctr" defTabSz="488950">
            <a:lnSpc>
              <a:spcPct val="90000"/>
            </a:lnSpc>
            <a:spcBef>
              <a:spcPct val="0"/>
            </a:spcBef>
            <a:spcAft>
              <a:spcPct val="35000"/>
            </a:spcAft>
            <a:buNone/>
          </a:pPr>
          <a:r>
            <a:rPr lang="en-IN" sz="1100" kern="1200">
              <a:solidFill>
                <a:srgbClr val="002060"/>
              </a:solidFill>
            </a:rPr>
            <a:t>Peptide Based Drug Delivery </a:t>
          </a:r>
        </a:p>
      </dsp:txBody>
      <dsp:txXfrm>
        <a:off x="237782" y="1030024"/>
        <a:ext cx="1140351" cy="1140351"/>
      </dsp:txXfrm>
    </dsp:sp>
    <dsp:sp modelId="{09FBEB53-4EB5-4022-A057-0596BE899DA3}">
      <dsp:nvSpPr>
        <dsp:cNvPr id="0" name=""/>
        <dsp:cNvSpPr/>
      </dsp:nvSpPr>
      <dsp:spPr>
        <a:xfrm>
          <a:off x="1291768" y="793849"/>
          <a:ext cx="1612701" cy="1612701"/>
        </a:xfrm>
        <a:prstGeom prst="ellipse">
          <a:avLst/>
        </a:prstGeom>
        <a:solidFill>
          <a:schemeClr val="accent3">
            <a:alpha val="50000"/>
            <a:hueOff val="903533"/>
            <a:satOff val="33333"/>
            <a:lumOff val="-4902"/>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752" tIns="13970" rIns="88752" bIns="13970" numCol="1" spcCol="1270" anchor="ctr" anchorCtr="0">
          <a:noAutofit/>
        </a:bodyPr>
        <a:lstStyle/>
        <a:p>
          <a:pPr marL="0" lvl="0" indent="0" algn="ctr" defTabSz="488950">
            <a:lnSpc>
              <a:spcPct val="90000"/>
            </a:lnSpc>
            <a:spcBef>
              <a:spcPct val="0"/>
            </a:spcBef>
            <a:spcAft>
              <a:spcPct val="35000"/>
            </a:spcAft>
            <a:buNone/>
          </a:pPr>
          <a:r>
            <a:rPr lang="en-IN" sz="1100" b="0" i="1" kern="1200">
              <a:solidFill>
                <a:srgbClr val="002060"/>
              </a:solidFill>
            </a:rPr>
            <a:t>Boerhavia diffusa</a:t>
          </a:r>
          <a:r>
            <a:rPr lang="en-IN" sz="1100" b="0" kern="1200">
              <a:solidFill>
                <a:srgbClr val="002060"/>
              </a:solidFill>
            </a:rPr>
            <a:t> (Peptide)</a:t>
          </a:r>
        </a:p>
      </dsp:txBody>
      <dsp:txXfrm>
        <a:off x="1527943" y="1030024"/>
        <a:ext cx="1140351" cy="1140351"/>
      </dsp:txXfrm>
    </dsp:sp>
    <dsp:sp modelId="{18541B00-B6A5-482B-B809-4126D2653840}">
      <dsp:nvSpPr>
        <dsp:cNvPr id="0" name=""/>
        <dsp:cNvSpPr/>
      </dsp:nvSpPr>
      <dsp:spPr>
        <a:xfrm>
          <a:off x="2581929" y="793849"/>
          <a:ext cx="1612701" cy="1612701"/>
        </a:xfrm>
        <a:prstGeom prst="ellipse">
          <a:avLst/>
        </a:prstGeom>
        <a:solidFill>
          <a:schemeClr val="accent3">
            <a:alpha val="50000"/>
            <a:hueOff val="1807066"/>
            <a:satOff val="66667"/>
            <a:lumOff val="-9804"/>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752" tIns="13970" rIns="88752" bIns="13970" numCol="1" spcCol="1270" anchor="ctr" anchorCtr="0">
          <a:noAutofit/>
        </a:bodyPr>
        <a:lstStyle/>
        <a:p>
          <a:pPr marL="0" lvl="0" indent="0" algn="ctr" defTabSz="488950">
            <a:lnSpc>
              <a:spcPct val="90000"/>
            </a:lnSpc>
            <a:spcBef>
              <a:spcPct val="0"/>
            </a:spcBef>
            <a:spcAft>
              <a:spcPct val="35000"/>
            </a:spcAft>
            <a:buNone/>
          </a:pPr>
          <a:r>
            <a:rPr lang="en-GB" sz="1100" b="0" kern="1200">
              <a:solidFill>
                <a:srgbClr val="002060"/>
              </a:solidFill>
            </a:rPr>
            <a:t>β-lactamase TEM) of </a:t>
          </a:r>
          <a:r>
            <a:rPr lang="en-GB" sz="1100" b="0" i="1" kern="1200">
              <a:solidFill>
                <a:srgbClr val="002060"/>
              </a:solidFill>
            </a:rPr>
            <a:t>Klebsiella pneumonia </a:t>
          </a:r>
          <a:r>
            <a:rPr lang="en-GB" sz="1100" b="0" kern="1200">
              <a:solidFill>
                <a:srgbClr val="002060"/>
              </a:solidFill>
            </a:rPr>
            <a:t>3D strucutre prediction</a:t>
          </a:r>
          <a:endParaRPr lang="en-IN" sz="1100" b="0" kern="1200">
            <a:solidFill>
              <a:srgbClr val="002060"/>
            </a:solidFill>
          </a:endParaRPr>
        </a:p>
      </dsp:txBody>
      <dsp:txXfrm>
        <a:off x="2818104" y="1030024"/>
        <a:ext cx="1140351" cy="1140351"/>
      </dsp:txXfrm>
    </dsp:sp>
    <dsp:sp modelId="{D0BAEB71-998E-44FD-80B6-DE3FB9F4C1DD}">
      <dsp:nvSpPr>
        <dsp:cNvPr id="0" name=""/>
        <dsp:cNvSpPr/>
      </dsp:nvSpPr>
      <dsp:spPr>
        <a:xfrm>
          <a:off x="3872091" y="793849"/>
          <a:ext cx="1612701" cy="1612701"/>
        </a:xfrm>
        <a:prstGeom prst="ellipse">
          <a:avLst/>
        </a:prstGeom>
        <a:solidFill>
          <a:schemeClr val="accent3">
            <a:alpha val="50000"/>
            <a:hueOff val="2710599"/>
            <a:satOff val="100000"/>
            <a:lumOff val="-14706"/>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752" tIns="13970" rIns="88752" bIns="13970" numCol="1" spcCol="1270" anchor="ctr" anchorCtr="0">
          <a:noAutofit/>
        </a:bodyPr>
        <a:lstStyle/>
        <a:p>
          <a:pPr marL="0" lvl="0" indent="0" algn="ctr" defTabSz="488950">
            <a:lnSpc>
              <a:spcPct val="90000"/>
            </a:lnSpc>
            <a:spcBef>
              <a:spcPct val="0"/>
            </a:spcBef>
            <a:spcAft>
              <a:spcPct val="35000"/>
            </a:spcAft>
            <a:buNone/>
          </a:pPr>
          <a:r>
            <a:rPr lang="en-IN" sz="1100" kern="1200">
              <a:solidFill>
                <a:srgbClr val="002060"/>
              </a:solidFill>
            </a:rPr>
            <a:t>3D Novel Peptide + 3D MDR Bacterial protein (Peptide -Protein docking studies)</a:t>
          </a:r>
        </a:p>
      </dsp:txBody>
      <dsp:txXfrm>
        <a:off x="4108266" y="1030024"/>
        <a:ext cx="1140351" cy="1140351"/>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0E510-0015-4406-887F-8093A432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Pages>
  <Words>2737</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SDI 1084</cp:lastModifiedBy>
  <cp:revision>33</cp:revision>
  <dcterms:created xsi:type="dcterms:W3CDTF">2025-05-07T12:06:00Z</dcterms:created>
  <dcterms:modified xsi:type="dcterms:W3CDTF">2025-05-09T11:21:00Z</dcterms:modified>
</cp:coreProperties>
</file>