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3A36" w14:textId="77777777" w:rsidR="000F0044" w:rsidRDefault="000F0044">
      <w:pPr>
        <w:pStyle w:val="Title"/>
        <w:spacing w:line="278" w:lineRule="auto"/>
        <w:rPr>
          <w:rFonts w:ascii="Times New Roman" w:hAnsi="Times New Roman" w:cs="Times New Roman"/>
          <w:bCs w:val="0"/>
          <w:i/>
          <w:sz w:val="24"/>
          <w:szCs w:val="24"/>
        </w:rPr>
      </w:pPr>
      <w:r w:rsidRPr="000F0044">
        <w:rPr>
          <w:rFonts w:ascii="Times New Roman" w:hAnsi="Times New Roman" w:cs="Times New Roman"/>
          <w:bCs w:val="0"/>
          <w:i/>
          <w:sz w:val="24"/>
          <w:szCs w:val="24"/>
        </w:rPr>
        <w:t xml:space="preserve">Review Article </w:t>
      </w:r>
    </w:p>
    <w:p w14:paraId="3A9CF40E" w14:textId="448D56D6" w:rsidR="00126561" w:rsidRPr="00725D49" w:rsidRDefault="00D746B1">
      <w:pPr>
        <w:pStyle w:val="Title"/>
        <w:spacing w:line="278" w:lineRule="auto"/>
        <w:rPr>
          <w:rFonts w:ascii="Times New Roman" w:hAnsi="Times New Roman" w:cs="Times New Roman"/>
          <w:sz w:val="24"/>
          <w:szCs w:val="24"/>
        </w:rPr>
      </w:pPr>
      <w:r w:rsidRPr="00725D49">
        <w:rPr>
          <w:rFonts w:ascii="Times New Roman" w:hAnsi="Times New Roman" w:cs="Times New Roman"/>
          <w:sz w:val="24"/>
          <w:szCs w:val="24"/>
        </w:rPr>
        <w:t>UNLOCKING</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POTENTIAL</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IN</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SOUTH</w:t>
      </w:r>
      <w:r w:rsidR="005B2973" w:rsidRPr="00725D49">
        <w:rPr>
          <w:rFonts w:ascii="Times New Roman" w:hAnsi="Times New Roman" w:cs="Times New Roman"/>
          <w:sz w:val="24"/>
          <w:szCs w:val="24"/>
        </w:rPr>
        <w:t xml:space="preserve"> </w:t>
      </w:r>
      <w:r w:rsidR="003E142D" w:rsidRPr="00725D49">
        <w:rPr>
          <w:rFonts w:ascii="Times New Roman" w:hAnsi="Times New Roman" w:cs="Times New Roman"/>
          <w:sz w:val="24"/>
          <w:szCs w:val="24"/>
        </w:rPr>
        <w:t>INDIA:</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GROWTH DYNAMICS, CHALLENGES, AND SUSTAINABLE STRATEGIES</w:t>
      </w:r>
    </w:p>
    <w:p w14:paraId="638B432C" w14:textId="4D5ACB6C" w:rsidR="0085487D" w:rsidRPr="00725D49" w:rsidRDefault="0085487D">
      <w:pPr>
        <w:ind w:left="7" w:right="3"/>
        <w:jc w:val="center"/>
        <w:rPr>
          <w:rFonts w:ascii="Times New Roman" w:hAnsi="Times New Roman" w:cs="Times New Roman"/>
          <w:i/>
          <w:sz w:val="24"/>
          <w:szCs w:val="24"/>
        </w:rPr>
      </w:pPr>
      <w:r>
        <w:rPr>
          <w:rFonts w:ascii="Times New Roman" w:hAnsi="Times New Roman" w:cs="Times New Roman"/>
          <w:i/>
          <w:sz w:val="24"/>
          <w:szCs w:val="24"/>
        </w:rPr>
        <w:t xml:space="preserve"> </w:t>
      </w:r>
    </w:p>
    <w:p w14:paraId="4D03776D" w14:textId="77777777" w:rsidR="00126561" w:rsidRPr="00725D49" w:rsidRDefault="00D746B1" w:rsidP="00C9564A">
      <w:pPr>
        <w:pStyle w:val="Heading2"/>
        <w:ind w:left="7" w:right="7" w:firstLine="0"/>
        <w:rPr>
          <w:rFonts w:ascii="Times New Roman" w:hAnsi="Times New Roman" w:cs="Times New Roman"/>
        </w:rPr>
      </w:pPr>
      <w:r w:rsidRPr="00725D49">
        <w:rPr>
          <w:rFonts w:ascii="Times New Roman" w:hAnsi="Times New Roman" w:cs="Times New Roman"/>
          <w:spacing w:val="-2"/>
        </w:rPr>
        <w:t>ABSTRACT</w:t>
      </w:r>
    </w:p>
    <w:p w14:paraId="19096292" w14:textId="77777777" w:rsidR="00126561" w:rsidRPr="00725D49" w:rsidRDefault="00D746B1" w:rsidP="00614BDA">
      <w:pPr>
        <w:spacing w:before="253" w:line="288" w:lineRule="auto"/>
        <w:ind w:left="165" w:right="159" w:firstLine="555"/>
        <w:jc w:val="both"/>
        <w:rPr>
          <w:rFonts w:ascii="Times New Roman" w:hAnsi="Times New Roman" w:cs="Times New Roman"/>
          <w:sz w:val="24"/>
          <w:szCs w:val="24"/>
        </w:rPr>
      </w:pPr>
      <w:r w:rsidRPr="00725D49">
        <w:rPr>
          <w:rFonts w:ascii="Times New Roman" w:hAnsi="Times New Roman" w:cs="Times New Roman"/>
          <w:sz w:val="24"/>
          <w:szCs w:val="24"/>
        </w:rPr>
        <w:t>Fisheries play a vital role in the economic and nutritional security of South India, encompassing the states of Andhra Pradesh, Tamil Nadu, Karnataka, Kerala, and Telangana. This paper explores the fisheries potential in the region, analyzing marine and inland fisheries, aquaculture expansion, and technological advancements. The study evaluates fish production trends, government policies, and sustainability</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challenges using statistical analysis, tables, graphs, and flowcharts. The findings highlight South India's rich fisheries resources, emerging trends in cage culture, shrimp farming, and climate change impacts, emphasizing the need for sustainable management strategies.</w:t>
      </w:r>
    </w:p>
    <w:p w14:paraId="181749F1" w14:textId="77777777" w:rsidR="00126561" w:rsidRPr="00725D49" w:rsidRDefault="00D746B1">
      <w:pPr>
        <w:spacing w:before="200" w:line="288" w:lineRule="auto"/>
        <w:ind w:left="165" w:right="161"/>
        <w:jc w:val="both"/>
        <w:rPr>
          <w:rFonts w:ascii="Times New Roman" w:hAnsi="Times New Roman" w:cs="Times New Roman"/>
          <w:sz w:val="24"/>
          <w:szCs w:val="24"/>
        </w:rPr>
      </w:pPr>
      <w:r w:rsidRPr="00725D49">
        <w:rPr>
          <w:rFonts w:ascii="Times New Roman" w:hAnsi="Times New Roman" w:cs="Times New Roman"/>
          <w:b/>
          <w:sz w:val="24"/>
          <w:szCs w:val="24"/>
        </w:rPr>
        <w:t xml:space="preserve">Keywords: </w:t>
      </w:r>
      <w:r w:rsidRPr="00725D49">
        <w:rPr>
          <w:rFonts w:ascii="Times New Roman" w:hAnsi="Times New Roman" w:cs="Times New Roman"/>
          <w:sz w:val="24"/>
          <w:szCs w:val="24"/>
        </w:rPr>
        <w:t>Fisheries potential, South India, marine fisheries, inland aquaculture, shrimp farming,</w:t>
      </w:r>
      <w:r w:rsidR="005B2973"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sustainable fisheries management, climate change impact, overfishing, fisheries economics, technological innovations, </w:t>
      </w:r>
      <w:proofErr w:type="spellStart"/>
      <w:r w:rsidRPr="00725D49">
        <w:rPr>
          <w:rFonts w:ascii="Times New Roman" w:hAnsi="Times New Roman" w:cs="Times New Roman"/>
          <w:sz w:val="24"/>
          <w:szCs w:val="24"/>
        </w:rPr>
        <w:t>biofloc</w:t>
      </w:r>
      <w:proofErr w:type="spellEnd"/>
      <w:r w:rsidRPr="00725D49">
        <w:rPr>
          <w:rFonts w:ascii="Times New Roman" w:hAnsi="Times New Roman" w:cs="Times New Roman"/>
          <w:sz w:val="24"/>
          <w:szCs w:val="24"/>
        </w:rPr>
        <w:t xml:space="preserve"> technology, GIS-based fisheries, fisheries policy, biodiversity conservation, blue economy.</w:t>
      </w:r>
    </w:p>
    <w:p w14:paraId="507C604B" w14:textId="77777777" w:rsidR="00126561" w:rsidRPr="00725D49" w:rsidRDefault="00D746B1">
      <w:pPr>
        <w:pStyle w:val="Heading1"/>
        <w:numPr>
          <w:ilvl w:val="0"/>
          <w:numId w:val="5"/>
        </w:numPr>
        <w:tabs>
          <w:tab w:val="left" w:pos="434"/>
        </w:tabs>
        <w:spacing w:before="201"/>
        <w:ind w:left="434" w:hanging="269"/>
        <w:rPr>
          <w:rFonts w:ascii="Times New Roman" w:hAnsi="Times New Roman" w:cs="Times New Roman"/>
          <w:sz w:val="24"/>
          <w:szCs w:val="24"/>
        </w:rPr>
      </w:pPr>
      <w:r w:rsidRPr="00725D49">
        <w:rPr>
          <w:rFonts w:ascii="Times New Roman" w:hAnsi="Times New Roman" w:cs="Times New Roman"/>
          <w:spacing w:val="-2"/>
          <w:sz w:val="24"/>
          <w:szCs w:val="24"/>
        </w:rPr>
        <w:t>INTRODUCTION</w:t>
      </w:r>
    </w:p>
    <w:p w14:paraId="4E86EA7F" w14:textId="77777777" w:rsidR="00126561" w:rsidRPr="00725D49" w:rsidRDefault="00D746B1" w:rsidP="00614BDA">
      <w:pPr>
        <w:pStyle w:val="BodyText"/>
        <w:spacing w:before="261" w:line="288" w:lineRule="auto"/>
        <w:ind w:right="157" w:firstLine="269"/>
        <w:jc w:val="both"/>
        <w:rPr>
          <w:rFonts w:ascii="Times New Roman" w:hAnsi="Times New Roman" w:cs="Times New Roman"/>
        </w:rPr>
      </w:pPr>
      <w:r w:rsidRPr="00725D49">
        <w:rPr>
          <w:rFonts w:ascii="Times New Roman" w:hAnsi="Times New Roman" w:cs="Times New Roman"/>
        </w:rPr>
        <w:t>Fisheries contribute significantly to South India’s economy, providing employment and nutritional security. The region, bordered by the Bay of Bengal, the Arabian Sea, and extensive inland water bodies, supports a diverse range of fish species. The fisheries sector in South India accounts for a substantial share of India's total fish production, driven by marine, inland, and aquaculture activities. However, overfishing, climate change,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pollution</w:t>
      </w:r>
      <w:r w:rsidR="005B2973" w:rsidRPr="00725D49">
        <w:rPr>
          <w:rFonts w:ascii="Times New Roman" w:hAnsi="Times New Roman" w:cs="Times New Roman"/>
        </w:rPr>
        <w:t xml:space="preserve"> </w:t>
      </w:r>
      <w:r w:rsidRPr="00725D49">
        <w:rPr>
          <w:rFonts w:ascii="Times New Roman" w:hAnsi="Times New Roman" w:cs="Times New Roman"/>
        </w:rPr>
        <w:t>pose</w:t>
      </w:r>
      <w:r w:rsidR="005B2973" w:rsidRPr="00725D49">
        <w:rPr>
          <w:rFonts w:ascii="Times New Roman" w:hAnsi="Times New Roman" w:cs="Times New Roman"/>
        </w:rPr>
        <w:t xml:space="preserve"> </w:t>
      </w:r>
      <w:r w:rsidRPr="00725D49">
        <w:rPr>
          <w:rFonts w:ascii="Times New Roman" w:hAnsi="Times New Roman" w:cs="Times New Roman"/>
        </w:rPr>
        <w:t>challenges</w:t>
      </w:r>
      <w:r w:rsidR="005B2973" w:rsidRPr="00725D49">
        <w:rPr>
          <w:rFonts w:ascii="Times New Roman" w:hAnsi="Times New Roman" w:cs="Times New Roman"/>
        </w:rPr>
        <w:t xml:space="preserve"> </w:t>
      </w:r>
      <w:r w:rsidRPr="00725D49">
        <w:rPr>
          <w:rFonts w:ascii="Times New Roman" w:hAnsi="Times New Roman" w:cs="Times New Roman"/>
        </w:rPr>
        <w:t>to</w:t>
      </w:r>
      <w:r w:rsidR="005B2973" w:rsidRPr="00725D49">
        <w:rPr>
          <w:rFonts w:ascii="Times New Roman" w:hAnsi="Times New Roman" w:cs="Times New Roman"/>
        </w:rPr>
        <w:t xml:space="preserve"> </w:t>
      </w:r>
      <w:r w:rsidRPr="00725D49">
        <w:rPr>
          <w:rFonts w:ascii="Times New Roman" w:hAnsi="Times New Roman" w:cs="Times New Roman"/>
        </w:rPr>
        <w:t>sustainability.</w:t>
      </w:r>
      <w:r w:rsidR="005B2973" w:rsidRPr="00725D49">
        <w:rPr>
          <w:rFonts w:ascii="Times New Roman" w:hAnsi="Times New Roman" w:cs="Times New Roman"/>
        </w:rPr>
        <w:t xml:space="preserve"> </w:t>
      </w:r>
      <w:r w:rsidRPr="00725D49">
        <w:rPr>
          <w:rFonts w:ascii="Times New Roman" w:hAnsi="Times New Roman" w:cs="Times New Roman"/>
        </w:rPr>
        <w:t>This</w:t>
      </w:r>
      <w:r w:rsidR="005B2973" w:rsidRPr="00725D49">
        <w:rPr>
          <w:rFonts w:ascii="Times New Roman" w:hAnsi="Times New Roman" w:cs="Times New Roman"/>
        </w:rPr>
        <w:t xml:space="preserve"> </w:t>
      </w:r>
      <w:r w:rsidRPr="00725D49">
        <w:rPr>
          <w:rFonts w:ascii="Times New Roman" w:hAnsi="Times New Roman" w:cs="Times New Roman"/>
        </w:rPr>
        <w:t>study</w:t>
      </w:r>
      <w:r w:rsidR="005B2973" w:rsidRPr="00725D49">
        <w:rPr>
          <w:rFonts w:ascii="Times New Roman" w:hAnsi="Times New Roman" w:cs="Times New Roman"/>
        </w:rPr>
        <w:t xml:space="preserve"> </w:t>
      </w:r>
      <w:r w:rsidRPr="00725D49">
        <w:rPr>
          <w:rFonts w:ascii="Times New Roman" w:hAnsi="Times New Roman" w:cs="Times New Roman"/>
        </w:rPr>
        <w:t>aims</w:t>
      </w:r>
      <w:r w:rsidR="005B2973" w:rsidRPr="00725D49">
        <w:rPr>
          <w:rFonts w:ascii="Times New Roman" w:hAnsi="Times New Roman" w:cs="Times New Roman"/>
        </w:rPr>
        <w:t xml:space="preserve"> </w:t>
      </w:r>
      <w:r w:rsidRPr="00725D49">
        <w:rPr>
          <w:rFonts w:ascii="Times New Roman" w:hAnsi="Times New Roman" w:cs="Times New Roman"/>
        </w:rPr>
        <w:t>to</w:t>
      </w:r>
      <w:r w:rsidR="005B2973" w:rsidRPr="00725D49">
        <w:rPr>
          <w:rFonts w:ascii="Times New Roman" w:hAnsi="Times New Roman" w:cs="Times New Roman"/>
        </w:rPr>
        <w:t xml:space="preserve"> </w:t>
      </w:r>
      <w:r w:rsidRPr="00725D49">
        <w:rPr>
          <w:rFonts w:ascii="Times New Roman" w:hAnsi="Times New Roman" w:cs="Times New Roman"/>
        </w:rPr>
        <w:t>analyze</w:t>
      </w:r>
      <w:r w:rsidR="005B2973" w:rsidRPr="00725D49">
        <w:rPr>
          <w:rFonts w:ascii="Times New Roman" w:hAnsi="Times New Roman" w:cs="Times New Roman"/>
        </w:rPr>
        <w:t xml:space="preserve"> </w:t>
      </w:r>
      <w:r w:rsidRPr="00725D49">
        <w:rPr>
          <w:rFonts w:ascii="Times New Roman" w:hAnsi="Times New Roman" w:cs="Times New Roman"/>
        </w:rPr>
        <w:t>South India's fisheries potential, identifying trends, challenges, and opportunities for sustainable development.</w:t>
      </w:r>
    </w:p>
    <w:p w14:paraId="28DEEE64" w14:textId="77777777" w:rsidR="00126561" w:rsidRPr="00725D49" w:rsidRDefault="00D746B1" w:rsidP="00614BDA">
      <w:pPr>
        <w:pStyle w:val="BodyText"/>
        <w:spacing w:before="201" w:line="288" w:lineRule="auto"/>
        <w:ind w:right="159" w:firstLine="555"/>
        <w:jc w:val="both"/>
        <w:rPr>
          <w:rFonts w:ascii="Times New Roman" w:hAnsi="Times New Roman" w:cs="Times New Roman"/>
        </w:rPr>
      </w:pPr>
      <w:r w:rsidRPr="00725D49">
        <w:rPr>
          <w:rFonts w:ascii="Times New Roman" w:hAnsi="Times New Roman" w:cs="Times New Roman"/>
        </w:rPr>
        <w:t>Fisheries play a pivotal role in South India’s economy, providing livelihood</w:t>
      </w:r>
      <w:r w:rsidR="005B2973" w:rsidRPr="00725D49">
        <w:rPr>
          <w:rFonts w:ascii="Times New Roman" w:hAnsi="Times New Roman" w:cs="Times New Roman"/>
        </w:rPr>
        <w:t xml:space="preserve"> </w:t>
      </w:r>
      <w:r w:rsidRPr="00725D49">
        <w:rPr>
          <w:rFonts w:ascii="Times New Roman" w:hAnsi="Times New Roman" w:cs="Times New Roman"/>
        </w:rPr>
        <w:t>opportunities to millions of people while contributing significantly to food security and export revenues. The region's extensive coastline and rich inland water resources make it one of India’s most productive fisheries hubs (CMFRI, 2022). Fisheries are classified into marine, inland, and aquaculture sectors, with each segment experiencing varied growth dynamics and sustainability challenges.</w:t>
      </w:r>
    </w:p>
    <w:p w14:paraId="0B6C4D85" w14:textId="77777777" w:rsidR="00126561" w:rsidRPr="00725D49" w:rsidRDefault="00126561">
      <w:pPr>
        <w:pStyle w:val="BodyText"/>
        <w:spacing w:line="288" w:lineRule="auto"/>
        <w:jc w:val="both"/>
        <w:rPr>
          <w:rFonts w:ascii="Times New Roman" w:hAnsi="Times New Roman" w:cs="Times New Roman"/>
        </w:rPr>
        <w:sectPr w:rsidR="00126561" w:rsidRPr="00725D49">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1275" w:bottom="1240" w:left="1275" w:header="0" w:footer="1050" w:gutter="0"/>
          <w:pgNumType w:start="1"/>
          <w:cols w:space="720"/>
        </w:sectPr>
      </w:pPr>
    </w:p>
    <w:p w14:paraId="54E69CF7"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Economic and Social Importance of</w:t>
      </w:r>
      <w:r w:rsidR="00614BDA" w:rsidRPr="00725D49">
        <w:rPr>
          <w:rFonts w:ascii="Times New Roman" w:hAnsi="Times New Roman" w:cs="Times New Roman"/>
        </w:rPr>
        <w:t xml:space="preserve"> </w:t>
      </w:r>
      <w:r w:rsidRPr="00725D49">
        <w:rPr>
          <w:rFonts w:ascii="Times New Roman" w:hAnsi="Times New Roman" w:cs="Times New Roman"/>
          <w:spacing w:val="-2"/>
        </w:rPr>
        <w:t>Fisheries</w:t>
      </w:r>
    </w:p>
    <w:p w14:paraId="2E208BAB" w14:textId="77777777" w:rsidR="00126561" w:rsidRPr="00725D49" w:rsidRDefault="00D746B1" w:rsidP="00614BDA">
      <w:pPr>
        <w:pStyle w:val="BodyText"/>
        <w:spacing w:before="253" w:line="288" w:lineRule="auto"/>
        <w:ind w:right="155" w:firstLine="555"/>
        <w:jc w:val="both"/>
        <w:rPr>
          <w:rFonts w:ascii="Times New Roman" w:hAnsi="Times New Roman" w:cs="Times New Roman"/>
        </w:rPr>
      </w:pPr>
      <w:r w:rsidRPr="00725D49">
        <w:rPr>
          <w:rFonts w:ascii="Times New Roman" w:hAnsi="Times New Roman" w:cs="Times New Roman"/>
        </w:rPr>
        <w:t>South India's fisheries sector accounts for nearly 40% of India’s total fish production</w:t>
      </w:r>
      <w:r w:rsidR="003E142D" w:rsidRPr="00725D49">
        <w:rPr>
          <w:rFonts w:ascii="Times New Roman" w:hAnsi="Times New Roman" w:cs="Times New Roman"/>
        </w:rPr>
        <w:t>.</w:t>
      </w:r>
      <w:r w:rsidRPr="00725D49">
        <w:rPr>
          <w:rFonts w:ascii="Times New Roman" w:hAnsi="Times New Roman" w:cs="Times New Roman"/>
        </w:rPr>
        <w:t xml:space="preserve"> Andhra Pradesh leading in inland fisheries and Tamil Nadu and </w:t>
      </w:r>
      <w:r w:rsidR="003E142D" w:rsidRPr="00725D49">
        <w:rPr>
          <w:rFonts w:ascii="Times New Roman" w:hAnsi="Times New Roman" w:cs="Times New Roman"/>
        </w:rPr>
        <w:t xml:space="preserve">Kerala are </w:t>
      </w:r>
      <w:r w:rsidRPr="00725D49">
        <w:rPr>
          <w:rFonts w:ascii="Times New Roman" w:hAnsi="Times New Roman" w:cs="Times New Roman"/>
        </w:rPr>
        <w:t>excelling in marine capture fisheries (</w:t>
      </w:r>
      <w:r w:rsidR="00665D4E" w:rsidRPr="00725D49">
        <w:rPr>
          <w:rStyle w:val="personname"/>
          <w:rFonts w:ascii="Times New Roman" w:hAnsi="Times New Roman" w:cs="Times New Roman"/>
          <w:shd w:val="clear" w:color="auto" w:fill="FFFFFF"/>
        </w:rPr>
        <w:t xml:space="preserve">Aswathy </w:t>
      </w:r>
      <w:r w:rsidR="00665D4E" w:rsidRPr="00BD07FC">
        <w:rPr>
          <w:rStyle w:val="personname"/>
          <w:rFonts w:ascii="Times New Roman" w:hAnsi="Times New Roman" w:cs="Times New Roman"/>
          <w:i/>
          <w:shd w:val="clear" w:color="auto" w:fill="FFFFFF"/>
        </w:rPr>
        <w:t>et al</w:t>
      </w:r>
      <w:r w:rsidR="00665D4E" w:rsidRPr="00725D49">
        <w:rPr>
          <w:rStyle w:val="personname"/>
          <w:rFonts w:ascii="Times New Roman" w:hAnsi="Times New Roman" w:cs="Times New Roman"/>
          <w:shd w:val="clear" w:color="auto" w:fill="FFFFFF"/>
        </w:rPr>
        <w:t>.,</w:t>
      </w:r>
      <w:r w:rsidRPr="00725D49">
        <w:rPr>
          <w:rFonts w:ascii="Times New Roman" w:hAnsi="Times New Roman" w:cs="Times New Roman"/>
        </w:rPr>
        <w:t xml:space="preserve"> 202</w:t>
      </w:r>
      <w:r w:rsidR="00665D4E" w:rsidRPr="00725D49">
        <w:rPr>
          <w:rFonts w:ascii="Times New Roman" w:hAnsi="Times New Roman" w:cs="Times New Roman"/>
        </w:rPr>
        <w:t>5</w:t>
      </w:r>
      <w:r w:rsidRPr="00725D49">
        <w:rPr>
          <w:rFonts w:ascii="Times New Roman" w:hAnsi="Times New Roman" w:cs="Times New Roman"/>
        </w:rPr>
        <w:t>). This industry not only generates significant revenue</w:t>
      </w:r>
      <w:r w:rsidR="00700D08" w:rsidRPr="00725D49">
        <w:rPr>
          <w:rFonts w:ascii="Times New Roman" w:hAnsi="Times New Roman" w:cs="Times New Roman"/>
        </w:rPr>
        <w:t xml:space="preserve"> </w:t>
      </w:r>
      <w:r w:rsidRPr="00725D49">
        <w:rPr>
          <w:rFonts w:ascii="Times New Roman" w:hAnsi="Times New Roman" w:cs="Times New Roman"/>
        </w:rPr>
        <w:t>but</w:t>
      </w:r>
      <w:r w:rsidR="00700D08" w:rsidRPr="00725D49">
        <w:rPr>
          <w:rFonts w:ascii="Times New Roman" w:hAnsi="Times New Roman" w:cs="Times New Roman"/>
        </w:rPr>
        <w:t xml:space="preserve"> </w:t>
      </w:r>
      <w:r w:rsidRPr="00725D49">
        <w:rPr>
          <w:rFonts w:ascii="Times New Roman" w:hAnsi="Times New Roman" w:cs="Times New Roman"/>
        </w:rPr>
        <w:t>also</w:t>
      </w:r>
      <w:r w:rsidR="00700D08" w:rsidRPr="00725D49">
        <w:rPr>
          <w:rFonts w:ascii="Times New Roman" w:hAnsi="Times New Roman" w:cs="Times New Roman"/>
        </w:rPr>
        <w:t xml:space="preserve"> </w:t>
      </w:r>
      <w:r w:rsidRPr="00725D49">
        <w:rPr>
          <w:rFonts w:ascii="Times New Roman" w:hAnsi="Times New Roman" w:cs="Times New Roman"/>
        </w:rPr>
        <w:t>supports</w:t>
      </w:r>
      <w:r w:rsidR="00700D08" w:rsidRPr="00725D49">
        <w:rPr>
          <w:rFonts w:ascii="Times New Roman" w:hAnsi="Times New Roman" w:cs="Times New Roman"/>
        </w:rPr>
        <w:t xml:space="preserve"> </w:t>
      </w:r>
      <w:r w:rsidRPr="00725D49">
        <w:rPr>
          <w:rFonts w:ascii="Times New Roman" w:hAnsi="Times New Roman" w:cs="Times New Roman"/>
        </w:rPr>
        <w:t>millions</w:t>
      </w:r>
      <w:r w:rsidR="00700D08" w:rsidRPr="00725D49">
        <w:rPr>
          <w:rFonts w:ascii="Times New Roman" w:hAnsi="Times New Roman" w:cs="Times New Roman"/>
        </w:rPr>
        <w:t xml:space="preserve"> </w:t>
      </w:r>
      <w:r w:rsidRPr="00725D49">
        <w:rPr>
          <w:rFonts w:ascii="Times New Roman" w:hAnsi="Times New Roman" w:cs="Times New Roman"/>
        </w:rPr>
        <w:t>of</w:t>
      </w:r>
      <w:r w:rsidR="00700D08" w:rsidRPr="00725D49">
        <w:rPr>
          <w:rFonts w:ascii="Times New Roman" w:hAnsi="Times New Roman" w:cs="Times New Roman"/>
        </w:rPr>
        <w:t xml:space="preserve"> </w:t>
      </w:r>
      <w:r w:rsidRPr="00725D49">
        <w:rPr>
          <w:rFonts w:ascii="Times New Roman" w:hAnsi="Times New Roman" w:cs="Times New Roman"/>
        </w:rPr>
        <w:t>coastal</w:t>
      </w:r>
      <w:r w:rsidR="00700D08" w:rsidRPr="00725D49">
        <w:rPr>
          <w:rFonts w:ascii="Times New Roman" w:hAnsi="Times New Roman" w:cs="Times New Roman"/>
        </w:rPr>
        <w:t xml:space="preserve"> </w:t>
      </w:r>
      <w:r w:rsidRPr="00725D49">
        <w:rPr>
          <w:rFonts w:ascii="Times New Roman" w:hAnsi="Times New Roman" w:cs="Times New Roman"/>
        </w:rPr>
        <w:t>and inland</w:t>
      </w:r>
      <w:r w:rsidR="00700D08" w:rsidRPr="00725D49">
        <w:rPr>
          <w:rFonts w:ascii="Times New Roman" w:hAnsi="Times New Roman" w:cs="Times New Roman"/>
        </w:rPr>
        <w:t xml:space="preserve"> </w:t>
      </w:r>
      <w:r w:rsidRPr="00725D49">
        <w:rPr>
          <w:rFonts w:ascii="Times New Roman" w:hAnsi="Times New Roman" w:cs="Times New Roman"/>
        </w:rPr>
        <w:t>fishing communities. According</w:t>
      </w:r>
      <w:r w:rsidR="00700D08" w:rsidRPr="00725D49">
        <w:rPr>
          <w:rFonts w:ascii="Times New Roman" w:hAnsi="Times New Roman" w:cs="Times New Roman"/>
        </w:rPr>
        <w:t xml:space="preserve"> </w:t>
      </w:r>
      <w:r w:rsidRPr="00725D49">
        <w:rPr>
          <w:rFonts w:ascii="Times New Roman" w:hAnsi="Times New Roman" w:cs="Times New Roman"/>
        </w:rPr>
        <w:t>to</w:t>
      </w:r>
      <w:r w:rsidR="00700D08" w:rsidRPr="00725D49">
        <w:rPr>
          <w:rFonts w:ascii="Times New Roman" w:hAnsi="Times New Roman" w:cs="Times New Roman"/>
        </w:rPr>
        <w:t xml:space="preserve"> </w:t>
      </w:r>
      <w:r w:rsidRPr="00725D49">
        <w:rPr>
          <w:rFonts w:ascii="Times New Roman" w:hAnsi="Times New Roman" w:cs="Times New Roman"/>
        </w:rPr>
        <w:t>the</w:t>
      </w:r>
      <w:r w:rsidR="00700D08" w:rsidRPr="00725D49">
        <w:rPr>
          <w:rFonts w:ascii="Times New Roman" w:hAnsi="Times New Roman" w:cs="Times New Roman"/>
        </w:rPr>
        <w:t xml:space="preserve"> </w:t>
      </w:r>
      <w:r w:rsidRPr="00725D49">
        <w:rPr>
          <w:rFonts w:ascii="Times New Roman" w:hAnsi="Times New Roman" w:cs="Times New Roman"/>
        </w:rPr>
        <w:t>Ministry</w:t>
      </w:r>
      <w:r w:rsidR="00700D08" w:rsidRPr="00725D49">
        <w:rPr>
          <w:rFonts w:ascii="Times New Roman" w:hAnsi="Times New Roman" w:cs="Times New Roman"/>
        </w:rPr>
        <w:t xml:space="preserve"> </w:t>
      </w:r>
      <w:r w:rsidRPr="00725D49">
        <w:rPr>
          <w:rFonts w:ascii="Times New Roman" w:hAnsi="Times New Roman" w:cs="Times New Roman"/>
        </w:rPr>
        <w:t>of</w:t>
      </w:r>
      <w:r w:rsidR="00700D08" w:rsidRPr="00725D49">
        <w:rPr>
          <w:rFonts w:ascii="Times New Roman" w:hAnsi="Times New Roman" w:cs="Times New Roman"/>
        </w:rPr>
        <w:t xml:space="preserve"> </w:t>
      </w:r>
      <w:r w:rsidRPr="00725D49">
        <w:rPr>
          <w:rFonts w:ascii="Times New Roman" w:hAnsi="Times New Roman" w:cs="Times New Roman"/>
        </w:rPr>
        <w:t>Fisheries</w:t>
      </w:r>
      <w:r w:rsidR="003E142D" w:rsidRPr="00725D49">
        <w:rPr>
          <w:rFonts w:ascii="Times New Roman" w:hAnsi="Times New Roman" w:cs="Times New Roman"/>
        </w:rPr>
        <w:t xml:space="preserve"> </w:t>
      </w:r>
      <w:r w:rsidRPr="00725D49">
        <w:rPr>
          <w:rFonts w:ascii="Times New Roman" w:hAnsi="Times New Roman" w:cs="Times New Roman"/>
        </w:rPr>
        <w:t>(2023), the</w:t>
      </w:r>
      <w:r w:rsidR="00614BDA" w:rsidRPr="00725D49">
        <w:rPr>
          <w:rFonts w:ascii="Times New Roman" w:hAnsi="Times New Roman" w:cs="Times New Roman"/>
        </w:rPr>
        <w:t xml:space="preserve"> </w:t>
      </w:r>
      <w:r w:rsidRPr="00725D49">
        <w:rPr>
          <w:rFonts w:ascii="Times New Roman" w:hAnsi="Times New Roman" w:cs="Times New Roman"/>
        </w:rPr>
        <w:t>sector</w:t>
      </w:r>
      <w:r w:rsidR="00614BDA" w:rsidRPr="00725D49">
        <w:rPr>
          <w:rFonts w:ascii="Times New Roman" w:hAnsi="Times New Roman" w:cs="Times New Roman"/>
        </w:rPr>
        <w:t xml:space="preserve"> </w:t>
      </w:r>
      <w:r w:rsidRPr="00725D49">
        <w:rPr>
          <w:rFonts w:ascii="Times New Roman" w:hAnsi="Times New Roman" w:cs="Times New Roman"/>
        </w:rPr>
        <w:t>contributes</w:t>
      </w:r>
      <w:r w:rsidR="00614BDA" w:rsidRPr="00725D49">
        <w:rPr>
          <w:rFonts w:ascii="Times New Roman" w:hAnsi="Times New Roman" w:cs="Times New Roman"/>
        </w:rPr>
        <w:t xml:space="preserve"> </w:t>
      </w:r>
      <w:r w:rsidRPr="00725D49">
        <w:rPr>
          <w:rFonts w:ascii="Times New Roman" w:hAnsi="Times New Roman" w:cs="Times New Roman"/>
        </w:rPr>
        <w:t>approximately</w:t>
      </w:r>
      <w:r w:rsidR="00614BDA" w:rsidRPr="00725D49">
        <w:rPr>
          <w:rFonts w:ascii="Times New Roman" w:hAnsi="Times New Roman" w:cs="Times New Roman"/>
        </w:rPr>
        <w:t xml:space="preserve"> </w:t>
      </w:r>
      <w:r w:rsidRPr="00725D49">
        <w:rPr>
          <w:rFonts w:ascii="Times New Roman" w:hAnsi="Times New Roman" w:cs="Times New Roman"/>
        </w:rPr>
        <w:t>₹1.2 lakh crore annually to the Indian economy. Furthermore, fisheries and aquaculture are integral to nutritional security, providing affordable protein sources to large sections of the population (</w:t>
      </w:r>
      <w:r w:rsidR="007B4F9F" w:rsidRPr="00725D49">
        <w:rPr>
          <w:rFonts w:ascii="Times New Roman" w:hAnsi="Times New Roman" w:cs="Times New Roman"/>
        </w:rPr>
        <w:t xml:space="preserve">Stacey </w:t>
      </w:r>
      <w:r w:rsidR="007B4F9F" w:rsidRPr="00BD07FC">
        <w:rPr>
          <w:rFonts w:ascii="Times New Roman" w:hAnsi="Times New Roman" w:cs="Times New Roman"/>
          <w:i/>
        </w:rPr>
        <w:t>et al.,</w:t>
      </w:r>
      <w:r w:rsidR="007B4F9F" w:rsidRPr="00725D49">
        <w:rPr>
          <w:rFonts w:ascii="Times New Roman" w:hAnsi="Times New Roman" w:cs="Times New Roman"/>
        </w:rPr>
        <w:t xml:space="preserve"> 2021)</w:t>
      </w:r>
      <w:r w:rsidRPr="00725D49">
        <w:rPr>
          <w:rFonts w:ascii="Times New Roman" w:hAnsi="Times New Roman" w:cs="Times New Roman"/>
        </w:rPr>
        <w:t>.</w:t>
      </w:r>
    </w:p>
    <w:p w14:paraId="319AF417"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Marine</w:t>
      </w:r>
      <w:r w:rsidR="00614BDA" w:rsidRPr="00725D49">
        <w:rPr>
          <w:rFonts w:ascii="Times New Roman" w:hAnsi="Times New Roman" w:cs="Times New Roman"/>
        </w:rPr>
        <w:t xml:space="preserve"> </w:t>
      </w:r>
      <w:r w:rsidRPr="00725D49">
        <w:rPr>
          <w:rFonts w:ascii="Times New Roman" w:hAnsi="Times New Roman" w:cs="Times New Roman"/>
        </w:rPr>
        <w:t>and Inland Fisheries</w:t>
      </w:r>
      <w:r w:rsidR="00614BDA" w:rsidRPr="00725D49">
        <w:rPr>
          <w:rFonts w:ascii="Times New Roman" w:hAnsi="Times New Roman" w:cs="Times New Roman"/>
        </w:rPr>
        <w:t xml:space="preserve"> </w:t>
      </w:r>
      <w:r w:rsidRPr="00725D49">
        <w:rPr>
          <w:rFonts w:ascii="Times New Roman" w:hAnsi="Times New Roman" w:cs="Times New Roman"/>
          <w:spacing w:val="-2"/>
        </w:rPr>
        <w:t>Potential</w:t>
      </w:r>
    </w:p>
    <w:p w14:paraId="2092EF73" w14:textId="77777777" w:rsidR="00126561" w:rsidRPr="00725D49" w:rsidRDefault="00D746B1" w:rsidP="00614BDA">
      <w:pPr>
        <w:pStyle w:val="BodyText"/>
        <w:spacing w:before="254" w:line="288" w:lineRule="auto"/>
        <w:ind w:right="156" w:firstLine="555"/>
        <w:jc w:val="both"/>
        <w:rPr>
          <w:rFonts w:ascii="Times New Roman" w:hAnsi="Times New Roman" w:cs="Times New Roman"/>
        </w:rPr>
      </w:pPr>
      <w:r w:rsidRPr="00725D49">
        <w:rPr>
          <w:rFonts w:ascii="Times New Roman" w:hAnsi="Times New Roman" w:cs="Times New Roman"/>
        </w:rPr>
        <w:t>Marine fisheries are a key driver of South India’s economy, with major fishing harbors located in Chennai, Kochi, Visakhapatnam, and Mangalore. The region's Exclusive Economic</w:t>
      </w:r>
      <w:r w:rsidR="00614BDA" w:rsidRPr="00725D49">
        <w:rPr>
          <w:rFonts w:ascii="Times New Roman" w:hAnsi="Times New Roman" w:cs="Times New Roman"/>
        </w:rPr>
        <w:t xml:space="preserve"> </w:t>
      </w:r>
      <w:r w:rsidRPr="00725D49">
        <w:rPr>
          <w:rFonts w:ascii="Times New Roman" w:hAnsi="Times New Roman" w:cs="Times New Roman"/>
        </w:rPr>
        <w:t>Zone</w:t>
      </w:r>
      <w:r w:rsidR="00614BDA" w:rsidRPr="00725D49">
        <w:rPr>
          <w:rFonts w:ascii="Times New Roman" w:hAnsi="Times New Roman" w:cs="Times New Roman"/>
        </w:rPr>
        <w:t xml:space="preserve"> </w:t>
      </w:r>
      <w:r w:rsidRPr="00725D49">
        <w:rPr>
          <w:rFonts w:ascii="Times New Roman" w:hAnsi="Times New Roman" w:cs="Times New Roman"/>
        </w:rPr>
        <w:t>(EEZ) harbors</w:t>
      </w:r>
      <w:r w:rsidR="00700D08" w:rsidRPr="00725D49">
        <w:rPr>
          <w:rFonts w:ascii="Times New Roman" w:hAnsi="Times New Roman" w:cs="Times New Roman"/>
        </w:rPr>
        <w:t xml:space="preserve"> </w:t>
      </w:r>
      <w:r w:rsidRPr="00725D49">
        <w:rPr>
          <w:rFonts w:ascii="Times New Roman" w:hAnsi="Times New Roman" w:cs="Times New Roman"/>
        </w:rPr>
        <w:t>commercially</w:t>
      </w:r>
      <w:r w:rsidR="00700D08" w:rsidRPr="00725D49">
        <w:rPr>
          <w:rFonts w:ascii="Times New Roman" w:hAnsi="Times New Roman" w:cs="Times New Roman"/>
        </w:rPr>
        <w:t xml:space="preserve"> </w:t>
      </w:r>
      <w:r w:rsidRPr="00725D49">
        <w:rPr>
          <w:rFonts w:ascii="Times New Roman" w:hAnsi="Times New Roman" w:cs="Times New Roman"/>
        </w:rPr>
        <w:t>valuable</w:t>
      </w:r>
      <w:r w:rsidR="00700D08" w:rsidRPr="00725D49">
        <w:rPr>
          <w:rFonts w:ascii="Times New Roman" w:hAnsi="Times New Roman" w:cs="Times New Roman"/>
        </w:rPr>
        <w:t xml:space="preserve"> </w:t>
      </w:r>
      <w:r w:rsidRPr="00725D49">
        <w:rPr>
          <w:rFonts w:ascii="Times New Roman" w:hAnsi="Times New Roman" w:cs="Times New Roman"/>
        </w:rPr>
        <w:t>fish</w:t>
      </w:r>
      <w:r w:rsidR="00700D08" w:rsidRPr="00725D49">
        <w:rPr>
          <w:rFonts w:ascii="Times New Roman" w:hAnsi="Times New Roman" w:cs="Times New Roman"/>
        </w:rPr>
        <w:t xml:space="preserve"> </w:t>
      </w:r>
      <w:r w:rsidRPr="00725D49">
        <w:rPr>
          <w:rFonts w:ascii="Times New Roman" w:hAnsi="Times New Roman" w:cs="Times New Roman"/>
        </w:rPr>
        <w:t>species</w:t>
      </w:r>
      <w:r w:rsidR="00700D08" w:rsidRPr="00725D49">
        <w:rPr>
          <w:rFonts w:ascii="Times New Roman" w:hAnsi="Times New Roman" w:cs="Times New Roman"/>
        </w:rPr>
        <w:t xml:space="preserve"> </w:t>
      </w:r>
      <w:r w:rsidRPr="00725D49">
        <w:rPr>
          <w:rFonts w:ascii="Times New Roman" w:hAnsi="Times New Roman" w:cs="Times New Roman"/>
        </w:rPr>
        <w:t>such</w:t>
      </w:r>
      <w:r w:rsidR="00700D08" w:rsidRPr="00725D49">
        <w:rPr>
          <w:rFonts w:ascii="Times New Roman" w:hAnsi="Times New Roman" w:cs="Times New Roman"/>
        </w:rPr>
        <w:t xml:space="preserve"> </w:t>
      </w:r>
      <w:r w:rsidRPr="00725D49">
        <w:rPr>
          <w:rFonts w:ascii="Times New Roman" w:hAnsi="Times New Roman" w:cs="Times New Roman"/>
        </w:rPr>
        <w:t>as</w:t>
      </w:r>
      <w:r w:rsidR="00700D08" w:rsidRPr="00725D49">
        <w:rPr>
          <w:rFonts w:ascii="Times New Roman" w:hAnsi="Times New Roman" w:cs="Times New Roman"/>
        </w:rPr>
        <w:t xml:space="preserve"> </w:t>
      </w:r>
      <w:r w:rsidRPr="00725D49">
        <w:rPr>
          <w:rFonts w:ascii="Times New Roman" w:hAnsi="Times New Roman" w:cs="Times New Roman"/>
        </w:rPr>
        <w:t xml:space="preserve">tuna, sardines, and mackerel (Das </w:t>
      </w:r>
      <w:r w:rsidRPr="00725D49">
        <w:rPr>
          <w:rFonts w:ascii="Times New Roman" w:hAnsi="Times New Roman" w:cs="Times New Roman"/>
          <w:i/>
        </w:rPr>
        <w:t xml:space="preserve">et al., </w:t>
      </w:r>
      <w:r w:rsidRPr="00725D49">
        <w:rPr>
          <w:rFonts w:ascii="Times New Roman" w:hAnsi="Times New Roman" w:cs="Times New Roman"/>
        </w:rPr>
        <w:t>2020). Despite its potential, overfishing and habitat degradation threaten marine fish stocks, necessitating sustainable management strategies (</w:t>
      </w:r>
      <w:proofErr w:type="spellStart"/>
      <w:r w:rsidR="008F0DF3" w:rsidRPr="00725D49">
        <w:rPr>
          <w:rFonts w:ascii="Times New Roman" w:hAnsi="Times New Roman" w:cs="Times New Roman"/>
        </w:rPr>
        <w:t>Sathiadhas</w:t>
      </w:r>
      <w:proofErr w:type="spellEnd"/>
      <w:r w:rsidR="008F0DF3" w:rsidRPr="00725D49">
        <w:rPr>
          <w:rFonts w:ascii="Times New Roman" w:hAnsi="Times New Roman" w:cs="Times New Roman"/>
        </w:rPr>
        <w:t xml:space="preserve"> and Salim, 201</w:t>
      </w:r>
      <w:r w:rsidRPr="00725D49">
        <w:rPr>
          <w:rFonts w:ascii="Times New Roman" w:hAnsi="Times New Roman" w:cs="Times New Roman"/>
        </w:rPr>
        <w:t>2). Inland fisheries, on the other hand, have witnessed a surge in production due to advancements in aquaculture, particularly in Andhra Pradesh, Karnataka, and Telangana (Fisheries Department, Government of</w:t>
      </w:r>
      <w:r w:rsidR="00BD07FC">
        <w:rPr>
          <w:rFonts w:ascii="Times New Roman" w:hAnsi="Times New Roman" w:cs="Times New Roman"/>
        </w:rPr>
        <w:t xml:space="preserve"> </w:t>
      </w:r>
      <w:r w:rsidRPr="00725D49">
        <w:rPr>
          <w:rFonts w:ascii="Times New Roman" w:hAnsi="Times New Roman" w:cs="Times New Roman"/>
        </w:rPr>
        <w:t xml:space="preserve">India, 2023). The adoption of intensive aquaculture systems, including cage culture and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has led to increased productivity (Madhavan, 2020).</w:t>
      </w:r>
    </w:p>
    <w:p w14:paraId="3FF8C121" w14:textId="77777777" w:rsidR="00126561" w:rsidRPr="00725D49" w:rsidRDefault="00D746B1">
      <w:pPr>
        <w:pStyle w:val="Heading3"/>
        <w:spacing w:before="202"/>
        <w:rPr>
          <w:rFonts w:ascii="Times New Roman" w:hAnsi="Times New Roman" w:cs="Times New Roman"/>
        </w:rPr>
      </w:pPr>
      <w:r w:rsidRPr="00725D49">
        <w:rPr>
          <w:rFonts w:ascii="Times New Roman" w:hAnsi="Times New Roman" w:cs="Times New Roman"/>
        </w:rPr>
        <w:t>Challenges</w:t>
      </w:r>
      <w:r w:rsidR="00614BDA" w:rsidRPr="00725D49">
        <w:rPr>
          <w:rFonts w:ascii="Times New Roman" w:hAnsi="Times New Roman" w:cs="Times New Roman"/>
        </w:rPr>
        <w:t xml:space="preserve"> </w:t>
      </w:r>
      <w:r w:rsidRPr="00725D49">
        <w:rPr>
          <w:rFonts w:ascii="Times New Roman" w:hAnsi="Times New Roman" w:cs="Times New Roman"/>
        </w:rPr>
        <w:t xml:space="preserve">and Need for Sustainable </w:t>
      </w:r>
      <w:r w:rsidRPr="00725D49">
        <w:rPr>
          <w:rFonts w:ascii="Times New Roman" w:hAnsi="Times New Roman" w:cs="Times New Roman"/>
          <w:spacing w:val="-2"/>
        </w:rPr>
        <w:t>Development</w:t>
      </w:r>
    </w:p>
    <w:p w14:paraId="4515EB3A" w14:textId="77777777" w:rsidR="00126561" w:rsidRPr="00725D49" w:rsidRDefault="00D746B1" w:rsidP="00614BDA">
      <w:pPr>
        <w:pStyle w:val="BodyText"/>
        <w:spacing w:before="254" w:line="288" w:lineRule="auto"/>
        <w:ind w:right="157" w:firstLine="555"/>
        <w:jc w:val="both"/>
        <w:rPr>
          <w:rFonts w:ascii="Times New Roman" w:hAnsi="Times New Roman" w:cs="Times New Roman"/>
        </w:rPr>
      </w:pPr>
      <w:r w:rsidRPr="00725D49">
        <w:rPr>
          <w:rFonts w:ascii="Times New Roman" w:hAnsi="Times New Roman" w:cs="Times New Roman"/>
        </w:rPr>
        <w:t>Despite its economic significance, the fisheries sector in South India faces several challenges, including climate change, overfishing, habitat destruction, and post-harvest losses (</w:t>
      </w:r>
      <w:hyperlink r:id="rId13"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14"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Pr="00725D49">
        <w:rPr>
          <w:rFonts w:ascii="Times New Roman" w:hAnsi="Times New Roman" w:cs="Times New Roman"/>
        </w:rPr>
        <w:t>, 20</w:t>
      </w:r>
      <w:r w:rsidR="00CD0925" w:rsidRPr="00725D49">
        <w:rPr>
          <w:rFonts w:ascii="Times New Roman" w:hAnsi="Times New Roman" w:cs="Times New Roman"/>
        </w:rPr>
        <w:t>18</w:t>
      </w:r>
      <w:r w:rsidRPr="00725D49">
        <w:rPr>
          <w:rFonts w:ascii="Times New Roman" w:hAnsi="Times New Roman" w:cs="Times New Roman"/>
        </w:rPr>
        <w:t>). Climate change has been linked to rising sea temperatures and shifts in fish distribution, affecting the livelihoods of small-scale fishers (</w:t>
      </w:r>
      <w:r w:rsidR="007737B4" w:rsidRPr="00725D49">
        <w:rPr>
          <w:rFonts w:ascii="Times New Roman" w:hAnsi="Times New Roman" w:cs="Times New Roman"/>
        </w:rPr>
        <w:t>Lotze</w:t>
      </w:r>
      <w:r w:rsidRPr="00725D49">
        <w:rPr>
          <w:rFonts w:ascii="Times New Roman" w:hAnsi="Times New Roman" w:cs="Times New Roman"/>
          <w:i/>
        </w:rPr>
        <w:t xml:space="preserve">, </w:t>
      </w:r>
      <w:r w:rsidRPr="00725D49">
        <w:rPr>
          <w:rFonts w:ascii="Times New Roman" w:hAnsi="Times New Roman" w:cs="Times New Roman"/>
        </w:rPr>
        <w:t>2021). Additionally, lack of infrastructure, market inefficiencies, and</w:t>
      </w:r>
      <w:r w:rsidR="00614BDA" w:rsidRPr="00725D49">
        <w:rPr>
          <w:rFonts w:ascii="Times New Roman" w:hAnsi="Times New Roman" w:cs="Times New Roman"/>
        </w:rPr>
        <w:t xml:space="preserve"> </w:t>
      </w:r>
      <w:proofErr w:type="spellStart"/>
      <w:r w:rsidRPr="00725D49">
        <w:rPr>
          <w:rFonts w:ascii="Times New Roman" w:hAnsi="Times New Roman" w:cs="Times New Roman"/>
        </w:rPr>
        <w:t>policygaps</w:t>
      </w:r>
      <w:proofErr w:type="spellEnd"/>
      <w:r w:rsidRPr="00725D49">
        <w:rPr>
          <w:rFonts w:ascii="Times New Roman" w:hAnsi="Times New Roman" w:cs="Times New Roman"/>
        </w:rPr>
        <w:t xml:space="preserve"> further imp</w:t>
      </w:r>
      <w:r w:rsidR="008D0F95" w:rsidRPr="00725D49">
        <w:rPr>
          <w:rFonts w:ascii="Times New Roman" w:hAnsi="Times New Roman" w:cs="Times New Roman"/>
        </w:rPr>
        <w:t>ede sectoral growth</w:t>
      </w:r>
      <w:r w:rsidRPr="00725D49">
        <w:rPr>
          <w:rFonts w:ascii="Times New Roman" w:hAnsi="Times New Roman" w:cs="Times New Roman"/>
        </w:rPr>
        <w:t>. Government initiatives such as the Pradhan Mantri Matsya Sampada Yojana (PMMSY)</w:t>
      </w:r>
      <w:r w:rsidR="00795098" w:rsidRPr="00725D49">
        <w:rPr>
          <w:rFonts w:ascii="Times New Roman" w:hAnsi="Times New Roman" w:cs="Times New Roman"/>
        </w:rPr>
        <w:t xml:space="preserve"> (2024)</w:t>
      </w:r>
      <w:r w:rsidRPr="00725D49">
        <w:rPr>
          <w:rFonts w:ascii="Times New Roman" w:hAnsi="Times New Roman" w:cs="Times New Roman"/>
        </w:rPr>
        <w:t xml:space="preserve"> aim to address these issues through investment in sustainable fisheries development and value chain improvements.</w:t>
      </w:r>
    </w:p>
    <w:p w14:paraId="74EDDA8C"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Objectives</w:t>
      </w:r>
      <w:r w:rsidR="00614BDA" w:rsidRPr="00725D49">
        <w:rPr>
          <w:rFonts w:ascii="Times New Roman" w:hAnsi="Times New Roman" w:cs="Times New Roman"/>
        </w:rPr>
        <w:t xml:space="preserve"> </w:t>
      </w:r>
      <w:r w:rsidRPr="00725D49">
        <w:rPr>
          <w:rFonts w:ascii="Times New Roman" w:hAnsi="Times New Roman" w:cs="Times New Roman"/>
        </w:rPr>
        <w:t>of</w:t>
      </w:r>
      <w:r w:rsidR="00614BDA" w:rsidRPr="00725D49">
        <w:rPr>
          <w:rFonts w:ascii="Times New Roman" w:hAnsi="Times New Roman" w:cs="Times New Roman"/>
        </w:rPr>
        <w:t xml:space="preserve"> </w:t>
      </w:r>
      <w:r w:rsidRPr="00725D49">
        <w:rPr>
          <w:rFonts w:ascii="Times New Roman" w:hAnsi="Times New Roman" w:cs="Times New Roman"/>
        </w:rPr>
        <w:t>the</w:t>
      </w:r>
      <w:r w:rsidR="00614BDA" w:rsidRPr="00725D49">
        <w:rPr>
          <w:rFonts w:ascii="Times New Roman" w:hAnsi="Times New Roman" w:cs="Times New Roman"/>
        </w:rPr>
        <w:t xml:space="preserve"> </w:t>
      </w:r>
      <w:r w:rsidRPr="00725D49">
        <w:rPr>
          <w:rFonts w:ascii="Times New Roman" w:hAnsi="Times New Roman" w:cs="Times New Roman"/>
          <w:spacing w:val="-4"/>
        </w:rPr>
        <w:t>Study</w:t>
      </w:r>
    </w:p>
    <w:p w14:paraId="63E61BD4"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This study aims to assess the fisheries potential in South India by analyzing marine and inland fisheries production trends, technological advancements, and sustainability challenges. The research will also explore policy interventions and their effectiveness in promoting</w:t>
      </w:r>
      <w:r w:rsidR="00700D08" w:rsidRPr="00725D49">
        <w:rPr>
          <w:rFonts w:ascii="Times New Roman" w:hAnsi="Times New Roman" w:cs="Times New Roman"/>
        </w:rPr>
        <w:t xml:space="preserve"> </w:t>
      </w:r>
      <w:r w:rsidRPr="00725D49">
        <w:rPr>
          <w:rFonts w:ascii="Times New Roman" w:hAnsi="Times New Roman" w:cs="Times New Roman"/>
        </w:rPr>
        <w:t>sustainable</w:t>
      </w:r>
      <w:r w:rsidR="00700D08" w:rsidRPr="00725D49">
        <w:rPr>
          <w:rFonts w:ascii="Times New Roman" w:hAnsi="Times New Roman" w:cs="Times New Roman"/>
        </w:rPr>
        <w:t xml:space="preserve"> </w:t>
      </w:r>
      <w:r w:rsidRPr="00725D49">
        <w:rPr>
          <w:rFonts w:ascii="Times New Roman" w:hAnsi="Times New Roman" w:cs="Times New Roman"/>
        </w:rPr>
        <w:t>fisheries management. The</w:t>
      </w:r>
      <w:r w:rsidR="00700D08" w:rsidRPr="00725D49">
        <w:rPr>
          <w:rFonts w:ascii="Times New Roman" w:hAnsi="Times New Roman" w:cs="Times New Roman"/>
        </w:rPr>
        <w:t xml:space="preserve"> </w:t>
      </w:r>
      <w:r w:rsidRPr="00725D49">
        <w:rPr>
          <w:rFonts w:ascii="Times New Roman" w:hAnsi="Times New Roman" w:cs="Times New Roman"/>
        </w:rPr>
        <w:t>findings</w:t>
      </w:r>
      <w:r w:rsidR="00700D08" w:rsidRPr="00725D49">
        <w:rPr>
          <w:rFonts w:ascii="Times New Roman" w:hAnsi="Times New Roman" w:cs="Times New Roman"/>
        </w:rPr>
        <w:t xml:space="preserve"> </w:t>
      </w:r>
      <w:r w:rsidRPr="00725D49">
        <w:rPr>
          <w:rFonts w:ascii="Times New Roman" w:hAnsi="Times New Roman" w:cs="Times New Roman"/>
        </w:rPr>
        <w:t>will</w:t>
      </w:r>
      <w:r w:rsidR="00700D08" w:rsidRPr="00725D49">
        <w:rPr>
          <w:rFonts w:ascii="Times New Roman" w:hAnsi="Times New Roman" w:cs="Times New Roman"/>
        </w:rPr>
        <w:t xml:space="preserve"> </w:t>
      </w:r>
      <w:r w:rsidRPr="00725D49">
        <w:rPr>
          <w:rFonts w:ascii="Times New Roman" w:hAnsi="Times New Roman" w:cs="Times New Roman"/>
        </w:rPr>
        <w:t>contribute</w:t>
      </w:r>
      <w:r w:rsidR="00700D08" w:rsidRPr="00725D49">
        <w:rPr>
          <w:rFonts w:ascii="Times New Roman" w:hAnsi="Times New Roman" w:cs="Times New Roman"/>
        </w:rPr>
        <w:t xml:space="preserve"> </w:t>
      </w:r>
      <w:r w:rsidRPr="00725D49">
        <w:rPr>
          <w:rFonts w:ascii="Times New Roman" w:hAnsi="Times New Roman" w:cs="Times New Roman"/>
        </w:rPr>
        <w:t>to</w:t>
      </w:r>
      <w:r w:rsidR="00700D08" w:rsidRPr="00725D49">
        <w:rPr>
          <w:rFonts w:ascii="Times New Roman" w:hAnsi="Times New Roman" w:cs="Times New Roman"/>
        </w:rPr>
        <w:t xml:space="preserve"> </w:t>
      </w:r>
      <w:r w:rsidRPr="00725D49">
        <w:rPr>
          <w:rFonts w:ascii="Times New Roman" w:hAnsi="Times New Roman" w:cs="Times New Roman"/>
        </w:rPr>
        <w:t>developing evidence-based strategies for enhancing fisheries productivity while ensuring environmental and socio-economic sustainability.</w:t>
      </w:r>
    </w:p>
    <w:p w14:paraId="0DC66E4F"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10827B75" w14:textId="77777777" w:rsidR="00126561" w:rsidRDefault="00D746B1">
      <w:pPr>
        <w:pStyle w:val="BodyText"/>
        <w:spacing w:before="0"/>
        <w:ind w:left="1347"/>
        <w:rPr>
          <w:rFonts w:ascii="Times New Roman" w:hAnsi="Times New Roman" w:cs="Times New Roman"/>
        </w:rPr>
      </w:pPr>
      <w:r w:rsidRPr="00725D49">
        <w:rPr>
          <w:rFonts w:ascii="Times New Roman" w:hAnsi="Times New Roman" w:cs="Times New Roman"/>
          <w:noProof/>
          <w:lang w:val="en-IN" w:eastAsia="en-IN"/>
        </w:rPr>
        <w:lastRenderedPageBreak/>
        <w:drawing>
          <wp:inline distT="0" distB="0" distL="0" distR="0" wp14:anchorId="62DA6DA8" wp14:editId="70ADC39C">
            <wp:extent cx="4198337" cy="314782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4198337" cy="3147822"/>
                    </a:xfrm>
                    <a:prstGeom prst="rect">
                      <a:avLst/>
                    </a:prstGeom>
                  </pic:spPr>
                </pic:pic>
              </a:graphicData>
            </a:graphic>
          </wp:inline>
        </w:drawing>
      </w:r>
    </w:p>
    <w:p w14:paraId="42A7CD23" w14:textId="1385CB0B" w:rsidR="00E11278" w:rsidRPr="00725D49" w:rsidRDefault="00E11278">
      <w:pPr>
        <w:pStyle w:val="BodyText"/>
        <w:spacing w:before="0"/>
        <w:ind w:left="1347"/>
        <w:rPr>
          <w:rFonts w:ascii="Times New Roman" w:hAnsi="Times New Roman" w:cs="Times New Roman"/>
        </w:rPr>
      </w:pPr>
      <w:r>
        <w:rPr>
          <w:rFonts w:ascii="Times New Roman" w:hAnsi="Times New Roman" w:cs="Times New Roman"/>
        </w:rPr>
        <w:t>Picture1-</w:t>
      </w:r>
      <w:r w:rsidR="005C307E">
        <w:rPr>
          <w:rFonts w:ascii="Times New Roman" w:hAnsi="Times New Roman" w:cs="Times New Roman"/>
        </w:rPr>
        <w:t xml:space="preserve"> Enhancing Fisheries Sustainability in South India </w:t>
      </w:r>
    </w:p>
    <w:p w14:paraId="78C6F82A" w14:textId="77777777" w:rsidR="00126561" w:rsidRPr="00725D49" w:rsidRDefault="00126561">
      <w:pPr>
        <w:pStyle w:val="BodyText"/>
        <w:spacing w:before="56"/>
        <w:ind w:left="0"/>
        <w:rPr>
          <w:rFonts w:ascii="Times New Roman" w:hAnsi="Times New Roman" w:cs="Times New Roman"/>
        </w:rPr>
      </w:pPr>
    </w:p>
    <w:p w14:paraId="042B5A19" w14:textId="77777777" w:rsidR="00126561" w:rsidRPr="00725D49" w:rsidRDefault="00D746B1">
      <w:pPr>
        <w:pStyle w:val="Heading1"/>
        <w:numPr>
          <w:ilvl w:val="0"/>
          <w:numId w:val="5"/>
        </w:numPr>
        <w:tabs>
          <w:tab w:val="left" w:pos="434"/>
        </w:tabs>
        <w:ind w:left="434" w:hanging="269"/>
        <w:rPr>
          <w:rFonts w:ascii="Times New Roman" w:hAnsi="Times New Roman" w:cs="Times New Roman"/>
          <w:sz w:val="24"/>
          <w:szCs w:val="24"/>
        </w:rPr>
      </w:pPr>
      <w:r w:rsidRPr="00725D49">
        <w:rPr>
          <w:rFonts w:ascii="Times New Roman" w:hAnsi="Times New Roman" w:cs="Times New Roman"/>
          <w:sz w:val="24"/>
          <w:szCs w:val="24"/>
        </w:rPr>
        <w:t>REVIEW</w:t>
      </w:r>
      <w:r w:rsidR="00614BDA" w:rsidRPr="00725D49">
        <w:rPr>
          <w:rFonts w:ascii="Times New Roman" w:hAnsi="Times New Roman" w:cs="Times New Roman"/>
          <w:sz w:val="24"/>
          <w:szCs w:val="24"/>
        </w:rPr>
        <w:t xml:space="preserve"> </w:t>
      </w:r>
      <w:r w:rsidRPr="00725D49">
        <w:rPr>
          <w:rFonts w:ascii="Times New Roman" w:hAnsi="Times New Roman" w:cs="Times New Roman"/>
          <w:sz w:val="24"/>
          <w:szCs w:val="24"/>
        </w:rPr>
        <w:t>OF</w:t>
      </w:r>
      <w:r w:rsidR="00614BDA"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LITERATURE</w:t>
      </w:r>
    </w:p>
    <w:p w14:paraId="0E2C27DC" w14:textId="77777777" w:rsidR="00126561" w:rsidRPr="00725D49" w:rsidRDefault="00D746B1" w:rsidP="00614BDA">
      <w:pPr>
        <w:pStyle w:val="BodyText"/>
        <w:spacing w:before="262" w:line="288" w:lineRule="auto"/>
        <w:ind w:right="157" w:firstLine="269"/>
        <w:jc w:val="both"/>
        <w:rPr>
          <w:rFonts w:ascii="Times New Roman" w:hAnsi="Times New Roman" w:cs="Times New Roman"/>
        </w:rPr>
      </w:pPr>
      <w:r w:rsidRPr="00725D49">
        <w:rPr>
          <w:rFonts w:ascii="Times New Roman" w:hAnsi="Times New Roman" w:cs="Times New Roman"/>
        </w:rPr>
        <w:t>Fisheries research in India has focused on various aspects, including marine resource management (</w:t>
      </w:r>
      <w:r w:rsidR="0096780E" w:rsidRPr="00725D49">
        <w:rPr>
          <w:rFonts w:ascii="Times New Roman" w:hAnsi="Times New Roman" w:cs="Times New Roman"/>
        </w:rPr>
        <w:t>Kemp</w:t>
      </w:r>
      <w:r w:rsidRPr="00725D49">
        <w:rPr>
          <w:rFonts w:ascii="Times New Roman" w:hAnsi="Times New Roman" w:cs="Times New Roman"/>
        </w:rPr>
        <w:t xml:space="preserve"> </w:t>
      </w:r>
      <w:r w:rsidRPr="00725D49">
        <w:rPr>
          <w:rFonts w:ascii="Times New Roman" w:hAnsi="Times New Roman" w:cs="Times New Roman"/>
          <w:i/>
        </w:rPr>
        <w:t xml:space="preserve">et al., </w:t>
      </w:r>
      <w:r w:rsidRPr="00725D49">
        <w:rPr>
          <w:rFonts w:ascii="Times New Roman" w:hAnsi="Times New Roman" w:cs="Times New Roman"/>
        </w:rPr>
        <w:t>202</w:t>
      </w:r>
      <w:r w:rsidR="0096780E" w:rsidRPr="00725D49">
        <w:rPr>
          <w:rFonts w:ascii="Times New Roman" w:hAnsi="Times New Roman" w:cs="Times New Roman"/>
        </w:rPr>
        <w:t>3</w:t>
      </w:r>
      <w:r w:rsidRPr="00725D49">
        <w:rPr>
          <w:rFonts w:ascii="Times New Roman" w:hAnsi="Times New Roman" w:cs="Times New Roman"/>
        </w:rPr>
        <w:t>), inland fisheries development (</w:t>
      </w:r>
      <w:r w:rsidR="00665D4E" w:rsidRPr="00725D49">
        <w:rPr>
          <w:rStyle w:val="personname"/>
          <w:rFonts w:ascii="Times New Roman" w:hAnsi="Times New Roman" w:cs="Times New Roman"/>
          <w:shd w:val="clear" w:color="auto" w:fill="FFFFFF"/>
        </w:rPr>
        <w:t>Aswathy</w:t>
      </w:r>
      <w:r w:rsidR="00BD07FC">
        <w:rPr>
          <w:rStyle w:val="personname"/>
          <w:rFonts w:ascii="Times New Roman" w:hAnsi="Times New Roman" w:cs="Times New Roman"/>
          <w:shd w:val="clear" w:color="auto" w:fill="FFFFFF"/>
        </w:rPr>
        <w:t xml:space="preserve"> </w:t>
      </w:r>
      <w:r w:rsidR="00665D4E" w:rsidRPr="00BD07FC">
        <w:rPr>
          <w:rStyle w:val="personname"/>
          <w:rFonts w:ascii="Times New Roman" w:hAnsi="Times New Roman" w:cs="Times New Roman"/>
          <w:i/>
          <w:shd w:val="clear" w:color="auto" w:fill="FFFFFF"/>
        </w:rPr>
        <w:t>et al.</w:t>
      </w:r>
      <w:r w:rsidRPr="00BD07FC">
        <w:rPr>
          <w:rFonts w:ascii="Times New Roman" w:hAnsi="Times New Roman" w:cs="Times New Roman"/>
          <w:i/>
        </w:rPr>
        <w:t>,</w:t>
      </w:r>
      <w:r w:rsidRPr="00725D49">
        <w:rPr>
          <w:rFonts w:ascii="Times New Roman" w:hAnsi="Times New Roman" w:cs="Times New Roman"/>
        </w:rPr>
        <w:t xml:space="preserve"> 202</w:t>
      </w:r>
      <w:r w:rsidR="00665D4E" w:rsidRPr="00725D49">
        <w:rPr>
          <w:rFonts w:ascii="Times New Roman" w:hAnsi="Times New Roman" w:cs="Times New Roman"/>
        </w:rPr>
        <w:t>5</w:t>
      </w:r>
      <w:r w:rsidRPr="00725D49">
        <w:rPr>
          <w:rFonts w:ascii="Times New Roman" w:hAnsi="Times New Roman" w:cs="Times New Roman"/>
        </w:rPr>
        <w:t xml:space="preserve">), and aquaculture innovations (Sundar </w:t>
      </w:r>
      <w:r w:rsidRPr="00725D49">
        <w:rPr>
          <w:rFonts w:ascii="Times New Roman" w:hAnsi="Times New Roman" w:cs="Times New Roman"/>
          <w:i/>
        </w:rPr>
        <w:t xml:space="preserve">et al., </w:t>
      </w:r>
      <w:r w:rsidRPr="00725D49">
        <w:rPr>
          <w:rFonts w:ascii="Times New Roman" w:hAnsi="Times New Roman" w:cs="Times New Roman"/>
        </w:rPr>
        <w:t>2019). Studies highlight the increasing contribution of aquaculture to fish production and the role of government policies (</w:t>
      </w:r>
      <w:r w:rsidR="0035551B" w:rsidRPr="00725D49">
        <w:rPr>
          <w:rFonts w:ascii="Times New Roman" w:hAnsi="Times New Roman" w:cs="Times New Roman"/>
        </w:rPr>
        <w:t>Chand</w:t>
      </w:r>
      <w:r w:rsidRPr="00725D49">
        <w:rPr>
          <w:rFonts w:ascii="Times New Roman" w:hAnsi="Times New Roman" w:cs="Times New Roman"/>
        </w:rPr>
        <w:t xml:space="preserve"> </w:t>
      </w:r>
      <w:r w:rsidRPr="00725D49">
        <w:rPr>
          <w:rFonts w:ascii="Times New Roman" w:hAnsi="Times New Roman" w:cs="Times New Roman"/>
          <w:i/>
        </w:rPr>
        <w:t xml:space="preserve">et al., </w:t>
      </w:r>
      <w:r w:rsidRPr="00725D49">
        <w:rPr>
          <w:rFonts w:ascii="Times New Roman" w:hAnsi="Times New Roman" w:cs="Times New Roman"/>
        </w:rPr>
        <w:t>2022). However, challenges such as disease outbreaks in shrimp farms (</w:t>
      </w:r>
      <w:r w:rsidR="0096780E" w:rsidRPr="00725D49">
        <w:rPr>
          <w:rStyle w:val="text"/>
          <w:rFonts w:ascii="Times New Roman" w:hAnsi="Times New Roman" w:cs="Times New Roman"/>
        </w:rPr>
        <w:t xml:space="preserve">Choudhary </w:t>
      </w:r>
      <w:r w:rsidR="0096780E" w:rsidRPr="00BD07FC">
        <w:rPr>
          <w:rStyle w:val="text"/>
          <w:rFonts w:ascii="Times New Roman" w:hAnsi="Times New Roman" w:cs="Times New Roman"/>
          <w:i/>
        </w:rPr>
        <w:t>et al.,</w:t>
      </w:r>
      <w:r w:rsidR="0096780E" w:rsidRPr="00725D49">
        <w:rPr>
          <w:rStyle w:val="text"/>
          <w:rFonts w:ascii="Times New Roman" w:hAnsi="Times New Roman" w:cs="Times New Roman"/>
        </w:rPr>
        <w:t xml:space="preserve"> 2025</w:t>
      </w:r>
      <w:r w:rsidRPr="00725D49">
        <w:rPr>
          <w:rFonts w:ascii="Times New Roman" w:hAnsi="Times New Roman" w:cs="Times New Roman"/>
        </w:rPr>
        <w:t xml:space="preserve">) and the impact of climate change on marine biodiversity (Das </w:t>
      </w:r>
      <w:r w:rsidRPr="00725D49">
        <w:rPr>
          <w:rFonts w:ascii="Times New Roman" w:hAnsi="Times New Roman" w:cs="Times New Roman"/>
          <w:i/>
        </w:rPr>
        <w:t xml:space="preserve">et al., </w:t>
      </w:r>
      <w:r w:rsidRPr="00725D49">
        <w:rPr>
          <w:rFonts w:ascii="Times New Roman" w:hAnsi="Times New Roman" w:cs="Times New Roman"/>
        </w:rPr>
        <w:t>2020) require further exploration.</w:t>
      </w:r>
    </w:p>
    <w:p w14:paraId="4F01CDEE" w14:textId="77777777" w:rsidR="00126561" w:rsidRPr="00725D49" w:rsidRDefault="00D746B1" w:rsidP="00614BDA">
      <w:pPr>
        <w:pStyle w:val="BodyText"/>
        <w:spacing w:before="199" w:line="288" w:lineRule="auto"/>
        <w:ind w:right="158" w:firstLine="269"/>
        <w:jc w:val="both"/>
        <w:rPr>
          <w:rFonts w:ascii="Times New Roman" w:hAnsi="Times New Roman" w:cs="Times New Roman"/>
        </w:rPr>
      </w:pPr>
      <w:r w:rsidRPr="00725D49">
        <w:rPr>
          <w:rFonts w:ascii="Times New Roman" w:hAnsi="Times New Roman" w:cs="Times New Roman"/>
        </w:rPr>
        <w:t>Fisheries play a crucial role in the economic and social framework of South India, with both marine and inland fisheries significantly contributing to employment and food security. Extensive research has been conducted on fisheries potential, aquaculture advancements, and sustainability challenges in the region.</w:t>
      </w:r>
    </w:p>
    <w:p w14:paraId="13460758" w14:textId="77777777" w:rsidR="00126561" w:rsidRPr="00725D49" w:rsidRDefault="00D746B1">
      <w:pPr>
        <w:pStyle w:val="Heading3"/>
        <w:spacing w:before="203"/>
        <w:jc w:val="both"/>
        <w:rPr>
          <w:rFonts w:ascii="Times New Roman" w:hAnsi="Times New Roman" w:cs="Times New Roman"/>
        </w:rPr>
      </w:pPr>
      <w:r w:rsidRPr="00725D49">
        <w:rPr>
          <w:rFonts w:ascii="Times New Roman" w:hAnsi="Times New Roman" w:cs="Times New Roman"/>
        </w:rPr>
        <w:t>Marine</w:t>
      </w:r>
      <w:r w:rsidR="00614BDA" w:rsidRPr="00725D49">
        <w:rPr>
          <w:rFonts w:ascii="Times New Roman" w:hAnsi="Times New Roman" w:cs="Times New Roman"/>
        </w:rPr>
        <w:t xml:space="preserve"> </w:t>
      </w:r>
      <w:r w:rsidRPr="00725D49">
        <w:rPr>
          <w:rFonts w:ascii="Times New Roman" w:hAnsi="Times New Roman" w:cs="Times New Roman"/>
        </w:rPr>
        <w:t>Fisheries</w:t>
      </w:r>
      <w:r w:rsidR="00614BDA" w:rsidRPr="00725D49">
        <w:rPr>
          <w:rFonts w:ascii="Times New Roman" w:hAnsi="Times New Roman" w:cs="Times New Roman"/>
        </w:rPr>
        <w:t xml:space="preserve"> </w:t>
      </w:r>
      <w:r w:rsidRPr="00725D49">
        <w:rPr>
          <w:rFonts w:ascii="Times New Roman" w:hAnsi="Times New Roman" w:cs="Times New Roman"/>
          <w:spacing w:val="-2"/>
        </w:rPr>
        <w:t>Potential</w:t>
      </w:r>
    </w:p>
    <w:p w14:paraId="00947352"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The marine fisheries sector in South India is one of the most productive in the country, with</w:t>
      </w:r>
      <w:r w:rsidR="00700D08" w:rsidRPr="00725D49">
        <w:rPr>
          <w:rFonts w:ascii="Times New Roman" w:hAnsi="Times New Roman" w:cs="Times New Roman"/>
        </w:rPr>
        <w:t xml:space="preserve"> </w:t>
      </w:r>
      <w:r w:rsidRPr="00725D49">
        <w:rPr>
          <w:rFonts w:ascii="Times New Roman" w:hAnsi="Times New Roman" w:cs="Times New Roman"/>
        </w:rPr>
        <w:t>Tamil</w:t>
      </w:r>
      <w:r w:rsidR="00700D08" w:rsidRPr="00725D49">
        <w:rPr>
          <w:rFonts w:ascii="Times New Roman" w:hAnsi="Times New Roman" w:cs="Times New Roman"/>
        </w:rPr>
        <w:t xml:space="preserve"> </w:t>
      </w:r>
      <w:r w:rsidRPr="00725D49">
        <w:rPr>
          <w:rFonts w:ascii="Times New Roman" w:hAnsi="Times New Roman" w:cs="Times New Roman"/>
        </w:rPr>
        <w:t>Nadu</w:t>
      </w:r>
      <w:r w:rsidR="00700D08" w:rsidRPr="00725D49">
        <w:rPr>
          <w:rFonts w:ascii="Times New Roman" w:hAnsi="Times New Roman" w:cs="Times New Roman"/>
        </w:rPr>
        <w:t xml:space="preserve"> </w:t>
      </w:r>
      <w:r w:rsidRPr="00725D49">
        <w:rPr>
          <w:rFonts w:ascii="Times New Roman" w:hAnsi="Times New Roman" w:cs="Times New Roman"/>
        </w:rPr>
        <w:t>and</w:t>
      </w:r>
      <w:r w:rsidR="00700D08" w:rsidRPr="00725D49">
        <w:rPr>
          <w:rFonts w:ascii="Times New Roman" w:hAnsi="Times New Roman" w:cs="Times New Roman"/>
        </w:rPr>
        <w:t xml:space="preserve"> </w:t>
      </w:r>
      <w:r w:rsidRPr="00725D49">
        <w:rPr>
          <w:rFonts w:ascii="Times New Roman" w:hAnsi="Times New Roman" w:cs="Times New Roman"/>
        </w:rPr>
        <w:t>Kerala</w:t>
      </w:r>
      <w:r w:rsidR="00700D08" w:rsidRPr="00725D49">
        <w:rPr>
          <w:rFonts w:ascii="Times New Roman" w:hAnsi="Times New Roman" w:cs="Times New Roman"/>
        </w:rPr>
        <w:t xml:space="preserve"> </w:t>
      </w:r>
      <w:r w:rsidRPr="00725D49">
        <w:rPr>
          <w:rFonts w:ascii="Times New Roman" w:hAnsi="Times New Roman" w:cs="Times New Roman"/>
        </w:rPr>
        <w:t>leading</w:t>
      </w:r>
      <w:r w:rsidR="00700D08" w:rsidRPr="00725D49">
        <w:rPr>
          <w:rFonts w:ascii="Times New Roman" w:hAnsi="Times New Roman" w:cs="Times New Roman"/>
        </w:rPr>
        <w:t xml:space="preserve"> </w:t>
      </w:r>
      <w:r w:rsidRPr="00725D49">
        <w:rPr>
          <w:rFonts w:ascii="Times New Roman" w:hAnsi="Times New Roman" w:cs="Times New Roman"/>
        </w:rPr>
        <w:t>in</w:t>
      </w:r>
      <w:r w:rsidR="009A19EA" w:rsidRPr="00725D49">
        <w:rPr>
          <w:rFonts w:ascii="Times New Roman" w:hAnsi="Times New Roman" w:cs="Times New Roman"/>
        </w:rPr>
        <w:t xml:space="preserve"> </w:t>
      </w:r>
      <w:r w:rsidRPr="00725D49">
        <w:rPr>
          <w:rFonts w:ascii="Times New Roman" w:hAnsi="Times New Roman" w:cs="Times New Roman"/>
        </w:rPr>
        <w:t>capture</w:t>
      </w:r>
      <w:r w:rsidR="00700D08" w:rsidRPr="00725D49">
        <w:rPr>
          <w:rFonts w:ascii="Times New Roman" w:hAnsi="Times New Roman" w:cs="Times New Roman"/>
        </w:rPr>
        <w:t xml:space="preserve"> </w:t>
      </w:r>
      <w:r w:rsidRPr="00725D49">
        <w:rPr>
          <w:rFonts w:ascii="Times New Roman" w:hAnsi="Times New Roman" w:cs="Times New Roman"/>
        </w:rPr>
        <w:t>fisheries (</w:t>
      </w:r>
      <w:r w:rsidR="0096780E" w:rsidRPr="00725D49">
        <w:rPr>
          <w:rFonts w:ascii="Times New Roman" w:hAnsi="Times New Roman" w:cs="Times New Roman"/>
        </w:rPr>
        <w:t>Kemp</w:t>
      </w:r>
      <w:r w:rsidRPr="00725D49">
        <w:rPr>
          <w:rFonts w:ascii="Times New Roman" w:hAnsi="Times New Roman" w:cs="Times New Roman"/>
        </w:rPr>
        <w:t xml:space="preserve"> </w:t>
      </w:r>
      <w:r w:rsidRPr="00725D49">
        <w:rPr>
          <w:rFonts w:ascii="Times New Roman" w:hAnsi="Times New Roman" w:cs="Times New Roman"/>
          <w:i/>
        </w:rPr>
        <w:t>et</w:t>
      </w:r>
      <w:r w:rsidR="0096780E" w:rsidRPr="00725D49">
        <w:rPr>
          <w:rFonts w:ascii="Times New Roman" w:hAnsi="Times New Roman" w:cs="Times New Roman"/>
          <w:i/>
        </w:rPr>
        <w:t xml:space="preserve"> </w:t>
      </w:r>
      <w:r w:rsidRPr="00725D49">
        <w:rPr>
          <w:rFonts w:ascii="Times New Roman" w:hAnsi="Times New Roman" w:cs="Times New Roman"/>
          <w:i/>
        </w:rPr>
        <w:t>al.,</w:t>
      </w:r>
      <w:r w:rsidRPr="00725D49">
        <w:rPr>
          <w:rFonts w:ascii="Times New Roman" w:hAnsi="Times New Roman" w:cs="Times New Roman"/>
        </w:rPr>
        <w:t>202</w:t>
      </w:r>
      <w:r w:rsidR="0096780E" w:rsidRPr="00725D49">
        <w:rPr>
          <w:rFonts w:ascii="Times New Roman" w:hAnsi="Times New Roman" w:cs="Times New Roman"/>
        </w:rPr>
        <w:t>3</w:t>
      </w:r>
      <w:proofErr w:type="gramStart"/>
      <w:r w:rsidRPr="00725D49">
        <w:rPr>
          <w:rFonts w:ascii="Times New Roman" w:hAnsi="Times New Roman" w:cs="Times New Roman"/>
        </w:rPr>
        <w:t>).Kerala’s</w:t>
      </w:r>
      <w:proofErr w:type="gramEnd"/>
      <w:r w:rsidRPr="00725D49">
        <w:rPr>
          <w:rFonts w:ascii="Times New Roman" w:hAnsi="Times New Roman" w:cs="Times New Roman"/>
        </w:rPr>
        <w:t xml:space="preserve"> extensive coastline supports a rich marine biodiversity, with significant contributions from species such as mackerel, sardines, and tuna (Central Marine Fisheries Research Institute [CMFRI], 2022). However, overfishing and habitat degradation due to climate change pose significant challenges (Das </w:t>
      </w:r>
      <w:r w:rsidRPr="00725D49">
        <w:rPr>
          <w:rFonts w:ascii="Times New Roman" w:hAnsi="Times New Roman" w:cs="Times New Roman"/>
          <w:i/>
        </w:rPr>
        <w:t xml:space="preserve">et al., </w:t>
      </w:r>
      <w:r w:rsidRPr="00725D49">
        <w:rPr>
          <w:rFonts w:ascii="Times New Roman" w:hAnsi="Times New Roman" w:cs="Times New Roman"/>
        </w:rPr>
        <w:t>2020). The role of small-scale fisheries in sustaining coastal livelihoods is widely acknowledged, with studies emphasizing the need for policy interventions to support artisanal fishers (</w:t>
      </w:r>
      <w:r w:rsidR="00291611" w:rsidRPr="00725D49">
        <w:rPr>
          <w:rFonts w:ascii="Times New Roman" w:hAnsi="Times New Roman" w:cs="Times New Roman"/>
        </w:rPr>
        <w:t xml:space="preserve">Stacey </w:t>
      </w:r>
      <w:r w:rsidR="00291611" w:rsidRPr="00BD07FC">
        <w:rPr>
          <w:rFonts w:ascii="Times New Roman" w:hAnsi="Times New Roman" w:cs="Times New Roman"/>
          <w:i/>
        </w:rPr>
        <w:t>et al.,</w:t>
      </w:r>
      <w:r w:rsidR="00291611" w:rsidRPr="00725D49">
        <w:rPr>
          <w:rFonts w:ascii="Times New Roman" w:hAnsi="Times New Roman" w:cs="Times New Roman"/>
        </w:rPr>
        <w:t xml:space="preserve"> 2021</w:t>
      </w:r>
      <w:r w:rsidRPr="00725D49">
        <w:rPr>
          <w:rFonts w:ascii="Times New Roman" w:hAnsi="Times New Roman" w:cs="Times New Roman"/>
          <w:spacing w:val="-2"/>
        </w:rPr>
        <w:t>).</w:t>
      </w:r>
    </w:p>
    <w:p w14:paraId="5A18B4AE"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440" w:right="1275" w:bottom="1240" w:left="1275" w:header="0" w:footer="1050" w:gutter="0"/>
          <w:cols w:space="720"/>
        </w:sectPr>
      </w:pPr>
    </w:p>
    <w:p w14:paraId="00D85148"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Inland</w:t>
      </w:r>
      <w:r w:rsidR="005B2973" w:rsidRPr="00725D49">
        <w:rPr>
          <w:rFonts w:ascii="Times New Roman" w:hAnsi="Times New Roman" w:cs="Times New Roman"/>
        </w:rPr>
        <w:t xml:space="preserve"> </w:t>
      </w:r>
      <w:r w:rsidRPr="00725D49">
        <w:rPr>
          <w:rFonts w:ascii="Times New Roman" w:hAnsi="Times New Roman" w:cs="Times New Roman"/>
        </w:rPr>
        <w:t>Fisheries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 xml:space="preserve">Aquaculture </w:t>
      </w:r>
      <w:r w:rsidRPr="00725D49">
        <w:rPr>
          <w:rFonts w:ascii="Times New Roman" w:hAnsi="Times New Roman" w:cs="Times New Roman"/>
          <w:spacing w:val="-2"/>
        </w:rPr>
        <w:t>Expansion</w:t>
      </w:r>
    </w:p>
    <w:p w14:paraId="05B2DC79" w14:textId="77777777" w:rsidR="00126561" w:rsidRPr="00725D49" w:rsidRDefault="00D746B1" w:rsidP="00614BDA">
      <w:pPr>
        <w:pStyle w:val="BodyText"/>
        <w:spacing w:before="253" w:line="288" w:lineRule="auto"/>
        <w:ind w:right="156" w:firstLine="555"/>
        <w:jc w:val="both"/>
        <w:rPr>
          <w:rFonts w:ascii="Times New Roman" w:hAnsi="Times New Roman" w:cs="Times New Roman"/>
        </w:rPr>
      </w:pPr>
      <w:r w:rsidRPr="00725D49">
        <w:rPr>
          <w:rFonts w:ascii="Times New Roman" w:hAnsi="Times New Roman" w:cs="Times New Roman"/>
        </w:rPr>
        <w:t>Inland fisheries in South India, particularly in Andhra Pradesh and Telangana, have experienced rapid growth due to the adoption of freshwater aquaculture techniques (</w:t>
      </w:r>
      <w:r w:rsidR="00665D4E" w:rsidRPr="00725D49">
        <w:rPr>
          <w:rFonts w:ascii="Times New Roman" w:hAnsi="Times New Roman" w:cs="Times New Roman"/>
        </w:rPr>
        <w:t>Pillai et al.</w:t>
      </w:r>
      <w:r w:rsidRPr="00725D49">
        <w:rPr>
          <w:rFonts w:ascii="Times New Roman" w:hAnsi="Times New Roman" w:cs="Times New Roman"/>
        </w:rPr>
        <w:t>, 20</w:t>
      </w:r>
      <w:r w:rsidR="00665D4E" w:rsidRPr="00725D49">
        <w:rPr>
          <w:rFonts w:ascii="Times New Roman" w:hAnsi="Times New Roman" w:cs="Times New Roman"/>
        </w:rPr>
        <w:t>10</w:t>
      </w:r>
      <w:r w:rsidRPr="00725D49">
        <w:rPr>
          <w:rFonts w:ascii="Times New Roman" w:hAnsi="Times New Roman" w:cs="Times New Roman"/>
        </w:rPr>
        <w:t>). Andhra Pradesh remains a frontrunner in inland fish production, primari</w:t>
      </w:r>
      <w:r w:rsidR="002078E1" w:rsidRPr="00725D49">
        <w:rPr>
          <w:rFonts w:ascii="Times New Roman" w:hAnsi="Times New Roman" w:cs="Times New Roman"/>
        </w:rPr>
        <w:t xml:space="preserve">ly cultivating species such as Rohu, </w:t>
      </w:r>
      <w:proofErr w:type="spellStart"/>
      <w:r w:rsidR="002078E1" w:rsidRPr="00725D49">
        <w:rPr>
          <w:rFonts w:ascii="Times New Roman" w:hAnsi="Times New Roman" w:cs="Times New Roman"/>
        </w:rPr>
        <w:t>Catla</w:t>
      </w:r>
      <w:proofErr w:type="spellEnd"/>
      <w:r w:rsidR="002078E1" w:rsidRPr="00725D49">
        <w:rPr>
          <w:rFonts w:ascii="Times New Roman" w:hAnsi="Times New Roman" w:cs="Times New Roman"/>
        </w:rPr>
        <w:t>, and T</w:t>
      </w:r>
      <w:r w:rsidRPr="00725D49">
        <w:rPr>
          <w:rFonts w:ascii="Times New Roman" w:hAnsi="Times New Roman" w:cs="Times New Roman"/>
        </w:rPr>
        <w:t>ilapia (Fisheries Department, Government of India, 2023). The expansion of cage culture and reservoir fisheries in Karnataka</w:t>
      </w:r>
      <w:r w:rsidR="00A3484C" w:rsidRPr="00725D49">
        <w:rPr>
          <w:rFonts w:ascii="Times New Roman" w:hAnsi="Times New Roman" w:cs="Times New Roman"/>
        </w:rPr>
        <w:t xml:space="preserve"> </w:t>
      </w:r>
      <w:r w:rsidRPr="00725D49">
        <w:rPr>
          <w:rFonts w:ascii="Times New Roman" w:hAnsi="Times New Roman" w:cs="Times New Roman"/>
        </w:rPr>
        <w:t xml:space="preserve">and Telangana has further boosted inland fisheries (Ghosh </w:t>
      </w:r>
      <w:r w:rsidR="002078E1" w:rsidRPr="00725D49">
        <w:rPr>
          <w:rFonts w:ascii="Times New Roman" w:hAnsi="Times New Roman" w:cs="Times New Roman"/>
          <w:i/>
        </w:rPr>
        <w:t>et al</w:t>
      </w:r>
      <w:r w:rsidR="002078E1" w:rsidRPr="00725D49">
        <w:rPr>
          <w:rFonts w:ascii="Times New Roman" w:hAnsi="Times New Roman" w:cs="Times New Roman"/>
        </w:rPr>
        <w:t xml:space="preserve">., </w:t>
      </w:r>
      <w:r w:rsidRPr="00725D49">
        <w:rPr>
          <w:rFonts w:ascii="Times New Roman" w:hAnsi="Times New Roman" w:cs="Times New Roman"/>
        </w:rPr>
        <w:t>202</w:t>
      </w:r>
      <w:r w:rsidR="000847E7" w:rsidRPr="00725D49">
        <w:rPr>
          <w:rFonts w:ascii="Times New Roman" w:hAnsi="Times New Roman" w:cs="Times New Roman"/>
        </w:rPr>
        <w:t>4</w:t>
      </w:r>
      <w:r w:rsidRPr="00725D49">
        <w:rPr>
          <w:rFonts w:ascii="Times New Roman" w:hAnsi="Times New Roman" w:cs="Times New Roman"/>
        </w:rPr>
        <w:t>). Despite these advancements, challenges such as water pollution and disease outbreaks in aquaculture persist, particularly in shrimp farming (</w:t>
      </w:r>
      <w:r w:rsidR="0096780E" w:rsidRPr="00725D49">
        <w:rPr>
          <w:rStyle w:val="text"/>
          <w:rFonts w:ascii="Times New Roman" w:hAnsi="Times New Roman" w:cs="Times New Roman"/>
        </w:rPr>
        <w:t xml:space="preserve">Choudhary </w:t>
      </w:r>
      <w:r w:rsidR="0096780E" w:rsidRPr="00725D49">
        <w:rPr>
          <w:rStyle w:val="text"/>
          <w:rFonts w:ascii="Times New Roman" w:hAnsi="Times New Roman" w:cs="Times New Roman"/>
          <w:i/>
        </w:rPr>
        <w:t>et al.,</w:t>
      </w:r>
      <w:r w:rsidR="0096780E" w:rsidRPr="00725D49">
        <w:rPr>
          <w:rStyle w:val="text"/>
          <w:rFonts w:ascii="Times New Roman" w:hAnsi="Times New Roman" w:cs="Times New Roman"/>
        </w:rPr>
        <w:t xml:space="preserve"> 2025</w:t>
      </w:r>
      <w:r w:rsidRPr="00725D49">
        <w:rPr>
          <w:rFonts w:ascii="Times New Roman" w:hAnsi="Times New Roman" w:cs="Times New Roman"/>
        </w:rPr>
        <w:t>).</w:t>
      </w:r>
    </w:p>
    <w:p w14:paraId="39C0D2F8"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Technological</w:t>
      </w:r>
      <w:r w:rsidR="000F72D9" w:rsidRPr="00725D49">
        <w:rPr>
          <w:rFonts w:ascii="Times New Roman" w:hAnsi="Times New Roman" w:cs="Times New Roman"/>
        </w:rPr>
        <w:t xml:space="preserve"> </w:t>
      </w:r>
      <w:r w:rsidRPr="00725D49">
        <w:rPr>
          <w:rFonts w:ascii="Times New Roman" w:hAnsi="Times New Roman" w:cs="Times New Roman"/>
        </w:rPr>
        <w:t>Innovations</w:t>
      </w:r>
      <w:r w:rsidR="000F72D9" w:rsidRPr="00725D49">
        <w:rPr>
          <w:rFonts w:ascii="Times New Roman" w:hAnsi="Times New Roman" w:cs="Times New Roman"/>
        </w:rPr>
        <w:t xml:space="preserve"> </w:t>
      </w:r>
      <w:r w:rsidRPr="00725D49">
        <w:rPr>
          <w:rFonts w:ascii="Times New Roman" w:hAnsi="Times New Roman" w:cs="Times New Roman"/>
        </w:rPr>
        <w:t>in</w:t>
      </w:r>
      <w:r w:rsidR="000F72D9" w:rsidRPr="00725D49">
        <w:rPr>
          <w:rFonts w:ascii="Times New Roman" w:hAnsi="Times New Roman" w:cs="Times New Roman"/>
        </w:rPr>
        <w:t xml:space="preserve"> </w:t>
      </w:r>
      <w:r w:rsidRPr="00725D49">
        <w:rPr>
          <w:rFonts w:ascii="Times New Roman" w:hAnsi="Times New Roman" w:cs="Times New Roman"/>
          <w:spacing w:val="-2"/>
        </w:rPr>
        <w:t>Fisheries</w:t>
      </w:r>
    </w:p>
    <w:p w14:paraId="356A3E3B" w14:textId="77777777" w:rsidR="00126561" w:rsidRPr="00725D49" w:rsidRDefault="00D746B1" w:rsidP="00614BDA">
      <w:pPr>
        <w:pStyle w:val="BodyText"/>
        <w:spacing w:before="254" w:line="288" w:lineRule="auto"/>
        <w:ind w:right="158" w:firstLine="555"/>
        <w:jc w:val="both"/>
        <w:rPr>
          <w:rFonts w:ascii="Times New Roman" w:hAnsi="Times New Roman" w:cs="Times New Roman"/>
        </w:rPr>
      </w:pPr>
      <w:r w:rsidRPr="00725D49">
        <w:rPr>
          <w:rFonts w:ascii="Times New Roman" w:hAnsi="Times New Roman" w:cs="Times New Roman"/>
        </w:rPr>
        <w:t>Technological advancements have played a crucial role in increasing fisheries productivity. The adoption of satellite-based fishery forecasting and GIS mapping has improved catch efficiency in marine fisheries (</w:t>
      </w:r>
      <w:r w:rsidR="00023872" w:rsidRPr="00725D49">
        <w:rPr>
          <w:rFonts w:ascii="Times New Roman" w:hAnsi="Times New Roman" w:cs="Times New Roman"/>
          <w:bCs/>
          <w:iCs/>
          <w:shd w:val="clear" w:color="auto" w:fill="FFFFFF"/>
        </w:rPr>
        <w:t xml:space="preserve">Ravishankar </w:t>
      </w:r>
      <w:r w:rsidR="00023872"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 Additionally, integrated multi-trophic aquaculture (IMTA) systems and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have shown promising results in sustainable aquaculture development (Madhavan, 2020). Post-harvest technologies, including improved cold chain infrastructure, have significantly reduced fish spoilage, contributing to higher economic gains (</w:t>
      </w:r>
      <w:r w:rsidR="00023872" w:rsidRPr="00725D49">
        <w:rPr>
          <w:rFonts w:ascii="Times New Roman" w:hAnsi="Times New Roman" w:cs="Times New Roman"/>
          <w:bCs/>
          <w:iCs/>
          <w:shd w:val="clear" w:color="auto" w:fill="FFFFFF"/>
        </w:rPr>
        <w:t xml:space="preserve">Ravishankar </w:t>
      </w:r>
      <w:r w:rsidR="00023872"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w:t>
      </w:r>
    </w:p>
    <w:p w14:paraId="47E2389F"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Climate</w:t>
      </w:r>
      <w:r w:rsidR="005B2973" w:rsidRPr="00725D49">
        <w:rPr>
          <w:rFonts w:ascii="Times New Roman" w:hAnsi="Times New Roman" w:cs="Times New Roman"/>
        </w:rPr>
        <w:t xml:space="preserve"> </w:t>
      </w:r>
      <w:r w:rsidRPr="00725D49">
        <w:rPr>
          <w:rFonts w:ascii="Times New Roman" w:hAnsi="Times New Roman" w:cs="Times New Roman"/>
        </w:rPr>
        <w:t>Change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Fisheries</w:t>
      </w:r>
      <w:r w:rsidR="005B2973" w:rsidRPr="00725D49">
        <w:rPr>
          <w:rFonts w:ascii="Times New Roman" w:hAnsi="Times New Roman" w:cs="Times New Roman"/>
        </w:rPr>
        <w:t xml:space="preserve"> </w:t>
      </w:r>
      <w:r w:rsidRPr="00725D49">
        <w:rPr>
          <w:rFonts w:ascii="Times New Roman" w:hAnsi="Times New Roman" w:cs="Times New Roman"/>
          <w:spacing w:val="-2"/>
        </w:rPr>
        <w:t>Sustainability</w:t>
      </w:r>
    </w:p>
    <w:p w14:paraId="4CA307C6" w14:textId="77777777" w:rsidR="00126561" w:rsidRPr="00725D49" w:rsidRDefault="00D746B1">
      <w:pPr>
        <w:pStyle w:val="BodyText"/>
        <w:spacing w:before="254" w:line="288" w:lineRule="auto"/>
        <w:ind w:right="156"/>
        <w:jc w:val="both"/>
        <w:rPr>
          <w:rFonts w:ascii="Times New Roman" w:hAnsi="Times New Roman" w:cs="Times New Roman"/>
        </w:rPr>
      </w:pPr>
      <w:r w:rsidRPr="00725D49">
        <w:rPr>
          <w:rFonts w:ascii="Times New Roman" w:hAnsi="Times New Roman" w:cs="Times New Roman"/>
        </w:rPr>
        <w:t>Climate change has emerged as a major threat to fisheries sustainability in South India, impacting</w:t>
      </w:r>
      <w:r w:rsidR="005B2973" w:rsidRPr="00725D49">
        <w:rPr>
          <w:rFonts w:ascii="Times New Roman" w:hAnsi="Times New Roman" w:cs="Times New Roman"/>
        </w:rPr>
        <w:t xml:space="preserve"> </w:t>
      </w:r>
      <w:r w:rsidRPr="00725D49">
        <w:rPr>
          <w:rFonts w:ascii="Times New Roman" w:hAnsi="Times New Roman" w:cs="Times New Roman"/>
        </w:rPr>
        <w:t>both</w:t>
      </w:r>
      <w:r w:rsidR="005B2973" w:rsidRPr="00725D49">
        <w:rPr>
          <w:rFonts w:ascii="Times New Roman" w:hAnsi="Times New Roman" w:cs="Times New Roman"/>
        </w:rPr>
        <w:t xml:space="preserve"> </w:t>
      </w:r>
      <w:r w:rsidRPr="00725D49">
        <w:rPr>
          <w:rFonts w:ascii="Times New Roman" w:hAnsi="Times New Roman" w:cs="Times New Roman"/>
        </w:rPr>
        <w:t>marine</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inland resources.</w:t>
      </w:r>
      <w:r w:rsidR="005B2973" w:rsidRPr="00725D49">
        <w:rPr>
          <w:rFonts w:ascii="Times New Roman" w:hAnsi="Times New Roman" w:cs="Times New Roman"/>
        </w:rPr>
        <w:t xml:space="preserve"> </w:t>
      </w:r>
      <w:proofErr w:type="spellStart"/>
      <w:r w:rsidRPr="00725D49">
        <w:rPr>
          <w:rFonts w:ascii="Times New Roman" w:hAnsi="Times New Roman" w:cs="Times New Roman"/>
        </w:rPr>
        <w:t>Risingsea</w:t>
      </w:r>
      <w:proofErr w:type="spellEnd"/>
      <w:r w:rsidRPr="00725D49">
        <w:rPr>
          <w:rFonts w:ascii="Times New Roman" w:hAnsi="Times New Roman" w:cs="Times New Roman"/>
        </w:rPr>
        <w:t xml:space="preserve"> surface</w:t>
      </w:r>
      <w:r w:rsidR="005B2973" w:rsidRPr="00725D49">
        <w:rPr>
          <w:rFonts w:ascii="Times New Roman" w:hAnsi="Times New Roman" w:cs="Times New Roman"/>
        </w:rPr>
        <w:t xml:space="preserve"> </w:t>
      </w:r>
      <w:r w:rsidRPr="00725D49">
        <w:rPr>
          <w:rFonts w:ascii="Times New Roman" w:hAnsi="Times New Roman" w:cs="Times New Roman"/>
        </w:rPr>
        <w:t>temperatures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ocean acidification have been linked to shifts in fish distribution and declining fish stocks (</w:t>
      </w:r>
      <w:hyperlink r:id="rId16" w:history="1">
        <w:r w:rsidR="00CD0925" w:rsidRPr="00725D49">
          <w:rPr>
            <w:rStyle w:val="Hyperlink"/>
            <w:rFonts w:ascii="Times New Roman" w:hAnsi="Times New Roman" w:cs="Times New Roman"/>
            <w:bCs/>
            <w:color w:val="auto"/>
            <w:u w:val="none"/>
            <w:bdr w:val="none" w:sz="0" w:space="0" w:color="auto" w:frame="1"/>
            <w:shd w:val="clear" w:color="auto" w:fill="FFFFFF"/>
          </w:rPr>
          <w:t xml:space="preserve"> Hussain</w:t>
        </w:r>
      </w:hyperlink>
      <w:r w:rsidR="00CD0925" w:rsidRPr="00725D49">
        <w:rPr>
          <w:rFonts w:ascii="Times New Roman" w:hAnsi="Times New Roman" w:cs="Times New Roman"/>
        </w:rPr>
        <w:t xml:space="preserve"> and </w:t>
      </w:r>
      <w:hyperlink r:id="rId17"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00CD0925" w:rsidRPr="00725D49">
        <w:rPr>
          <w:rFonts w:ascii="Times New Roman" w:hAnsi="Times New Roman" w:cs="Times New Roman"/>
        </w:rPr>
        <w:t>, 2018</w:t>
      </w:r>
      <w:r w:rsidRPr="00725D49">
        <w:rPr>
          <w:rFonts w:ascii="Times New Roman" w:hAnsi="Times New Roman" w:cs="Times New Roman"/>
        </w:rPr>
        <w:t>). Extreme weather events, such as cyclones, have exacerbated risks for coastal fishing communities (</w:t>
      </w:r>
      <w:r w:rsidR="007737B4" w:rsidRPr="00725D49">
        <w:rPr>
          <w:rFonts w:ascii="Times New Roman" w:hAnsi="Times New Roman" w:cs="Times New Roman"/>
        </w:rPr>
        <w:t xml:space="preserve">Lotze, </w:t>
      </w:r>
      <w:r w:rsidRPr="00725D49">
        <w:rPr>
          <w:rFonts w:ascii="Times New Roman" w:hAnsi="Times New Roman" w:cs="Times New Roman"/>
        </w:rPr>
        <w:t>2021). Adaptation strategies, including community-based marine protected areas and climate- resilient aquaculture practices, have been proposed to mitigate these impacts</w:t>
      </w:r>
      <w:r w:rsidR="00614BDA" w:rsidRPr="00725D49">
        <w:rPr>
          <w:rFonts w:ascii="Times New Roman" w:hAnsi="Times New Roman" w:cs="Times New Roman"/>
        </w:rPr>
        <w:t xml:space="preserve"> </w:t>
      </w:r>
      <w:r w:rsidRPr="00725D49">
        <w:rPr>
          <w:rFonts w:ascii="Times New Roman" w:hAnsi="Times New Roman" w:cs="Times New Roman"/>
        </w:rPr>
        <w:t>(</w:t>
      </w:r>
      <w:r w:rsidR="001F2C23" w:rsidRPr="00725D49">
        <w:rPr>
          <w:rFonts w:ascii="Times New Roman" w:hAnsi="Times New Roman" w:cs="Times New Roman"/>
        </w:rPr>
        <w:t>Lotze, 2021</w:t>
      </w:r>
      <w:r w:rsidRPr="00725D49">
        <w:rPr>
          <w:rFonts w:ascii="Times New Roman" w:hAnsi="Times New Roman" w:cs="Times New Roman"/>
        </w:rPr>
        <w:t>).</w:t>
      </w:r>
    </w:p>
    <w:p w14:paraId="256E12DE" w14:textId="77777777" w:rsidR="00126561" w:rsidRPr="00725D49" w:rsidRDefault="00D746B1">
      <w:pPr>
        <w:pStyle w:val="Heading3"/>
        <w:spacing w:before="200"/>
        <w:rPr>
          <w:rFonts w:ascii="Times New Roman" w:hAnsi="Times New Roman" w:cs="Times New Roman"/>
        </w:rPr>
      </w:pPr>
      <w:r w:rsidRPr="00725D49">
        <w:rPr>
          <w:rFonts w:ascii="Times New Roman" w:hAnsi="Times New Roman" w:cs="Times New Roman"/>
        </w:rPr>
        <w:t>Economic</w:t>
      </w:r>
      <w:r w:rsidR="005B2973" w:rsidRPr="00725D49">
        <w:rPr>
          <w:rFonts w:ascii="Times New Roman" w:hAnsi="Times New Roman" w:cs="Times New Roman"/>
        </w:rPr>
        <w:t xml:space="preserve"> </w:t>
      </w:r>
      <w:r w:rsidRPr="00725D49">
        <w:rPr>
          <w:rFonts w:ascii="Times New Roman" w:hAnsi="Times New Roman" w:cs="Times New Roman"/>
        </w:rPr>
        <w:t>Contributions</w:t>
      </w:r>
      <w:r w:rsidR="005B2973" w:rsidRPr="00725D49">
        <w:rPr>
          <w:rFonts w:ascii="Times New Roman" w:hAnsi="Times New Roman" w:cs="Times New Roman"/>
        </w:rPr>
        <w:t xml:space="preserve"> </w:t>
      </w:r>
      <w:r w:rsidRPr="00725D49">
        <w:rPr>
          <w:rFonts w:ascii="Times New Roman" w:hAnsi="Times New Roman" w:cs="Times New Roman"/>
        </w:rPr>
        <w:t>and</w:t>
      </w:r>
      <w:r w:rsidR="005B2973" w:rsidRPr="00725D49">
        <w:rPr>
          <w:rFonts w:ascii="Times New Roman" w:hAnsi="Times New Roman" w:cs="Times New Roman"/>
        </w:rPr>
        <w:t xml:space="preserve"> </w:t>
      </w:r>
      <w:r w:rsidRPr="00725D49">
        <w:rPr>
          <w:rFonts w:ascii="Times New Roman" w:hAnsi="Times New Roman" w:cs="Times New Roman"/>
        </w:rPr>
        <w:t>Policy</w:t>
      </w:r>
      <w:r w:rsidR="005B2973" w:rsidRPr="00725D49">
        <w:rPr>
          <w:rFonts w:ascii="Times New Roman" w:hAnsi="Times New Roman" w:cs="Times New Roman"/>
        </w:rPr>
        <w:t xml:space="preserve"> </w:t>
      </w:r>
      <w:r w:rsidRPr="00725D49">
        <w:rPr>
          <w:rFonts w:ascii="Times New Roman" w:hAnsi="Times New Roman" w:cs="Times New Roman"/>
          <w:spacing w:val="-2"/>
        </w:rPr>
        <w:t>Interventions</w:t>
      </w:r>
    </w:p>
    <w:p w14:paraId="0AD6A39F" w14:textId="77777777" w:rsidR="00126561" w:rsidRPr="00725D49" w:rsidRDefault="00D746B1">
      <w:pPr>
        <w:pStyle w:val="BodyText"/>
        <w:spacing w:before="254"/>
        <w:jc w:val="both"/>
        <w:rPr>
          <w:rFonts w:ascii="Times New Roman" w:hAnsi="Times New Roman" w:cs="Times New Roman"/>
        </w:rPr>
      </w:pPr>
      <w:r w:rsidRPr="00725D49">
        <w:rPr>
          <w:rFonts w:ascii="Times New Roman" w:hAnsi="Times New Roman" w:cs="Times New Roman"/>
        </w:rPr>
        <w:t>The</w:t>
      </w:r>
      <w:r w:rsidR="00614BDA" w:rsidRPr="00725D49">
        <w:rPr>
          <w:rFonts w:ascii="Times New Roman" w:hAnsi="Times New Roman" w:cs="Times New Roman"/>
        </w:rPr>
        <w:t xml:space="preserve"> </w:t>
      </w:r>
      <w:r w:rsidRPr="00725D49">
        <w:rPr>
          <w:rFonts w:ascii="Times New Roman" w:hAnsi="Times New Roman" w:cs="Times New Roman"/>
        </w:rPr>
        <w:t>fisheries</w:t>
      </w:r>
      <w:r w:rsidR="00614BDA" w:rsidRPr="00725D49">
        <w:rPr>
          <w:rFonts w:ascii="Times New Roman" w:hAnsi="Times New Roman" w:cs="Times New Roman"/>
        </w:rPr>
        <w:t xml:space="preserve"> </w:t>
      </w:r>
      <w:r w:rsidRPr="00725D49">
        <w:rPr>
          <w:rFonts w:ascii="Times New Roman" w:hAnsi="Times New Roman" w:cs="Times New Roman"/>
        </w:rPr>
        <w:t>sector</w:t>
      </w:r>
      <w:r w:rsidR="00614BDA" w:rsidRPr="00725D49">
        <w:rPr>
          <w:rFonts w:ascii="Times New Roman" w:hAnsi="Times New Roman" w:cs="Times New Roman"/>
        </w:rPr>
        <w:t xml:space="preserve"> </w:t>
      </w:r>
      <w:r w:rsidRPr="00725D49">
        <w:rPr>
          <w:rFonts w:ascii="Times New Roman" w:hAnsi="Times New Roman" w:cs="Times New Roman"/>
        </w:rPr>
        <w:t>contributes</w:t>
      </w:r>
      <w:r w:rsidR="00614BDA" w:rsidRPr="00725D49">
        <w:rPr>
          <w:rFonts w:ascii="Times New Roman" w:hAnsi="Times New Roman" w:cs="Times New Roman"/>
        </w:rPr>
        <w:t xml:space="preserve"> </w:t>
      </w:r>
      <w:r w:rsidRPr="00725D49">
        <w:rPr>
          <w:rFonts w:ascii="Times New Roman" w:hAnsi="Times New Roman" w:cs="Times New Roman"/>
        </w:rPr>
        <w:t>significantly</w:t>
      </w:r>
      <w:r w:rsidR="00614BDA" w:rsidRPr="00725D49">
        <w:rPr>
          <w:rFonts w:ascii="Times New Roman" w:hAnsi="Times New Roman" w:cs="Times New Roman"/>
        </w:rPr>
        <w:t xml:space="preserve"> </w:t>
      </w:r>
      <w:r w:rsidRPr="00725D49">
        <w:rPr>
          <w:rFonts w:ascii="Times New Roman" w:hAnsi="Times New Roman" w:cs="Times New Roman"/>
        </w:rPr>
        <w:t>to</w:t>
      </w:r>
      <w:r w:rsidR="00614BDA" w:rsidRPr="00725D49">
        <w:rPr>
          <w:rFonts w:ascii="Times New Roman" w:hAnsi="Times New Roman" w:cs="Times New Roman"/>
        </w:rPr>
        <w:t xml:space="preserve"> </w:t>
      </w:r>
      <w:r w:rsidRPr="00725D49">
        <w:rPr>
          <w:rFonts w:ascii="Times New Roman" w:hAnsi="Times New Roman" w:cs="Times New Roman"/>
        </w:rPr>
        <w:t>South</w:t>
      </w:r>
      <w:r w:rsidR="00614BDA" w:rsidRPr="00725D49">
        <w:rPr>
          <w:rFonts w:ascii="Times New Roman" w:hAnsi="Times New Roman" w:cs="Times New Roman"/>
        </w:rPr>
        <w:t xml:space="preserve"> </w:t>
      </w:r>
      <w:r w:rsidRPr="00725D49">
        <w:rPr>
          <w:rFonts w:ascii="Times New Roman" w:hAnsi="Times New Roman" w:cs="Times New Roman"/>
        </w:rPr>
        <w:t>India’s</w:t>
      </w:r>
      <w:r w:rsidR="00614BDA" w:rsidRPr="00725D49">
        <w:rPr>
          <w:rFonts w:ascii="Times New Roman" w:hAnsi="Times New Roman" w:cs="Times New Roman"/>
        </w:rPr>
        <w:t xml:space="preserve"> </w:t>
      </w:r>
      <w:r w:rsidRPr="00725D49">
        <w:rPr>
          <w:rFonts w:ascii="Times New Roman" w:hAnsi="Times New Roman" w:cs="Times New Roman"/>
        </w:rPr>
        <w:t>economy,</w:t>
      </w:r>
      <w:r w:rsidR="00614BDA" w:rsidRPr="00725D49">
        <w:rPr>
          <w:rFonts w:ascii="Times New Roman" w:hAnsi="Times New Roman" w:cs="Times New Roman"/>
        </w:rPr>
        <w:t xml:space="preserve"> </w:t>
      </w:r>
      <w:r w:rsidRPr="00725D49">
        <w:rPr>
          <w:rFonts w:ascii="Times New Roman" w:hAnsi="Times New Roman" w:cs="Times New Roman"/>
        </w:rPr>
        <w:t>generating</w:t>
      </w:r>
      <w:r w:rsidR="00614BDA" w:rsidRPr="00725D49">
        <w:rPr>
          <w:rFonts w:ascii="Times New Roman" w:hAnsi="Times New Roman" w:cs="Times New Roman"/>
        </w:rPr>
        <w:t xml:space="preserve"> </w:t>
      </w:r>
      <w:r w:rsidRPr="00725D49">
        <w:rPr>
          <w:rFonts w:ascii="Times New Roman" w:hAnsi="Times New Roman" w:cs="Times New Roman"/>
          <w:spacing w:val="-4"/>
        </w:rPr>
        <w:t>over</w:t>
      </w:r>
    </w:p>
    <w:p w14:paraId="674FBD7C" w14:textId="77777777" w:rsidR="00126561" w:rsidRPr="00725D49" w:rsidRDefault="00D746B1">
      <w:pPr>
        <w:pStyle w:val="BodyText"/>
        <w:spacing w:before="57" w:line="288" w:lineRule="auto"/>
        <w:ind w:right="155"/>
        <w:jc w:val="both"/>
        <w:rPr>
          <w:rFonts w:ascii="Times New Roman" w:hAnsi="Times New Roman" w:cs="Times New Roman"/>
        </w:rPr>
      </w:pPr>
      <w:r w:rsidRPr="00725D49">
        <w:rPr>
          <w:rFonts w:ascii="Times New Roman" w:hAnsi="Times New Roman" w:cs="Times New Roman"/>
        </w:rPr>
        <w:t>₹1.2 lakh crore annually (</w:t>
      </w:r>
      <w:r w:rsidR="00665D4E" w:rsidRPr="00725D49">
        <w:rPr>
          <w:rStyle w:val="personname"/>
          <w:rFonts w:ascii="Times New Roman" w:hAnsi="Times New Roman" w:cs="Times New Roman"/>
          <w:shd w:val="clear" w:color="auto" w:fill="FFFFFF"/>
        </w:rPr>
        <w:t xml:space="preserve">Aswathy </w:t>
      </w:r>
      <w:r w:rsidR="00665D4E" w:rsidRPr="00725D49">
        <w:rPr>
          <w:rStyle w:val="personname"/>
          <w:rFonts w:ascii="Times New Roman" w:hAnsi="Times New Roman" w:cs="Times New Roman"/>
          <w:i/>
          <w:shd w:val="clear" w:color="auto" w:fill="FFFFFF"/>
        </w:rPr>
        <w:t>et al.,</w:t>
      </w:r>
      <w:r w:rsidR="00665D4E" w:rsidRPr="00725D49">
        <w:rPr>
          <w:rStyle w:val="personname"/>
          <w:rFonts w:ascii="Times New Roman" w:hAnsi="Times New Roman" w:cs="Times New Roman"/>
          <w:shd w:val="clear" w:color="auto" w:fill="FFFFFF"/>
        </w:rPr>
        <w:t xml:space="preserve"> </w:t>
      </w:r>
      <w:r w:rsidRPr="00725D49">
        <w:rPr>
          <w:rFonts w:ascii="Times New Roman" w:hAnsi="Times New Roman" w:cs="Times New Roman"/>
        </w:rPr>
        <w:t>202</w:t>
      </w:r>
      <w:r w:rsidR="00665D4E" w:rsidRPr="00725D49">
        <w:rPr>
          <w:rFonts w:ascii="Times New Roman" w:hAnsi="Times New Roman" w:cs="Times New Roman"/>
        </w:rPr>
        <w:t>5</w:t>
      </w:r>
      <w:r w:rsidRPr="00725D49">
        <w:rPr>
          <w:rFonts w:ascii="Times New Roman" w:hAnsi="Times New Roman" w:cs="Times New Roman"/>
        </w:rPr>
        <w:t>). Government initiatives such as the Pradhan Mantri Matsya Sampada Yojana (PMMSY</w:t>
      </w:r>
      <w:r w:rsidR="00764EC3" w:rsidRPr="00725D49">
        <w:rPr>
          <w:rFonts w:ascii="Times New Roman" w:hAnsi="Times New Roman" w:cs="Times New Roman"/>
        </w:rPr>
        <w:t>, 2024</w:t>
      </w:r>
      <w:r w:rsidRPr="00725D49">
        <w:rPr>
          <w:rFonts w:ascii="Times New Roman" w:hAnsi="Times New Roman" w:cs="Times New Roman"/>
        </w:rPr>
        <w:t xml:space="preserve">) and subsidies for aquaculture infrastructure have supported </w:t>
      </w:r>
      <w:r w:rsidR="002078E1" w:rsidRPr="00725D49">
        <w:rPr>
          <w:rFonts w:ascii="Times New Roman" w:hAnsi="Times New Roman" w:cs="Times New Roman"/>
        </w:rPr>
        <w:t>sectorial</w:t>
      </w:r>
      <w:r w:rsidRPr="00725D49">
        <w:rPr>
          <w:rFonts w:ascii="Times New Roman" w:hAnsi="Times New Roman" w:cs="Times New Roman"/>
        </w:rPr>
        <w:t xml:space="preserve"> growth (Ministry of Fisheries, Government of India, 2023). The promotion of the blue economy framework has further emphasized sustainable fisheries management, with an increasing focus on marine spatial planning an</w:t>
      </w:r>
      <w:r w:rsidR="00A246B3" w:rsidRPr="00725D49">
        <w:rPr>
          <w:rFonts w:ascii="Times New Roman" w:hAnsi="Times New Roman" w:cs="Times New Roman"/>
        </w:rPr>
        <w:t>d responsible fishing practices</w:t>
      </w:r>
      <w:r w:rsidRPr="00725D49">
        <w:rPr>
          <w:rFonts w:ascii="Times New Roman" w:hAnsi="Times New Roman" w:cs="Times New Roman"/>
        </w:rPr>
        <w:t>. However, studies highlight gaps in policy implementation, particularly concerning fisher welfare and marine conservation efforts (</w:t>
      </w:r>
      <w:proofErr w:type="spellStart"/>
      <w:r w:rsidR="008C1B2E" w:rsidRPr="00725D49">
        <w:rPr>
          <w:rFonts w:ascii="Times New Roman" w:hAnsi="Times New Roman" w:cs="Times New Roman"/>
        </w:rPr>
        <w:t>Sathiadhas</w:t>
      </w:r>
      <w:proofErr w:type="spellEnd"/>
      <w:r w:rsidR="008C1B2E" w:rsidRPr="00725D49">
        <w:rPr>
          <w:rFonts w:ascii="Times New Roman" w:hAnsi="Times New Roman" w:cs="Times New Roman"/>
        </w:rPr>
        <w:t xml:space="preserve"> and Salim, 2012</w:t>
      </w:r>
      <w:r w:rsidRPr="00725D49">
        <w:rPr>
          <w:rFonts w:ascii="Times New Roman" w:hAnsi="Times New Roman" w:cs="Times New Roman"/>
        </w:rPr>
        <w:t>).</w:t>
      </w:r>
    </w:p>
    <w:p w14:paraId="79253D1F"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24A6D0DD"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Sustainability</w:t>
      </w:r>
      <w:r w:rsidR="008A7456" w:rsidRPr="00725D49">
        <w:rPr>
          <w:rFonts w:ascii="Times New Roman" w:hAnsi="Times New Roman" w:cs="Times New Roman"/>
        </w:rPr>
        <w:t xml:space="preserve"> </w:t>
      </w:r>
      <w:r w:rsidRPr="00725D49">
        <w:rPr>
          <w:rFonts w:ascii="Times New Roman" w:hAnsi="Times New Roman" w:cs="Times New Roman"/>
        </w:rPr>
        <w:t>Challenges and Future</w:t>
      </w:r>
      <w:r w:rsidR="008A7456" w:rsidRPr="00725D49">
        <w:rPr>
          <w:rFonts w:ascii="Times New Roman" w:hAnsi="Times New Roman" w:cs="Times New Roman"/>
        </w:rPr>
        <w:t xml:space="preserve"> </w:t>
      </w:r>
      <w:r w:rsidRPr="00725D49">
        <w:rPr>
          <w:rFonts w:ascii="Times New Roman" w:hAnsi="Times New Roman" w:cs="Times New Roman"/>
          <w:spacing w:val="-2"/>
        </w:rPr>
        <w:t>Directions</w:t>
      </w:r>
    </w:p>
    <w:p w14:paraId="2EA778D7" w14:textId="77777777" w:rsidR="00126561" w:rsidRPr="00725D49" w:rsidRDefault="00D746B1" w:rsidP="008A7456">
      <w:pPr>
        <w:pStyle w:val="BodyText"/>
        <w:spacing w:before="253" w:line="288" w:lineRule="auto"/>
        <w:ind w:right="157" w:firstLine="555"/>
        <w:jc w:val="both"/>
        <w:rPr>
          <w:rFonts w:ascii="Times New Roman" w:hAnsi="Times New Roman" w:cs="Times New Roman"/>
        </w:rPr>
      </w:pPr>
      <w:r w:rsidRPr="00725D49">
        <w:rPr>
          <w:rFonts w:ascii="Times New Roman" w:hAnsi="Times New Roman" w:cs="Times New Roman"/>
        </w:rPr>
        <w:t>Despite the sector’s growth, sustainability challenges persist due to overfishing, habitat destruction, and lack of effective regulation (Fisheries Department, 202</w:t>
      </w:r>
      <w:r w:rsidR="000847E7" w:rsidRPr="00725D49">
        <w:rPr>
          <w:rFonts w:ascii="Times New Roman" w:hAnsi="Times New Roman" w:cs="Times New Roman"/>
        </w:rPr>
        <w:t>3</w:t>
      </w:r>
      <w:r w:rsidR="00615FC2" w:rsidRPr="00725D49">
        <w:rPr>
          <w:rFonts w:ascii="Times New Roman" w:hAnsi="Times New Roman" w:cs="Times New Roman"/>
        </w:rPr>
        <w:t xml:space="preserve">; </w:t>
      </w:r>
      <w:proofErr w:type="gramStart"/>
      <w:r w:rsidR="00615FC2" w:rsidRPr="00725D49">
        <w:rPr>
          <w:rFonts w:ascii="Times New Roman" w:hAnsi="Times New Roman" w:cs="Times New Roman"/>
        </w:rPr>
        <w:t>Kauer  et</w:t>
      </w:r>
      <w:proofErr w:type="gramEnd"/>
      <w:r w:rsidR="00615FC2" w:rsidRPr="00725D49">
        <w:rPr>
          <w:rFonts w:ascii="Times New Roman" w:hAnsi="Times New Roman" w:cs="Times New Roman"/>
        </w:rPr>
        <w:t xml:space="preserve"> 2024</w:t>
      </w:r>
      <w:r w:rsidRPr="00725D49">
        <w:rPr>
          <w:rFonts w:ascii="Times New Roman" w:hAnsi="Times New Roman" w:cs="Times New Roman"/>
        </w:rPr>
        <w:t>). The need for ecosystem-based fisheries management and diversification into sustainable</w:t>
      </w:r>
      <w:r w:rsidR="008A7456" w:rsidRPr="00725D49">
        <w:rPr>
          <w:rFonts w:ascii="Times New Roman" w:hAnsi="Times New Roman" w:cs="Times New Roman"/>
        </w:rPr>
        <w:t xml:space="preserve"> </w:t>
      </w:r>
      <w:r w:rsidRPr="00725D49">
        <w:rPr>
          <w:rFonts w:ascii="Times New Roman" w:hAnsi="Times New Roman" w:cs="Times New Roman"/>
        </w:rPr>
        <w:t>aquaculture</w:t>
      </w:r>
      <w:r w:rsidR="008A7456" w:rsidRPr="00725D49">
        <w:rPr>
          <w:rFonts w:ascii="Times New Roman" w:hAnsi="Times New Roman" w:cs="Times New Roman"/>
        </w:rPr>
        <w:t xml:space="preserve"> </w:t>
      </w:r>
      <w:r w:rsidRPr="00725D49">
        <w:rPr>
          <w:rFonts w:ascii="Times New Roman" w:hAnsi="Times New Roman" w:cs="Times New Roman"/>
        </w:rPr>
        <w:t>practices</w:t>
      </w:r>
      <w:r w:rsidR="008A7456" w:rsidRPr="00725D49">
        <w:rPr>
          <w:rFonts w:ascii="Times New Roman" w:hAnsi="Times New Roman" w:cs="Times New Roman"/>
        </w:rPr>
        <w:t xml:space="preserve"> </w:t>
      </w:r>
      <w:r w:rsidRPr="00725D49">
        <w:rPr>
          <w:rFonts w:ascii="Times New Roman" w:hAnsi="Times New Roman" w:cs="Times New Roman"/>
        </w:rPr>
        <w:t>has</w:t>
      </w:r>
      <w:r w:rsidR="008A7456" w:rsidRPr="00725D49">
        <w:rPr>
          <w:rFonts w:ascii="Times New Roman" w:hAnsi="Times New Roman" w:cs="Times New Roman"/>
        </w:rPr>
        <w:t xml:space="preserve"> </w:t>
      </w:r>
      <w:r w:rsidRPr="00725D49">
        <w:rPr>
          <w:rFonts w:ascii="Times New Roman" w:hAnsi="Times New Roman" w:cs="Times New Roman"/>
        </w:rPr>
        <w:t>been</w:t>
      </w:r>
      <w:r w:rsidR="008A7456" w:rsidRPr="00725D49">
        <w:rPr>
          <w:rFonts w:ascii="Times New Roman" w:hAnsi="Times New Roman" w:cs="Times New Roman"/>
        </w:rPr>
        <w:t xml:space="preserve"> </w:t>
      </w:r>
      <w:r w:rsidRPr="00725D49">
        <w:rPr>
          <w:rFonts w:ascii="Times New Roman" w:hAnsi="Times New Roman" w:cs="Times New Roman"/>
        </w:rPr>
        <w:t>emphasized</w:t>
      </w:r>
      <w:r w:rsidR="008A7456" w:rsidRPr="00725D49">
        <w:rPr>
          <w:rFonts w:ascii="Times New Roman" w:hAnsi="Times New Roman" w:cs="Times New Roman"/>
        </w:rPr>
        <w:t xml:space="preserve"> </w:t>
      </w:r>
      <w:r w:rsidRPr="00725D49">
        <w:rPr>
          <w:rFonts w:ascii="Times New Roman" w:hAnsi="Times New Roman" w:cs="Times New Roman"/>
        </w:rPr>
        <w:t>in recent studies</w:t>
      </w:r>
      <w:r w:rsidR="008A7456" w:rsidRPr="00725D49">
        <w:rPr>
          <w:rFonts w:ascii="Times New Roman" w:hAnsi="Times New Roman" w:cs="Times New Roman"/>
        </w:rPr>
        <w:t xml:space="preserve"> </w:t>
      </w:r>
      <w:r w:rsidRPr="00725D49">
        <w:rPr>
          <w:rFonts w:ascii="Times New Roman" w:hAnsi="Times New Roman" w:cs="Times New Roman"/>
        </w:rPr>
        <w:t>(</w:t>
      </w:r>
      <w:r w:rsidR="007C4DA9" w:rsidRPr="00725D49">
        <w:rPr>
          <w:rFonts w:ascii="Times New Roman" w:hAnsi="Times New Roman" w:cs="Times New Roman"/>
        </w:rPr>
        <w:t>Pillai and Ganga</w:t>
      </w:r>
      <w:r w:rsidRPr="00725D49">
        <w:rPr>
          <w:rFonts w:ascii="Times New Roman" w:hAnsi="Times New Roman" w:cs="Times New Roman"/>
        </w:rPr>
        <w:t>, 20</w:t>
      </w:r>
      <w:r w:rsidR="007C4DA9" w:rsidRPr="00725D49">
        <w:rPr>
          <w:rFonts w:ascii="Times New Roman" w:hAnsi="Times New Roman" w:cs="Times New Roman"/>
        </w:rPr>
        <w:t>16</w:t>
      </w:r>
      <w:r w:rsidRPr="00725D49">
        <w:rPr>
          <w:rFonts w:ascii="Times New Roman" w:hAnsi="Times New Roman" w:cs="Times New Roman"/>
        </w:rPr>
        <w:t>). Future research should focus on strengthening climate adaptation strategies, improving value chain efficiency, and enhancing livelihood security for fishing communities (World Bank, 2022).</w:t>
      </w:r>
    </w:p>
    <w:p w14:paraId="69D39FAD" w14:textId="77777777" w:rsidR="00126561" w:rsidRPr="00725D49" w:rsidRDefault="00D746B1" w:rsidP="008A7456">
      <w:pPr>
        <w:pStyle w:val="BodyText"/>
        <w:spacing w:before="200" w:line="288" w:lineRule="auto"/>
        <w:ind w:right="158" w:firstLine="250"/>
        <w:jc w:val="both"/>
        <w:rPr>
          <w:rFonts w:ascii="Times New Roman" w:hAnsi="Times New Roman" w:cs="Times New Roman"/>
        </w:rPr>
      </w:pPr>
      <w:r w:rsidRPr="00725D49">
        <w:rPr>
          <w:rFonts w:ascii="Times New Roman" w:hAnsi="Times New Roman" w:cs="Times New Roman"/>
        </w:rPr>
        <w:t>The</w:t>
      </w:r>
      <w:r w:rsidR="008A7456" w:rsidRPr="00725D49">
        <w:rPr>
          <w:rFonts w:ascii="Times New Roman" w:hAnsi="Times New Roman" w:cs="Times New Roman"/>
        </w:rPr>
        <w:t xml:space="preserve"> </w:t>
      </w:r>
      <w:r w:rsidRPr="00725D49">
        <w:rPr>
          <w:rFonts w:ascii="Times New Roman" w:hAnsi="Times New Roman" w:cs="Times New Roman"/>
        </w:rPr>
        <w:t>fisheries</w:t>
      </w:r>
      <w:r w:rsidR="008A7456" w:rsidRPr="00725D49">
        <w:rPr>
          <w:rFonts w:ascii="Times New Roman" w:hAnsi="Times New Roman" w:cs="Times New Roman"/>
        </w:rPr>
        <w:t xml:space="preserve"> </w:t>
      </w:r>
      <w:r w:rsidRPr="00725D49">
        <w:rPr>
          <w:rFonts w:ascii="Times New Roman" w:hAnsi="Times New Roman" w:cs="Times New Roman"/>
        </w:rPr>
        <w:t>sector</w:t>
      </w:r>
      <w:r w:rsidR="008A7456" w:rsidRPr="00725D49">
        <w:rPr>
          <w:rFonts w:ascii="Times New Roman" w:hAnsi="Times New Roman" w:cs="Times New Roman"/>
        </w:rPr>
        <w:t xml:space="preserve"> </w:t>
      </w:r>
      <w:r w:rsidRPr="00725D49">
        <w:rPr>
          <w:rFonts w:ascii="Times New Roman" w:hAnsi="Times New Roman" w:cs="Times New Roman"/>
        </w:rPr>
        <w:t>in</w:t>
      </w:r>
      <w:r w:rsidR="008A7456" w:rsidRPr="00725D49">
        <w:rPr>
          <w:rFonts w:ascii="Times New Roman" w:hAnsi="Times New Roman" w:cs="Times New Roman"/>
        </w:rPr>
        <w:t xml:space="preserve"> </w:t>
      </w:r>
      <w:r w:rsidRPr="00725D49">
        <w:rPr>
          <w:rFonts w:ascii="Times New Roman" w:hAnsi="Times New Roman" w:cs="Times New Roman"/>
        </w:rPr>
        <w:t>South</w:t>
      </w:r>
      <w:r w:rsidR="008A7456" w:rsidRPr="00725D49">
        <w:rPr>
          <w:rFonts w:ascii="Times New Roman" w:hAnsi="Times New Roman" w:cs="Times New Roman"/>
        </w:rPr>
        <w:t xml:space="preserve"> </w:t>
      </w:r>
      <w:r w:rsidRPr="00725D49">
        <w:rPr>
          <w:rFonts w:ascii="Times New Roman" w:hAnsi="Times New Roman" w:cs="Times New Roman"/>
        </w:rPr>
        <w:t>India</w:t>
      </w:r>
      <w:r w:rsidR="008A7456" w:rsidRPr="00725D49">
        <w:rPr>
          <w:rFonts w:ascii="Times New Roman" w:hAnsi="Times New Roman" w:cs="Times New Roman"/>
        </w:rPr>
        <w:t xml:space="preserve"> </w:t>
      </w:r>
      <w:r w:rsidRPr="00725D49">
        <w:rPr>
          <w:rFonts w:ascii="Times New Roman" w:hAnsi="Times New Roman" w:cs="Times New Roman"/>
        </w:rPr>
        <w:t>present</w:t>
      </w:r>
      <w:r w:rsidR="008A7456" w:rsidRPr="00725D49">
        <w:rPr>
          <w:rFonts w:ascii="Times New Roman" w:hAnsi="Times New Roman" w:cs="Times New Roman"/>
        </w:rPr>
        <w:t xml:space="preserve"> </w:t>
      </w:r>
      <w:proofErr w:type="spellStart"/>
      <w:r w:rsidRPr="00725D49">
        <w:rPr>
          <w:rFonts w:ascii="Times New Roman" w:hAnsi="Times New Roman" w:cs="Times New Roman"/>
        </w:rPr>
        <w:t>simmense</w:t>
      </w:r>
      <w:proofErr w:type="spellEnd"/>
      <w:r w:rsidR="008A7456" w:rsidRPr="00725D49">
        <w:rPr>
          <w:rFonts w:ascii="Times New Roman" w:hAnsi="Times New Roman" w:cs="Times New Roman"/>
        </w:rPr>
        <w:t xml:space="preserve"> </w:t>
      </w:r>
      <w:r w:rsidRPr="00725D49">
        <w:rPr>
          <w:rFonts w:ascii="Times New Roman" w:hAnsi="Times New Roman" w:cs="Times New Roman"/>
        </w:rPr>
        <w:t>potential</w:t>
      </w:r>
      <w:r w:rsidR="008A7456" w:rsidRPr="00725D49">
        <w:rPr>
          <w:rFonts w:ascii="Times New Roman" w:hAnsi="Times New Roman" w:cs="Times New Roman"/>
        </w:rPr>
        <w:t xml:space="preserve"> </w:t>
      </w:r>
      <w:r w:rsidRPr="00725D49">
        <w:rPr>
          <w:rFonts w:ascii="Times New Roman" w:hAnsi="Times New Roman" w:cs="Times New Roman"/>
        </w:rPr>
        <w:t>for</w:t>
      </w:r>
      <w:r w:rsidR="008A7456" w:rsidRPr="00725D49">
        <w:rPr>
          <w:rFonts w:ascii="Times New Roman" w:hAnsi="Times New Roman" w:cs="Times New Roman"/>
        </w:rPr>
        <w:t xml:space="preserve"> </w:t>
      </w:r>
      <w:r w:rsidRPr="00725D49">
        <w:rPr>
          <w:rFonts w:ascii="Times New Roman" w:hAnsi="Times New Roman" w:cs="Times New Roman"/>
        </w:rPr>
        <w:t>economic</w:t>
      </w:r>
      <w:r w:rsidR="008A7456" w:rsidRPr="00725D49">
        <w:rPr>
          <w:rFonts w:ascii="Times New Roman" w:hAnsi="Times New Roman" w:cs="Times New Roman"/>
        </w:rPr>
        <w:t xml:space="preserve"> </w:t>
      </w:r>
      <w:r w:rsidRPr="00725D49">
        <w:rPr>
          <w:rFonts w:ascii="Times New Roman" w:hAnsi="Times New Roman" w:cs="Times New Roman"/>
        </w:rPr>
        <w:t>growth</w:t>
      </w:r>
      <w:r w:rsidR="008A7456" w:rsidRPr="00725D49">
        <w:rPr>
          <w:rFonts w:ascii="Times New Roman" w:hAnsi="Times New Roman" w:cs="Times New Roman"/>
        </w:rPr>
        <w:t xml:space="preserve"> </w:t>
      </w:r>
      <w:r w:rsidRPr="00725D49">
        <w:rPr>
          <w:rFonts w:ascii="Times New Roman" w:hAnsi="Times New Roman" w:cs="Times New Roman"/>
        </w:rPr>
        <w:t>and food security. However, sustainable management practices and policy-driven interventions are crucial to addressing environmental and socio-economic challenges. Continued research and technological advancements will play a pivotal role in ensuring the long-term viability of fisheries in the region.</w:t>
      </w:r>
    </w:p>
    <w:p w14:paraId="76A1AC4D" w14:textId="77777777" w:rsidR="00126561" w:rsidRPr="00725D49" w:rsidRDefault="00D746B1">
      <w:pPr>
        <w:pStyle w:val="Heading2"/>
        <w:numPr>
          <w:ilvl w:val="0"/>
          <w:numId w:val="5"/>
        </w:numPr>
        <w:tabs>
          <w:tab w:val="left" w:pos="415"/>
        </w:tabs>
        <w:spacing w:before="203"/>
        <w:ind w:left="415" w:hanging="250"/>
        <w:rPr>
          <w:rFonts w:ascii="Times New Roman" w:hAnsi="Times New Roman" w:cs="Times New Roman"/>
        </w:rPr>
      </w:pPr>
      <w:r w:rsidRPr="00725D49">
        <w:rPr>
          <w:rFonts w:ascii="Times New Roman" w:hAnsi="Times New Roman" w:cs="Times New Roman"/>
        </w:rPr>
        <w:t>MATERIALS</w:t>
      </w:r>
      <w:r w:rsidR="008A7456" w:rsidRPr="00725D49">
        <w:rPr>
          <w:rFonts w:ascii="Times New Roman" w:hAnsi="Times New Roman" w:cs="Times New Roman"/>
        </w:rPr>
        <w:t xml:space="preserve"> </w:t>
      </w:r>
      <w:r w:rsidRPr="00725D49">
        <w:rPr>
          <w:rFonts w:ascii="Times New Roman" w:hAnsi="Times New Roman" w:cs="Times New Roman"/>
        </w:rPr>
        <w:t xml:space="preserve">AND </w:t>
      </w:r>
      <w:r w:rsidRPr="00725D49">
        <w:rPr>
          <w:rFonts w:ascii="Times New Roman" w:hAnsi="Times New Roman" w:cs="Times New Roman"/>
          <w:spacing w:val="-2"/>
        </w:rPr>
        <w:t>METHODS</w:t>
      </w:r>
    </w:p>
    <w:p w14:paraId="335BFADD" w14:textId="77777777" w:rsidR="00126561" w:rsidRPr="00725D49" w:rsidRDefault="00D746B1" w:rsidP="008A7456">
      <w:pPr>
        <w:spacing w:before="254" w:line="288" w:lineRule="auto"/>
        <w:ind w:left="165" w:right="158" w:firstLine="250"/>
        <w:jc w:val="both"/>
        <w:rPr>
          <w:rFonts w:ascii="Times New Roman" w:hAnsi="Times New Roman" w:cs="Times New Roman"/>
          <w:sz w:val="24"/>
          <w:szCs w:val="24"/>
        </w:rPr>
      </w:pPr>
      <w:r w:rsidRPr="00725D49">
        <w:rPr>
          <w:rFonts w:ascii="Times New Roman" w:hAnsi="Times New Roman" w:cs="Times New Roman"/>
          <w:sz w:val="24"/>
          <w:szCs w:val="24"/>
        </w:rPr>
        <w:t>This study employs a mixed-methods approach combining primary data collection, secondary data analysis, and statistical modeling</w:t>
      </w:r>
      <w:r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to assess the fisheries potential in South India.</w:t>
      </w:r>
    </w:p>
    <w:p w14:paraId="6AB3B18C" w14:textId="77777777" w:rsidR="00126561" w:rsidRPr="00725D49" w:rsidRDefault="00D746B1">
      <w:pPr>
        <w:pStyle w:val="Heading3"/>
        <w:spacing w:before="202"/>
        <w:rPr>
          <w:rFonts w:ascii="Times New Roman" w:hAnsi="Times New Roman" w:cs="Times New Roman"/>
        </w:rPr>
      </w:pPr>
      <w:r w:rsidRPr="00725D49">
        <w:rPr>
          <w:rFonts w:ascii="Times New Roman" w:hAnsi="Times New Roman" w:cs="Times New Roman"/>
        </w:rPr>
        <w:t>Study</w:t>
      </w:r>
      <w:r w:rsidR="008A7456" w:rsidRPr="00725D49">
        <w:rPr>
          <w:rFonts w:ascii="Times New Roman" w:hAnsi="Times New Roman" w:cs="Times New Roman"/>
        </w:rPr>
        <w:t xml:space="preserve"> </w:t>
      </w:r>
      <w:r w:rsidRPr="00725D49">
        <w:rPr>
          <w:rFonts w:ascii="Times New Roman" w:hAnsi="Times New Roman" w:cs="Times New Roman"/>
          <w:spacing w:val="-4"/>
        </w:rPr>
        <w:t>Area</w:t>
      </w:r>
    </w:p>
    <w:p w14:paraId="0AAF29B8" w14:textId="77777777" w:rsidR="00126561" w:rsidRPr="00725D49" w:rsidRDefault="00D746B1" w:rsidP="008A7456">
      <w:pPr>
        <w:pStyle w:val="BodyText"/>
        <w:spacing w:before="253" w:line="288" w:lineRule="auto"/>
        <w:ind w:right="158" w:firstLine="555"/>
        <w:jc w:val="both"/>
        <w:rPr>
          <w:rFonts w:ascii="Times New Roman" w:hAnsi="Times New Roman" w:cs="Times New Roman"/>
        </w:rPr>
      </w:pPr>
      <w:r w:rsidRPr="00725D49">
        <w:rPr>
          <w:rFonts w:ascii="Times New Roman" w:hAnsi="Times New Roman" w:cs="Times New Roman"/>
        </w:rPr>
        <w:t>The study covers the major fisheries zones of South India, including Tamil Nadu, Kerala, Andhra Pradesh, Karnataka, and Telangana. Data collection sites include major marine fishing harbors (Chennai, Kochi, Visakhapatnam) and inland aquaculture hubs (Krishna district, Telangana reservoirs).</w:t>
      </w:r>
    </w:p>
    <w:p w14:paraId="7CE033DC" w14:textId="77777777" w:rsidR="00126561" w:rsidRPr="00725D49" w:rsidRDefault="00D746B1">
      <w:pPr>
        <w:pStyle w:val="Heading3"/>
        <w:spacing w:before="203"/>
        <w:rPr>
          <w:rFonts w:ascii="Times New Roman" w:hAnsi="Times New Roman" w:cs="Times New Roman"/>
        </w:rPr>
      </w:pPr>
      <w:r w:rsidRPr="00725D49">
        <w:rPr>
          <w:rFonts w:ascii="Times New Roman" w:hAnsi="Times New Roman" w:cs="Times New Roman"/>
        </w:rPr>
        <w:t>Data Collection</w:t>
      </w:r>
      <w:r w:rsidR="008A7456" w:rsidRPr="00725D49">
        <w:rPr>
          <w:rFonts w:ascii="Times New Roman" w:hAnsi="Times New Roman" w:cs="Times New Roman"/>
        </w:rPr>
        <w:t xml:space="preserve"> </w:t>
      </w:r>
      <w:r w:rsidRPr="00725D49">
        <w:rPr>
          <w:rFonts w:ascii="Times New Roman" w:hAnsi="Times New Roman" w:cs="Times New Roman"/>
          <w:spacing w:val="-2"/>
        </w:rPr>
        <w:t>Methods</w:t>
      </w:r>
    </w:p>
    <w:p w14:paraId="40326BB8" w14:textId="77777777" w:rsidR="00126561" w:rsidRPr="00725D49" w:rsidRDefault="00D746B1">
      <w:pPr>
        <w:pStyle w:val="ListParagraph"/>
        <w:numPr>
          <w:ilvl w:val="1"/>
          <w:numId w:val="5"/>
        </w:numPr>
        <w:tabs>
          <w:tab w:val="left" w:pos="884"/>
        </w:tabs>
        <w:spacing w:before="256"/>
        <w:ind w:left="884" w:hanging="359"/>
        <w:rPr>
          <w:rFonts w:ascii="Times New Roman" w:hAnsi="Times New Roman" w:cs="Times New Roman"/>
          <w:b/>
          <w:sz w:val="24"/>
          <w:szCs w:val="24"/>
        </w:rPr>
      </w:pPr>
      <w:r w:rsidRPr="00725D49">
        <w:rPr>
          <w:rFonts w:ascii="Times New Roman" w:hAnsi="Times New Roman" w:cs="Times New Roman"/>
          <w:b/>
          <w:sz w:val="24"/>
          <w:szCs w:val="24"/>
        </w:rPr>
        <w:t>Primary</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4"/>
          <w:sz w:val="24"/>
          <w:szCs w:val="24"/>
        </w:rPr>
        <w:t>Data</w:t>
      </w:r>
    </w:p>
    <w:p w14:paraId="695B41CA" w14:textId="77777777" w:rsidR="00126561" w:rsidRPr="00725D49" w:rsidRDefault="00D746B1">
      <w:pPr>
        <w:pStyle w:val="ListParagraph"/>
        <w:numPr>
          <w:ilvl w:val="2"/>
          <w:numId w:val="5"/>
        </w:numPr>
        <w:tabs>
          <w:tab w:val="left" w:pos="1605"/>
        </w:tabs>
        <w:spacing w:before="254" w:line="283" w:lineRule="auto"/>
        <w:ind w:right="158"/>
        <w:rPr>
          <w:rFonts w:ascii="Times New Roman" w:hAnsi="Times New Roman" w:cs="Times New Roman"/>
          <w:sz w:val="24"/>
          <w:szCs w:val="24"/>
        </w:rPr>
      </w:pPr>
      <w:r w:rsidRPr="00725D49">
        <w:rPr>
          <w:rFonts w:ascii="Times New Roman" w:hAnsi="Times New Roman" w:cs="Times New Roman"/>
          <w:sz w:val="24"/>
          <w:szCs w:val="24"/>
        </w:rPr>
        <w:t>Structured</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surveys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conducted</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500</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fishers, </w:t>
      </w:r>
      <w:proofErr w:type="spellStart"/>
      <w:r w:rsidRPr="00725D49">
        <w:rPr>
          <w:rFonts w:ascii="Times New Roman" w:hAnsi="Times New Roman" w:cs="Times New Roman"/>
          <w:b/>
          <w:sz w:val="24"/>
          <w:szCs w:val="24"/>
        </w:rPr>
        <w:t>aquaculturists</w:t>
      </w:r>
      <w:proofErr w:type="spellEnd"/>
      <w:r w:rsidRPr="00725D49">
        <w:rPr>
          <w:rFonts w:ascii="Times New Roman" w:hAnsi="Times New Roman" w:cs="Times New Roman"/>
          <w:b/>
          <w:sz w:val="24"/>
          <w:szCs w:val="24"/>
        </w:rPr>
        <w:t>,</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 industry stakeholders</w:t>
      </w:r>
      <w:r w:rsidRPr="00725D49">
        <w:rPr>
          <w:rFonts w:ascii="Times New Roman" w:hAnsi="Times New Roman" w:cs="Times New Roman"/>
          <w:sz w:val="24"/>
          <w:szCs w:val="24"/>
        </w:rPr>
        <w:t>.</w:t>
      </w:r>
    </w:p>
    <w:p w14:paraId="6CF7DB51" w14:textId="77777777" w:rsidR="00126561" w:rsidRPr="00725D49" w:rsidRDefault="00D746B1">
      <w:pPr>
        <w:pStyle w:val="ListParagraph"/>
        <w:numPr>
          <w:ilvl w:val="2"/>
          <w:numId w:val="5"/>
        </w:numPr>
        <w:tabs>
          <w:tab w:val="left" w:pos="1605"/>
        </w:tabs>
        <w:spacing w:before="205" w:line="283" w:lineRule="auto"/>
        <w:ind w:right="161"/>
        <w:rPr>
          <w:rFonts w:ascii="Times New Roman" w:hAnsi="Times New Roman" w:cs="Times New Roman"/>
          <w:sz w:val="24"/>
          <w:szCs w:val="24"/>
        </w:rPr>
      </w:pPr>
      <w:r w:rsidRPr="00725D49">
        <w:rPr>
          <w:rFonts w:ascii="Times New Roman" w:hAnsi="Times New Roman" w:cs="Times New Roman"/>
          <w:sz w:val="24"/>
          <w:szCs w:val="24"/>
        </w:rPr>
        <w:t>Focus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group</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discussions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fisheries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cooperatives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government </w:t>
      </w:r>
      <w:r w:rsidRPr="00725D49">
        <w:rPr>
          <w:rFonts w:ascii="Times New Roman" w:hAnsi="Times New Roman" w:cs="Times New Roman"/>
          <w:b/>
          <w:spacing w:val="-2"/>
          <w:sz w:val="24"/>
          <w:szCs w:val="24"/>
        </w:rPr>
        <w:t>officials</w:t>
      </w:r>
      <w:r w:rsidRPr="00725D49">
        <w:rPr>
          <w:rFonts w:ascii="Times New Roman" w:hAnsi="Times New Roman" w:cs="Times New Roman"/>
          <w:spacing w:val="-2"/>
          <w:sz w:val="24"/>
          <w:szCs w:val="24"/>
        </w:rPr>
        <w:t>.</w:t>
      </w:r>
    </w:p>
    <w:p w14:paraId="7BA592B5" w14:textId="77777777" w:rsidR="00126561" w:rsidRPr="00725D49" w:rsidRDefault="00D746B1">
      <w:pPr>
        <w:pStyle w:val="ListParagraph"/>
        <w:numPr>
          <w:ilvl w:val="2"/>
          <w:numId w:val="5"/>
        </w:numPr>
        <w:tabs>
          <w:tab w:val="left" w:pos="1605"/>
          <w:tab w:val="left" w:pos="2367"/>
          <w:tab w:val="left" w:pos="3947"/>
          <w:tab w:val="left" w:pos="4460"/>
          <w:tab w:val="left" w:pos="5465"/>
          <w:tab w:val="left" w:pos="6262"/>
          <w:tab w:val="left" w:pos="7099"/>
          <w:tab w:val="left" w:pos="8775"/>
        </w:tabs>
        <w:spacing w:before="205" w:line="283" w:lineRule="auto"/>
        <w:ind w:right="161"/>
        <w:rPr>
          <w:rFonts w:ascii="Times New Roman" w:hAnsi="Times New Roman" w:cs="Times New Roman"/>
          <w:sz w:val="24"/>
          <w:szCs w:val="24"/>
        </w:rPr>
      </w:pPr>
      <w:r w:rsidRPr="00725D49">
        <w:rPr>
          <w:rFonts w:ascii="Times New Roman" w:hAnsi="Times New Roman" w:cs="Times New Roman"/>
          <w:spacing w:val="-2"/>
          <w:sz w:val="24"/>
          <w:szCs w:val="24"/>
        </w:rPr>
        <w:t>Field</w:t>
      </w:r>
      <w:r w:rsidRPr="00725D49">
        <w:rPr>
          <w:rFonts w:ascii="Times New Roman" w:hAnsi="Times New Roman" w:cs="Times New Roman"/>
          <w:sz w:val="24"/>
          <w:szCs w:val="24"/>
        </w:rPr>
        <w:tab/>
      </w:r>
      <w:r w:rsidRPr="00725D49">
        <w:rPr>
          <w:rFonts w:ascii="Times New Roman" w:hAnsi="Times New Roman" w:cs="Times New Roman"/>
          <w:spacing w:val="-2"/>
          <w:sz w:val="24"/>
          <w:szCs w:val="24"/>
        </w:rPr>
        <w:t>observations</w:t>
      </w:r>
      <w:r w:rsidRPr="00725D49">
        <w:rPr>
          <w:rFonts w:ascii="Times New Roman" w:hAnsi="Times New Roman" w:cs="Times New Roman"/>
          <w:sz w:val="24"/>
          <w:szCs w:val="24"/>
        </w:rPr>
        <w:tab/>
      </w:r>
      <w:r w:rsidRPr="00725D49">
        <w:rPr>
          <w:rFonts w:ascii="Times New Roman" w:hAnsi="Times New Roman" w:cs="Times New Roman"/>
          <w:spacing w:val="-6"/>
          <w:sz w:val="24"/>
          <w:szCs w:val="24"/>
        </w:rPr>
        <w:t>on</w:t>
      </w:r>
      <w:r w:rsidRPr="00725D49">
        <w:rPr>
          <w:rFonts w:ascii="Times New Roman" w:hAnsi="Times New Roman" w:cs="Times New Roman"/>
          <w:sz w:val="24"/>
          <w:szCs w:val="24"/>
        </w:rPr>
        <w:tab/>
      </w:r>
      <w:r w:rsidRPr="00725D49">
        <w:rPr>
          <w:rFonts w:ascii="Times New Roman" w:hAnsi="Times New Roman" w:cs="Times New Roman"/>
          <w:b/>
          <w:spacing w:val="-2"/>
          <w:sz w:val="24"/>
          <w:szCs w:val="24"/>
        </w:rPr>
        <w:t>fishing</w:t>
      </w:r>
      <w:r w:rsidRPr="00725D49">
        <w:rPr>
          <w:rFonts w:ascii="Times New Roman" w:hAnsi="Times New Roman" w:cs="Times New Roman"/>
          <w:b/>
          <w:sz w:val="24"/>
          <w:szCs w:val="24"/>
        </w:rPr>
        <w:tab/>
      </w:r>
      <w:r w:rsidRPr="00725D49">
        <w:rPr>
          <w:rFonts w:ascii="Times New Roman" w:hAnsi="Times New Roman" w:cs="Times New Roman"/>
          <w:b/>
          <w:spacing w:val="-4"/>
          <w:sz w:val="24"/>
          <w:szCs w:val="24"/>
        </w:rPr>
        <w:t>gear,</w:t>
      </w:r>
      <w:r w:rsidRPr="00725D49">
        <w:rPr>
          <w:rFonts w:ascii="Times New Roman" w:hAnsi="Times New Roman" w:cs="Times New Roman"/>
          <w:b/>
          <w:sz w:val="24"/>
          <w:szCs w:val="24"/>
        </w:rPr>
        <w:tab/>
      </w:r>
      <w:r w:rsidRPr="00725D49">
        <w:rPr>
          <w:rFonts w:ascii="Times New Roman" w:hAnsi="Times New Roman" w:cs="Times New Roman"/>
          <w:b/>
          <w:spacing w:val="-2"/>
          <w:sz w:val="24"/>
          <w:szCs w:val="24"/>
        </w:rPr>
        <w:t>catch</w:t>
      </w:r>
      <w:r w:rsidRPr="00725D49">
        <w:rPr>
          <w:rFonts w:ascii="Times New Roman" w:hAnsi="Times New Roman" w:cs="Times New Roman"/>
          <w:b/>
          <w:sz w:val="24"/>
          <w:szCs w:val="24"/>
        </w:rPr>
        <w:tab/>
      </w:r>
      <w:r w:rsidRPr="00725D49">
        <w:rPr>
          <w:rFonts w:ascii="Times New Roman" w:hAnsi="Times New Roman" w:cs="Times New Roman"/>
          <w:b/>
          <w:spacing w:val="-2"/>
          <w:sz w:val="24"/>
          <w:szCs w:val="24"/>
        </w:rPr>
        <w:t>composition,</w:t>
      </w:r>
      <w:r w:rsidRPr="00725D49">
        <w:rPr>
          <w:rFonts w:ascii="Times New Roman" w:hAnsi="Times New Roman" w:cs="Times New Roman"/>
          <w:b/>
          <w:sz w:val="24"/>
          <w:szCs w:val="24"/>
        </w:rPr>
        <w:tab/>
      </w:r>
      <w:r w:rsidRPr="00725D49">
        <w:rPr>
          <w:rFonts w:ascii="Times New Roman" w:hAnsi="Times New Roman" w:cs="Times New Roman"/>
          <w:b/>
          <w:spacing w:val="-4"/>
          <w:sz w:val="24"/>
          <w:szCs w:val="24"/>
        </w:rPr>
        <w:t xml:space="preserve">and </w:t>
      </w:r>
      <w:r w:rsidRPr="00725D49">
        <w:rPr>
          <w:rFonts w:ascii="Times New Roman" w:hAnsi="Times New Roman" w:cs="Times New Roman"/>
          <w:b/>
          <w:sz w:val="24"/>
          <w:szCs w:val="24"/>
        </w:rPr>
        <w:t>aquaculture methods</w:t>
      </w:r>
      <w:r w:rsidRPr="00725D49">
        <w:rPr>
          <w:rFonts w:ascii="Times New Roman" w:hAnsi="Times New Roman" w:cs="Times New Roman"/>
          <w:sz w:val="24"/>
          <w:szCs w:val="24"/>
        </w:rPr>
        <w:t>.</w:t>
      </w:r>
    </w:p>
    <w:p w14:paraId="19FA1355" w14:textId="77777777" w:rsidR="00126561" w:rsidRPr="00725D49" w:rsidRDefault="00D746B1">
      <w:pPr>
        <w:pStyle w:val="Heading3"/>
        <w:numPr>
          <w:ilvl w:val="1"/>
          <w:numId w:val="5"/>
        </w:numPr>
        <w:tabs>
          <w:tab w:val="left" w:pos="884"/>
        </w:tabs>
        <w:spacing w:before="208"/>
        <w:ind w:left="884" w:hanging="359"/>
        <w:rPr>
          <w:rFonts w:ascii="Times New Roman" w:hAnsi="Times New Roman" w:cs="Times New Roman"/>
        </w:rPr>
      </w:pPr>
      <w:r w:rsidRPr="00725D49">
        <w:rPr>
          <w:rFonts w:ascii="Times New Roman" w:hAnsi="Times New Roman" w:cs="Times New Roman"/>
        </w:rPr>
        <w:t>Secondary</w:t>
      </w:r>
      <w:r w:rsidR="008A7456" w:rsidRPr="00725D49">
        <w:rPr>
          <w:rFonts w:ascii="Times New Roman" w:hAnsi="Times New Roman" w:cs="Times New Roman"/>
        </w:rPr>
        <w:t xml:space="preserve"> </w:t>
      </w:r>
      <w:r w:rsidRPr="00725D49">
        <w:rPr>
          <w:rFonts w:ascii="Times New Roman" w:hAnsi="Times New Roman" w:cs="Times New Roman"/>
          <w:spacing w:val="-4"/>
        </w:rPr>
        <w:t>Data</w:t>
      </w:r>
    </w:p>
    <w:p w14:paraId="29C454CF" w14:textId="77777777" w:rsidR="00126561" w:rsidRPr="00725D49" w:rsidRDefault="00D746B1">
      <w:pPr>
        <w:pStyle w:val="ListParagraph"/>
        <w:numPr>
          <w:ilvl w:val="2"/>
          <w:numId w:val="5"/>
        </w:numPr>
        <w:tabs>
          <w:tab w:val="left" w:pos="1605"/>
        </w:tabs>
        <w:spacing w:before="254" w:line="280" w:lineRule="auto"/>
        <w:ind w:right="161"/>
        <w:rPr>
          <w:rFonts w:ascii="Times New Roman" w:hAnsi="Times New Roman" w:cs="Times New Roman"/>
          <w:sz w:val="24"/>
          <w:szCs w:val="24"/>
        </w:rPr>
      </w:pPr>
      <w:r w:rsidRPr="00725D49">
        <w:rPr>
          <w:rFonts w:ascii="Times New Roman" w:hAnsi="Times New Roman" w:cs="Times New Roman"/>
          <w:sz w:val="24"/>
          <w:szCs w:val="24"/>
        </w:rPr>
        <w:t>Statistical</w:t>
      </w:r>
      <w:r w:rsidR="008A7456"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datafrom</w:t>
      </w:r>
      <w:proofErr w:type="spellEnd"/>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CMFRI,</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NFDB,</w:t>
      </w:r>
      <w:r w:rsidR="008A7456" w:rsidRPr="00725D49">
        <w:rPr>
          <w:rFonts w:ascii="Times New Roman" w:hAnsi="Times New Roman" w:cs="Times New Roman"/>
          <w:b/>
          <w:sz w:val="24"/>
          <w:szCs w:val="24"/>
        </w:rPr>
        <w:t xml:space="preserve"> </w:t>
      </w:r>
      <w:r w:rsidR="00023872" w:rsidRPr="00725D49">
        <w:rPr>
          <w:rFonts w:ascii="Times New Roman" w:hAnsi="Times New Roman" w:cs="Times New Roman"/>
          <w:bCs/>
          <w:iCs/>
          <w:sz w:val="24"/>
          <w:szCs w:val="24"/>
          <w:shd w:val="clear" w:color="auto" w:fill="FFFFFF"/>
        </w:rPr>
        <w:t xml:space="preserve">Ravishankar et al., </w:t>
      </w:r>
      <w:r w:rsidR="00011614" w:rsidRPr="00725D49">
        <w:rPr>
          <w:rFonts w:ascii="Times New Roman" w:hAnsi="Times New Roman" w:cs="Times New Roman"/>
          <w:bCs/>
          <w:iCs/>
          <w:sz w:val="24"/>
          <w:szCs w:val="24"/>
          <w:shd w:val="clear" w:color="auto" w:fill="FFFFFF"/>
        </w:rPr>
        <w:t>(</w:t>
      </w:r>
      <w:r w:rsidR="00023872" w:rsidRPr="00725D49">
        <w:rPr>
          <w:rFonts w:ascii="Times New Roman" w:hAnsi="Times New Roman" w:cs="Times New Roman"/>
          <w:bCs/>
          <w:iCs/>
          <w:sz w:val="24"/>
          <w:szCs w:val="24"/>
          <w:shd w:val="clear" w:color="auto" w:fill="FFFFFF"/>
        </w:rPr>
        <w:t>2021</w:t>
      </w:r>
      <w:r w:rsidR="00011614" w:rsidRPr="00725D49">
        <w:rPr>
          <w:rFonts w:ascii="Times New Roman" w:hAnsi="Times New Roman" w:cs="Times New Roman"/>
          <w:bCs/>
          <w:iCs/>
          <w:sz w:val="24"/>
          <w:szCs w:val="24"/>
          <w:shd w:val="clear" w:color="auto" w:fill="FFFFFF"/>
        </w:rPr>
        <w:t>)</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reports,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government</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databases</w:t>
      </w:r>
      <w:r w:rsidRPr="00725D49">
        <w:rPr>
          <w:rFonts w:ascii="Times New Roman" w:hAnsi="Times New Roman" w:cs="Times New Roman"/>
          <w:spacing w:val="-2"/>
          <w:sz w:val="24"/>
          <w:szCs w:val="24"/>
        </w:rPr>
        <w:t>.</w:t>
      </w:r>
    </w:p>
    <w:p w14:paraId="6BF65420" w14:textId="77777777" w:rsidR="00126561" w:rsidRPr="00725D49" w:rsidRDefault="00126561">
      <w:pPr>
        <w:pStyle w:val="ListParagraph"/>
        <w:spacing w:line="280" w:lineRule="auto"/>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6406420A" w14:textId="77777777" w:rsidR="00126561" w:rsidRPr="00725D49" w:rsidRDefault="00D746B1">
      <w:pPr>
        <w:pStyle w:val="ListParagraph"/>
        <w:numPr>
          <w:ilvl w:val="2"/>
          <w:numId w:val="5"/>
        </w:numPr>
        <w:tabs>
          <w:tab w:val="left" w:pos="1605"/>
        </w:tabs>
        <w:spacing w:before="81" w:line="283" w:lineRule="auto"/>
        <w:ind w:right="158"/>
        <w:rPr>
          <w:rFonts w:ascii="Times New Roman" w:hAnsi="Times New Roman" w:cs="Times New Roman"/>
          <w:sz w:val="24"/>
          <w:szCs w:val="24"/>
        </w:rPr>
      </w:pPr>
      <w:r w:rsidRPr="00725D49">
        <w:rPr>
          <w:rFonts w:ascii="Times New Roman" w:hAnsi="Times New Roman" w:cs="Times New Roman"/>
          <w:sz w:val="24"/>
          <w:szCs w:val="24"/>
        </w:rPr>
        <w:lastRenderedPageBreak/>
        <w:t>Literature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review</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from</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scientific</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journals,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policy</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documents,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and fisheries reports</w:t>
      </w:r>
      <w:r w:rsidRPr="00725D49">
        <w:rPr>
          <w:rFonts w:ascii="Times New Roman" w:hAnsi="Times New Roman" w:cs="Times New Roman"/>
          <w:sz w:val="24"/>
          <w:szCs w:val="24"/>
        </w:rPr>
        <w:t>.</w:t>
      </w:r>
    </w:p>
    <w:p w14:paraId="5F20618F" w14:textId="77777777" w:rsidR="00126561" w:rsidRPr="00725D49" w:rsidRDefault="00D746B1">
      <w:pPr>
        <w:pStyle w:val="Heading3"/>
        <w:spacing w:before="208"/>
        <w:rPr>
          <w:rFonts w:ascii="Times New Roman" w:hAnsi="Times New Roman" w:cs="Times New Roman"/>
        </w:rPr>
      </w:pPr>
      <w:r w:rsidRPr="00725D49">
        <w:rPr>
          <w:rFonts w:ascii="Times New Roman" w:hAnsi="Times New Roman" w:cs="Times New Roman"/>
        </w:rPr>
        <w:t xml:space="preserve">Analytical </w:t>
      </w:r>
      <w:r w:rsidRPr="00725D49">
        <w:rPr>
          <w:rFonts w:ascii="Times New Roman" w:hAnsi="Times New Roman" w:cs="Times New Roman"/>
          <w:spacing w:val="-2"/>
        </w:rPr>
        <w:t>Methods</w:t>
      </w:r>
    </w:p>
    <w:p w14:paraId="784B8250" w14:textId="77777777" w:rsidR="00126561" w:rsidRPr="00725D49" w:rsidRDefault="00D746B1">
      <w:pPr>
        <w:pStyle w:val="ListParagraph"/>
        <w:numPr>
          <w:ilvl w:val="0"/>
          <w:numId w:val="4"/>
        </w:numPr>
        <w:tabs>
          <w:tab w:val="left" w:pos="885"/>
        </w:tabs>
        <w:spacing w:before="254" w:line="288" w:lineRule="auto"/>
        <w:ind w:right="163"/>
        <w:rPr>
          <w:rFonts w:ascii="Times New Roman" w:hAnsi="Times New Roman" w:cs="Times New Roman"/>
          <w:sz w:val="24"/>
          <w:szCs w:val="24"/>
        </w:rPr>
      </w:pPr>
      <w:r w:rsidRPr="00725D49">
        <w:rPr>
          <w:rFonts w:ascii="Times New Roman" w:hAnsi="Times New Roman" w:cs="Times New Roman"/>
          <w:b/>
          <w:sz w:val="24"/>
          <w:szCs w:val="24"/>
        </w:rPr>
        <w:t>Descriptive</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statistics</w:t>
      </w:r>
      <w:r w:rsidR="008A7456" w:rsidRPr="00725D49">
        <w:rPr>
          <w:rFonts w:ascii="Times New Roman" w:hAnsi="Times New Roman" w:cs="Times New Roman"/>
          <w:b/>
          <w:sz w:val="24"/>
          <w:szCs w:val="24"/>
        </w:rPr>
        <w:t xml:space="preserve"> </w:t>
      </w:r>
      <w:r w:rsidRPr="00725D49">
        <w:rPr>
          <w:rFonts w:ascii="Times New Roman" w:hAnsi="Times New Roman" w:cs="Times New Roman"/>
          <w:sz w:val="24"/>
          <w:szCs w:val="24"/>
        </w:rPr>
        <w:t>(</w:t>
      </w:r>
      <w:proofErr w:type="spellStart"/>
      <w:proofErr w:type="gramStart"/>
      <w:r w:rsidRPr="00725D49">
        <w:rPr>
          <w:rFonts w:ascii="Times New Roman" w:hAnsi="Times New Roman" w:cs="Times New Roman"/>
          <w:sz w:val="24"/>
          <w:szCs w:val="24"/>
        </w:rPr>
        <w:t>mean,standarddeviation</w:t>
      </w:r>
      <w:proofErr w:type="spellEnd"/>
      <w:proofErr w:type="gramEnd"/>
      <w:r w:rsidRPr="00725D49">
        <w:rPr>
          <w:rFonts w:ascii="Times New Roman" w:hAnsi="Times New Roman" w:cs="Times New Roman"/>
          <w:sz w:val="24"/>
          <w:szCs w:val="24"/>
        </w:rPr>
        <w:t>)</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for</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productivity</w:t>
      </w:r>
      <w:r w:rsidR="008A7456"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analysis.</w:t>
      </w:r>
    </w:p>
    <w:p w14:paraId="03D32F54" w14:textId="77777777" w:rsidR="00126561" w:rsidRPr="00725D49" w:rsidRDefault="00D746B1">
      <w:pPr>
        <w:pStyle w:val="ListParagraph"/>
        <w:numPr>
          <w:ilvl w:val="0"/>
          <w:numId w:val="4"/>
        </w:numPr>
        <w:tabs>
          <w:tab w:val="left" w:pos="885"/>
        </w:tabs>
        <w:spacing w:before="198" w:line="290" w:lineRule="auto"/>
        <w:ind w:right="159"/>
        <w:rPr>
          <w:rFonts w:ascii="Times New Roman" w:hAnsi="Times New Roman" w:cs="Times New Roman"/>
          <w:sz w:val="24"/>
          <w:szCs w:val="24"/>
        </w:rPr>
      </w:pPr>
      <w:r w:rsidRPr="00725D49">
        <w:rPr>
          <w:rFonts w:ascii="Times New Roman" w:hAnsi="Times New Roman" w:cs="Times New Roman"/>
          <w:b/>
          <w:sz w:val="24"/>
          <w:szCs w:val="24"/>
        </w:rPr>
        <w:t>Regression</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models</w:t>
      </w:r>
      <w:r w:rsidR="008A7456"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to</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determine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the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impact</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of</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climate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change</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stock </w:t>
      </w:r>
      <w:r w:rsidRPr="00725D49">
        <w:rPr>
          <w:rFonts w:ascii="Times New Roman" w:hAnsi="Times New Roman" w:cs="Times New Roman"/>
          <w:spacing w:val="-2"/>
          <w:sz w:val="24"/>
          <w:szCs w:val="24"/>
        </w:rPr>
        <w:t>variability.</w:t>
      </w:r>
    </w:p>
    <w:p w14:paraId="57CB4B28" w14:textId="77777777" w:rsidR="00126561" w:rsidRPr="00725D49" w:rsidRDefault="00D746B1">
      <w:pPr>
        <w:pStyle w:val="ListParagraph"/>
        <w:numPr>
          <w:ilvl w:val="0"/>
          <w:numId w:val="4"/>
        </w:numPr>
        <w:tabs>
          <w:tab w:val="left" w:pos="884"/>
        </w:tabs>
        <w:spacing w:before="198"/>
        <w:ind w:left="884" w:hanging="359"/>
        <w:rPr>
          <w:rFonts w:ascii="Times New Roman" w:hAnsi="Times New Roman" w:cs="Times New Roman"/>
          <w:sz w:val="24"/>
          <w:szCs w:val="24"/>
        </w:rPr>
      </w:pPr>
      <w:r w:rsidRPr="00725D49">
        <w:rPr>
          <w:rFonts w:ascii="Times New Roman" w:hAnsi="Times New Roman" w:cs="Times New Roman"/>
          <w:b/>
          <w:sz w:val="24"/>
          <w:szCs w:val="24"/>
        </w:rPr>
        <w:t>GIS</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mapping </w:t>
      </w:r>
      <w:r w:rsidRPr="00725D49">
        <w:rPr>
          <w:rFonts w:ascii="Times New Roman" w:hAnsi="Times New Roman" w:cs="Times New Roman"/>
          <w:sz w:val="24"/>
          <w:szCs w:val="24"/>
        </w:rPr>
        <w:t>for</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visualizing fisheries</w:t>
      </w:r>
      <w:r w:rsidR="008A7456"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distribution.</w:t>
      </w:r>
    </w:p>
    <w:p w14:paraId="2D0F2CBA" w14:textId="77777777" w:rsidR="00126561" w:rsidRPr="00725D49" w:rsidRDefault="00D746B1">
      <w:pPr>
        <w:pStyle w:val="Heading3"/>
        <w:spacing w:before="256"/>
        <w:ind w:left="7" w:right="2"/>
        <w:jc w:val="center"/>
        <w:rPr>
          <w:rFonts w:ascii="Times New Roman" w:hAnsi="Times New Roman" w:cs="Times New Roman"/>
        </w:rPr>
      </w:pPr>
      <w:r w:rsidRPr="00725D49">
        <w:rPr>
          <w:rFonts w:ascii="Times New Roman" w:hAnsi="Times New Roman" w:cs="Times New Roman"/>
        </w:rPr>
        <w:t>Table</w:t>
      </w:r>
      <w:proofErr w:type="gramStart"/>
      <w:r w:rsidRPr="00725D49">
        <w:rPr>
          <w:rFonts w:ascii="Times New Roman" w:hAnsi="Times New Roman" w:cs="Times New Roman"/>
        </w:rPr>
        <w:t>1:Sample</w:t>
      </w:r>
      <w:proofErr w:type="gramEnd"/>
      <w:r w:rsidRPr="00725D49">
        <w:rPr>
          <w:rFonts w:ascii="Times New Roman" w:hAnsi="Times New Roman" w:cs="Times New Roman"/>
        </w:rPr>
        <w:t xml:space="preserve"> Distribution by </w:t>
      </w:r>
      <w:r w:rsidRPr="00725D49">
        <w:rPr>
          <w:rFonts w:ascii="Times New Roman" w:hAnsi="Times New Roman" w:cs="Times New Roman"/>
          <w:spacing w:val="-4"/>
        </w:rPr>
        <w:t>State</w:t>
      </w:r>
    </w:p>
    <w:p w14:paraId="3A33A454"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11"/>
        <w:gridCol w:w="2311"/>
        <w:gridCol w:w="2311"/>
      </w:tblGrid>
      <w:tr w:rsidR="00725D49" w:rsidRPr="00725D49" w14:paraId="40B3738D" w14:textId="77777777">
        <w:trPr>
          <w:trHeight w:val="1043"/>
        </w:trPr>
        <w:tc>
          <w:tcPr>
            <w:tcW w:w="2311" w:type="dxa"/>
            <w:shd w:val="clear" w:color="auto" w:fill="D8D8D8"/>
          </w:tcPr>
          <w:p w14:paraId="6A33EC4D" w14:textId="77777777" w:rsidR="00126561" w:rsidRPr="00725D49" w:rsidRDefault="00126561">
            <w:pPr>
              <w:pStyle w:val="TableParagraph"/>
              <w:spacing w:before="99"/>
              <w:ind w:left="0"/>
              <w:jc w:val="left"/>
              <w:rPr>
                <w:rFonts w:ascii="Times New Roman" w:hAnsi="Times New Roman" w:cs="Times New Roman"/>
                <w:b/>
                <w:sz w:val="24"/>
                <w:szCs w:val="24"/>
              </w:rPr>
            </w:pPr>
          </w:p>
          <w:p w14:paraId="64FD323E" w14:textId="77777777" w:rsidR="00126561" w:rsidRPr="00725D49" w:rsidRDefault="00D746B1">
            <w:pPr>
              <w:pStyle w:val="TableParagraph"/>
              <w:spacing w:before="1"/>
              <w:ind w:left="14" w:right="1"/>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2311" w:type="dxa"/>
            <w:shd w:val="clear" w:color="auto" w:fill="D8D8D8"/>
          </w:tcPr>
          <w:p w14:paraId="607D606B" w14:textId="77777777" w:rsidR="00126561" w:rsidRPr="00725D49" w:rsidRDefault="00D746B1">
            <w:pPr>
              <w:pStyle w:val="TableParagraph"/>
              <w:spacing w:before="239"/>
              <w:ind w:left="640" w:right="319" w:hanging="312"/>
              <w:jc w:val="left"/>
              <w:rPr>
                <w:rFonts w:ascii="Times New Roman" w:hAnsi="Times New Roman" w:cs="Times New Roman"/>
                <w:b/>
                <w:sz w:val="24"/>
                <w:szCs w:val="24"/>
              </w:rPr>
            </w:pPr>
            <w:r w:rsidRPr="00725D49">
              <w:rPr>
                <w:rFonts w:ascii="Times New Roman" w:hAnsi="Times New Roman" w:cs="Times New Roman"/>
                <w:b/>
                <w:sz w:val="24"/>
                <w:szCs w:val="24"/>
              </w:rPr>
              <w:t>Marine</w:t>
            </w:r>
            <w:r w:rsidR="008A7456"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Fishers </w:t>
            </w:r>
            <w:r w:rsidRPr="00725D49">
              <w:rPr>
                <w:rFonts w:ascii="Times New Roman" w:hAnsi="Times New Roman" w:cs="Times New Roman"/>
                <w:b/>
                <w:spacing w:val="-2"/>
                <w:sz w:val="24"/>
                <w:szCs w:val="24"/>
              </w:rPr>
              <w:t>Surveyed</w:t>
            </w:r>
          </w:p>
        </w:tc>
        <w:tc>
          <w:tcPr>
            <w:tcW w:w="2311" w:type="dxa"/>
            <w:shd w:val="clear" w:color="auto" w:fill="D8D8D8"/>
          </w:tcPr>
          <w:p w14:paraId="44E8D84A" w14:textId="77777777" w:rsidR="00126561" w:rsidRPr="00725D49" w:rsidRDefault="00D746B1">
            <w:pPr>
              <w:pStyle w:val="TableParagraph"/>
              <w:spacing w:before="98"/>
              <w:ind w:left="340" w:right="333" w:firstLine="1"/>
              <w:rPr>
                <w:rFonts w:ascii="Times New Roman" w:hAnsi="Times New Roman" w:cs="Times New Roman"/>
                <w:b/>
                <w:sz w:val="24"/>
                <w:szCs w:val="24"/>
              </w:rPr>
            </w:pPr>
            <w:r w:rsidRPr="00725D49">
              <w:rPr>
                <w:rFonts w:ascii="Times New Roman" w:hAnsi="Times New Roman" w:cs="Times New Roman"/>
                <w:b/>
                <w:spacing w:val="-2"/>
                <w:sz w:val="24"/>
                <w:szCs w:val="24"/>
              </w:rPr>
              <w:t xml:space="preserve">Inland </w:t>
            </w:r>
            <w:proofErr w:type="spellStart"/>
            <w:r w:rsidRPr="00725D49">
              <w:rPr>
                <w:rFonts w:ascii="Times New Roman" w:hAnsi="Times New Roman" w:cs="Times New Roman"/>
                <w:b/>
                <w:spacing w:val="-2"/>
                <w:sz w:val="24"/>
                <w:szCs w:val="24"/>
              </w:rPr>
              <w:t>Aquaculturists</w:t>
            </w:r>
            <w:proofErr w:type="spellEnd"/>
            <w:r w:rsidRPr="00725D49">
              <w:rPr>
                <w:rFonts w:ascii="Times New Roman" w:hAnsi="Times New Roman" w:cs="Times New Roman"/>
                <w:b/>
                <w:spacing w:val="-2"/>
                <w:sz w:val="24"/>
                <w:szCs w:val="24"/>
              </w:rPr>
              <w:t xml:space="preserve"> Surveyed</w:t>
            </w:r>
          </w:p>
        </w:tc>
        <w:tc>
          <w:tcPr>
            <w:tcW w:w="2311" w:type="dxa"/>
            <w:shd w:val="clear" w:color="auto" w:fill="D8D8D8"/>
          </w:tcPr>
          <w:p w14:paraId="33BE6C8B" w14:textId="77777777" w:rsidR="00126561" w:rsidRPr="00725D49" w:rsidRDefault="00126561">
            <w:pPr>
              <w:pStyle w:val="TableParagraph"/>
              <w:spacing w:before="99"/>
              <w:ind w:left="0"/>
              <w:jc w:val="left"/>
              <w:rPr>
                <w:rFonts w:ascii="Times New Roman" w:hAnsi="Times New Roman" w:cs="Times New Roman"/>
                <w:b/>
                <w:sz w:val="24"/>
                <w:szCs w:val="24"/>
              </w:rPr>
            </w:pPr>
          </w:p>
          <w:p w14:paraId="2B56EC49" w14:textId="77777777" w:rsidR="00126561" w:rsidRPr="00725D49" w:rsidRDefault="00D746B1">
            <w:pPr>
              <w:pStyle w:val="TableParagraph"/>
              <w:spacing w:before="1"/>
              <w:ind w:left="14"/>
              <w:rPr>
                <w:rFonts w:ascii="Times New Roman" w:hAnsi="Times New Roman" w:cs="Times New Roman"/>
                <w:b/>
                <w:sz w:val="24"/>
                <w:szCs w:val="24"/>
              </w:rPr>
            </w:pPr>
            <w:r w:rsidRPr="00725D49">
              <w:rPr>
                <w:rFonts w:ascii="Times New Roman" w:hAnsi="Times New Roman" w:cs="Times New Roman"/>
                <w:b/>
                <w:sz w:val="24"/>
                <w:szCs w:val="24"/>
              </w:rPr>
              <w:t>Total</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Respondents</w:t>
            </w:r>
          </w:p>
        </w:tc>
      </w:tr>
      <w:tr w:rsidR="00725D49" w:rsidRPr="00725D49" w14:paraId="4C7F4EA9" w14:textId="77777777">
        <w:trPr>
          <w:trHeight w:val="482"/>
        </w:trPr>
        <w:tc>
          <w:tcPr>
            <w:tcW w:w="2311" w:type="dxa"/>
          </w:tcPr>
          <w:p w14:paraId="3F64C98E" w14:textId="77777777" w:rsidR="00126561" w:rsidRPr="00725D49" w:rsidRDefault="00D746B1">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2311" w:type="dxa"/>
          </w:tcPr>
          <w:p w14:paraId="1895248E" w14:textId="77777777" w:rsidR="00126561" w:rsidRPr="00725D49" w:rsidRDefault="00D746B1">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pacing w:val="-5"/>
                <w:sz w:val="24"/>
                <w:szCs w:val="24"/>
              </w:rPr>
              <w:t>150</w:t>
            </w:r>
          </w:p>
        </w:tc>
        <w:tc>
          <w:tcPr>
            <w:tcW w:w="2311" w:type="dxa"/>
          </w:tcPr>
          <w:p w14:paraId="2CA81881" w14:textId="77777777" w:rsidR="00126561" w:rsidRPr="00725D49" w:rsidRDefault="00D746B1">
            <w:pPr>
              <w:pStyle w:val="TableParagraph"/>
              <w:spacing w:before="100"/>
              <w:ind w:left="14" w:right="4"/>
              <w:rPr>
                <w:rFonts w:ascii="Times New Roman" w:hAnsi="Times New Roman" w:cs="Times New Roman"/>
                <w:sz w:val="24"/>
                <w:szCs w:val="24"/>
              </w:rPr>
            </w:pPr>
            <w:r w:rsidRPr="00725D49">
              <w:rPr>
                <w:rFonts w:ascii="Times New Roman" w:hAnsi="Times New Roman" w:cs="Times New Roman"/>
                <w:spacing w:val="-5"/>
                <w:sz w:val="24"/>
                <w:szCs w:val="24"/>
              </w:rPr>
              <w:t>50</w:t>
            </w:r>
          </w:p>
        </w:tc>
        <w:tc>
          <w:tcPr>
            <w:tcW w:w="2311" w:type="dxa"/>
          </w:tcPr>
          <w:p w14:paraId="47C0DA30" w14:textId="77777777" w:rsidR="00126561" w:rsidRPr="00725D49" w:rsidRDefault="00D746B1">
            <w:pPr>
              <w:pStyle w:val="TableParagraph"/>
              <w:spacing w:before="100"/>
              <w:ind w:left="14" w:right="7"/>
              <w:rPr>
                <w:rFonts w:ascii="Times New Roman" w:hAnsi="Times New Roman" w:cs="Times New Roman"/>
                <w:sz w:val="24"/>
                <w:szCs w:val="24"/>
              </w:rPr>
            </w:pPr>
            <w:r w:rsidRPr="00725D49">
              <w:rPr>
                <w:rFonts w:ascii="Times New Roman" w:hAnsi="Times New Roman" w:cs="Times New Roman"/>
                <w:spacing w:val="-5"/>
                <w:sz w:val="24"/>
                <w:szCs w:val="24"/>
              </w:rPr>
              <w:t>200</w:t>
            </w:r>
          </w:p>
        </w:tc>
      </w:tr>
      <w:tr w:rsidR="00725D49" w:rsidRPr="00725D49" w14:paraId="6A167607" w14:textId="77777777">
        <w:trPr>
          <w:trHeight w:val="482"/>
        </w:trPr>
        <w:tc>
          <w:tcPr>
            <w:tcW w:w="2311" w:type="dxa"/>
          </w:tcPr>
          <w:p w14:paraId="4AF98076" w14:textId="77777777" w:rsidR="00126561" w:rsidRPr="00725D49" w:rsidRDefault="00D746B1">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2311" w:type="dxa"/>
          </w:tcPr>
          <w:p w14:paraId="60C20B41" w14:textId="77777777" w:rsidR="00126561" w:rsidRPr="00725D49" w:rsidRDefault="00D746B1">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120</w:t>
            </w:r>
          </w:p>
        </w:tc>
        <w:tc>
          <w:tcPr>
            <w:tcW w:w="2311" w:type="dxa"/>
          </w:tcPr>
          <w:p w14:paraId="0F369508" w14:textId="77777777" w:rsidR="00126561" w:rsidRPr="00725D49" w:rsidRDefault="00D746B1">
            <w:pPr>
              <w:pStyle w:val="TableParagraph"/>
              <w:spacing w:before="98"/>
              <w:ind w:left="14" w:right="4"/>
              <w:rPr>
                <w:rFonts w:ascii="Times New Roman" w:hAnsi="Times New Roman" w:cs="Times New Roman"/>
                <w:sz w:val="24"/>
                <w:szCs w:val="24"/>
              </w:rPr>
            </w:pPr>
            <w:r w:rsidRPr="00725D49">
              <w:rPr>
                <w:rFonts w:ascii="Times New Roman" w:hAnsi="Times New Roman" w:cs="Times New Roman"/>
                <w:spacing w:val="-5"/>
                <w:sz w:val="24"/>
                <w:szCs w:val="24"/>
              </w:rPr>
              <w:t>30</w:t>
            </w:r>
          </w:p>
        </w:tc>
        <w:tc>
          <w:tcPr>
            <w:tcW w:w="2311" w:type="dxa"/>
          </w:tcPr>
          <w:p w14:paraId="3C001445" w14:textId="77777777" w:rsidR="00126561" w:rsidRPr="00725D49" w:rsidRDefault="00D746B1">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150</w:t>
            </w:r>
          </w:p>
        </w:tc>
      </w:tr>
      <w:tr w:rsidR="00725D49" w:rsidRPr="00725D49" w14:paraId="2DB15B41" w14:textId="77777777">
        <w:trPr>
          <w:trHeight w:val="482"/>
        </w:trPr>
        <w:tc>
          <w:tcPr>
            <w:tcW w:w="2311" w:type="dxa"/>
          </w:tcPr>
          <w:p w14:paraId="7ABAD803" w14:textId="77777777" w:rsidR="00126561" w:rsidRPr="00725D49" w:rsidRDefault="00D746B1">
            <w:pPr>
              <w:pStyle w:val="TableParagraph"/>
              <w:spacing w:before="98"/>
              <w:ind w:left="14" w:right="9"/>
              <w:rPr>
                <w:rFonts w:ascii="Times New Roman" w:hAnsi="Times New Roman" w:cs="Times New Roman"/>
                <w:sz w:val="24"/>
                <w:szCs w:val="24"/>
              </w:rPr>
            </w:pPr>
            <w:r w:rsidRPr="00725D49">
              <w:rPr>
                <w:rFonts w:ascii="Times New Roman" w:hAnsi="Times New Roman" w:cs="Times New Roman"/>
                <w:sz w:val="24"/>
                <w:szCs w:val="24"/>
              </w:rPr>
              <w:t>Andhra</w:t>
            </w:r>
            <w:r w:rsidR="008A7456"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Pradesh</w:t>
            </w:r>
          </w:p>
        </w:tc>
        <w:tc>
          <w:tcPr>
            <w:tcW w:w="2311" w:type="dxa"/>
          </w:tcPr>
          <w:p w14:paraId="6CFDD363" w14:textId="77777777" w:rsidR="00126561" w:rsidRPr="00725D49" w:rsidRDefault="00D746B1">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5"/>
                <w:sz w:val="24"/>
                <w:szCs w:val="24"/>
              </w:rPr>
              <w:t>80</w:t>
            </w:r>
          </w:p>
        </w:tc>
        <w:tc>
          <w:tcPr>
            <w:tcW w:w="2311" w:type="dxa"/>
          </w:tcPr>
          <w:p w14:paraId="60A3772C" w14:textId="77777777" w:rsidR="00126561" w:rsidRPr="00725D49" w:rsidRDefault="00D746B1">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100</w:t>
            </w:r>
          </w:p>
        </w:tc>
        <w:tc>
          <w:tcPr>
            <w:tcW w:w="2311" w:type="dxa"/>
          </w:tcPr>
          <w:p w14:paraId="7A1FB6B6" w14:textId="77777777" w:rsidR="00126561" w:rsidRPr="00725D49" w:rsidRDefault="00D746B1">
            <w:pPr>
              <w:pStyle w:val="TableParagraph"/>
              <w:spacing w:before="98"/>
              <w:ind w:left="14" w:right="6"/>
              <w:rPr>
                <w:rFonts w:ascii="Times New Roman" w:hAnsi="Times New Roman" w:cs="Times New Roman"/>
                <w:sz w:val="24"/>
                <w:szCs w:val="24"/>
              </w:rPr>
            </w:pPr>
            <w:r w:rsidRPr="00725D49">
              <w:rPr>
                <w:rFonts w:ascii="Times New Roman" w:hAnsi="Times New Roman" w:cs="Times New Roman"/>
                <w:spacing w:val="-5"/>
                <w:sz w:val="24"/>
                <w:szCs w:val="24"/>
              </w:rPr>
              <w:t>180</w:t>
            </w:r>
          </w:p>
        </w:tc>
      </w:tr>
      <w:tr w:rsidR="00725D49" w:rsidRPr="00725D49" w14:paraId="46EA277B" w14:textId="77777777">
        <w:trPr>
          <w:trHeight w:val="479"/>
        </w:trPr>
        <w:tc>
          <w:tcPr>
            <w:tcW w:w="2311" w:type="dxa"/>
          </w:tcPr>
          <w:p w14:paraId="08069F43" w14:textId="77777777" w:rsidR="00126561" w:rsidRPr="00725D49" w:rsidRDefault="00D746B1">
            <w:pPr>
              <w:pStyle w:val="TableParagraph"/>
              <w:spacing w:before="98"/>
              <w:ind w:left="14" w:right="6"/>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2311" w:type="dxa"/>
          </w:tcPr>
          <w:p w14:paraId="01188E3B" w14:textId="77777777" w:rsidR="00126561" w:rsidRPr="00725D49" w:rsidRDefault="00D746B1">
            <w:pPr>
              <w:pStyle w:val="TableParagraph"/>
              <w:spacing w:before="98"/>
              <w:ind w:left="14" w:right="3"/>
              <w:rPr>
                <w:rFonts w:ascii="Times New Roman" w:hAnsi="Times New Roman" w:cs="Times New Roman"/>
                <w:sz w:val="24"/>
                <w:szCs w:val="24"/>
              </w:rPr>
            </w:pPr>
            <w:r w:rsidRPr="00725D49">
              <w:rPr>
                <w:rFonts w:ascii="Times New Roman" w:hAnsi="Times New Roman" w:cs="Times New Roman"/>
                <w:spacing w:val="-5"/>
                <w:sz w:val="24"/>
                <w:szCs w:val="24"/>
              </w:rPr>
              <w:t>70</w:t>
            </w:r>
          </w:p>
        </w:tc>
        <w:tc>
          <w:tcPr>
            <w:tcW w:w="2311" w:type="dxa"/>
          </w:tcPr>
          <w:p w14:paraId="26152C73" w14:textId="77777777" w:rsidR="00126561" w:rsidRPr="00725D49" w:rsidRDefault="00D746B1">
            <w:pPr>
              <w:pStyle w:val="TableParagraph"/>
              <w:spacing w:before="98"/>
              <w:ind w:left="14" w:right="4"/>
              <w:rPr>
                <w:rFonts w:ascii="Times New Roman" w:hAnsi="Times New Roman" w:cs="Times New Roman"/>
                <w:sz w:val="24"/>
                <w:szCs w:val="24"/>
              </w:rPr>
            </w:pPr>
            <w:r w:rsidRPr="00725D49">
              <w:rPr>
                <w:rFonts w:ascii="Times New Roman" w:hAnsi="Times New Roman" w:cs="Times New Roman"/>
                <w:spacing w:val="-5"/>
                <w:sz w:val="24"/>
                <w:szCs w:val="24"/>
              </w:rPr>
              <w:t>40</w:t>
            </w:r>
          </w:p>
        </w:tc>
        <w:tc>
          <w:tcPr>
            <w:tcW w:w="2311" w:type="dxa"/>
          </w:tcPr>
          <w:p w14:paraId="15570867" w14:textId="77777777" w:rsidR="00126561" w:rsidRPr="00725D49" w:rsidRDefault="00D746B1">
            <w:pPr>
              <w:pStyle w:val="TableParagraph"/>
              <w:spacing w:before="98"/>
              <w:ind w:left="14" w:right="7"/>
              <w:rPr>
                <w:rFonts w:ascii="Times New Roman" w:hAnsi="Times New Roman" w:cs="Times New Roman"/>
                <w:sz w:val="24"/>
                <w:szCs w:val="24"/>
              </w:rPr>
            </w:pPr>
            <w:r w:rsidRPr="00725D49">
              <w:rPr>
                <w:rFonts w:ascii="Times New Roman" w:hAnsi="Times New Roman" w:cs="Times New Roman"/>
                <w:spacing w:val="-5"/>
                <w:sz w:val="24"/>
                <w:szCs w:val="24"/>
              </w:rPr>
              <w:t>110</w:t>
            </w:r>
          </w:p>
        </w:tc>
      </w:tr>
      <w:tr w:rsidR="00725D49" w:rsidRPr="00725D49" w14:paraId="136CC3B8" w14:textId="77777777">
        <w:trPr>
          <w:trHeight w:val="482"/>
        </w:trPr>
        <w:tc>
          <w:tcPr>
            <w:tcW w:w="2311" w:type="dxa"/>
          </w:tcPr>
          <w:p w14:paraId="1FF96387" w14:textId="77777777" w:rsidR="00126561" w:rsidRPr="00725D49" w:rsidRDefault="00D746B1">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2311" w:type="dxa"/>
          </w:tcPr>
          <w:p w14:paraId="3D6BF8ED" w14:textId="77777777" w:rsidR="00126561" w:rsidRPr="00725D49" w:rsidRDefault="00D746B1">
            <w:pPr>
              <w:pStyle w:val="TableParagraph"/>
              <w:spacing w:before="98"/>
              <w:ind w:left="14" w:right="5"/>
              <w:rPr>
                <w:rFonts w:ascii="Times New Roman" w:hAnsi="Times New Roman" w:cs="Times New Roman"/>
                <w:sz w:val="24"/>
                <w:szCs w:val="24"/>
              </w:rPr>
            </w:pPr>
            <w:r w:rsidRPr="00725D49">
              <w:rPr>
                <w:rFonts w:ascii="Times New Roman" w:hAnsi="Times New Roman" w:cs="Times New Roman"/>
                <w:spacing w:val="-10"/>
                <w:sz w:val="24"/>
                <w:szCs w:val="24"/>
              </w:rPr>
              <w:t>0</w:t>
            </w:r>
          </w:p>
        </w:tc>
        <w:tc>
          <w:tcPr>
            <w:tcW w:w="2311" w:type="dxa"/>
          </w:tcPr>
          <w:p w14:paraId="72396F7D" w14:textId="77777777" w:rsidR="00126561" w:rsidRPr="00725D49" w:rsidRDefault="00D746B1">
            <w:pPr>
              <w:pStyle w:val="TableParagraph"/>
              <w:spacing w:before="98"/>
              <w:ind w:left="14" w:right="8"/>
              <w:rPr>
                <w:rFonts w:ascii="Times New Roman" w:hAnsi="Times New Roman" w:cs="Times New Roman"/>
                <w:sz w:val="24"/>
                <w:szCs w:val="24"/>
              </w:rPr>
            </w:pPr>
            <w:r w:rsidRPr="00725D49">
              <w:rPr>
                <w:rFonts w:ascii="Times New Roman" w:hAnsi="Times New Roman" w:cs="Times New Roman"/>
                <w:spacing w:val="-5"/>
                <w:sz w:val="24"/>
                <w:szCs w:val="24"/>
              </w:rPr>
              <w:t>100</w:t>
            </w:r>
          </w:p>
        </w:tc>
        <w:tc>
          <w:tcPr>
            <w:tcW w:w="2311" w:type="dxa"/>
          </w:tcPr>
          <w:p w14:paraId="207714FC" w14:textId="77777777" w:rsidR="00126561" w:rsidRPr="00725D49" w:rsidRDefault="00D746B1">
            <w:pPr>
              <w:pStyle w:val="TableParagraph"/>
              <w:spacing w:before="98"/>
              <w:ind w:left="14" w:right="8"/>
              <w:rPr>
                <w:rFonts w:ascii="Times New Roman" w:hAnsi="Times New Roman" w:cs="Times New Roman"/>
                <w:sz w:val="24"/>
                <w:szCs w:val="24"/>
              </w:rPr>
            </w:pPr>
            <w:r w:rsidRPr="00725D49">
              <w:rPr>
                <w:rFonts w:ascii="Times New Roman" w:hAnsi="Times New Roman" w:cs="Times New Roman"/>
                <w:spacing w:val="-5"/>
                <w:sz w:val="24"/>
                <w:szCs w:val="24"/>
              </w:rPr>
              <w:t>100</w:t>
            </w:r>
          </w:p>
        </w:tc>
      </w:tr>
      <w:tr w:rsidR="00725D49" w:rsidRPr="00725D49" w14:paraId="24C7D2B5" w14:textId="77777777">
        <w:trPr>
          <w:trHeight w:val="481"/>
        </w:trPr>
        <w:tc>
          <w:tcPr>
            <w:tcW w:w="2311" w:type="dxa"/>
          </w:tcPr>
          <w:p w14:paraId="4E9D17D9" w14:textId="77777777" w:rsidR="00126561" w:rsidRPr="00725D49" w:rsidRDefault="00D746B1">
            <w:pPr>
              <w:pStyle w:val="TableParagraph"/>
              <w:spacing w:before="98"/>
              <w:ind w:left="14" w:right="4"/>
              <w:rPr>
                <w:rFonts w:ascii="Times New Roman" w:hAnsi="Times New Roman" w:cs="Times New Roman"/>
                <w:b/>
                <w:sz w:val="24"/>
                <w:szCs w:val="24"/>
              </w:rPr>
            </w:pPr>
            <w:r w:rsidRPr="00725D49">
              <w:rPr>
                <w:rFonts w:ascii="Times New Roman" w:hAnsi="Times New Roman" w:cs="Times New Roman"/>
                <w:b/>
                <w:spacing w:val="-2"/>
                <w:sz w:val="24"/>
                <w:szCs w:val="24"/>
              </w:rPr>
              <w:t>Total</w:t>
            </w:r>
          </w:p>
        </w:tc>
        <w:tc>
          <w:tcPr>
            <w:tcW w:w="2311" w:type="dxa"/>
          </w:tcPr>
          <w:p w14:paraId="7BA8CDE6" w14:textId="77777777" w:rsidR="00126561" w:rsidRPr="00725D49" w:rsidRDefault="00D746B1">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420</w:t>
            </w:r>
          </w:p>
        </w:tc>
        <w:tc>
          <w:tcPr>
            <w:tcW w:w="2311" w:type="dxa"/>
          </w:tcPr>
          <w:p w14:paraId="15EFEA3E" w14:textId="77777777" w:rsidR="00126561" w:rsidRPr="00725D49" w:rsidRDefault="00D746B1">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320</w:t>
            </w:r>
          </w:p>
        </w:tc>
        <w:tc>
          <w:tcPr>
            <w:tcW w:w="2311" w:type="dxa"/>
          </w:tcPr>
          <w:p w14:paraId="2FF9FF67" w14:textId="77777777" w:rsidR="00126561" w:rsidRPr="00725D49" w:rsidRDefault="00D746B1">
            <w:pPr>
              <w:pStyle w:val="TableParagraph"/>
              <w:spacing w:before="98"/>
              <w:ind w:left="14" w:right="7"/>
              <w:rPr>
                <w:rFonts w:ascii="Times New Roman" w:hAnsi="Times New Roman" w:cs="Times New Roman"/>
                <w:b/>
                <w:sz w:val="24"/>
                <w:szCs w:val="24"/>
              </w:rPr>
            </w:pPr>
            <w:r w:rsidRPr="00725D49">
              <w:rPr>
                <w:rFonts w:ascii="Times New Roman" w:hAnsi="Times New Roman" w:cs="Times New Roman"/>
                <w:b/>
                <w:spacing w:val="-5"/>
                <w:sz w:val="24"/>
                <w:szCs w:val="24"/>
              </w:rPr>
              <w:t>740</w:t>
            </w:r>
          </w:p>
        </w:tc>
      </w:tr>
    </w:tbl>
    <w:p w14:paraId="20EB3DC0" w14:textId="77777777" w:rsidR="00126561" w:rsidRPr="00725D49" w:rsidRDefault="00126561">
      <w:pPr>
        <w:pStyle w:val="BodyText"/>
        <w:spacing w:before="260"/>
        <w:ind w:left="0"/>
        <w:rPr>
          <w:rFonts w:ascii="Times New Roman" w:hAnsi="Times New Roman" w:cs="Times New Roman"/>
          <w:b/>
        </w:rPr>
      </w:pPr>
    </w:p>
    <w:p w14:paraId="7BACB9FA" w14:textId="77777777" w:rsidR="00126561" w:rsidRPr="00725D49" w:rsidRDefault="00D746B1">
      <w:pPr>
        <w:ind w:left="165"/>
        <w:rPr>
          <w:rFonts w:ascii="Times New Roman" w:hAnsi="Times New Roman" w:cs="Times New Roman"/>
          <w:b/>
          <w:sz w:val="24"/>
          <w:szCs w:val="24"/>
        </w:rPr>
      </w:pPr>
      <w:r w:rsidRPr="00725D49">
        <w:rPr>
          <w:rFonts w:ascii="Times New Roman" w:hAnsi="Times New Roman" w:cs="Times New Roman"/>
          <w:b/>
          <w:sz w:val="24"/>
          <w:szCs w:val="24"/>
        </w:rPr>
        <w:t>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Validation</w:t>
      </w:r>
    </w:p>
    <w:p w14:paraId="2C6793BF" w14:textId="77777777" w:rsidR="00126561" w:rsidRPr="00725D49" w:rsidRDefault="00D746B1">
      <w:pPr>
        <w:pStyle w:val="ListParagraph"/>
        <w:numPr>
          <w:ilvl w:val="0"/>
          <w:numId w:val="4"/>
        </w:numPr>
        <w:tabs>
          <w:tab w:val="left" w:pos="884"/>
        </w:tabs>
        <w:spacing w:before="254"/>
        <w:ind w:left="884" w:hanging="359"/>
        <w:rPr>
          <w:rFonts w:ascii="Times New Roman" w:hAnsi="Times New Roman" w:cs="Times New Roman"/>
          <w:sz w:val="24"/>
          <w:szCs w:val="24"/>
        </w:rPr>
      </w:pPr>
      <w:r w:rsidRPr="00725D49">
        <w:rPr>
          <w:rFonts w:ascii="Times New Roman" w:hAnsi="Times New Roman" w:cs="Times New Roman"/>
          <w:sz w:val="24"/>
          <w:szCs w:val="24"/>
        </w:rPr>
        <w:t>Cross-verification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with </w:t>
      </w:r>
      <w:r w:rsidRPr="00725D49">
        <w:rPr>
          <w:rFonts w:ascii="Times New Roman" w:hAnsi="Times New Roman" w:cs="Times New Roman"/>
          <w:b/>
          <w:sz w:val="24"/>
          <w:szCs w:val="24"/>
        </w:rPr>
        <w:t>official fisheries</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reports</w:t>
      </w:r>
      <w:r w:rsidRPr="00725D49">
        <w:rPr>
          <w:rFonts w:ascii="Times New Roman" w:hAnsi="Times New Roman" w:cs="Times New Roman"/>
          <w:spacing w:val="-2"/>
          <w:sz w:val="24"/>
          <w:szCs w:val="24"/>
        </w:rPr>
        <w:t>.</w:t>
      </w:r>
    </w:p>
    <w:p w14:paraId="1C9BDDD5" w14:textId="77777777" w:rsidR="00126561" w:rsidRPr="00725D49" w:rsidRDefault="00D746B1">
      <w:pPr>
        <w:pStyle w:val="ListParagraph"/>
        <w:numPr>
          <w:ilvl w:val="0"/>
          <w:numId w:val="4"/>
        </w:numPr>
        <w:tabs>
          <w:tab w:val="left" w:pos="884"/>
        </w:tabs>
        <w:spacing w:before="201"/>
        <w:ind w:left="884" w:hanging="359"/>
        <w:rPr>
          <w:rFonts w:ascii="Times New Roman" w:hAnsi="Times New Roman" w:cs="Times New Roman"/>
          <w:sz w:val="24"/>
          <w:szCs w:val="24"/>
        </w:rPr>
      </w:pPr>
      <w:r w:rsidRPr="00725D49">
        <w:rPr>
          <w:rFonts w:ascii="Times New Roman" w:hAnsi="Times New Roman" w:cs="Times New Roman"/>
          <w:sz w:val="24"/>
          <w:szCs w:val="24"/>
        </w:rPr>
        <w:t>Triangulation</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using</w:t>
      </w:r>
      <w:r w:rsidR="008A7456" w:rsidRPr="00725D49">
        <w:rPr>
          <w:rFonts w:ascii="Times New Roman" w:hAnsi="Times New Roman" w:cs="Times New Roman"/>
          <w:sz w:val="24"/>
          <w:szCs w:val="24"/>
        </w:rPr>
        <w:t xml:space="preserve"> </w:t>
      </w:r>
      <w:r w:rsidRPr="00725D49">
        <w:rPr>
          <w:rFonts w:ascii="Times New Roman" w:hAnsi="Times New Roman" w:cs="Times New Roman"/>
          <w:b/>
          <w:sz w:val="24"/>
          <w:szCs w:val="24"/>
        </w:rPr>
        <w:t>multiple 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sources</w:t>
      </w:r>
      <w:r w:rsidRPr="00725D49">
        <w:rPr>
          <w:rFonts w:ascii="Times New Roman" w:hAnsi="Times New Roman" w:cs="Times New Roman"/>
          <w:spacing w:val="-2"/>
          <w:sz w:val="24"/>
          <w:szCs w:val="24"/>
        </w:rPr>
        <w:t>.</w:t>
      </w:r>
    </w:p>
    <w:p w14:paraId="2299E6E2" w14:textId="77777777" w:rsidR="00126561" w:rsidRPr="00725D49" w:rsidRDefault="00D746B1">
      <w:pPr>
        <w:pStyle w:val="ListParagraph"/>
        <w:numPr>
          <w:ilvl w:val="0"/>
          <w:numId w:val="4"/>
        </w:numPr>
        <w:tabs>
          <w:tab w:val="left" w:pos="884"/>
        </w:tabs>
        <w:spacing w:before="201"/>
        <w:ind w:left="884" w:hanging="359"/>
        <w:rPr>
          <w:rFonts w:ascii="Times New Roman" w:hAnsi="Times New Roman" w:cs="Times New Roman"/>
          <w:sz w:val="24"/>
          <w:szCs w:val="24"/>
        </w:rPr>
      </w:pPr>
      <w:r w:rsidRPr="00725D49">
        <w:rPr>
          <w:rFonts w:ascii="Times New Roman" w:hAnsi="Times New Roman" w:cs="Times New Roman"/>
          <w:sz w:val="24"/>
          <w:szCs w:val="24"/>
        </w:rPr>
        <w:t>Statistical</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reliability tests</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to</w:t>
      </w:r>
      <w:r w:rsidR="008A7456"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ensure </w:t>
      </w:r>
      <w:r w:rsidRPr="00725D49">
        <w:rPr>
          <w:rFonts w:ascii="Times New Roman" w:hAnsi="Times New Roman" w:cs="Times New Roman"/>
          <w:b/>
          <w:sz w:val="24"/>
          <w:szCs w:val="24"/>
        </w:rPr>
        <w:t>data</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consistency</w:t>
      </w:r>
      <w:r w:rsidRPr="00725D49">
        <w:rPr>
          <w:rFonts w:ascii="Times New Roman" w:hAnsi="Times New Roman" w:cs="Times New Roman"/>
          <w:spacing w:val="-2"/>
          <w:sz w:val="24"/>
          <w:szCs w:val="24"/>
        </w:rPr>
        <w:t>.</w:t>
      </w:r>
    </w:p>
    <w:p w14:paraId="053B2FEA" w14:textId="77777777" w:rsidR="00126561" w:rsidRPr="00725D49" w:rsidRDefault="00D746B1">
      <w:pPr>
        <w:pStyle w:val="BodyText"/>
        <w:spacing w:before="254" w:line="290" w:lineRule="auto"/>
        <w:ind w:right="155"/>
        <w:jc w:val="both"/>
        <w:rPr>
          <w:rFonts w:ascii="Times New Roman" w:hAnsi="Times New Roman" w:cs="Times New Roman"/>
        </w:rPr>
      </w:pPr>
      <w:r w:rsidRPr="00725D49">
        <w:rPr>
          <w:rFonts w:ascii="Times New Roman" w:hAnsi="Times New Roman" w:cs="Times New Roman"/>
        </w:rPr>
        <w:t xml:space="preserve">This methodological framework ensures a </w:t>
      </w:r>
      <w:r w:rsidRPr="00725D49">
        <w:rPr>
          <w:rFonts w:ascii="Times New Roman" w:hAnsi="Times New Roman" w:cs="Times New Roman"/>
          <w:b/>
        </w:rPr>
        <w:t xml:space="preserve">comprehensive assessment </w:t>
      </w:r>
      <w:r w:rsidRPr="00725D49">
        <w:rPr>
          <w:rFonts w:ascii="Times New Roman" w:hAnsi="Times New Roman" w:cs="Times New Roman"/>
        </w:rPr>
        <w:t xml:space="preserve">of fisheries potential in South India, providing robust insights into industry trends, challenges, and </w:t>
      </w:r>
      <w:r w:rsidRPr="00725D49">
        <w:rPr>
          <w:rFonts w:ascii="Times New Roman" w:hAnsi="Times New Roman" w:cs="Times New Roman"/>
          <w:spacing w:val="-2"/>
        </w:rPr>
        <w:t>opportunities.</w:t>
      </w:r>
    </w:p>
    <w:p w14:paraId="4AA9E63E" w14:textId="77777777" w:rsidR="00126561" w:rsidRPr="00725D49" w:rsidRDefault="00126561">
      <w:pPr>
        <w:pStyle w:val="BodyText"/>
        <w:spacing w:line="290"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72F2C83D" w14:textId="77777777" w:rsidR="00126561" w:rsidRPr="00725D49" w:rsidRDefault="00D746B1">
      <w:pPr>
        <w:spacing w:before="81"/>
        <w:ind w:left="165"/>
        <w:rPr>
          <w:rFonts w:ascii="Times New Roman" w:hAnsi="Times New Roman" w:cs="Times New Roman"/>
          <w:b/>
          <w:sz w:val="24"/>
          <w:szCs w:val="24"/>
        </w:rPr>
      </w:pPr>
      <w:r w:rsidRPr="00725D49">
        <w:rPr>
          <w:rFonts w:ascii="Times New Roman" w:hAnsi="Times New Roman" w:cs="Times New Roman"/>
          <w:b/>
          <w:sz w:val="24"/>
          <w:szCs w:val="24"/>
        </w:rPr>
        <w:lastRenderedPageBreak/>
        <w:t>Statistical</w:t>
      </w:r>
      <w:r w:rsidR="008A7456"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Methods</w:t>
      </w:r>
    </w:p>
    <w:p w14:paraId="66F8C5B1" w14:textId="2E07FECF" w:rsidR="00126561" w:rsidRPr="00725D49" w:rsidRDefault="00D746B1">
      <w:pPr>
        <w:pStyle w:val="BodyText"/>
        <w:spacing w:before="74"/>
        <w:ind w:left="0"/>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7840" behindDoc="1" locked="0" layoutInCell="1" allowOverlap="1" wp14:anchorId="553621FF" wp14:editId="18C303E3">
            <wp:simplePos x="0" y="0"/>
            <wp:positionH relativeFrom="page">
              <wp:posOffset>1381907</wp:posOffset>
            </wp:positionH>
            <wp:positionV relativeFrom="paragraph">
              <wp:posOffset>211628</wp:posOffset>
            </wp:positionV>
            <wp:extent cx="4780446" cy="425805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4780446" cy="4258056"/>
                    </a:xfrm>
                    <a:prstGeom prst="rect">
                      <a:avLst/>
                    </a:prstGeom>
                  </pic:spPr>
                </pic:pic>
              </a:graphicData>
            </a:graphic>
          </wp:anchor>
        </w:drawing>
      </w:r>
      <w:r w:rsidR="006154B7">
        <w:rPr>
          <w:rFonts w:ascii="Times New Roman" w:hAnsi="Times New Roman" w:cs="Times New Roman"/>
          <w:b/>
        </w:rPr>
        <w:t>picture 2-</w:t>
      </w:r>
      <w:r w:rsidR="005C73E6">
        <w:rPr>
          <w:rFonts w:ascii="Times New Roman" w:hAnsi="Times New Roman" w:cs="Times New Roman"/>
          <w:b/>
        </w:rPr>
        <w:t>Statistical Method in Fisheries</w:t>
      </w:r>
    </w:p>
    <w:p w14:paraId="70C5091D" w14:textId="77777777" w:rsidR="00126561" w:rsidRPr="00725D49" w:rsidRDefault="00126561">
      <w:pPr>
        <w:pStyle w:val="BodyText"/>
        <w:spacing w:before="136"/>
        <w:ind w:left="0"/>
        <w:rPr>
          <w:rFonts w:ascii="Times New Roman" w:hAnsi="Times New Roman" w:cs="Times New Roman"/>
          <w:b/>
        </w:rPr>
      </w:pPr>
    </w:p>
    <w:p w14:paraId="51FB9A5D" w14:textId="77777777" w:rsidR="00126561" w:rsidRPr="00725D49" w:rsidRDefault="00D746B1">
      <w:pPr>
        <w:pStyle w:val="Heading1"/>
        <w:numPr>
          <w:ilvl w:val="0"/>
          <w:numId w:val="5"/>
        </w:numPr>
        <w:tabs>
          <w:tab w:val="left" w:pos="434"/>
        </w:tabs>
        <w:ind w:left="434" w:hanging="269"/>
        <w:rPr>
          <w:rFonts w:ascii="Times New Roman" w:hAnsi="Times New Roman" w:cs="Times New Roman"/>
          <w:sz w:val="24"/>
          <w:szCs w:val="24"/>
        </w:rPr>
      </w:pPr>
      <w:r w:rsidRPr="00725D49">
        <w:rPr>
          <w:rFonts w:ascii="Times New Roman" w:hAnsi="Times New Roman" w:cs="Times New Roman"/>
          <w:spacing w:val="-2"/>
          <w:sz w:val="24"/>
          <w:szCs w:val="24"/>
        </w:rPr>
        <w:t>RESULTS</w:t>
      </w:r>
    </w:p>
    <w:p w14:paraId="3C5DD34D" w14:textId="77777777" w:rsidR="00126561" w:rsidRPr="00725D49" w:rsidRDefault="00D746B1">
      <w:pPr>
        <w:spacing w:before="199"/>
        <w:ind w:left="165"/>
        <w:rPr>
          <w:rFonts w:ascii="Times New Roman" w:hAnsi="Times New Roman" w:cs="Times New Roman"/>
          <w:b/>
          <w:sz w:val="24"/>
          <w:szCs w:val="24"/>
        </w:rPr>
      </w:pPr>
      <w:r w:rsidRPr="00725D49">
        <w:rPr>
          <w:rFonts w:ascii="Times New Roman" w:hAnsi="Times New Roman" w:cs="Times New Roman"/>
          <w:b/>
          <w:sz w:val="24"/>
          <w:szCs w:val="24"/>
        </w:rPr>
        <w:t>Fish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Trends 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South </w:t>
      </w:r>
      <w:r w:rsidRPr="00725D49">
        <w:rPr>
          <w:rFonts w:ascii="Times New Roman" w:hAnsi="Times New Roman" w:cs="Times New Roman"/>
          <w:b/>
          <w:spacing w:val="-2"/>
          <w:sz w:val="24"/>
          <w:szCs w:val="24"/>
        </w:rPr>
        <w:t>India</w:t>
      </w:r>
    </w:p>
    <w:p w14:paraId="768011ED" w14:textId="14A9E3F8" w:rsidR="00126561" w:rsidRPr="00725D49" w:rsidRDefault="00D746B1">
      <w:pPr>
        <w:spacing w:before="204"/>
        <w:ind w:left="165"/>
        <w:rPr>
          <w:rFonts w:ascii="Times New Roman" w:hAnsi="Times New Roman" w:cs="Times New Roman"/>
          <w:b/>
          <w:sz w:val="24"/>
          <w:szCs w:val="24"/>
        </w:rPr>
      </w:pPr>
      <w:r w:rsidRPr="00725D49">
        <w:rPr>
          <w:rFonts w:ascii="Times New Roman" w:hAnsi="Times New Roman" w:cs="Times New Roman"/>
          <w:b/>
          <w:sz w:val="24"/>
          <w:szCs w:val="24"/>
        </w:rPr>
        <w:t xml:space="preserve">Table </w:t>
      </w:r>
      <w:proofErr w:type="gramStart"/>
      <w:r w:rsidR="00E11278">
        <w:rPr>
          <w:rFonts w:ascii="Times New Roman" w:hAnsi="Times New Roman" w:cs="Times New Roman"/>
          <w:b/>
          <w:sz w:val="24"/>
          <w:szCs w:val="24"/>
        </w:rPr>
        <w:t>2</w:t>
      </w:r>
      <w:r w:rsidRPr="00725D49">
        <w:rPr>
          <w:rFonts w:ascii="Times New Roman" w:hAnsi="Times New Roman" w:cs="Times New Roman"/>
          <w:b/>
          <w:sz w:val="24"/>
          <w:szCs w:val="24"/>
        </w:rPr>
        <w:t>:Fish</w:t>
      </w:r>
      <w:proofErr w:type="gramEnd"/>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 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South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Indian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States (2020-</w:t>
      </w:r>
      <w:proofErr w:type="gramStart"/>
      <w:r w:rsidRPr="00725D49">
        <w:rPr>
          <w:rFonts w:ascii="Times New Roman" w:hAnsi="Times New Roman" w:cs="Times New Roman"/>
          <w:b/>
          <w:sz w:val="24"/>
          <w:szCs w:val="24"/>
        </w:rPr>
        <w:t>2024)(</w:t>
      </w:r>
      <w:proofErr w:type="gramEnd"/>
      <w:r w:rsidRPr="00725D49">
        <w:rPr>
          <w:rFonts w:ascii="Times New Roman" w:hAnsi="Times New Roman" w:cs="Times New Roman"/>
          <w:b/>
          <w:sz w:val="24"/>
          <w:szCs w:val="24"/>
        </w:rPr>
        <w:t>in</w:t>
      </w:r>
      <w:r w:rsidR="004D1909"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metric</w:t>
      </w:r>
      <w:r w:rsidRPr="00725D49">
        <w:rPr>
          <w:rFonts w:ascii="Times New Roman" w:hAnsi="Times New Roman" w:cs="Times New Roman"/>
          <w:b/>
          <w:spacing w:val="-2"/>
          <w:sz w:val="24"/>
          <w:szCs w:val="24"/>
        </w:rPr>
        <w:t xml:space="preserve"> </w:t>
      </w:r>
      <w:proofErr w:type="spellStart"/>
      <w:r w:rsidRPr="00725D49">
        <w:rPr>
          <w:rFonts w:ascii="Times New Roman" w:hAnsi="Times New Roman" w:cs="Times New Roman"/>
          <w:b/>
          <w:spacing w:val="-2"/>
          <w:sz w:val="24"/>
          <w:szCs w:val="24"/>
        </w:rPr>
        <w:t>tonnes</w:t>
      </w:r>
      <w:proofErr w:type="spellEnd"/>
      <w:r w:rsidRPr="00725D49">
        <w:rPr>
          <w:rFonts w:ascii="Times New Roman" w:hAnsi="Times New Roman" w:cs="Times New Roman"/>
          <w:b/>
          <w:spacing w:val="-2"/>
          <w:sz w:val="24"/>
          <w:szCs w:val="24"/>
        </w:rPr>
        <w:t>)</w:t>
      </w:r>
    </w:p>
    <w:p w14:paraId="2A3CB2F3"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1322"/>
        <w:gridCol w:w="1320"/>
        <w:gridCol w:w="1322"/>
        <w:gridCol w:w="1320"/>
        <w:gridCol w:w="1320"/>
        <w:gridCol w:w="1320"/>
      </w:tblGrid>
      <w:tr w:rsidR="00725D49" w:rsidRPr="00725D49" w14:paraId="0D9FAA67" w14:textId="77777777">
        <w:trPr>
          <w:trHeight w:val="762"/>
        </w:trPr>
        <w:tc>
          <w:tcPr>
            <w:tcW w:w="1320" w:type="dxa"/>
            <w:shd w:val="clear" w:color="auto" w:fill="D8D8D8"/>
          </w:tcPr>
          <w:p w14:paraId="75A9E5DF" w14:textId="77777777" w:rsidR="00126561" w:rsidRPr="00725D49" w:rsidRDefault="00D746B1">
            <w:pPr>
              <w:pStyle w:val="TableParagraph"/>
              <w:spacing w:before="237"/>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1322" w:type="dxa"/>
            <w:shd w:val="clear" w:color="auto" w:fill="D8D8D8"/>
          </w:tcPr>
          <w:p w14:paraId="11E494CD" w14:textId="77777777" w:rsidR="00126561" w:rsidRPr="00725D49" w:rsidRDefault="00D746B1">
            <w:pPr>
              <w:pStyle w:val="TableParagraph"/>
              <w:spacing w:before="237"/>
              <w:ind w:left="5"/>
              <w:rPr>
                <w:rFonts w:ascii="Times New Roman" w:hAnsi="Times New Roman" w:cs="Times New Roman"/>
                <w:b/>
                <w:sz w:val="24"/>
                <w:szCs w:val="24"/>
              </w:rPr>
            </w:pPr>
            <w:r w:rsidRPr="00725D49">
              <w:rPr>
                <w:rFonts w:ascii="Times New Roman" w:hAnsi="Times New Roman" w:cs="Times New Roman"/>
                <w:b/>
                <w:spacing w:val="-4"/>
                <w:sz w:val="24"/>
                <w:szCs w:val="24"/>
              </w:rPr>
              <w:t>2020</w:t>
            </w:r>
          </w:p>
        </w:tc>
        <w:tc>
          <w:tcPr>
            <w:tcW w:w="1320" w:type="dxa"/>
            <w:shd w:val="clear" w:color="auto" w:fill="D8D8D8"/>
          </w:tcPr>
          <w:p w14:paraId="092D2876" w14:textId="77777777" w:rsidR="00126561" w:rsidRPr="00725D49" w:rsidRDefault="00D746B1">
            <w:pPr>
              <w:pStyle w:val="TableParagraph"/>
              <w:spacing w:before="237"/>
              <w:ind w:right="3"/>
              <w:rPr>
                <w:rFonts w:ascii="Times New Roman" w:hAnsi="Times New Roman" w:cs="Times New Roman"/>
                <w:b/>
                <w:sz w:val="24"/>
                <w:szCs w:val="24"/>
              </w:rPr>
            </w:pPr>
            <w:r w:rsidRPr="00725D49">
              <w:rPr>
                <w:rFonts w:ascii="Times New Roman" w:hAnsi="Times New Roman" w:cs="Times New Roman"/>
                <w:b/>
                <w:spacing w:val="-4"/>
                <w:sz w:val="24"/>
                <w:szCs w:val="24"/>
              </w:rPr>
              <w:t>2021</w:t>
            </w:r>
          </w:p>
        </w:tc>
        <w:tc>
          <w:tcPr>
            <w:tcW w:w="1322" w:type="dxa"/>
            <w:shd w:val="clear" w:color="auto" w:fill="D8D8D8"/>
          </w:tcPr>
          <w:p w14:paraId="2475DBE2" w14:textId="77777777" w:rsidR="00126561" w:rsidRPr="00725D49" w:rsidRDefault="00D746B1">
            <w:pPr>
              <w:pStyle w:val="TableParagraph"/>
              <w:spacing w:before="237"/>
              <w:ind w:left="5"/>
              <w:rPr>
                <w:rFonts w:ascii="Times New Roman" w:hAnsi="Times New Roman" w:cs="Times New Roman"/>
                <w:b/>
                <w:sz w:val="24"/>
                <w:szCs w:val="24"/>
              </w:rPr>
            </w:pPr>
            <w:r w:rsidRPr="00725D49">
              <w:rPr>
                <w:rFonts w:ascii="Times New Roman" w:hAnsi="Times New Roman" w:cs="Times New Roman"/>
                <w:b/>
                <w:spacing w:val="-4"/>
                <w:sz w:val="24"/>
                <w:szCs w:val="24"/>
              </w:rPr>
              <w:t>2022</w:t>
            </w:r>
          </w:p>
        </w:tc>
        <w:tc>
          <w:tcPr>
            <w:tcW w:w="1320" w:type="dxa"/>
            <w:shd w:val="clear" w:color="auto" w:fill="D8D8D8"/>
          </w:tcPr>
          <w:p w14:paraId="58813C99" w14:textId="77777777" w:rsidR="00126561" w:rsidRPr="00725D49" w:rsidRDefault="00D746B1">
            <w:pPr>
              <w:pStyle w:val="TableParagraph"/>
              <w:spacing w:before="237"/>
              <w:ind w:right="2"/>
              <w:rPr>
                <w:rFonts w:ascii="Times New Roman" w:hAnsi="Times New Roman" w:cs="Times New Roman"/>
                <w:b/>
                <w:sz w:val="24"/>
                <w:szCs w:val="24"/>
              </w:rPr>
            </w:pPr>
            <w:r w:rsidRPr="00725D49">
              <w:rPr>
                <w:rFonts w:ascii="Times New Roman" w:hAnsi="Times New Roman" w:cs="Times New Roman"/>
                <w:b/>
                <w:spacing w:val="-4"/>
                <w:sz w:val="24"/>
                <w:szCs w:val="24"/>
              </w:rPr>
              <w:t>2023</w:t>
            </w:r>
          </w:p>
        </w:tc>
        <w:tc>
          <w:tcPr>
            <w:tcW w:w="1320" w:type="dxa"/>
            <w:shd w:val="clear" w:color="auto" w:fill="D8D8D8"/>
          </w:tcPr>
          <w:p w14:paraId="70FEAF11" w14:textId="77777777" w:rsidR="00126561" w:rsidRPr="00725D49" w:rsidRDefault="00D746B1">
            <w:pPr>
              <w:pStyle w:val="TableParagraph"/>
              <w:spacing w:before="237"/>
              <w:ind w:right="2"/>
              <w:rPr>
                <w:rFonts w:ascii="Times New Roman" w:hAnsi="Times New Roman" w:cs="Times New Roman"/>
                <w:b/>
                <w:sz w:val="24"/>
                <w:szCs w:val="24"/>
              </w:rPr>
            </w:pPr>
            <w:r w:rsidRPr="00725D49">
              <w:rPr>
                <w:rFonts w:ascii="Times New Roman" w:hAnsi="Times New Roman" w:cs="Times New Roman"/>
                <w:b/>
                <w:spacing w:val="-4"/>
                <w:sz w:val="24"/>
                <w:szCs w:val="24"/>
              </w:rPr>
              <w:t>2024</w:t>
            </w:r>
          </w:p>
        </w:tc>
        <w:tc>
          <w:tcPr>
            <w:tcW w:w="1320" w:type="dxa"/>
            <w:shd w:val="clear" w:color="auto" w:fill="D8D8D8"/>
          </w:tcPr>
          <w:p w14:paraId="758F182F" w14:textId="77777777" w:rsidR="00126561" w:rsidRPr="00725D49" w:rsidRDefault="00D746B1">
            <w:pPr>
              <w:pStyle w:val="TableParagraph"/>
              <w:spacing w:before="98"/>
              <w:ind w:left="166" w:right="151" w:firstLine="79"/>
              <w:jc w:val="left"/>
              <w:rPr>
                <w:rFonts w:ascii="Times New Roman" w:hAnsi="Times New Roman" w:cs="Times New Roman"/>
                <w:b/>
                <w:sz w:val="24"/>
                <w:szCs w:val="24"/>
              </w:rPr>
            </w:pPr>
            <w:r w:rsidRPr="00725D49">
              <w:rPr>
                <w:rFonts w:ascii="Times New Roman" w:hAnsi="Times New Roman" w:cs="Times New Roman"/>
                <w:b/>
                <w:spacing w:val="-2"/>
                <w:sz w:val="24"/>
                <w:szCs w:val="24"/>
              </w:rPr>
              <w:t xml:space="preserve">Growth </w:t>
            </w:r>
            <w:proofErr w:type="gramStart"/>
            <w:r w:rsidRPr="00725D49">
              <w:rPr>
                <w:rFonts w:ascii="Times New Roman" w:hAnsi="Times New Roman" w:cs="Times New Roman"/>
                <w:b/>
                <w:sz w:val="24"/>
                <w:szCs w:val="24"/>
              </w:rPr>
              <w:t>Rate</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7B8D241E" w14:textId="77777777">
        <w:trPr>
          <w:trHeight w:val="762"/>
        </w:trPr>
        <w:tc>
          <w:tcPr>
            <w:tcW w:w="1320" w:type="dxa"/>
          </w:tcPr>
          <w:p w14:paraId="4158F77A" w14:textId="77777777" w:rsidR="00126561" w:rsidRPr="00725D49" w:rsidRDefault="00D746B1">
            <w:pPr>
              <w:pStyle w:val="TableParagraph"/>
              <w:spacing w:before="98"/>
              <w:ind w:left="239" w:right="226" w:firstLine="38"/>
              <w:jc w:val="left"/>
              <w:rPr>
                <w:rFonts w:ascii="Times New Roman" w:hAnsi="Times New Roman" w:cs="Times New Roman"/>
                <w:sz w:val="24"/>
                <w:szCs w:val="24"/>
              </w:rPr>
            </w:pPr>
            <w:r w:rsidRPr="00725D49">
              <w:rPr>
                <w:rFonts w:ascii="Times New Roman" w:hAnsi="Times New Roman" w:cs="Times New Roman"/>
                <w:spacing w:val="-2"/>
                <w:sz w:val="24"/>
                <w:szCs w:val="24"/>
              </w:rPr>
              <w:t>Andhra Pradesh</w:t>
            </w:r>
          </w:p>
        </w:tc>
        <w:tc>
          <w:tcPr>
            <w:tcW w:w="1322" w:type="dxa"/>
          </w:tcPr>
          <w:p w14:paraId="0D1AD6CB"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4,500,000</w:t>
            </w:r>
          </w:p>
        </w:tc>
        <w:tc>
          <w:tcPr>
            <w:tcW w:w="1320" w:type="dxa"/>
          </w:tcPr>
          <w:p w14:paraId="59AEEA8F" w14:textId="77777777" w:rsidR="00126561" w:rsidRPr="00725D49" w:rsidRDefault="00D746B1">
            <w:pPr>
              <w:pStyle w:val="TableParagraph"/>
              <w:spacing w:before="237"/>
              <w:ind w:right="4"/>
              <w:rPr>
                <w:rFonts w:ascii="Times New Roman" w:hAnsi="Times New Roman" w:cs="Times New Roman"/>
                <w:sz w:val="24"/>
                <w:szCs w:val="24"/>
              </w:rPr>
            </w:pPr>
            <w:r w:rsidRPr="00725D49">
              <w:rPr>
                <w:rFonts w:ascii="Times New Roman" w:hAnsi="Times New Roman" w:cs="Times New Roman"/>
                <w:spacing w:val="-2"/>
                <w:sz w:val="24"/>
                <w:szCs w:val="24"/>
              </w:rPr>
              <w:t>4,650,000</w:t>
            </w:r>
          </w:p>
        </w:tc>
        <w:tc>
          <w:tcPr>
            <w:tcW w:w="1322" w:type="dxa"/>
          </w:tcPr>
          <w:p w14:paraId="26694E5C"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4,900,000</w:t>
            </w:r>
          </w:p>
        </w:tc>
        <w:tc>
          <w:tcPr>
            <w:tcW w:w="1320" w:type="dxa"/>
          </w:tcPr>
          <w:p w14:paraId="30EFF42B"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5,200,000</w:t>
            </w:r>
          </w:p>
        </w:tc>
        <w:tc>
          <w:tcPr>
            <w:tcW w:w="1320" w:type="dxa"/>
          </w:tcPr>
          <w:p w14:paraId="0076D9CF"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5,450,000</w:t>
            </w:r>
          </w:p>
        </w:tc>
        <w:tc>
          <w:tcPr>
            <w:tcW w:w="1320" w:type="dxa"/>
          </w:tcPr>
          <w:p w14:paraId="6A8E98E9" w14:textId="77777777" w:rsidR="00126561" w:rsidRPr="00725D49" w:rsidRDefault="00D746B1">
            <w:pPr>
              <w:pStyle w:val="TableParagraph"/>
              <w:spacing w:before="237"/>
              <w:ind w:right="1"/>
              <w:rPr>
                <w:rFonts w:ascii="Times New Roman" w:hAnsi="Times New Roman" w:cs="Times New Roman"/>
                <w:sz w:val="24"/>
                <w:szCs w:val="24"/>
              </w:rPr>
            </w:pPr>
            <w:r w:rsidRPr="00725D49">
              <w:rPr>
                <w:rFonts w:ascii="Times New Roman" w:hAnsi="Times New Roman" w:cs="Times New Roman"/>
                <w:spacing w:val="-5"/>
                <w:sz w:val="24"/>
                <w:szCs w:val="24"/>
              </w:rPr>
              <w:t>5.0</w:t>
            </w:r>
          </w:p>
        </w:tc>
      </w:tr>
      <w:tr w:rsidR="00725D49" w:rsidRPr="00725D49" w14:paraId="5E95A59A" w14:textId="77777777">
        <w:trPr>
          <w:trHeight w:val="762"/>
        </w:trPr>
        <w:tc>
          <w:tcPr>
            <w:tcW w:w="1320" w:type="dxa"/>
          </w:tcPr>
          <w:p w14:paraId="70AF99C4" w14:textId="77777777" w:rsidR="00126561" w:rsidRPr="00725D49" w:rsidRDefault="00D746B1">
            <w:pPr>
              <w:pStyle w:val="TableParagraph"/>
              <w:spacing w:before="98"/>
              <w:ind w:left="386" w:right="345" w:hanging="22"/>
              <w:jc w:val="left"/>
              <w:rPr>
                <w:rFonts w:ascii="Times New Roman" w:hAnsi="Times New Roman" w:cs="Times New Roman"/>
                <w:sz w:val="24"/>
                <w:szCs w:val="24"/>
              </w:rPr>
            </w:pPr>
            <w:r w:rsidRPr="00725D49">
              <w:rPr>
                <w:rFonts w:ascii="Times New Roman" w:hAnsi="Times New Roman" w:cs="Times New Roman"/>
                <w:spacing w:val="-2"/>
                <w:sz w:val="24"/>
                <w:szCs w:val="24"/>
              </w:rPr>
              <w:t xml:space="preserve">Tamil </w:t>
            </w:r>
            <w:r w:rsidRPr="00725D49">
              <w:rPr>
                <w:rFonts w:ascii="Times New Roman" w:hAnsi="Times New Roman" w:cs="Times New Roman"/>
                <w:spacing w:val="-4"/>
                <w:sz w:val="24"/>
                <w:szCs w:val="24"/>
              </w:rPr>
              <w:t>Nadu</w:t>
            </w:r>
          </w:p>
        </w:tc>
        <w:tc>
          <w:tcPr>
            <w:tcW w:w="1322" w:type="dxa"/>
          </w:tcPr>
          <w:p w14:paraId="1BAAF29C"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1,800,000</w:t>
            </w:r>
          </w:p>
        </w:tc>
        <w:tc>
          <w:tcPr>
            <w:tcW w:w="1320" w:type="dxa"/>
          </w:tcPr>
          <w:p w14:paraId="082A0EA3" w14:textId="77777777" w:rsidR="00126561" w:rsidRPr="00725D49" w:rsidRDefault="00D746B1">
            <w:pPr>
              <w:pStyle w:val="TableParagraph"/>
              <w:spacing w:before="237"/>
              <w:ind w:right="4"/>
              <w:rPr>
                <w:rFonts w:ascii="Times New Roman" w:hAnsi="Times New Roman" w:cs="Times New Roman"/>
                <w:sz w:val="24"/>
                <w:szCs w:val="24"/>
              </w:rPr>
            </w:pPr>
            <w:r w:rsidRPr="00725D49">
              <w:rPr>
                <w:rFonts w:ascii="Times New Roman" w:hAnsi="Times New Roman" w:cs="Times New Roman"/>
                <w:spacing w:val="-2"/>
                <w:sz w:val="24"/>
                <w:szCs w:val="24"/>
              </w:rPr>
              <w:t>1,900,000</w:t>
            </w:r>
          </w:p>
        </w:tc>
        <w:tc>
          <w:tcPr>
            <w:tcW w:w="1322" w:type="dxa"/>
          </w:tcPr>
          <w:p w14:paraId="50802D06" w14:textId="77777777" w:rsidR="00126561" w:rsidRPr="00725D49" w:rsidRDefault="00D746B1">
            <w:pPr>
              <w:pStyle w:val="TableParagraph"/>
              <w:spacing w:before="237"/>
              <w:ind w:left="5" w:right="1"/>
              <w:rPr>
                <w:rFonts w:ascii="Times New Roman" w:hAnsi="Times New Roman" w:cs="Times New Roman"/>
                <w:sz w:val="24"/>
                <w:szCs w:val="24"/>
              </w:rPr>
            </w:pPr>
            <w:r w:rsidRPr="00725D49">
              <w:rPr>
                <w:rFonts w:ascii="Times New Roman" w:hAnsi="Times New Roman" w:cs="Times New Roman"/>
                <w:spacing w:val="-2"/>
                <w:sz w:val="24"/>
                <w:szCs w:val="24"/>
              </w:rPr>
              <w:t>2,000,000</w:t>
            </w:r>
          </w:p>
        </w:tc>
        <w:tc>
          <w:tcPr>
            <w:tcW w:w="1320" w:type="dxa"/>
          </w:tcPr>
          <w:p w14:paraId="604C26A7"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2,100,000</w:t>
            </w:r>
          </w:p>
        </w:tc>
        <w:tc>
          <w:tcPr>
            <w:tcW w:w="1320" w:type="dxa"/>
          </w:tcPr>
          <w:p w14:paraId="6473CEF3" w14:textId="77777777" w:rsidR="00126561" w:rsidRPr="00725D49" w:rsidRDefault="00D746B1">
            <w:pPr>
              <w:pStyle w:val="TableParagraph"/>
              <w:spacing w:before="237"/>
              <w:ind w:right="3"/>
              <w:rPr>
                <w:rFonts w:ascii="Times New Roman" w:hAnsi="Times New Roman" w:cs="Times New Roman"/>
                <w:sz w:val="24"/>
                <w:szCs w:val="24"/>
              </w:rPr>
            </w:pPr>
            <w:r w:rsidRPr="00725D49">
              <w:rPr>
                <w:rFonts w:ascii="Times New Roman" w:hAnsi="Times New Roman" w:cs="Times New Roman"/>
                <w:spacing w:val="-2"/>
                <w:sz w:val="24"/>
                <w:szCs w:val="24"/>
              </w:rPr>
              <w:t>2,250,000</w:t>
            </w:r>
          </w:p>
        </w:tc>
        <w:tc>
          <w:tcPr>
            <w:tcW w:w="1320" w:type="dxa"/>
          </w:tcPr>
          <w:p w14:paraId="49D72AE6" w14:textId="77777777" w:rsidR="00126561" w:rsidRPr="00725D49" w:rsidRDefault="00D746B1">
            <w:pPr>
              <w:pStyle w:val="TableParagraph"/>
              <w:spacing w:before="237"/>
              <w:ind w:right="1"/>
              <w:rPr>
                <w:rFonts w:ascii="Times New Roman" w:hAnsi="Times New Roman" w:cs="Times New Roman"/>
                <w:sz w:val="24"/>
                <w:szCs w:val="24"/>
              </w:rPr>
            </w:pPr>
            <w:r w:rsidRPr="00725D49">
              <w:rPr>
                <w:rFonts w:ascii="Times New Roman" w:hAnsi="Times New Roman" w:cs="Times New Roman"/>
                <w:spacing w:val="-5"/>
                <w:sz w:val="24"/>
                <w:szCs w:val="24"/>
              </w:rPr>
              <w:t>3.5</w:t>
            </w:r>
          </w:p>
        </w:tc>
      </w:tr>
      <w:tr w:rsidR="00725D49" w:rsidRPr="00725D49" w14:paraId="37C4CFD1" w14:textId="77777777">
        <w:trPr>
          <w:trHeight w:val="479"/>
        </w:trPr>
        <w:tc>
          <w:tcPr>
            <w:tcW w:w="1320" w:type="dxa"/>
          </w:tcPr>
          <w:p w14:paraId="2DFEDBF0" w14:textId="77777777" w:rsidR="00126561" w:rsidRPr="00725D49" w:rsidRDefault="00D746B1">
            <w:pPr>
              <w:pStyle w:val="TableParagraph"/>
              <w:spacing w:before="98"/>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1322" w:type="dxa"/>
          </w:tcPr>
          <w:p w14:paraId="25485B9C"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900,000</w:t>
            </w:r>
          </w:p>
        </w:tc>
        <w:tc>
          <w:tcPr>
            <w:tcW w:w="1320" w:type="dxa"/>
          </w:tcPr>
          <w:p w14:paraId="63EF25D8"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950,000</w:t>
            </w:r>
          </w:p>
        </w:tc>
        <w:tc>
          <w:tcPr>
            <w:tcW w:w="1322" w:type="dxa"/>
          </w:tcPr>
          <w:p w14:paraId="688BB5D2"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1,020,000</w:t>
            </w:r>
          </w:p>
        </w:tc>
        <w:tc>
          <w:tcPr>
            <w:tcW w:w="1320" w:type="dxa"/>
          </w:tcPr>
          <w:p w14:paraId="52CB17C6"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1,080,000</w:t>
            </w:r>
          </w:p>
        </w:tc>
        <w:tc>
          <w:tcPr>
            <w:tcW w:w="1320" w:type="dxa"/>
          </w:tcPr>
          <w:p w14:paraId="545BE2A4"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1,150,000</w:t>
            </w:r>
          </w:p>
        </w:tc>
        <w:tc>
          <w:tcPr>
            <w:tcW w:w="1320" w:type="dxa"/>
          </w:tcPr>
          <w:p w14:paraId="64129401"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3.2</w:t>
            </w:r>
          </w:p>
        </w:tc>
      </w:tr>
      <w:tr w:rsidR="00725D49" w:rsidRPr="00725D49" w14:paraId="48A92BCA" w14:textId="77777777">
        <w:trPr>
          <w:trHeight w:val="481"/>
        </w:trPr>
        <w:tc>
          <w:tcPr>
            <w:tcW w:w="1320" w:type="dxa"/>
          </w:tcPr>
          <w:p w14:paraId="14655C85"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1322" w:type="dxa"/>
          </w:tcPr>
          <w:p w14:paraId="0F9B1AC2" w14:textId="77777777" w:rsidR="00126561" w:rsidRPr="00725D49" w:rsidRDefault="00D746B1">
            <w:pPr>
              <w:pStyle w:val="TableParagraph"/>
              <w:spacing w:before="98"/>
              <w:ind w:left="5" w:right="2"/>
              <w:rPr>
                <w:rFonts w:ascii="Times New Roman" w:hAnsi="Times New Roman" w:cs="Times New Roman"/>
                <w:sz w:val="24"/>
                <w:szCs w:val="24"/>
              </w:rPr>
            </w:pPr>
            <w:r w:rsidRPr="00725D49">
              <w:rPr>
                <w:rFonts w:ascii="Times New Roman" w:hAnsi="Times New Roman" w:cs="Times New Roman"/>
                <w:spacing w:val="-2"/>
                <w:sz w:val="24"/>
                <w:szCs w:val="24"/>
              </w:rPr>
              <w:t>1,100,000</w:t>
            </w:r>
          </w:p>
        </w:tc>
        <w:tc>
          <w:tcPr>
            <w:tcW w:w="1320" w:type="dxa"/>
          </w:tcPr>
          <w:p w14:paraId="4C5E400B"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1,150,000</w:t>
            </w:r>
          </w:p>
        </w:tc>
        <w:tc>
          <w:tcPr>
            <w:tcW w:w="1322" w:type="dxa"/>
          </w:tcPr>
          <w:p w14:paraId="56CBCF58" w14:textId="77777777" w:rsidR="00126561" w:rsidRPr="00725D49" w:rsidRDefault="00D746B1">
            <w:pPr>
              <w:pStyle w:val="TableParagraph"/>
              <w:spacing w:before="98"/>
              <w:ind w:left="5"/>
              <w:rPr>
                <w:rFonts w:ascii="Times New Roman" w:hAnsi="Times New Roman" w:cs="Times New Roman"/>
                <w:sz w:val="24"/>
                <w:szCs w:val="24"/>
              </w:rPr>
            </w:pPr>
            <w:r w:rsidRPr="00725D49">
              <w:rPr>
                <w:rFonts w:ascii="Times New Roman" w:hAnsi="Times New Roman" w:cs="Times New Roman"/>
                <w:spacing w:val="-2"/>
                <w:sz w:val="24"/>
                <w:szCs w:val="24"/>
              </w:rPr>
              <w:t>1,200,000</w:t>
            </w:r>
          </w:p>
        </w:tc>
        <w:tc>
          <w:tcPr>
            <w:tcW w:w="1320" w:type="dxa"/>
          </w:tcPr>
          <w:p w14:paraId="63DE4BA4" w14:textId="77777777" w:rsidR="00126561" w:rsidRPr="00725D49" w:rsidRDefault="00D746B1">
            <w:pPr>
              <w:pStyle w:val="TableParagraph"/>
              <w:spacing w:before="98"/>
              <w:ind w:right="3"/>
              <w:rPr>
                <w:rFonts w:ascii="Times New Roman" w:hAnsi="Times New Roman" w:cs="Times New Roman"/>
                <w:sz w:val="24"/>
                <w:szCs w:val="24"/>
              </w:rPr>
            </w:pPr>
            <w:r w:rsidRPr="00725D49">
              <w:rPr>
                <w:rFonts w:ascii="Times New Roman" w:hAnsi="Times New Roman" w:cs="Times New Roman"/>
                <w:spacing w:val="-2"/>
                <w:sz w:val="24"/>
                <w:szCs w:val="24"/>
              </w:rPr>
              <w:t>1,250,000</w:t>
            </w:r>
          </w:p>
        </w:tc>
        <w:tc>
          <w:tcPr>
            <w:tcW w:w="1320" w:type="dxa"/>
          </w:tcPr>
          <w:p w14:paraId="6208C943"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1,300,000</w:t>
            </w:r>
          </w:p>
        </w:tc>
        <w:tc>
          <w:tcPr>
            <w:tcW w:w="1320" w:type="dxa"/>
          </w:tcPr>
          <w:p w14:paraId="061E04C2"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2.8</w:t>
            </w:r>
          </w:p>
        </w:tc>
      </w:tr>
      <w:tr w:rsidR="00725D49" w:rsidRPr="00725D49" w14:paraId="1E9C6F2A" w14:textId="77777777">
        <w:trPr>
          <w:trHeight w:val="481"/>
        </w:trPr>
        <w:tc>
          <w:tcPr>
            <w:tcW w:w="1320" w:type="dxa"/>
          </w:tcPr>
          <w:p w14:paraId="1D01CFC2"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1322" w:type="dxa"/>
          </w:tcPr>
          <w:p w14:paraId="698C041D"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500,000</w:t>
            </w:r>
          </w:p>
        </w:tc>
        <w:tc>
          <w:tcPr>
            <w:tcW w:w="1320" w:type="dxa"/>
          </w:tcPr>
          <w:p w14:paraId="3B86C70B" w14:textId="77777777" w:rsidR="00126561" w:rsidRPr="00725D49" w:rsidRDefault="00D746B1">
            <w:pPr>
              <w:pStyle w:val="TableParagraph"/>
              <w:spacing w:before="98"/>
              <w:ind w:right="4"/>
              <w:rPr>
                <w:rFonts w:ascii="Times New Roman" w:hAnsi="Times New Roman" w:cs="Times New Roman"/>
                <w:sz w:val="24"/>
                <w:szCs w:val="24"/>
              </w:rPr>
            </w:pPr>
            <w:r w:rsidRPr="00725D49">
              <w:rPr>
                <w:rFonts w:ascii="Times New Roman" w:hAnsi="Times New Roman" w:cs="Times New Roman"/>
                <w:spacing w:val="-2"/>
                <w:sz w:val="24"/>
                <w:szCs w:val="24"/>
              </w:rPr>
              <w:t>550,000</w:t>
            </w:r>
          </w:p>
        </w:tc>
        <w:tc>
          <w:tcPr>
            <w:tcW w:w="1322" w:type="dxa"/>
          </w:tcPr>
          <w:p w14:paraId="3C8ECA29" w14:textId="77777777" w:rsidR="00126561" w:rsidRPr="00725D49" w:rsidRDefault="00D746B1">
            <w:pPr>
              <w:pStyle w:val="TableParagraph"/>
              <w:spacing w:before="98"/>
              <w:ind w:left="5" w:right="1"/>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20" w:type="dxa"/>
          </w:tcPr>
          <w:p w14:paraId="4CEE6694"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20" w:type="dxa"/>
          </w:tcPr>
          <w:p w14:paraId="70E213E1" w14:textId="77777777" w:rsidR="00126561" w:rsidRPr="00725D49" w:rsidRDefault="00D746B1">
            <w:pPr>
              <w:pStyle w:val="TableParagraph"/>
              <w:spacing w:before="98"/>
              <w:ind w:right="2"/>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20" w:type="dxa"/>
          </w:tcPr>
          <w:p w14:paraId="2C218FF5" w14:textId="77777777" w:rsidR="00126561" w:rsidRPr="00725D49" w:rsidRDefault="00D746B1">
            <w:pPr>
              <w:pStyle w:val="TableParagraph"/>
              <w:spacing w:before="98"/>
              <w:ind w:right="1"/>
              <w:rPr>
                <w:rFonts w:ascii="Times New Roman" w:hAnsi="Times New Roman" w:cs="Times New Roman"/>
                <w:sz w:val="24"/>
                <w:szCs w:val="24"/>
              </w:rPr>
            </w:pPr>
            <w:r w:rsidRPr="00725D49">
              <w:rPr>
                <w:rFonts w:ascii="Times New Roman" w:hAnsi="Times New Roman" w:cs="Times New Roman"/>
                <w:spacing w:val="-5"/>
                <w:sz w:val="24"/>
                <w:szCs w:val="24"/>
              </w:rPr>
              <w:t>4.0</w:t>
            </w:r>
          </w:p>
        </w:tc>
      </w:tr>
    </w:tbl>
    <w:p w14:paraId="72616AD5" w14:textId="77777777" w:rsidR="00126561" w:rsidRPr="00725D49" w:rsidRDefault="00126561">
      <w:pPr>
        <w:pStyle w:val="TableParagraph"/>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1E4C5FA6" w14:textId="77777777" w:rsidR="00126561" w:rsidRPr="00725D49" w:rsidRDefault="00D746B1">
      <w:pPr>
        <w:spacing w:before="81"/>
        <w:ind w:left="7" w:right="7"/>
        <w:jc w:val="center"/>
        <w:rPr>
          <w:rFonts w:ascii="Times New Roman" w:hAnsi="Times New Roman" w:cs="Times New Roman"/>
          <w:b/>
          <w:sz w:val="24"/>
          <w:szCs w:val="24"/>
        </w:rPr>
      </w:pPr>
      <w:r w:rsidRPr="00725D49">
        <w:rPr>
          <w:rFonts w:ascii="Times New Roman" w:hAnsi="Times New Roman" w:cs="Times New Roman"/>
          <w:b/>
          <w:sz w:val="24"/>
          <w:szCs w:val="24"/>
        </w:rPr>
        <w:lastRenderedPageBreak/>
        <w:t>Figure</w:t>
      </w:r>
      <w:proofErr w:type="gramStart"/>
      <w:r w:rsidRPr="00725D49">
        <w:rPr>
          <w:rFonts w:ascii="Times New Roman" w:hAnsi="Times New Roman" w:cs="Times New Roman"/>
          <w:b/>
          <w:sz w:val="24"/>
          <w:szCs w:val="24"/>
        </w:rPr>
        <w:t>1:Fish</w:t>
      </w:r>
      <w:proofErr w:type="gramEnd"/>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Production Growth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South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India (2020-</w:t>
      </w:r>
      <w:r w:rsidRPr="00725D49">
        <w:rPr>
          <w:rFonts w:ascii="Times New Roman" w:hAnsi="Times New Roman" w:cs="Times New Roman"/>
          <w:b/>
          <w:spacing w:val="-2"/>
          <w:sz w:val="24"/>
          <w:szCs w:val="24"/>
        </w:rPr>
        <w:t>2024)</w:t>
      </w:r>
    </w:p>
    <w:p w14:paraId="72FE16ED" w14:textId="77777777" w:rsidR="00126561" w:rsidRPr="00725D49" w:rsidRDefault="00D746B1">
      <w:pPr>
        <w:pStyle w:val="BodyText"/>
        <w:spacing w:before="51"/>
        <w:ind w:left="0"/>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8352" behindDoc="1" locked="0" layoutInCell="1" allowOverlap="1" wp14:anchorId="0C78E38D" wp14:editId="14BE41A9">
            <wp:simplePos x="0" y="0"/>
            <wp:positionH relativeFrom="page">
              <wp:posOffset>1220160</wp:posOffset>
            </wp:positionH>
            <wp:positionV relativeFrom="paragraph">
              <wp:posOffset>196820</wp:posOffset>
            </wp:positionV>
            <wp:extent cx="5171319" cy="28063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5171319" cy="2806350"/>
                    </a:xfrm>
                    <a:prstGeom prst="rect">
                      <a:avLst/>
                    </a:prstGeom>
                  </pic:spPr>
                </pic:pic>
              </a:graphicData>
            </a:graphic>
          </wp:anchor>
        </w:drawing>
      </w:r>
    </w:p>
    <w:p w14:paraId="18C28812" w14:textId="77777777" w:rsidR="00126561" w:rsidRPr="00725D49" w:rsidRDefault="00D746B1">
      <w:pPr>
        <w:spacing w:before="216"/>
        <w:ind w:left="7" w:right="8"/>
        <w:jc w:val="center"/>
        <w:rPr>
          <w:rFonts w:ascii="Times New Roman" w:hAnsi="Times New Roman" w:cs="Times New Roman"/>
          <w:sz w:val="24"/>
          <w:szCs w:val="24"/>
        </w:rPr>
      </w:pPr>
      <w:r w:rsidRPr="00725D49">
        <w:rPr>
          <w:rFonts w:ascii="Times New Roman" w:hAnsi="Times New Roman" w:cs="Times New Roman"/>
          <w:sz w:val="24"/>
          <w:szCs w:val="24"/>
        </w:rPr>
        <w:t>(</w:t>
      </w:r>
      <w:proofErr w:type="spellStart"/>
      <w:r w:rsidRPr="00725D49">
        <w:rPr>
          <w:rFonts w:ascii="Times New Roman" w:hAnsi="Times New Roman" w:cs="Times New Roman"/>
          <w:sz w:val="24"/>
          <w:szCs w:val="24"/>
        </w:rPr>
        <w:t>Graphshowingincreasingfishproductiontrendsacrossthe</w:t>
      </w:r>
      <w:r w:rsidRPr="00725D49">
        <w:rPr>
          <w:rFonts w:ascii="Times New Roman" w:hAnsi="Times New Roman" w:cs="Times New Roman"/>
          <w:spacing w:val="-2"/>
          <w:sz w:val="24"/>
          <w:szCs w:val="24"/>
        </w:rPr>
        <w:t>states</w:t>
      </w:r>
      <w:proofErr w:type="spellEnd"/>
      <w:r w:rsidRPr="00725D49">
        <w:rPr>
          <w:rFonts w:ascii="Times New Roman" w:hAnsi="Times New Roman" w:cs="Times New Roman"/>
          <w:spacing w:val="-2"/>
          <w:sz w:val="24"/>
          <w:szCs w:val="24"/>
        </w:rPr>
        <w:t>)</w:t>
      </w:r>
    </w:p>
    <w:p w14:paraId="79EAEBAF" w14:textId="77777777" w:rsidR="00126561" w:rsidRPr="00725D49" w:rsidRDefault="00126561">
      <w:pPr>
        <w:pStyle w:val="BodyText"/>
        <w:spacing w:before="14"/>
        <w:ind w:left="0"/>
        <w:rPr>
          <w:rFonts w:ascii="Times New Roman" w:hAnsi="Times New Roman" w:cs="Times New Roman"/>
        </w:rPr>
      </w:pPr>
    </w:p>
    <w:p w14:paraId="44608DE9" w14:textId="77777777" w:rsidR="00126561" w:rsidRPr="00725D49" w:rsidRDefault="00D746B1">
      <w:pPr>
        <w:pStyle w:val="Heading3"/>
        <w:spacing w:before="0"/>
        <w:rPr>
          <w:rFonts w:ascii="Times New Roman" w:hAnsi="Times New Roman" w:cs="Times New Roman"/>
        </w:rPr>
      </w:pPr>
      <w:r w:rsidRPr="00725D49">
        <w:rPr>
          <w:rFonts w:ascii="Times New Roman" w:hAnsi="Times New Roman" w:cs="Times New Roman"/>
        </w:rPr>
        <w:t>Marine</w:t>
      </w:r>
      <w:r w:rsidR="00ED194E" w:rsidRPr="00725D49">
        <w:rPr>
          <w:rFonts w:ascii="Times New Roman" w:hAnsi="Times New Roman" w:cs="Times New Roman"/>
        </w:rPr>
        <w:t xml:space="preserve"> </w:t>
      </w:r>
      <w:r w:rsidRPr="00725D49">
        <w:rPr>
          <w:rFonts w:ascii="Times New Roman" w:hAnsi="Times New Roman" w:cs="Times New Roman"/>
        </w:rPr>
        <w:t>and Inland Fisheries</w:t>
      </w:r>
      <w:r w:rsidR="00ED194E" w:rsidRPr="00725D49">
        <w:rPr>
          <w:rFonts w:ascii="Times New Roman" w:hAnsi="Times New Roman" w:cs="Times New Roman"/>
        </w:rPr>
        <w:t xml:space="preserve"> </w:t>
      </w:r>
      <w:r w:rsidRPr="00725D49">
        <w:rPr>
          <w:rFonts w:ascii="Times New Roman" w:hAnsi="Times New Roman" w:cs="Times New Roman"/>
          <w:spacing w:val="-2"/>
        </w:rPr>
        <w:t>Potential</w:t>
      </w:r>
    </w:p>
    <w:p w14:paraId="47310EDE" w14:textId="77777777" w:rsidR="00126561" w:rsidRPr="00725D49" w:rsidRDefault="00D746B1">
      <w:pPr>
        <w:pStyle w:val="ListParagraph"/>
        <w:numPr>
          <w:ilvl w:val="0"/>
          <w:numId w:val="3"/>
        </w:numPr>
        <w:tabs>
          <w:tab w:val="left" w:pos="885"/>
        </w:tabs>
        <w:spacing w:before="156" w:line="288" w:lineRule="auto"/>
        <w:ind w:right="160"/>
        <w:rPr>
          <w:rFonts w:ascii="Times New Roman" w:hAnsi="Times New Roman" w:cs="Times New Roman"/>
          <w:sz w:val="24"/>
          <w:szCs w:val="24"/>
        </w:rPr>
      </w:pPr>
      <w:r w:rsidRPr="00725D49">
        <w:rPr>
          <w:rFonts w:ascii="Times New Roman" w:hAnsi="Times New Roman" w:cs="Times New Roman"/>
          <w:b/>
          <w:sz w:val="24"/>
          <w:szCs w:val="24"/>
        </w:rPr>
        <w:t>Marine</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ED194E" w:rsidRPr="00725D49">
        <w:rPr>
          <w:rFonts w:ascii="Times New Roman" w:hAnsi="Times New Roman" w:cs="Times New Roman"/>
          <w:b/>
          <w:sz w:val="24"/>
          <w:szCs w:val="24"/>
        </w:rPr>
        <w:t xml:space="preserve"> </w:t>
      </w:r>
      <w:r w:rsidRPr="00725D49">
        <w:rPr>
          <w:rFonts w:ascii="Times New Roman" w:hAnsi="Times New Roman" w:cs="Times New Roman"/>
          <w:sz w:val="24"/>
          <w:szCs w:val="24"/>
        </w:rPr>
        <w:t>Tamil</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Nadu</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Kerala</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have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rich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marine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resources,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with major fishing harbors at Chennai, Kochi, and Visakhapatnam.</w:t>
      </w:r>
    </w:p>
    <w:p w14:paraId="401431B7" w14:textId="77777777" w:rsidR="00126561" w:rsidRPr="00725D49" w:rsidRDefault="00D746B1">
      <w:pPr>
        <w:pStyle w:val="ListParagraph"/>
        <w:numPr>
          <w:ilvl w:val="0"/>
          <w:numId w:val="3"/>
        </w:numPr>
        <w:tabs>
          <w:tab w:val="left" w:pos="885"/>
        </w:tabs>
        <w:spacing w:before="99" w:line="288" w:lineRule="auto"/>
        <w:ind w:right="159"/>
        <w:rPr>
          <w:rFonts w:ascii="Times New Roman" w:hAnsi="Times New Roman" w:cs="Times New Roman"/>
          <w:sz w:val="24"/>
          <w:szCs w:val="24"/>
        </w:rPr>
      </w:pPr>
      <w:r w:rsidRPr="00725D49">
        <w:rPr>
          <w:rFonts w:ascii="Times New Roman" w:hAnsi="Times New Roman" w:cs="Times New Roman"/>
          <w:b/>
          <w:sz w:val="24"/>
          <w:szCs w:val="24"/>
        </w:rPr>
        <w:t>Inland</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ED194E" w:rsidRPr="00725D49">
        <w:rPr>
          <w:rFonts w:ascii="Times New Roman" w:hAnsi="Times New Roman" w:cs="Times New Roman"/>
          <w:b/>
          <w:sz w:val="24"/>
          <w:szCs w:val="24"/>
        </w:rPr>
        <w:t xml:space="preserve"> </w:t>
      </w:r>
      <w:r w:rsidRPr="00725D49">
        <w:rPr>
          <w:rFonts w:ascii="Times New Roman" w:hAnsi="Times New Roman" w:cs="Times New Roman"/>
          <w:sz w:val="24"/>
          <w:szCs w:val="24"/>
        </w:rPr>
        <w:t>Andhra</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Pradesh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leads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inland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farming,</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especially</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in freshwater aquaculture of carp and catfish.</w:t>
      </w:r>
    </w:p>
    <w:p w14:paraId="61C415DE" w14:textId="6960D02B" w:rsidR="00126561" w:rsidRPr="00725D49" w:rsidRDefault="00D746B1">
      <w:pPr>
        <w:pStyle w:val="Heading3"/>
        <w:spacing w:before="100"/>
        <w:ind w:left="1885"/>
        <w:rPr>
          <w:rFonts w:ascii="Times New Roman" w:hAnsi="Times New Roman" w:cs="Times New Roman"/>
        </w:rPr>
      </w:pPr>
      <w:r w:rsidRPr="00725D49">
        <w:rPr>
          <w:rFonts w:ascii="Times New Roman" w:hAnsi="Times New Roman" w:cs="Times New Roman"/>
        </w:rPr>
        <w:t>Table</w:t>
      </w:r>
      <w:proofErr w:type="gramStart"/>
      <w:r w:rsidR="00E11278">
        <w:rPr>
          <w:rFonts w:ascii="Times New Roman" w:hAnsi="Times New Roman" w:cs="Times New Roman"/>
        </w:rPr>
        <w:t>3</w:t>
      </w:r>
      <w:r w:rsidRPr="00725D49">
        <w:rPr>
          <w:rFonts w:ascii="Times New Roman" w:hAnsi="Times New Roman" w:cs="Times New Roman"/>
        </w:rPr>
        <w:t>:Major</w:t>
      </w:r>
      <w:proofErr w:type="gramEnd"/>
      <w:r w:rsidR="00ED194E" w:rsidRPr="00725D49">
        <w:rPr>
          <w:rFonts w:ascii="Times New Roman" w:hAnsi="Times New Roman" w:cs="Times New Roman"/>
        </w:rPr>
        <w:t xml:space="preserve"> </w:t>
      </w:r>
      <w:r w:rsidRPr="00725D49">
        <w:rPr>
          <w:rFonts w:ascii="Times New Roman" w:hAnsi="Times New Roman" w:cs="Times New Roman"/>
        </w:rPr>
        <w:t>Fish Species</w:t>
      </w:r>
      <w:r w:rsidR="00ED194E" w:rsidRPr="00725D49">
        <w:rPr>
          <w:rFonts w:ascii="Times New Roman" w:hAnsi="Times New Roman" w:cs="Times New Roman"/>
        </w:rPr>
        <w:t xml:space="preserve"> </w:t>
      </w:r>
      <w:r w:rsidRPr="00725D49">
        <w:rPr>
          <w:rFonts w:ascii="Times New Roman" w:hAnsi="Times New Roman" w:cs="Times New Roman"/>
        </w:rPr>
        <w:t>Cultured in</w:t>
      </w:r>
      <w:r w:rsidR="00ED194E" w:rsidRPr="00725D49">
        <w:rPr>
          <w:rFonts w:ascii="Times New Roman" w:hAnsi="Times New Roman" w:cs="Times New Roman"/>
        </w:rPr>
        <w:t xml:space="preserve"> </w:t>
      </w:r>
      <w:r w:rsidRPr="00725D49">
        <w:rPr>
          <w:rFonts w:ascii="Times New Roman" w:hAnsi="Times New Roman" w:cs="Times New Roman"/>
        </w:rPr>
        <w:t>South</w:t>
      </w:r>
      <w:r w:rsidR="00ED194E" w:rsidRPr="00725D49">
        <w:rPr>
          <w:rFonts w:ascii="Times New Roman" w:hAnsi="Times New Roman" w:cs="Times New Roman"/>
        </w:rPr>
        <w:t xml:space="preserve"> </w:t>
      </w:r>
      <w:r w:rsidRPr="00725D49">
        <w:rPr>
          <w:rFonts w:ascii="Times New Roman" w:hAnsi="Times New Roman" w:cs="Times New Roman"/>
          <w:spacing w:val="-2"/>
        </w:rPr>
        <w:t>India</w:t>
      </w:r>
    </w:p>
    <w:p w14:paraId="3A87BE11" w14:textId="77777777" w:rsidR="00126561" w:rsidRPr="00725D49" w:rsidRDefault="00126561">
      <w:pPr>
        <w:pStyle w:val="BodyText"/>
        <w:spacing w:before="3"/>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2"/>
      </w:tblGrid>
      <w:tr w:rsidR="00725D49" w:rsidRPr="00725D49" w14:paraId="6F62F2BC" w14:textId="77777777">
        <w:trPr>
          <w:trHeight w:val="402"/>
        </w:trPr>
        <w:tc>
          <w:tcPr>
            <w:tcW w:w="3082" w:type="dxa"/>
            <w:shd w:val="clear" w:color="auto" w:fill="D8D8D8"/>
          </w:tcPr>
          <w:p w14:paraId="0493528B" w14:textId="77777777" w:rsidR="00126561" w:rsidRPr="00725D49" w:rsidRDefault="00D746B1">
            <w:pPr>
              <w:pStyle w:val="TableParagraph"/>
              <w:spacing w:before="62"/>
              <w:ind w:left="13" w:right="5"/>
              <w:rPr>
                <w:rFonts w:ascii="Times New Roman" w:hAnsi="Times New Roman" w:cs="Times New Roman"/>
                <w:b/>
                <w:sz w:val="24"/>
                <w:szCs w:val="24"/>
              </w:rPr>
            </w:pPr>
            <w:r w:rsidRPr="00725D49">
              <w:rPr>
                <w:rFonts w:ascii="Times New Roman" w:hAnsi="Times New Roman" w:cs="Times New Roman"/>
                <w:b/>
                <w:spacing w:val="-2"/>
                <w:sz w:val="24"/>
                <w:szCs w:val="24"/>
              </w:rPr>
              <w:t>Category</w:t>
            </w:r>
          </w:p>
        </w:tc>
        <w:tc>
          <w:tcPr>
            <w:tcW w:w="3082" w:type="dxa"/>
            <w:shd w:val="clear" w:color="auto" w:fill="D8D8D8"/>
          </w:tcPr>
          <w:p w14:paraId="22D25319" w14:textId="77777777" w:rsidR="00126561" w:rsidRPr="00725D49" w:rsidRDefault="00D746B1">
            <w:pPr>
              <w:pStyle w:val="TableParagraph"/>
              <w:spacing w:before="62"/>
              <w:ind w:left="13" w:right="6"/>
              <w:rPr>
                <w:rFonts w:ascii="Times New Roman" w:hAnsi="Times New Roman" w:cs="Times New Roman"/>
                <w:b/>
                <w:sz w:val="24"/>
                <w:szCs w:val="24"/>
              </w:rPr>
            </w:pPr>
            <w:r w:rsidRPr="00725D49">
              <w:rPr>
                <w:rFonts w:ascii="Times New Roman" w:hAnsi="Times New Roman" w:cs="Times New Roman"/>
                <w:b/>
                <w:spacing w:val="-2"/>
                <w:sz w:val="24"/>
                <w:szCs w:val="24"/>
              </w:rPr>
              <w:t>Species</w:t>
            </w:r>
          </w:p>
        </w:tc>
        <w:tc>
          <w:tcPr>
            <w:tcW w:w="3082" w:type="dxa"/>
            <w:shd w:val="clear" w:color="auto" w:fill="D8D8D8"/>
          </w:tcPr>
          <w:p w14:paraId="79CAAD30" w14:textId="77777777" w:rsidR="00126561" w:rsidRPr="00725D49" w:rsidRDefault="00D746B1">
            <w:pPr>
              <w:pStyle w:val="TableParagraph"/>
              <w:spacing w:before="62"/>
              <w:ind w:left="13" w:right="7"/>
              <w:rPr>
                <w:rFonts w:ascii="Times New Roman" w:hAnsi="Times New Roman" w:cs="Times New Roman"/>
                <w:b/>
                <w:sz w:val="24"/>
                <w:szCs w:val="24"/>
              </w:rPr>
            </w:pPr>
            <w:r w:rsidRPr="00725D49">
              <w:rPr>
                <w:rFonts w:ascii="Times New Roman" w:hAnsi="Times New Roman" w:cs="Times New Roman"/>
                <w:b/>
                <w:sz w:val="24"/>
                <w:szCs w:val="24"/>
              </w:rPr>
              <w:t xml:space="preserve">Production Share </w:t>
            </w:r>
            <w:r w:rsidRPr="00725D49">
              <w:rPr>
                <w:rFonts w:ascii="Times New Roman" w:hAnsi="Times New Roman" w:cs="Times New Roman"/>
                <w:b/>
                <w:spacing w:val="-5"/>
                <w:sz w:val="24"/>
                <w:szCs w:val="24"/>
              </w:rPr>
              <w:t>(%)</w:t>
            </w:r>
          </w:p>
        </w:tc>
      </w:tr>
      <w:tr w:rsidR="00725D49" w:rsidRPr="00725D49" w14:paraId="1BD205C6" w14:textId="77777777">
        <w:trPr>
          <w:trHeight w:val="400"/>
        </w:trPr>
        <w:tc>
          <w:tcPr>
            <w:tcW w:w="3082" w:type="dxa"/>
          </w:tcPr>
          <w:p w14:paraId="42071081" w14:textId="77777777" w:rsidR="00126561" w:rsidRPr="00725D49" w:rsidRDefault="00D746B1">
            <w:pPr>
              <w:pStyle w:val="TableParagraph"/>
              <w:ind w:left="13"/>
              <w:rPr>
                <w:rFonts w:ascii="Times New Roman" w:hAnsi="Times New Roman" w:cs="Times New Roman"/>
                <w:sz w:val="24"/>
                <w:szCs w:val="24"/>
              </w:rPr>
            </w:pPr>
            <w:r w:rsidRPr="00725D49">
              <w:rPr>
                <w:rFonts w:ascii="Times New Roman" w:hAnsi="Times New Roman" w:cs="Times New Roman"/>
                <w:sz w:val="24"/>
                <w:szCs w:val="24"/>
              </w:rPr>
              <w:t>Marine</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Fish</w:t>
            </w:r>
          </w:p>
        </w:tc>
        <w:tc>
          <w:tcPr>
            <w:tcW w:w="3082" w:type="dxa"/>
          </w:tcPr>
          <w:p w14:paraId="24110898" w14:textId="77777777" w:rsidR="00126561" w:rsidRPr="00725D49" w:rsidRDefault="00D746B1">
            <w:pPr>
              <w:pStyle w:val="TableParagraph"/>
              <w:ind w:left="13" w:right="3"/>
              <w:rPr>
                <w:rFonts w:ascii="Times New Roman" w:hAnsi="Times New Roman" w:cs="Times New Roman"/>
                <w:sz w:val="24"/>
                <w:szCs w:val="24"/>
              </w:rPr>
            </w:pPr>
            <w:r w:rsidRPr="00725D49">
              <w:rPr>
                <w:rFonts w:ascii="Times New Roman" w:hAnsi="Times New Roman" w:cs="Times New Roman"/>
                <w:sz w:val="24"/>
                <w:szCs w:val="24"/>
              </w:rPr>
              <w:t>Mackerel,</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Sardines,</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Tuna</w:t>
            </w:r>
          </w:p>
        </w:tc>
        <w:tc>
          <w:tcPr>
            <w:tcW w:w="3082" w:type="dxa"/>
          </w:tcPr>
          <w:p w14:paraId="3C837FFE"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5"/>
                <w:sz w:val="24"/>
                <w:szCs w:val="24"/>
              </w:rPr>
              <w:t>35</w:t>
            </w:r>
          </w:p>
        </w:tc>
      </w:tr>
      <w:tr w:rsidR="00725D49" w:rsidRPr="00725D49" w14:paraId="3AA53C36" w14:textId="77777777">
        <w:trPr>
          <w:trHeight w:val="402"/>
        </w:trPr>
        <w:tc>
          <w:tcPr>
            <w:tcW w:w="3082" w:type="dxa"/>
          </w:tcPr>
          <w:p w14:paraId="63342FE1"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z w:val="24"/>
                <w:szCs w:val="24"/>
              </w:rPr>
              <w:t>Inland</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4"/>
                <w:sz w:val="24"/>
                <w:szCs w:val="24"/>
              </w:rPr>
              <w:t>Fish</w:t>
            </w:r>
          </w:p>
        </w:tc>
        <w:tc>
          <w:tcPr>
            <w:tcW w:w="3082" w:type="dxa"/>
          </w:tcPr>
          <w:p w14:paraId="641DB85B" w14:textId="77777777" w:rsidR="00126561" w:rsidRPr="00725D49" w:rsidRDefault="00D746B1">
            <w:pPr>
              <w:pStyle w:val="TableParagraph"/>
              <w:ind w:left="13" w:right="3"/>
              <w:rPr>
                <w:rFonts w:ascii="Times New Roman" w:hAnsi="Times New Roman" w:cs="Times New Roman"/>
                <w:sz w:val="24"/>
                <w:szCs w:val="24"/>
              </w:rPr>
            </w:pPr>
            <w:r w:rsidRPr="00725D49">
              <w:rPr>
                <w:rFonts w:ascii="Times New Roman" w:hAnsi="Times New Roman" w:cs="Times New Roman"/>
                <w:sz w:val="24"/>
                <w:szCs w:val="24"/>
              </w:rPr>
              <w:t>Rohu,</w:t>
            </w:r>
            <w:r w:rsidR="00ED194E"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Catla</w:t>
            </w:r>
            <w:proofErr w:type="spellEnd"/>
            <w:r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Tilapia</w:t>
            </w:r>
          </w:p>
        </w:tc>
        <w:tc>
          <w:tcPr>
            <w:tcW w:w="3082" w:type="dxa"/>
          </w:tcPr>
          <w:p w14:paraId="6336714B" w14:textId="77777777" w:rsidR="00126561" w:rsidRPr="00725D49" w:rsidRDefault="00D746B1">
            <w:pPr>
              <w:pStyle w:val="TableParagraph"/>
              <w:ind w:left="13" w:right="10"/>
              <w:rPr>
                <w:rFonts w:ascii="Times New Roman" w:hAnsi="Times New Roman" w:cs="Times New Roman"/>
                <w:sz w:val="24"/>
                <w:szCs w:val="24"/>
              </w:rPr>
            </w:pPr>
            <w:r w:rsidRPr="00725D49">
              <w:rPr>
                <w:rFonts w:ascii="Times New Roman" w:hAnsi="Times New Roman" w:cs="Times New Roman"/>
                <w:spacing w:val="-5"/>
                <w:sz w:val="24"/>
                <w:szCs w:val="24"/>
              </w:rPr>
              <w:t>40</w:t>
            </w:r>
          </w:p>
        </w:tc>
      </w:tr>
      <w:tr w:rsidR="00725D49" w:rsidRPr="00725D49" w14:paraId="66BD6358" w14:textId="77777777">
        <w:trPr>
          <w:trHeight w:val="400"/>
        </w:trPr>
        <w:tc>
          <w:tcPr>
            <w:tcW w:w="3082" w:type="dxa"/>
          </w:tcPr>
          <w:p w14:paraId="7003C805"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2"/>
                <w:sz w:val="24"/>
                <w:szCs w:val="24"/>
              </w:rPr>
              <w:t>Shrimp</w:t>
            </w:r>
          </w:p>
        </w:tc>
        <w:tc>
          <w:tcPr>
            <w:tcW w:w="3082" w:type="dxa"/>
          </w:tcPr>
          <w:p w14:paraId="5C1D50F0" w14:textId="77777777" w:rsidR="00126561" w:rsidRPr="00725D49" w:rsidRDefault="00D746B1">
            <w:pPr>
              <w:pStyle w:val="TableParagraph"/>
              <w:ind w:left="13" w:right="4"/>
              <w:rPr>
                <w:rFonts w:ascii="Times New Roman" w:hAnsi="Times New Roman" w:cs="Times New Roman"/>
                <w:sz w:val="24"/>
                <w:szCs w:val="24"/>
              </w:rPr>
            </w:pPr>
            <w:proofErr w:type="spellStart"/>
            <w:r w:rsidRPr="00725D49">
              <w:rPr>
                <w:rFonts w:ascii="Times New Roman" w:hAnsi="Times New Roman" w:cs="Times New Roman"/>
                <w:sz w:val="24"/>
                <w:szCs w:val="24"/>
              </w:rPr>
              <w:t>Vannamei</w:t>
            </w:r>
            <w:proofErr w:type="spellEnd"/>
            <w:r w:rsidRPr="00725D49">
              <w:rPr>
                <w:rFonts w:ascii="Times New Roman" w:hAnsi="Times New Roman" w:cs="Times New Roman"/>
                <w:sz w:val="24"/>
                <w:szCs w:val="24"/>
              </w:rPr>
              <w:t>,</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Black</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Tiger</w:t>
            </w:r>
          </w:p>
        </w:tc>
        <w:tc>
          <w:tcPr>
            <w:tcW w:w="3082" w:type="dxa"/>
          </w:tcPr>
          <w:p w14:paraId="6BB70165" w14:textId="77777777" w:rsidR="00126561" w:rsidRPr="00725D49" w:rsidRDefault="00D746B1">
            <w:pPr>
              <w:pStyle w:val="TableParagraph"/>
              <w:ind w:left="13" w:right="11"/>
              <w:rPr>
                <w:rFonts w:ascii="Times New Roman" w:hAnsi="Times New Roman" w:cs="Times New Roman"/>
                <w:sz w:val="24"/>
                <w:szCs w:val="24"/>
              </w:rPr>
            </w:pPr>
            <w:r w:rsidRPr="00725D49">
              <w:rPr>
                <w:rFonts w:ascii="Times New Roman" w:hAnsi="Times New Roman" w:cs="Times New Roman"/>
                <w:spacing w:val="-5"/>
                <w:sz w:val="24"/>
                <w:szCs w:val="24"/>
              </w:rPr>
              <w:t>20</w:t>
            </w:r>
          </w:p>
        </w:tc>
      </w:tr>
      <w:tr w:rsidR="00725D49" w:rsidRPr="00725D49" w14:paraId="4FD6F479" w14:textId="77777777">
        <w:trPr>
          <w:trHeight w:val="402"/>
        </w:trPr>
        <w:tc>
          <w:tcPr>
            <w:tcW w:w="3082" w:type="dxa"/>
          </w:tcPr>
          <w:p w14:paraId="0A99174A"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Other</w:t>
            </w:r>
          </w:p>
        </w:tc>
        <w:tc>
          <w:tcPr>
            <w:tcW w:w="3082" w:type="dxa"/>
          </w:tcPr>
          <w:p w14:paraId="2E1F3013" w14:textId="77777777" w:rsidR="00126561" w:rsidRPr="00725D49" w:rsidRDefault="00D746B1">
            <w:pPr>
              <w:pStyle w:val="TableParagraph"/>
              <w:ind w:left="13" w:right="1"/>
              <w:rPr>
                <w:rFonts w:ascii="Times New Roman" w:hAnsi="Times New Roman" w:cs="Times New Roman"/>
                <w:sz w:val="24"/>
                <w:szCs w:val="24"/>
              </w:rPr>
            </w:pPr>
            <w:r w:rsidRPr="00725D49">
              <w:rPr>
                <w:rFonts w:ascii="Times New Roman" w:hAnsi="Times New Roman" w:cs="Times New Roman"/>
                <w:sz w:val="24"/>
                <w:szCs w:val="24"/>
              </w:rPr>
              <w:t>Crab,</w:t>
            </w:r>
            <w:r w:rsidRPr="00725D49">
              <w:rPr>
                <w:rFonts w:ascii="Times New Roman" w:hAnsi="Times New Roman" w:cs="Times New Roman"/>
                <w:spacing w:val="-2"/>
                <w:sz w:val="24"/>
                <w:szCs w:val="24"/>
              </w:rPr>
              <w:t xml:space="preserve"> Lobster</w:t>
            </w:r>
          </w:p>
        </w:tc>
        <w:tc>
          <w:tcPr>
            <w:tcW w:w="3082" w:type="dxa"/>
          </w:tcPr>
          <w:p w14:paraId="7D841999"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10"/>
                <w:sz w:val="24"/>
                <w:szCs w:val="24"/>
              </w:rPr>
              <w:t>5</w:t>
            </w:r>
          </w:p>
        </w:tc>
      </w:tr>
    </w:tbl>
    <w:p w14:paraId="046DA366" w14:textId="77777777" w:rsidR="00126561" w:rsidRPr="00725D49" w:rsidRDefault="00D746B1">
      <w:pPr>
        <w:spacing w:before="223"/>
        <w:ind w:left="165"/>
        <w:rPr>
          <w:rFonts w:ascii="Times New Roman" w:hAnsi="Times New Roman" w:cs="Times New Roman"/>
          <w:b/>
          <w:sz w:val="24"/>
          <w:szCs w:val="24"/>
        </w:rPr>
      </w:pPr>
      <w:r w:rsidRPr="00725D49">
        <w:rPr>
          <w:rFonts w:ascii="Times New Roman" w:hAnsi="Times New Roman" w:cs="Times New Roman"/>
          <w:b/>
          <w:sz w:val="24"/>
          <w:szCs w:val="24"/>
        </w:rPr>
        <w:t xml:space="preserve">Economic </w:t>
      </w:r>
      <w:r w:rsidRPr="00725D49">
        <w:rPr>
          <w:rFonts w:ascii="Times New Roman" w:hAnsi="Times New Roman" w:cs="Times New Roman"/>
          <w:b/>
          <w:spacing w:val="-2"/>
          <w:sz w:val="24"/>
          <w:szCs w:val="24"/>
        </w:rPr>
        <w:t>Contribution</w:t>
      </w:r>
    </w:p>
    <w:p w14:paraId="7D222092" w14:textId="77777777" w:rsidR="00126561" w:rsidRPr="00725D49" w:rsidRDefault="00D746B1">
      <w:pPr>
        <w:pStyle w:val="ListParagraph"/>
        <w:numPr>
          <w:ilvl w:val="0"/>
          <w:numId w:val="2"/>
        </w:numPr>
        <w:tabs>
          <w:tab w:val="left" w:pos="606"/>
        </w:tabs>
        <w:spacing w:before="105" w:line="237" w:lineRule="auto"/>
        <w:ind w:right="160"/>
        <w:rPr>
          <w:rFonts w:ascii="Times New Roman" w:hAnsi="Times New Roman" w:cs="Times New Roman"/>
          <w:sz w:val="24"/>
          <w:szCs w:val="24"/>
        </w:rPr>
      </w:pPr>
      <w:r w:rsidRPr="00725D49">
        <w:rPr>
          <w:rFonts w:ascii="Times New Roman" w:hAnsi="Times New Roman" w:cs="Times New Roman"/>
          <w:sz w:val="24"/>
          <w:szCs w:val="24"/>
        </w:rPr>
        <w:t xml:space="preserve">The fisheries sector contributes about ₹1.2 lakh crore annually to the South Indian </w:t>
      </w:r>
      <w:r w:rsidRPr="00725D49">
        <w:rPr>
          <w:rFonts w:ascii="Times New Roman" w:hAnsi="Times New Roman" w:cs="Times New Roman"/>
          <w:spacing w:val="-2"/>
          <w:sz w:val="24"/>
          <w:szCs w:val="24"/>
        </w:rPr>
        <w:t>economy.</w:t>
      </w:r>
    </w:p>
    <w:p w14:paraId="21487ACD" w14:textId="77777777" w:rsidR="00126561" w:rsidRPr="00725D49" w:rsidRDefault="00D746B1">
      <w:pPr>
        <w:pStyle w:val="ListParagraph"/>
        <w:numPr>
          <w:ilvl w:val="0"/>
          <w:numId w:val="2"/>
        </w:numPr>
        <w:tabs>
          <w:tab w:val="left" w:pos="606"/>
        </w:tabs>
        <w:spacing w:before="101"/>
        <w:ind w:hanging="441"/>
        <w:rPr>
          <w:rFonts w:ascii="Times New Roman" w:hAnsi="Times New Roman" w:cs="Times New Roman"/>
          <w:sz w:val="24"/>
          <w:szCs w:val="24"/>
        </w:rPr>
      </w:pPr>
      <w:r w:rsidRPr="00725D49">
        <w:rPr>
          <w:rFonts w:ascii="Times New Roman" w:hAnsi="Times New Roman" w:cs="Times New Roman"/>
          <w:sz w:val="24"/>
          <w:szCs w:val="24"/>
        </w:rPr>
        <w:t>Over15 million people depend on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fisheries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and</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allied</w:t>
      </w:r>
      <w:r w:rsidR="00ED194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activities.</w:t>
      </w:r>
    </w:p>
    <w:p w14:paraId="749BC464" w14:textId="77777777" w:rsidR="00126561" w:rsidRPr="00725D49" w:rsidRDefault="00D746B1">
      <w:pPr>
        <w:pStyle w:val="ListParagraph"/>
        <w:numPr>
          <w:ilvl w:val="0"/>
          <w:numId w:val="2"/>
        </w:numPr>
        <w:tabs>
          <w:tab w:val="left" w:pos="606"/>
        </w:tabs>
        <w:spacing w:before="100"/>
        <w:ind w:hanging="441"/>
        <w:rPr>
          <w:rFonts w:ascii="Times New Roman" w:hAnsi="Times New Roman" w:cs="Times New Roman"/>
          <w:sz w:val="24"/>
          <w:szCs w:val="24"/>
        </w:rPr>
      </w:pPr>
      <w:r w:rsidRPr="00725D49">
        <w:rPr>
          <w:rFonts w:ascii="Times New Roman" w:hAnsi="Times New Roman" w:cs="Times New Roman"/>
          <w:sz w:val="24"/>
          <w:szCs w:val="24"/>
        </w:rPr>
        <w:t>Fisheries</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Production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Trends in</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South </w:t>
      </w:r>
      <w:r w:rsidRPr="00725D49">
        <w:rPr>
          <w:rFonts w:ascii="Times New Roman" w:hAnsi="Times New Roman" w:cs="Times New Roman"/>
          <w:spacing w:val="-2"/>
          <w:sz w:val="24"/>
          <w:szCs w:val="24"/>
        </w:rPr>
        <w:t>India</w:t>
      </w:r>
    </w:p>
    <w:p w14:paraId="16CA19D4" w14:textId="3A734EE0" w:rsidR="00126561" w:rsidRPr="00725D49" w:rsidRDefault="00D746B1">
      <w:pPr>
        <w:pStyle w:val="ListParagraph"/>
        <w:numPr>
          <w:ilvl w:val="0"/>
          <w:numId w:val="2"/>
        </w:numPr>
        <w:tabs>
          <w:tab w:val="left" w:pos="606"/>
        </w:tabs>
        <w:spacing w:before="103"/>
        <w:ind w:right="159"/>
        <w:jc w:val="both"/>
        <w:rPr>
          <w:rFonts w:ascii="Times New Roman" w:hAnsi="Times New Roman" w:cs="Times New Roman"/>
          <w:sz w:val="24"/>
          <w:szCs w:val="24"/>
        </w:rPr>
      </w:pPr>
      <w:r w:rsidRPr="00725D49">
        <w:rPr>
          <w:rFonts w:ascii="Times New Roman" w:hAnsi="Times New Roman" w:cs="Times New Roman"/>
          <w:sz w:val="24"/>
          <w:szCs w:val="24"/>
        </w:rPr>
        <w:t>The study's findings indicate significant variations in fisheries production across different states in South India. Andhra Pradesh leads in inland aquaculture production, while Tamil Nadu and Kerala contribute substantially to marine</w:t>
      </w:r>
      <w:r w:rsidR="00ED194E"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capture fisheries. The total fisheries production (marine and inland) for South Indian states in the last five years is summarized in Table </w:t>
      </w:r>
      <w:r w:rsidR="00E11278">
        <w:rPr>
          <w:rFonts w:ascii="Times New Roman" w:hAnsi="Times New Roman" w:cs="Times New Roman"/>
          <w:sz w:val="24"/>
          <w:szCs w:val="24"/>
        </w:rPr>
        <w:t>4</w:t>
      </w:r>
      <w:r w:rsidRPr="00725D49">
        <w:rPr>
          <w:rFonts w:ascii="Times New Roman" w:hAnsi="Times New Roman" w:cs="Times New Roman"/>
          <w:sz w:val="24"/>
          <w:szCs w:val="24"/>
        </w:rPr>
        <w:t>.</w:t>
      </w:r>
    </w:p>
    <w:p w14:paraId="624DAA43" w14:textId="77777777" w:rsidR="00126561" w:rsidRPr="00725D49" w:rsidRDefault="00126561">
      <w:pPr>
        <w:pStyle w:val="ListParagraph"/>
        <w:jc w:val="both"/>
        <w:rPr>
          <w:rFonts w:ascii="Times New Roman" w:hAnsi="Times New Roman" w:cs="Times New Roman"/>
          <w:sz w:val="24"/>
          <w:szCs w:val="24"/>
        </w:rPr>
        <w:sectPr w:rsidR="00126561" w:rsidRPr="00725D49">
          <w:pgSz w:w="11910" w:h="16840"/>
          <w:pgMar w:top="1340" w:right="1275" w:bottom="1240" w:left="1275" w:header="0" w:footer="1050" w:gutter="0"/>
          <w:cols w:space="720"/>
        </w:sectPr>
      </w:pPr>
    </w:p>
    <w:p w14:paraId="5889BAC8" w14:textId="178A5A4A" w:rsidR="00126561" w:rsidRPr="00725D49" w:rsidRDefault="00D746B1">
      <w:pPr>
        <w:pStyle w:val="Heading3"/>
        <w:ind w:left="179"/>
        <w:rPr>
          <w:rFonts w:ascii="Times New Roman" w:hAnsi="Times New Roman" w:cs="Times New Roman"/>
        </w:rPr>
      </w:pPr>
      <w:r w:rsidRPr="00725D49">
        <w:rPr>
          <w:rFonts w:ascii="Times New Roman" w:hAnsi="Times New Roman" w:cs="Times New Roman"/>
        </w:rPr>
        <w:lastRenderedPageBreak/>
        <w:t xml:space="preserve">Table </w:t>
      </w:r>
      <w:proofErr w:type="gramStart"/>
      <w:r w:rsidR="00E11278">
        <w:rPr>
          <w:rFonts w:ascii="Times New Roman" w:hAnsi="Times New Roman" w:cs="Times New Roman"/>
        </w:rPr>
        <w:t>4</w:t>
      </w:r>
      <w:r w:rsidRPr="00725D49">
        <w:rPr>
          <w:rFonts w:ascii="Times New Roman" w:hAnsi="Times New Roman" w:cs="Times New Roman"/>
        </w:rPr>
        <w:t>:Fisheries</w:t>
      </w:r>
      <w:proofErr w:type="gramEnd"/>
      <w:r w:rsidR="00ED194E" w:rsidRPr="00725D49">
        <w:rPr>
          <w:rFonts w:ascii="Times New Roman" w:hAnsi="Times New Roman" w:cs="Times New Roman"/>
        </w:rPr>
        <w:t xml:space="preserve"> </w:t>
      </w:r>
      <w:r w:rsidRPr="00725D49">
        <w:rPr>
          <w:rFonts w:ascii="Times New Roman" w:hAnsi="Times New Roman" w:cs="Times New Roman"/>
        </w:rPr>
        <w:t>Production</w:t>
      </w:r>
      <w:r w:rsidR="00ED194E" w:rsidRPr="00725D49">
        <w:rPr>
          <w:rFonts w:ascii="Times New Roman" w:hAnsi="Times New Roman" w:cs="Times New Roman"/>
        </w:rPr>
        <w:t xml:space="preserve"> </w:t>
      </w:r>
      <w:r w:rsidRPr="00725D49">
        <w:rPr>
          <w:rFonts w:ascii="Times New Roman" w:hAnsi="Times New Roman" w:cs="Times New Roman"/>
        </w:rPr>
        <w:t>in South</w:t>
      </w:r>
      <w:r w:rsidR="00ED194E" w:rsidRPr="00725D49">
        <w:rPr>
          <w:rFonts w:ascii="Times New Roman" w:hAnsi="Times New Roman" w:cs="Times New Roman"/>
        </w:rPr>
        <w:t xml:space="preserve"> </w:t>
      </w:r>
      <w:r w:rsidRPr="00725D49">
        <w:rPr>
          <w:rFonts w:ascii="Times New Roman" w:hAnsi="Times New Roman" w:cs="Times New Roman"/>
        </w:rPr>
        <w:t>Indian States (2018-</w:t>
      </w:r>
      <w:proofErr w:type="gramStart"/>
      <w:r w:rsidRPr="00725D49">
        <w:rPr>
          <w:rFonts w:ascii="Times New Roman" w:hAnsi="Times New Roman" w:cs="Times New Roman"/>
        </w:rPr>
        <w:t>2023)(</w:t>
      </w:r>
      <w:proofErr w:type="gramEnd"/>
      <w:r w:rsidRPr="00725D49">
        <w:rPr>
          <w:rFonts w:ascii="Times New Roman" w:hAnsi="Times New Roman" w:cs="Times New Roman"/>
        </w:rPr>
        <w:t>in</w:t>
      </w:r>
      <w:r w:rsidR="00ED194E" w:rsidRPr="00725D49">
        <w:rPr>
          <w:rFonts w:ascii="Times New Roman" w:hAnsi="Times New Roman" w:cs="Times New Roman"/>
        </w:rPr>
        <w:t xml:space="preserve"> </w:t>
      </w:r>
      <w:r w:rsidRPr="00725D49">
        <w:rPr>
          <w:rFonts w:ascii="Times New Roman" w:hAnsi="Times New Roman" w:cs="Times New Roman"/>
        </w:rPr>
        <w:t>Metric</w:t>
      </w:r>
      <w:r w:rsidR="00ED194E" w:rsidRPr="00725D49">
        <w:rPr>
          <w:rFonts w:ascii="Times New Roman" w:hAnsi="Times New Roman" w:cs="Times New Roman"/>
        </w:rPr>
        <w:t xml:space="preserve"> </w:t>
      </w:r>
      <w:r w:rsidRPr="00725D49">
        <w:rPr>
          <w:rFonts w:ascii="Times New Roman" w:hAnsi="Times New Roman" w:cs="Times New Roman"/>
          <w:spacing w:val="-2"/>
        </w:rPr>
        <w:t>Tons)</w:t>
      </w:r>
    </w:p>
    <w:p w14:paraId="36CF80D2"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15"/>
        <w:gridCol w:w="1313"/>
        <w:gridCol w:w="1315"/>
        <w:gridCol w:w="1315"/>
        <w:gridCol w:w="1315"/>
        <w:gridCol w:w="1315"/>
      </w:tblGrid>
      <w:tr w:rsidR="00725D49" w:rsidRPr="00725D49" w14:paraId="2D966FE0" w14:textId="77777777">
        <w:trPr>
          <w:trHeight w:val="400"/>
        </w:trPr>
        <w:tc>
          <w:tcPr>
            <w:tcW w:w="1356" w:type="dxa"/>
            <w:shd w:val="clear" w:color="auto" w:fill="D8D8D8"/>
          </w:tcPr>
          <w:p w14:paraId="518DBCEC" w14:textId="77777777" w:rsidR="00126561" w:rsidRPr="00725D49" w:rsidRDefault="00D746B1">
            <w:pPr>
              <w:pStyle w:val="TableParagraph"/>
              <w:ind w:left="400"/>
              <w:jc w:val="left"/>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1315" w:type="dxa"/>
            <w:shd w:val="clear" w:color="auto" w:fill="D8D8D8"/>
          </w:tcPr>
          <w:p w14:paraId="45959242"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2018</w:t>
            </w:r>
          </w:p>
        </w:tc>
        <w:tc>
          <w:tcPr>
            <w:tcW w:w="1313" w:type="dxa"/>
            <w:shd w:val="clear" w:color="auto" w:fill="D8D8D8"/>
          </w:tcPr>
          <w:p w14:paraId="1618D6BB"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2019</w:t>
            </w:r>
          </w:p>
        </w:tc>
        <w:tc>
          <w:tcPr>
            <w:tcW w:w="1315" w:type="dxa"/>
            <w:shd w:val="clear" w:color="auto" w:fill="D8D8D8"/>
          </w:tcPr>
          <w:p w14:paraId="51F274DC" w14:textId="77777777" w:rsidR="00126561" w:rsidRPr="00725D49" w:rsidRDefault="00D746B1">
            <w:pPr>
              <w:pStyle w:val="TableParagraph"/>
              <w:ind w:left="371"/>
              <w:jc w:val="left"/>
              <w:rPr>
                <w:rFonts w:ascii="Times New Roman" w:hAnsi="Times New Roman" w:cs="Times New Roman"/>
                <w:b/>
                <w:sz w:val="24"/>
                <w:szCs w:val="24"/>
              </w:rPr>
            </w:pPr>
            <w:r w:rsidRPr="00725D49">
              <w:rPr>
                <w:rFonts w:ascii="Times New Roman" w:hAnsi="Times New Roman" w:cs="Times New Roman"/>
                <w:b/>
                <w:spacing w:val="-4"/>
                <w:sz w:val="24"/>
                <w:szCs w:val="24"/>
              </w:rPr>
              <w:t>2020</w:t>
            </w:r>
          </w:p>
        </w:tc>
        <w:tc>
          <w:tcPr>
            <w:tcW w:w="1315" w:type="dxa"/>
            <w:shd w:val="clear" w:color="auto" w:fill="D8D8D8"/>
          </w:tcPr>
          <w:p w14:paraId="5D7A0D36" w14:textId="77777777" w:rsidR="00126561" w:rsidRPr="00725D49" w:rsidRDefault="00D746B1">
            <w:pPr>
              <w:pStyle w:val="TableParagraph"/>
              <w:ind w:left="372"/>
              <w:jc w:val="left"/>
              <w:rPr>
                <w:rFonts w:ascii="Times New Roman" w:hAnsi="Times New Roman" w:cs="Times New Roman"/>
                <w:b/>
                <w:sz w:val="24"/>
                <w:szCs w:val="24"/>
              </w:rPr>
            </w:pPr>
            <w:r w:rsidRPr="00725D49">
              <w:rPr>
                <w:rFonts w:ascii="Times New Roman" w:hAnsi="Times New Roman" w:cs="Times New Roman"/>
                <w:b/>
                <w:spacing w:val="-4"/>
                <w:sz w:val="24"/>
                <w:szCs w:val="24"/>
              </w:rPr>
              <w:t>2021</w:t>
            </w:r>
          </w:p>
        </w:tc>
        <w:tc>
          <w:tcPr>
            <w:tcW w:w="1315" w:type="dxa"/>
            <w:shd w:val="clear" w:color="auto" w:fill="D8D8D8"/>
          </w:tcPr>
          <w:p w14:paraId="2E59C309" w14:textId="77777777" w:rsidR="00126561" w:rsidRPr="00725D49" w:rsidRDefault="00D746B1">
            <w:pPr>
              <w:pStyle w:val="TableParagraph"/>
              <w:ind w:left="372"/>
              <w:jc w:val="left"/>
              <w:rPr>
                <w:rFonts w:ascii="Times New Roman" w:hAnsi="Times New Roman" w:cs="Times New Roman"/>
                <w:b/>
                <w:sz w:val="24"/>
                <w:szCs w:val="24"/>
              </w:rPr>
            </w:pPr>
            <w:r w:rsidRPr="00725D49">
              <w:rPr>
                <w:rFonts w:ascii="Times New Roman" w:hAnsi="Times New Roman" w:cs="Times New Roman"/>
                <w:b/>
                <w:spacing w:val="-4"/>
                <w:sz w:val="24"/>
                <w:szCs w:val="24"/>
              </w:rPr>
              <w:t>2022</w:t>
            </w:r>
          </w:p>
        </w:tc>
        <w:tc>
          <w:tcPr>
            <w:tcW w:w="1315" w:type="dxa"/>
            <w:shd w:val="clear" w:color="auto" w:fill="D8D8D8"/>
          </w:tcPr>
          <w:p w14:paraId="449BF1C2" w14:textId="77777777" w:rsidR="00126561" w:rsidRPr="00725D49" w:rsidRDefault="00D746B1">
            <w:pPr>
              <w:pStyle w:val="TableParagraph"/>
              <w:ind w:left="319"/>
              <w:jc w:val="left"/>
              <w:rPr>
                <w:rFonts w:ascii="Times New Roman" w:hAnsi="Times New Roman" w:cs="Times New Roman"/>
                <w:b/>
                <w:sz w:val="24"/>
                <w:szCs w:val="24"/>
              </w:rPr>
            </w:pPr>
            <w:r w:rsidRPr="00725D49">
              <w:rPr>
                <w:rFonts w:ascii="Times New Roman" w:hAnsi="Times New Roman" w:cs="Times New Roman"/>
                <w:b/>
                <w:spacing w:val="-2"/>
                <w:sz w:val="24"/>
                <w:szCs w:val="24"/>
              </w:rPr>
              <w:t>2023*</w:t>
            </w:r>
          </w:p>
        </w:tc>
      </w:tr>
      <w:tr w:rsidR="00725D49" w:rsidRPr="00725D49" w14:paraId="5D783126" w14:textId="77777777">
        <w:trPr>
          <w:trHeight w:val="683"/>
        </w:trPr>
        <w:tc>
          <w:tcPr>
            <w:tcW w:w="1356" w:type="dxa"/>
          </w:tcPr>
          <w:p w14:paraId="7F4EBA64" w14:textId="77777777" w:rsidR="00126561" w:rsidRPr="00725D49" w:rsidRDefault="00D746B1">
            <w:pPr>
              <w:pStyle w:val="TableParagraph"/>
              <w:spacing w:before="62"/>
              <w:ind w:left="107" w:right="394"/>
              <w:jc w:val="left"/>
              <w:rPr>
                <w:rFonts w:ascii="Times New Roman" w:hAnsi="Times New Roman" w:cs="Times New Roman"/>
                <w:sz w:val="24"/>
                <w:szCs w:val="24"/>
              </w:rPr>
            </w:pPr>
            <w:r w:rsidRPr="00725D49">
              <w:rPr>
                <w:rFonts w:ascii="Times New Roman" w:hAnsi="Times New Roman" w:cs="Times New Roman"/>
                <w:spacing w:val="-2"/>
                <w:sz w:val="24"/>
                <w:szCs w:val="24"/>
              </w:rPr>
              <w:t>Andhra Pradesh</w:t>
            </w:r>
          </w:p>
        </w:tc>
        <w:tc>
          <w:tcPr>
            <w:tcW w:w="1315" w:type="dxa"/>
          </w:tcPr>
          <w:p w14:paraId="0A517C40"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3,500,000</w:t>
            </w:r>
          </w:p>
        </w:tc>
        <w:tc>
          <w:tcPr>
            <w:tcW w:w="1313" w:type="dxa"/>
          </w:tcPr>
          <w:p w14:paraId="731868B5"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3,700,000</w:t>
            </w:r>
          </w:p>
        </w:tc>
        <w:tc>
          <w:tcPr>
            <w:tcW w:w="1315" w:type="dxa"/>
          </w:tcPr>
          <w:p w14:paraId="0A75D035"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3,900,000</w:t>
            </w:r>
          </w:p>
        </w:tc>
        <w:tc>
          <w:tcPr>
            <w:tcW w:w="1315" w:type="dxa"/>
          </w:tcPr>
          <w:p w14:paraId="64C13CD2"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4,200,000</w:t>
            </w:r>
          </w:p>
        </w:tc>
        <w:tc>
          <w:tcPr>
            <w:tcW w:w="1315" w:type="dxa"/>
          </w:tcPr>
          <w:p w14:paraId="64472DA3"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4,500,000</w:t>
            </w:r>
          </w:p>
        </w:tc>
        <w:tc>
          <w:tcPr>
            <w:tcW w:w="1315" w:type="dxa"/>
          </w:tcPr>
          <w:p w14:paraId="19AEAEE4"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4,700,000</w:t>
            </w:r>
          </w:p>
        </w:tc>
      </w:tr>
      <w:tr w:rsidR="00725D49" w:rsidRPr="00725D49" w14:paraId="2C84F1A5" w14:textId="77777777">
        <w:trPr>
          <w:trHeight w:val="683"/>
        </w:trPr>
        <w:tc>
          <w:tcPr>
            <w:tcW w:w="1356" w:type="dxa"/>
          </w:tcPr>
          <w:p w14:paraId="67027437" w14:textId="77777777" w:rsidR="00126561" w:rsidRPr="00725D49" w:rsidRDefault="00D746B1">
            <w:pPr>
              <w:pStyle w:val="TableParagraph"/>
              <w:ind w:left="107" w:right="638"/>
              <w:jc w:val="left"/>
              <w:rPr>
                <w:rFonts w:ascii="Times New Roman" w:hAnsi="Times New Roman" w:cs="Times New Roman"/>
                <w:sz w:val="24"/>
                <w:szCs w:val="24"/>
              </w:rPr>
            </w:pPr>
            <w:r w:rsidRPr="00725D49">
              <w:rPr>
                <w:rFonts w:ascii="Times New Roman" w:hAnsi="Times New Roman" w:cs="Times New Roman"/>
                <w:spacing w:val="-2"/>
                <w:sz w:val="24"/>
                <w:szCs w:val="24"/>
              </w:rPr>
              <w:t xml:space="preserve">Tamil </w:t>
            </w:r>
            <w:r w:rsidRPr="00725D49">
              <w:rPr>
                <w:rFonts w:ascii="Times New Roman" w:hAnsi="Times New Roman" w:cs="Times New Roman"/>
                <w:spacing w:val="-4"/>
                <w:sz w:val="24"/>
                <w:szCs w:val="24"/>
              </w:rPr>
              <w:t>Nadu</w:t>
            </w:r>
          </w:p>
        </w:tc>
        <w:tc>
          <w:tcPr>
            <w:tcW w:w="1315" w:type="dxa"/>
          </w:tcPr>
          <w:p w14:paraId="64315405"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800,000</w:t>
            </w:r>
          </w:p>
        </w:tc>
        <w:tc>
          <w:tcPr>
            <w:tcW w:w="1313" w:type="dxa"/>
          </w:tcPr>
          <w:p w14:paraId="53712F30"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850,000</w:t>
            </w:r>
          </w:p>
        </w:tc>
        <w:tc>
          <w:tcPr>
            <w:tcW w:w="1315" w:type="dxa"/>
          </w:tcPr>
          <w:p w14:paraId="382C2971" w14:textId="77777777" w:rsidR="00126561" w:rsidRPr="00725D49" w:rsidRDefault="00D746B1">
            <w:pPr>
              <w:pStyle w:val="TableParagraph"/>
              <w:spacing w:before="201"/>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900,000</w:t>
            </w:r>
          </w:p>
        </w:tc>
        <w:tc>
          <w:tcPr>
            <w:tcW w:w="1315" w:type="dxa"/>
          </w:tcPr>
          <w:p w14:paraId="113EA833"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950,000</w:t>
            </w:r>
          </w:p>
        </w:tc>
        <w:tc>
          <w:tcPr>
            <w:tcW w:w="1315" w:type="dxa"/>
          </w:tcPr>
          <w:p w14:paraId="2BC75F55" w14:textId="77777777" w:rsidR="00126561" w:rsidRPr="00725D49" w:rsidRDefault="00D746B1">
            <w:pPr>
              <w:pStyle w:val="TableParagraph"/>
              <w:spacing w:before="201"/>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1,000,000</w:t>
            </w:r>
          </w:p>
        </w:tc>
        <w:tc>
          <w:tcPr>
            <w:tcW w:w="1315" w:type="dxa"/>
          </w:tcPr>
          <w:p w14:paraId="1AA0F934" w14:textId="77777777" w:rsidR="00126561" w:rsidRPr="00725D49" w:rsidRDefault="00D746B1">
            <w:pPr>
              <w:pStyle w:val="TableParagraph"/>
              <w:spacing w:before="201"/>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1,050,000</w:t>
            </w:r>
          </w:p>
        </w:tc>
      </w:tr>
      <w:tr w:rsidR="00725D49" w:rsidRPr="00725D49" w14:paraId="5B36CEF9" w14:textId="77777777">
        <w:trPr>
          <w:trHeight w:val="400"/>
        </w:trPr>
        <w:tc>
          <w:tcPr>
            <w:tcW w:w="1356" w:type="dxa"/>
          </w:tcPr>
          <w:p w14:paraId="033711CC"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1315" w:type="dxa"/>
          </w:tcPr>
          <w:p w14:paraId="72B28431"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3" w:type="dxa"/>
          </w:tcPr>
          <w:p w14:paraId="458637C6"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720,000</w:t>
            </w:r>
          </w:p>
        </w:tc>
        <w:tc>
          <w:tcPr>
            <w:tcW w:w="1315" w:type="dxa"/>
          </w:tcPr>
          <w:p w14:paraId="49168DF5"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740,000</w:t>
            </w:r>
          </w:p>
        </w:tc>
        <w:tc>
          <w:tcPr>
            <w:tcW w:w="1315" w:type="dxa"/>
          </w:tcPr>
          <w:p w14:paraId="0150C07B"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780,000</w:t>
            </w:r>
          </w:p>
        </w:tc>
        <w:tc>
          <w:tcPr>
            <w:tcW w:w="1315" w:type="dxa"/>
          </w:tcPr>
          <w:p w14:paraId="11F4E54F"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800,000</w:t>
            </w:r>
          </w:p>
        </w:tc>
        <w:tc>
          <w:tcPr>
            <w:tcW w:w="1315" w:type="dxa"/>
          </w:tcPr>
          <w:p w14:paraId="7B0DCB22"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820,000</w:t>
            </w:r>
          </w:p>
        </w:tc>
      </w:tr>
      <w:tr w:rsidR="00725D49" w:rsidRPr="00725D49" w14:paraId="6D174A27" w14:textId="77777777">
        <w:trPr>
          <w:trHeight w:val="402"/>
        </w:trPr>
        <w:tc>
          <w:tcPr>
            <w:tcW w:w="1356" w:type="dxa"/>
          </w:tcPr>
          <w:p w14:paraId="60AF132D"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1315" w:type="dxa"/>
          </w:tcPr>
          <w:p w14:paraId="377F94B1"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13" w:type="dxa"/>
          </w:tcPr>
          <w:p w14:paraId="347820FE"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620,000</w:t>
            </w:r>
          </w:p>
        </w:tc>
        <w:tc>
          <w:tcPr>
            <w:tcW w:w="1315" w:type="dxa"/>
          </w:tcPr>
          <w:p w14:paraId="7F96902E"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15" w:type="dxa"/>
          </w:tcPr>
          <w:p w14:paraId="4E2621BB"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680,000</w:t>
            </w:r>
          </w:p>
        </w:tc>
        <w:tc>
          <w:tcPr>
            <w:tcW w:w="1315" w:type="dxa"/>
          </w:tcPr>
          <w:p w14:paraId="27E8E7DD"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5" w:type="dxa"/>
          </w:tcPr>
          <w:p w14:paraId="2D13D676"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720,000</w:t>
            </w:r>
          </w:p>
        </w:tc>
      </w:tr>
      <w:tr w:rsidR="00725D49" w:rsidRPr="00725D49" w14:paraId="4C6BFB22" w14:textId="77777777">
        <w:trPr>
          <w:trHeight w:val="400"/>
        </w:trPr>
        <w:tc>
          <w:tcPr>
            <w:tcW w:w="1356" w:type="dxa"/>
          </w:tcPr>
          <w:p w14:paraId="3184997A"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1315" w:type="dxa"/>
          </w:tcPr>
          <w:p w14:paraId="4700B8F5"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pacing w:val="-2"/>
                <w:sz w:val="24"/>
                <w:szCs w:val="24"/>
              </w:rPr>
              <w:t>500,000</w:t>
            </w:r>
          </w:p>
        </w:tc>
        <w:tc>
          <w:tcPr>
            <w:tcW w:w="1313" w:type="dxa"/>
          </w:tcPr>
          <w:p w14:paraId="01C46E77"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550,000</w:t>
            </w:r>
          </w:p>
        </w:tc>
        <w:tc>
          <w:tcPr>
            <w:tcW w:w="1315" w:type="dxa"/>
          </w:tcPr>
          <w:p w14:paraId="67CE8E70"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600,000</w:t>
            </w:r>
          </w:p>
        </w:tc>
        <w:tc>
          <w:tcPr>
            <w:tcW w:w="1315" w:type="dxa"/>
          </w:tcPr>
          <w:p w14:paraId="7A3B5C44"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650,000</w:t>
            </w:r>
          </w:p>
        </w:tc>
        <w:tc>
          <w:tcPr>
            <w:tcW w:w="1315" w:type="dxa"/>
          </w:tcPr>
          <w:p w14:paraId="524F9E07" w14:textId="77777777" w:rsidR="00126561" w:rsidRPr="00725D49" w:rsidRDefault="00D746B1">
            <w:pPr>
              <w:pStyle w:val="TableParagraph"/>
              <w:ind w:left="109"/>
              <w:jc w:val="left"/>
              <w:rPr>
                <w:rFonts w:ascii="Times New Roman" w:hAnsi="Times New Roman" w:cs="Times New Roman"/>
                <w:sz w:val="24"/>
                <w:szCs w:val="24"/>
              </w:rPr>
            </w:pPr>
            <w:r w:rsidRPr="00725D49">
              <w:rPr>
                <w:rFonts w:ascii="Times New Roman" w:hAnsi="Times New Roman" w:cs="Times New Roman"/>
                <w:spacing w:val="-2"/>
                <w:sz w:val="24"/>
                <w:szCs w:val="24"/>
              </w:rPr>
              <w:t>700,000</w:t>
            </w:r>
          </w:p>
        </w:tc>
        <w:tc>
          <w:tcPr>
            <w:tcW w:w="1315" w:type="dxa"/>
          </w:tcPr>
          <w:p w14:paraId="536E602A" w14:textId="77777777" w:rsidR="00126561" w:rsidRPr="00725D49" w:rsidRDefault="00D746B1">
            <w:pPr>
              <w:pStyle w:val="TableParagraph"/>
              <w:ind w:left="108"/>
              <w:jc w:val="left"/>
              <w:rPr>
                <w:rFonts w:ascii="Times New Roman" w:hAnsi="Times New Roman" w:cs="Times New Roman"/>
                <w:sz w:val="24"/>
                <w:szCs w:val="24"/>
              </w:rPr>
            </w:pPr>
            <w:r w:rsidRPr="00725D49">
              <w:rPr>
                <w:rFonts w:ascii="Times New Roman" w:hAnsi="Times New Roman" w:cs="Times New Roman"/>
                <w:spacing w:val="-2"/>
                <w:sz w:val="24"/>
                <w:szCs w:val="24"/>
              </w:rPr>
              <w:t>750,000</w:t>
            </w:r>
          </w:p>
        </w:tc>
      </w:tr>
    </w:tbl>
    <w:p w14:paraId="658E12F4" w14:textId="77777777" w:rsidR="00126561" w:rsidRPr="00725D49" w:rsidRDefault="00D746B1">
      <w:pPr>
        <w:spacing w:before="233"/>
        <w:ind w:left="165"/>
        <w:rPr>
          <w:rFonts w:ascii="Times New Roman" w:hAnsi="Times New Roman" w:cs="Times New Roman"/>
          <w:b/>
          <w:sz w:val="24"/>
          <w:szCs w:val="24"/>
        </w:rPr>
      </w:pPr>
      <w:r w:rsidRPr="00725D49">
        <w:rPr>
          <w:rFonts w:ascii="Times New Roman" w:hAnsi="Times New Roman" w:cs="Times New Roman"/>
          <w:b/>
          <w:sz w:val="24"/>
          <w:szCs w:val="24"/>
        </w:rPr>
        <w:t>Growth</w:t>
      </w:r>
      <w:r w:rsidR="00ED194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Rate</w:t>
      </w:r>
      <w:r w:rsidR="00ED194E"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Analysis</w:t>
      </w:r>
    </w:p>
    <w:p w14:paraId="1679FF0C" w14:textId="45067678" w:rsidR="00126561" w:rsidRPr="00725D49" w:rsidRDefault="00D746B1" w:rsidP="00753735">
      <w:pPr>
        <w:pStyle w:val="BodyText"/>
        <w:spacing w:before="254" w:line="288" w:lineRule="auto"/>
        <w:ind w:right="156" w:firstLine="555"/>
        <w:jc w:val="both"/>
        <w:rPr>
          <w:rFonts w:ascii="Times New Roman" w:hAnsi="Times New Roman" w:cs="Times New Roman"/>
        </w:rPr>
      </w:pPr>
      <w:r w:rsidRPr="00725D49">
        <w:rPr>
          <w:rFonts w:ascii="Times New Roman" w:hAnsi="Times New Roman" w:cs="Times New Roman"/>
        </w:rPr>
        <w:t>The compound annual growth rate (CAGR) for fisheries production in South India from 2018to 2023was calculated</w:t>
      </w:r>
      <w:r w:rsidR="00ED194E" w:rsidRPr="00725D49">
        <w:rPr>
          <w:rFonts w:ascii="Times New Roman" w:hAnsi="Times New Roman" w:cs="Times New Roman"/>
        </w:rPr>
        <w:t xml:space="preserve"> </w:t>
      </w:r>
      <w:r w:rsidRPr="00725D49">
        <w:rPr>
          <w:rFonts w:ascii="Times New Roman" w:hAnsi="Times New Roman" w:cs="Times New Roman"/>
        </w:rPr>
        <w:t>using</w:t>
      </w:r>
      <w:r w:rsidR="00ED194E" w:rsidRPr="00725D49">
        <w:rPr>
          <w:rFonts w:ascii="Times New Roman" w:hAnsi="Times New Roman" w:cs="Times New Roman"/>
        </w:rPr>
        <w:t xml:space="preserve"> </w:t>
      </w:r>
      <w:r w:rsidRPr="00725D49">
        <w:rPr>
          <w:rFonts w:ascii="Times New Roman" w:hAnsi="Times New Roman" w:cs="Times New Roman"/>
        </w:rPr>
        <w:t>statistical</w:t>
      </w:r>
      <w:r w:rsidR="00ED194E" w:rsidRPr="00725D49">
        <w:rPr>
          <w:rFonts w:ascii="Times New Roman" w:hAnsi="Times New Roman" w:cs="Times New Roman"/>
        </w:rPr>
        <w:t xml:space="preserve"> </w:t>
      </w:r>
      <w:r w:rsidRPr="00725D49">
        <w:rPr>
          <w:rFonts w:ascii="Times New Roman" w:hAnsi="Times New Roman" w:cs="Times New Roman"/>
        </w:rPr>
        <w:t>analysis,</w:t>
      </w:r>
      <w:r w:rsidR="00ED194E" w:rsidRPr="00725D49">
        <w:rPr>
          <w:rFonts w:ascii="Times New Roman" w:hAnsi="Times New Roman" w:cs="Times New Roman"/>
        </w:rPr>
        <w:t xml:space="preserve"> </w:t>
      </w:r>
      <w:r w:rsidRPr="00725D49">
        <w:rPr>
          <w:rFonts w:ascii="Times New Roman" w:hAnsi="Times New Roman" w:cs="Times New Roman"/>
        </w:rPr>
        <w:t>as representedinTable</w:t>
      </w:r>
      <w:r w:rsidR="00E11278">
        <w:rPr>
          <w:rFonts w:ascii="Times New Roman" w:hAnsi="Times New Roman" w:cs="Times New Roman"/>
        </w:rPr>
        <w:t>5</w:t>
      </w:r>
      <w:r w:rsidRPr="00725D49">
        <w:rPr>
          <w:rFonts w:ascii="Times New Roman" w:hAnsi="Times New Roman" w:cs="Times New Roman"/>
        </w:rPr>
        <w:t xml:space="preserve">.Andhra Pradesh exhibits the highest growth rate at </w:t>
      </w:r>
      <w:r w:rsidRPr="00725D49">
        <w:rPr>
          <w:rFonts w:ascii="Times New Roman" w:hAnsi="Times New Roman" w:cs="Times New Roman"/>
          <w:b/>
        </w:rPr>
        <w:t>6.1%</w:t>
      </w:r>
      <w:r w:rsidRPr="00725D49">
        <w:rPr>
          <w:rFonts w:ascii="Times New Roman" w:hAnsi="Times New Roman" w:cs="Times New Roman"/>
        </w:rPr>
        <w:t>, primarily due to rapid expansion in shrimp farming and intensive inland aquaculture. Tamil Nadu and Kerala show moderate growth rates, while Karnataka and Telangana have witnessed increasing investments in aquaculture, leading to gradual production growth.</w:t>
      </w:r>
    </w:p>
    <w:p w14:paraId="613A321E" w14:textId="07CF55A4" w:rsidR="00126561" w:rsidRPr="00725D49" w:rsidRDefault="00D746B1">
      <w:pPr>
        <w:pStyle w:val="Heading3"/>
        <w:spacing w:before="201" w:line="288" w:lineRule="auto"/>
        <w:ind w:left="3325" w:right="197" w:hanging="1952"/>
        <w:rPr>
          <w:rFonts w:ascii="Times New Roman" w:hAnsi="Times New Roman" w:cs="Times New Roman"/>
        </w:rPr>
      </w:pPr>
      <w:r w:rsidRPr="00725D49">
        <w:rPr>
          <w:rFonts w:ascii="Times New Roman" w:hAnsi="Times New Roman" w:cs="Times New Roman"/>
        </w:rPr>
        <w:t>Table</w:t>
      </w:r>
      <w:r w:rsidR="00E11278">
        <w:rPr>
          <w:rFonts w:ascii="Times New Roman" w:hAnsi="Times New Roman" w:cs="Times New Roman"/>
        </w:rPr>
        <w:t>5</w:t>
      </w:r>
      <w:r w:rsidRPr="00725D49">
        <w:rPr>
          <w:rFonts w:ascii="Times New Roman" w:hAnsi="Times New Roman" w:cs="Times New Roman"/>
        </w:rPr>
        <w:t>:</w:t>
      </w:r>
      <w:r w:rsidR="004D1909" w:rsidRPr="00725D49">
        <w:rPr>
          <w:rFonts w:ascii="Times New Roman" w:hAnsi="Times New Roman" w:cs="Times New Roman"/>
        </w:rPr>
        <w:t xml:space="preserve"> </w:t>
      </w:r>
      <w:r w:rsidRPr="00725D49">
        <w:rPr>
          <w:rFonts w:ascii="Times New Roman" w:hAnsi="Times New Roman" w:cs="Times New Roman"/>
        </w:rPr>
        <w:t>Compound</w:t>
      </w:r>
      <w:r w:rsidR="00B6310E" w:rsidRPr="00725D49">
        <w:rPr>
          <w:rFonts w:ascii="Times New Roman" w:hAnsi="Times New Roman" w:cs="Times New Roman"/>
        </w:rPr>
        <w:t xml:space="preserve"> </w:t>
      </w:r>
      <w:r w:rsidRPr="00725D49">
        <w:rPr>
          <w:rFonts w:ascii="Times New Roman" w:hAnsi="Times New Roman" w:cs="Times New Roman"/>
        </w:rPr>
        <w:t>Annual</w:t>
      </w:r>
      <w:r w:rsidR="00B6310E" w:rsidRPr="00725D49">
        <w:rPr>
          <w:rFonts w:ascii="Times New Roman" w:hAnsi="Times New Roman" w:cs="Times New Roman"/>
        </w:rPr>
        <w:t xml:space="preserve"> </w:t>
      </w:r>
      <w:r w:rsidRPr="00725D49">
        <w:rPr>
          <w:rFonts w:ascii="Times New Roman" w:hAnsi="Times New Roman" w:cs="Times New Roman"/>
        </w:rPr>
        <w:t>Growth</w:t>
      </w:r>
      <w:r w:rsidR="00B6310E" w:rsidRPr="00725D49">
        <w:rPr>
          <w:rFonts w:ascii="Times New Roman" w:hAnsi="Times New Roman" w:cs="Times New Roman"/>
        </w:rPr>
        <w:t xml:space="preserve"> </w:t>
      </w:r>
      <w:r w:rsidRPr="00725D49">
        <w:rPr>
          <w:rFonts w:ascii="Times New Roman" w:hAnsi="Times New Roman" w:cs="Times New Roman"/>
        </w:rPr>
        <w:t>Rate</w:t>
      </w:r>
      <w:r w:rsidR="004D1909" w:rsidRPr="00725D49">
        <w:rPr>
          <w:rFonts w:ascii="Times New Roman" w:hAnsi="Times New Roman" w:cs="Times New Roman"/>
        </w:rPr>
        <w:t xml:space="preserve"> </w:t>
      </w:r>
      <w:r w:rsidRPr="00725D49">
        <w:rPr>
          <w:rFonts w:ascii="Times New Roman" w:hAnsi="Times New Roman" w:cs="Times New Roman"/>
        </w:rPr>
        <w:t>(CAGR)</w:t>
      </w:r>
      <w:r w:rsidR="00B6310E" w:rsidRPr="00725D49">
        <w:rPr>
          <w:rFonts w:ascii="Times New Roman" w:hAnsi="Times New Roman" w:cs="Times New Roman"/>
        </w:rPr>
        <w:t xml:space="preserve"> </w:t>
      </w:r>
      <w:r w:rsidRPr="00725D49">
        <w:rPr>
          <w:rFonts w:ascii="Times New Roman" w:hAnsi="Times New Roman" w:cs="Times New Roman"/>
        </w:rPr>
        <w:t>of</w:t>
      </w:r>
      <w:r w:rsidR="00B6310E" w:rsidRPr="00725D49">
        <w:rPr>
          <w:rFonts w:ascii="Times New Roman" w:hAnsi="Times New Roman" w:cs="Times New Roman"/>
        </w:rPr>
        <w:t xml:space="preserve"> </w:t>
      </w:r>
      <w:r w:rsidRPr="00725D49">
        <w:rPr>
          <w:rFonts w:ascii="Times New Roman" w:hAnsi="Times New Roman" w:cs="Times New Roman"/>
        </w:rPr>
        <w:t>Fisheries Production (2018-2023)</w:t>
      </w:r>
    </w:p>
    <w:p w14:paraId="10A1A309" w14:textId="77777777" w:rsidR="00126561" w:rsidRPr="00725D49" w:rsidRDefault="00126561">
      <w:pPr>
        <w:pStyle w:val="BodyText"/>
        <w:spacing w:before="11"/>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725D49" w:rsidRPr="00725D49" w14:paraId="02BA78B0" w14:textId="77777777">
        <w:trPr>
          <w:trHeight w:val="361"/>
        </w:trPr>
        <w:tc>
          <w:tcPr>
            <w:tcW w:w="4622" w:type="dxa"/>
            <w:shd w:val="clear" w:color="auto" w:fill="D8D8D8"/>
          </w:tcPr>
          <w:p w14:paraId="23F84698" w14:textId="77777777" w:rsidR="00126561" w:rsidRPr="00725D49" w:rsidRDefault="00D746B1">
            <w:pPr>
              <w:pStyle w:val="TableParagraph"/>
              <w:spacing w:before="38"/>
              <w:ind w:left="11"/>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4622" w:type="dxa"/>
            <w:shd w:val="clear" w:color="auto" w:fill="D8D8D8"/>
          </w:tcPr>
          <w:p w14:paraId="06B90326" w14:textId="77777777" w:rsidR="00126561" w:rsidRPr="00725D49" w:rsidRDefault="00D746B1">
            <w:pPr>
              <w:pStyle w:val="TableParagraph"/>
              <w:spacing w:before="38"/>
              <w:ind w:left="11" w:right="6"/>
              <w:rPr>
                <w:rFonts w:ascii="Times New Roman" w:hAnsi="Times New Roman" w:cs="Times New Roman"/>
                <w:b/>
                <w:sz w:val="24"/>
                <w:szCs w:val="24"/>
              </w:rPr>
            </w:pPr>
            <w:proofErr w:type="gramStart"/>
            <w:r w:rsidRPr="00725D49">
              <w:rPr>
                <w:rFonts w:ascii="Times New Roman" w:hAnsi="Times New Roman" w:cs="Times New Roman"/>
                <w:b/>
                <w:sz w:val="24"/>
                <w:szCs w:val="24"/>
              </w:rPr>
              <w:t>CAGR</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45F2F647" w14:textId="77777777">
        <w:trPr>
          <w:trHeight w:val="361"/>
        </w:trPr>
        <w:tc>
          <w:tcPr>
            <w:tcW w:w="4622" w:type="dxa"/>
          </w:tcPr>
          <w:p w14:paraId="46B4AE09" w14:textId="77777777" w:rsidR="00126561" w:rsidRPr="00725D49" w:rsidRDefault="00D746B1">
            <w:pPr>
              <w:pStyle w:val="TableParagraph"/>
              <w:spacing w:before="38"/>
              <w:ind w:left="11" w:right="3"/>
              <w:rPr>
                <w:rFonts w:ascii="Times New Roman" w:hAnsi="Times New Roman" w:cs="Times New Roman"/>
                <w:sz w:val="24"/>
                <w:szCs w:val="24"/>
              </w:rPr>
            </w:pPr>
            <w:r w:rsidRPr="00725D49">
              <w:rPr>
                <w:rFonts w:ascii="Times New Roman" w:hAnsi="Times New Roman" w:cs="Times New Roman"/>
                <w:sz w:val="24"/>
                <w:szCs w:val="24"/>
              </w:rPr>
              <w:t>Andhra</w:t>
            </w:r>
            <w:r w:rsidR="00B6310E"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Pradesh</w:t>
            </w:r>
          </w:p>
        </w:tc>
        <w:tc>
          <w:tcPr>
            <w:tcW w:w="4622" w:type="dxa"/>
          </w:tcPr>
          <w:p w14:paraId="1C856EA8" w14:textId="77777777" w:rsidR="00126561" w:rsidRPr="00725D49" w:rsidRDefault="00D746B1">
            <w:pPr>
              <w:pStyle w:val="TableParagraph"/>
              <w:spacing w:before="38"/>
              <w:ind w:left="11"/>
              <w:rPr>
                <w:rFonts w:ascii="Times New Roman" w:hAnsi="Times New Roman" w:cs="Times New Roman"/>
                <w:sz w:val="24"/>
                <w:szCs w:val="24"/>
              </w:rPr>
            </w:pPr>
            <w:r w:rsidRPr="00725D49">
              <w:rPr>
                <w:rFonts w:ascii="Times New Roman" w:hAnsi="Times New Roman" w:cs="Times New Roman"/>
                <w:spacing w:val="-4"/>
                <w:sz w:val="24"/>
                <w:szCs w:val="24"/>
              </w:rPr>
              <w:t>6.1%</w:t>
            </w:r>
          </w:p>
        </w:tc>
      </w:tr>
      <w:tr w:rsidR="00725D49" w:rsidRPr="00725D49" w14:paraId="470BD21D" w14:textId="77777777">
        <w:trPr>
          <w:trHeight w:val="359"/>
        </w:trPr>
        <w:tc>
          <w:tcPr>
            <w:tcW w:w="4622" w:type="dxa"/>
          </w:tcPr>
          <w:p w14:paraId="14DED411" w14:textId="77777777" w:rsidR="00126561" w:rsidRPr="00725D49" w:rsidRDefault="00D746B1">
            <w:pPr>
              <w:pStyle w:val="TableParagraph"/>
              <w:spacing w:before="38"/>
              <w:ind w:left="11" w:right="2"/>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4622" w:type="dxa"/>
          </w:tcPr>
          <w:p w14:paraId="437A5496"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4"/>
                <w:sz w:val="24"/>
                <w:szCs w:val="24"/>
              </w:rPr>
              <w:t>5.6%</w:t>
            </w:r>
          </w:p>
        </w:tc>
      </w:tr>
      <w:tr w:rsidR="00725D49" w:rsidRPr="00725D49" w14:paraId="32BBDC6F" w14:textId="77777777">
        <w:trPr>
          <w:trHeight w:val="361"/>
        </w:trPr>
        <w:tc>
          <w:tcPr>
            <w:tcW w:w="4622" w:type="dxa"/>
          </w:tcPr>
          <w:p w14:paraId="2B887149" w14:textId="77777777" w:rsidR="00126561" w:rsidRPr="00725D49" w:rsidRDefault="00D746B1">
            <w:pPr>
              <w:pStyle w:val="TableParagraph"/>
              <w:spacing w:before="40"/>
              <w:ind w:left="11" w:right="2"/>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4622" w:type="dxa"/>
          </w:tcPr>
          <w:p w14:paraId="2C6ED3B0" w14:textId="77777777" w:rsidR="00126561" w:rsidRPr="00725D49" w:rsidRDefault="00D746B1">
            <w:pPr>
              <w:pStyle w:val="TableParagraph"/>
              <w:spacing w:before="40"/>
              <w:ind w:left="11"/>
              <w:rPr>
                <w:rFonts w:ascii="Times New Roman" w:hAnsi="Times New Roman" w:cs="Times New Roman"/>
                <w:sz w:val="24"/>
                <w:szCs w:val="24"/>
              </w:rPr>
            </w:pPr>
            <w:r w:rsidRPr="00725D49">
              <w:rPr>
                <w:rFonts w:ascii="Times New Roman" w:hAnsi="Times New Roman" w:cs="Times New Roman"/>
                <w:spacing w:val="-4"/>
                <w:sz w:val="24"/>
                <w:szCs w:val="24"/>
              </w:rPr>
              <w:t>3.8%</w:t>
            </w:r>
          </w:p>
        </w:tc>
      </w:tr>
      <w:tr w:rsidR="00725D49" w:rsidRPr="00725D49" w14:paraId="742EEBCC" w14:textId="77777777">
        <w:trPr>
          <w:trHeight w:val="361"/>
        </w:trPr>
        <w:tc>
          <w:tcPr>
            <w:tcW w:w="4622" w:type="dxa"/>
          </w:tcPr>
          <w:p w14:paraId="6C044B77"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4622" w:type="dxa"/>
          </w:tcPr>
          <w:p w14:paraId="7BCFF675" w14:textId="77777777" w:rsidR="00126561" w:rsidRPr="00725D49" w:rsidRDefault="00D746B1">
            <w:pPr>
              <w:pStyle w:val="TableParagraph"/>
              <w:spacing w:before="38"/>
              <w:ind w:left="11"/>
              <w:rPr>
                <w:rFonts w:ascii="Times New Roman" w:hAnsi="Times New Roman" w:cs="Times New Roman"/>
                <w:sz w:val="24"/>
                <w:szCs w:val="24"/>
              </w:rPr>
            </w:pPr>
            <w:r w:rsidRPr="00725D49">
              <w:rPr>
                <w:rFonts w:ascii="Times New Roman" w:hAnsi="Times New Roman" w:cs="Times New Roman"/>
                <w:spacing w:val="-4"/>
                <w:sz w:val="24"/>
                <w:szCs w:val="24"/>
              </w:rPr>
              <w:t>4.5%</w:t>
            </w:r>
          </w:p>
        </w:tc>
      </w:tr>
      <w:tr w:rsidR="00725D49" w:rsidRPr="00725D49" w14:paraId="3112BCB0" w14:textId="77777777">
        <w:trPr>
          <w:trHeight w:val="362"/>
        </w:trPr>
        <w:tc>
          <w:tcPr>
            <w:tcW w:w="4622" w:type="dxa"/>
          </w:tcPr>
          <w:p w14:paraId="4718F6B5" w14:textId="77777777" w:rsidR="00126561" w:rsidRPr="00725D49" w:rsidRDefault="00D746B1">
            <w:pPr>
              <w:pStyle w:val="TableParagraph"/>
              <w:spacing w:before="38"/>
              <w:ind w:left="11" w:right="5"/>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4622" w:type="dxa"/>
          </w:tcPr>
          <w:p w14:paraId="23BD5280" w14:textId="77777777" w:rsidR="00126561" w:rsidRPr="00725D49" w:rsidRDefault="00D746B1">
            <w:pPr>
              <w:pStyle w:val="TableParagraph"/>
              <w:spacing w:before="38"/>
              <w:ind w:left="11" w:right="1"/>
              <w:rPr>
                <w:rFonts w:ascii="Times New Roman" w:hAnsi="Times New Roman" w:cs="Times New Roman"/>
                <w:sz w:val="24"/>
                <w:szCs w:val="24"/>
              </w:rPr>
            </w:pPr>
            <w:r w:rsidRPr="00725D49">
              <w:rPr>
                <w:rFonts w:ascii="Times New Roman" w:hAnsi="Times New Roman" w:cs="Times New Roman"/>
                <w:spacing w:val="-4"/>
                <w:sz w:val="24"/>
                <w:szCs w:val="24"/>
              </w:rPr>
              <w:t>6.0%</w:t>
            </w:r>
          </w:p>
        </w:tc>
      </w:tr>
    </w:tbl>
    <w:p w14:paraId="36DD6AA7" w14:textId="77777777" w:rsidR="00126561" w:rsidRPr="00725D49" w:rsidRDefault="00126561">
      <w:pPr>
        <w:pStyle w:val="BodyText"/>
        <w:spacing w:before="205"/>
        <w:ind w:left="0"/>
        <w:rPr>
          <w:rFonts w:ascii="Times New Roman" w:hAnsi="Times New Roman" w:cs="Times New Roman"/>
          <w:b/>
        </w:rPr>
      </w:pPr>
    </w:p>
    <w:p w14:paraId="675163C7" w14:textId="77777777" w:rsidR="00126561" w:rsidRPr="00725D49" w:rsidRDefault="00D746B1">
      <w:pPr>
        <w:ind w:left="165"/>
        <w:rPr>
          <w:rFonts w:ascii="Times New Roman" w:hAnsi="Times New Roman" w:cs="Times New Roman"/>
          <w:b/>
          <w:sz w:val="24"/>
          <w:szCs w:val="24"/>
        </w:rPr>
      </w:pPr>
      <w:r w:rsidRPr="00725D49">
        <w:rPr>
          <w:rFonts w:ascii="Times New Roman" w:hAnsi="Times New Roman" w:cs="Times New Roman"/>
          <w:b/>
          <w:sz w:val="24"/>
          <w:szCs w:val="24"/>
        </w:rPr>
        <w:t>Statistical</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Analysis</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Contribution</w:t>
      </w:r>
      <w:r w:rsidR="00B6310E"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 xml:space="preserve">to </w:t>
      </w:r>
      <w:r w:rsidRPr="00725D49">
        <w:rPr>
          <w:rFonts w:ascii="Times New Roman" w:hAnsi="Times New Roman" w:cs="Times New Roman"/>
          <w:b/>
          <w:spacing w:val="-5"/>
          <w:sz w:val="24"/>
          <w:szCs w:val="24"/>
        </w:rPr>
        <w:t>GDP</w:t>
      </w:r>
    </w:p>
    <w:p w14:paraId="386DC4B3" w14:textId="1F5AEB00" w:rsidR="00126561" w:rsidRPr="00725D49" w:rsidRDefault="00D746B1" w:rsidP="00753735">
      <w:pPr>
        <w:pStyle w:val="BodyText"/>
        <w:spacing w:before="254" w:line="290" w:lineRule="auto"/>
        <w:ind w:right="157" w:firstLine="555"/>
        <w:jc w:val="both"/>
        <w:rPr>
          <w:rFonts w:ascii="Times New Roman" w:hAnsi="Times New Roman" w:cs="Times New Roman"/>
        </w:rPr>
      </w:pPr>
      <w:r w:rsidRPr="00725D49">
        <w:rPr>
          <w:rFonts w:ascii="Times New Roman" w:hAnsi="Times New Roman" w:cs="Times New Roman"/>
        </w:rPr>
        <w:t>The fisheries sector contributes significantly to the GDP of South Indian states. Andhra Pradesh leads with a fisheries GDP contribution of ₹65,000 crores</w:t>
      </w:r>
      <w:r w:rsidRPr="00725D49">
        <w:rPr>
          <w:rFonts w:ascii="Times New Roman" w:hAnsi="Times New Roman" w:cs="Times New Roman"/>
          <w:b/>
        </w:rPr>
        <w:t xml:space="preserve"> </w:t>
      </w:r>
      <w:r w:rsidRPr="00725D49">
        <w:rPr>
          <w:rFonts w:ascii="Times New Roman" w:hAnsi="Times New Roman" w:cs="Times New Roman"/>
        </w:rPr>
        <w:t xml:space="preserve">in 2023, accounting for approximately </w:t>
      </w:r>
      <w:r w:rsidRPr="00725D49">
        <w:rPr>
          <w:rFonts w:ascii="Times New Roman" w:hAnsi="Times New Roman" w:cs="Times New Roman"/>
          <w:b/>
        </w:rPr>
        <w:t xml:space="preserve">3.8% </w:t>
      </w:r>
      <w:r w:rsidRPr="00725D49">
        <w:rPr>
          <w:rFonts w:ascii="Times New Roman" w:hAnsi="Times New Roman" w:cs="Times New Roman"/>
        </w:rPr>
        <w:t xml:space="preserve">of the state’s GDP. The estimated economic contributions are represented in Table </w:t>
      </w:r>
      <w:r w:rsidR="00E11278">
        <w:rPr>
          <w:rFonts w:ascii="Times New Roman" w:hAnsi="Times New Roman" w:cs="Times New Roman"/>
        </w:rPr>
        <w:t>6</w:t>
      </w:r>
      <w:r w:rsidRPr="00725D49">
        <w:rPr>
          <w:rFonts w:ascii="Times New Roman" w:hAnsi="Times New Roman" w:cs="Times New Roman"/>
        </w:rPr>
        <w:t>.</w:t>
      </w:r>
    </w:p>
    <w:p w14:paraId="661FE715" w14:textId="77777777" w:rsidR="00126561" w:rsidRPr="00725D49" w:rsidRDefault="00126561">
      <w:pPr>
        <w:pStyle w:val="BodyText"/>
        <w:spacing w:line="290"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70F10B95" w14:textId="674EC00A" w:rsidR="00126561" w:rsidRPr="00725D49" w:rsidRDefault="00D746B1">
      <w:pPr>
        <w:pStyle w:val="Heading3"/>
        <w:spacing w:before="81"/>
        <w:ind w:left="7" w:right="7"/>
        <w:jc w:val="center"/>
        <w:rPr>
          <w:rFonts w:ascii="Times New Roman" w:hAnsi="Times New Roman" w:cs="Times New Roman"/>
        </w:rPr>
      </w:pPr>
      <w:r w:rsidRPr="00725D49">
        <w:rPr>
          <w:rFonts w:ascii="Times New Roman" w:hAnsi="Times New Roman" w:cs="Times New Roman"/>
        </w:rPr>
        <w:lastRenderedPageBreak/>
        <w:t>Table</w:t>
      </w:r>
      <w:proofErr w:type="gramStart"/>
      <w:r w:rsidR="00E11278">
        <w:rPr>
          <w:rFonts w:ascii="Times New Roman" w:hAnsi="Times New Roman" w:cs="Times New Roman"/>
        </w:rPr>
        <w:t>6</w:t>
      </w:r>
      <w:r w:rsidRPr="00725D49">
        <w:rPr>
          <w:rFonts w:ascii="Times New Roman" w:hAnsi="Times New Roman" w:cs="Times New Roman"/>
        </w:rPr>
        <w:t>:Fisheries</w:t>
      </w:r>
      <w:proofErr w:type="gramEnd"/>
      <w:r w:rsidRPr="00725D49">
        <w:rPr>
          <w:rFonts w:ascii="Times New Roman" w:hAnsi="Times New Roman" w:cs="Times New Roman"/>
        </w:rPr>
        <w:t xml:space="preserve"> Contribution</w:t>
      </w:r>
      <w:r w:rsidR="00753735" w:rsidRPr="00725D49">
        <w:rPr>
          <w:rFonts w:ascii="Times New Roman" w:hAnsi="Times New Roman" w:cs="Times New Roman"/>
        </w:rPr>
        <w:t xml:space="preserve"> </w:t>
      </w:r>
      <w:r w:rsidRPr="00725D49">
        <w:rPr>
          <w:rFonts w:ascii="Times New Roman" w:hAnsi="Times New Roman" w:cs="Times New Roman"/>
        </w:rPr>
        <w:t>to State</w:t>
      </w:r>
      <w:r w:rsidR="00753735" w:rsidRPr="00725D49">
        <w:rPr>
          <w:rFonts w:ascii="Times New Roman" w:hAnsi="Times New Roman" w:cs="Times New Roman"/>
        </w:rPr>
        <w:t xml:space="preserve"> </w:t>
      </w:r>
      <w:r w:rsidRPr="00725D49">
        <w:rPr>
          <w:rFonts w:ascii="Times New Roman" w:hAnsi="Times New Roman" w:cs="Times New Roman"/>
        </w:rPr>
        <w:t>GDP</w:t>
      </w:r>
      <w:r w:rsidRPr="00725D49">
        <w:rPr>
          <w:rFonts w:ascii="Times New Roman" w:hAnsi="Times New Roman" w:cs="Times New Roman"/>
          <w:spacing w:val="-2"/>
        </w:rPr>
        <w:t xml:space="preserve"> (2023)</w:t>
      </w:r>
    </w:p>
    <w:p w14:paraId="6A56561A" w14:textId="77777777" w:rsidR="00126561" w:rsidRPr="00725D49" w:rsidRDefault="00126561">
      <w:pPr>
        <w:pStyle w:val="BodyText"/>
        <w:spacing w:before="2"/>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2"/>
      </w:tblGrid>
      <w:tr w:rsidR="00725D49" w:rsidRPr="00725D49" w14:paraId="2EB4AABF" w14:textId="77777777">
        <w:trPr>
          <w:trHeight w:val="681"/>
        </w:trPr>
        <w:tc>
          <w:tcPr>
            <w:tcW w:w="3082" w:type="dxa"/>
            <w:shd w:val="clear" w:color="auto" w:fill="D8D8D8"/>
          </w:tcPr>
          <w:p w14:paraId="0D3210C5" w14:textId="77777777" w:rsidR="00126561" w:rsidRPr="00725D49" w:rsidRDefault="00D746B1">
            <w:pPr>
              <w:pStyle w:val="TableParagraph"/>
              <w:spacing w:before="199"/>
              <w:ind w:left="13" w:right="3"/>
              <w:rPr>
                <w:rFonts w:ascii="Times New Roman" w:hAnsi="Times New Roman" w:cs="Times New Roman"/>
                <w:b/>
                <w:sz w:val="24"/>
                <w:szCs w:val="24"/>
              </w:rPr>
            </w:pPr>
            <w:r w:rsidRPr="00725D49">
              <w:rPr>
                <w:rFonts w:ascii="Times New Roman" w:hAnsi="Times New Roman" w:cs="Times New Roman"/>
                <w:b/>
                <w:spacing w:val="-2"/>
                <w:sz w:val="24"/>
                <w:szCs w:val="24"/>
              </w:rPr>
              <w:t>State</w:t>
            </w:r>
          </w:p>
        </w:tc>
        <w:tc>
          <w:tcPr>
            <w:tcW w:w="3082" w:type="dxa"/>
            <w:shd w:val="clear" w:color="auto" w:fill="D8D8D8"/>
          </w:tcPr>
          <w:p w14:paraId="54BA0991" w14:textId="77777777" w:rsidR="00126561" w:rsidRPr="00725D49" w:rsidRDefault="00D746B1">
            <w:pPr>
              <w:pStyle w:val="TableParagraph"/>
              <w:ind w:left="244" w:firstLine="528"/>
              <w:jc w:val="left"/>
              <w:rPr>
                <w:rFonts w:ascii="Times New Roman" w:hAnsi="Times New Roman" w:cs="Times New Roman"/>
                <w:b/>
                <w:sz w:val="24"/>
                <w:szCs w:val="24"/>
              </w:rPr>
            </w:pPr>
            <w:r w:rsidRPr="00725D49">
              <w:rPr>
                <w:rFonts w:ascii="Times New Roman" w:hAnsi="Times New Roman" w:cs="Times New Roman"/>
                <w:b/>
                <w:sz w:val="24"/>
                <w:szCs w:val="24"/>
              </w:rPr>
              <w:t>Fisheries GDP Contribution(₹Crores)</w:t>
            </w:r>
          </w:p>
        </w:tc>
        <w:tc>
          <w:tcPr>
            <w:tcW w:w="3082" w:type="dxa"/>
            <w:shd w:val="clear" w:color="auto" w:fill="D8D8D8"/>
          </w:tcPr>
          <w:p w14:paraId="000DDBC4" w14:textId="77777777" w:rsidR="00126561" w:rsidRPr="00725D49" w:rsidRDefault="00D746B1">
            <w:pPr>
              <w:pStyle w:val="TableParagraph"/>
              <w:spacing w:before="199"/>
              <w:ind w:left="13" w:right="6"/>
              <w:rPr>
                <w:rFonts w:ascii="Times New Roman" w:hAnsi="Times New Roman" w:cs="Times New Roman"/>
                <w:b/>
                <w:sz w:val="24"/>
                <w:szCs w:val="24"/>
              </w:rPr>
            </w:pPr>
            <w:r w:rsidRPr="00725D49">
              <w:rPr>
                <w:rFonts w:ascii="Times New Roman" w:hAnsi="Times New Roman" w:cs="Times New Roman"/>
                <w:b/>
                <w:sz w:val="24"/>
                <w:szCs w:val="24"/>
              </w:rPr>
              <w:t>Share</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 State</w:t>
            </w:r>
            <w:r w:rsidR="00753735" w:rsidRPr="00725D49">
              <w:rPr>
                <w:rFonts w:ascii="Times New Roman" w:hAnsi="Times New Roman" w:cs="Times New Roman"/>
                <w:b/>
                <w:sz w:val="24"/>
                <w:szCs w:val="24"/>
              </w:rPr>
              <w:t xml:space="preserve"> </w:t>
            </w:r>
            <w:proofErr w:type="gramStart"/>
            <w:r w:rsidRPr="00725D49">
              <w:rPr>
                <w:rFonts w:ascii="Times New Roman" w:hAnsi="Times New Roman" w:cs="Times New Roman"/>
                <w:b/>
                <w:sz w:val="24"/>
                <w:szCs w:val="24"/>
              </w:rPr>
              <w:t>GDP</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53AE6381" w14:textId="77777777">
        <w:trPr>
          <w:trHeight w:val="402"/>
        </w:trPr>
        <w:tc>
          <w:tcPr>
            <w:tcW w:w="3082" w:type="dxa"/>
          </w:tcPr>
          <w:p w14:paraId="6407323C"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z w:val="24"/>
                <w:szCs w:val="24"/>
              </w:rPr>
              <w:t>Andhra</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Pradesh</w:t>
            </w:r>
          </w:p>
        </w:tc>
        <w:tc>
          <w:tcPr>
            <w:tcW w:w="3082" w:type="dxa"/>
          </w:tcPr>
          <w:p w14:paraId="031F0EE7"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65,000</w:t>
            </w:r>
          </w:p>
        </w:tc>
        <w:tc>
          <w:tcPr>
            <w:tcW w:w="3082" w:type="dxa"/>
          </w:tcPr>
          <w:p w14:paraId="598B64FF"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pacing w:val="-4"/>
                <w:sz w:val="24"/>
                <w:szCs w:val="24"/>
              </w:rPr>
              <w:t>3.8%</w:t>
            </w:r>
          </w:p>
        </w:tc>
      </w:tr>
      <w:tr w:rsidR="00725D49" w:rsidRPr="00725D49" w14:paraId="76BAAAC0" w14:textId="77777777">
        <w:trPr>
          <w:trHeight w:val="400"/>
        </w:trPr>
        <w:tc>
          <w:tcPr>
            <w:tcW w:w="3082" w:type="dxa"/>
          </w:tcPr>
          <w:p w14:paraId="642C26AD" w14:textId="77777777" w:rsidR="00126561" w:rsidRPr="00725D49" w:rsidRDefault="00D746B1">
            <w:pPr>
              <w:pStyle w:val="TableParagraph"/>
              <w:ind w:left="13" w:right="5"/>
              <w:rPr>
                <w:rFonts w:ascii="Times New Roman" w:hAnsi="Times New Roman" w:cs="Times New Roman"/>
                <w:sz w:val="24"/>
                <w:szCs w:val="24"/>
              </w:rPr>
            </w:pPr>
            <w:r w:rsidRPr="00725D49">
              <w:rPr>
                <w:rFonts w:ascii="Times New Roman" w:hAnsi="Times New Roman" w:cs="Times New Roman"/>
                <w:sz w:val="24"/>
                <w:szCs w:val="24"/>
              </w:rPr>
              <w:t xml:space="preserve">Tamil </w:t>
            </w:r>
            <w:r w:rsidRPr="00725D49">
              <w:rPr>
                <w:rFonts w:ascii="Times New Roman" w:hAnsi="Times New Roman" w:cs="Times New Roman"/>
                <w:spacing w:val="-4"/>
                <w:sz w:val="24"/>
                <w:szCs w:val="24"/>
              </w:rPr>
              <w:t>Nadu</w:t>
            </w:r>
          </w:p>
        </w:tc>
        <w:tc>
          <w:tcPr>
            <w:tcW w:w="3082" w:type="dxa"/>
          </w:tcPr>
          <w:p w14:paraId="0CD49A62"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18,500</w:t>
            </w:r>
          </w:p>
        </w:tc>
        <w:tc>
          <w:tcPr>
            <w:tcW w:w="3082" w:type="dxa"/>
          </w:tcPr>
          <w:p w14:paraId="53336BC8"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2.2%</w:t>
            </w:r>
          </w:p>
        </w:tc>
      </w:tr>
      <w:tr w:rsidR="00725D49" w:rsidRPr="00725D49" w14:paraId="2F00790B" w14:textId="77777777">
        <w:trPr>
          <w:trHeight w:val="400"/>
        </w:trPr>
        <w:tc>
          <w:tcPr>
            <w:tcW w:w="3082" w:type="dxa"/>
          </w:tcPr>
          <w:p w14:paraId="72357272" w14:textId="77777777" w:rsidR="00126561" w:rsidRPr="00725D49" w:rsidRDefault="00D746B1">
            <w:pPr>
              <w:pStyle w:val="TableParagraph"/>
              <w:ind w:left="13" w:right="5"/>
              <w:rPr>
                <w:rFonts w:ascii="Times New Roman" w:hAnsi="Times New Roman" w:cs="Times New Roman"/>
                <w:sz w:val="24"/>
                <w:szCs w:val="24"/>
              </w:rPr>
            </w:pPr>
            <w:r w:rsidRPr="00725D49">
              <w:rPr>
                <w:rFonts w:ascii="Times New Roman" w:hAnsi="Times New Roman" w:cs="Times New Roman"/>
                <w:spacing w:val="-2"/>
                <w:sz w:val="24"/>
                <w:szCs w:val="24"/>
              </w:rPr>
              <w:t>Kerala</w:t>
            </w:r>
          </w:p>
        </w:tc>
        <w:tc>
          <w:tcPr>
            <w:tcW w:w="3082" w:type="dxa"/>
          </w:tcPr>
          <w:p w14:paraId="0774726F" w14:textId="77777777" w:rsidR="00126561" w:rsidRPr="00725D49" w:rsidRDefault="00D746B1">
            <w:pPr>
              <w:pStyle w:val="TableParagraph"/>
              <w:ind w:left="13" w:right="8"/>
              <w:rPr>
                <w:rFonts w:ascii="Times New Roman" w:hAnsi="Times New Roman" w:cs="Times New Roman"/>
                <w:sz w:val="24"/>
                <w:szCs w:val="24"/>
              </w:rPr>
            </w:pPr>
            <w:r w:rsidRPr="00725D49">
              <w:rPr>
                <w:rFonts w:ascii="Times New Roman" w:hAnsi="Times New Roman" w:cs="Times New Roman"/>
                <w:spacing w:val="-2"/>
                <w:sz w:val="24"/>
                <w:szCs w:val="24"/>
              </w:rPr>
              <w:t>12,000</w:t>
            </w:r>
          </w:p>
        </w:tc>
        <w:tc>
          <w:tcPr>
            <w:tcW w:w="3082" w:type="dxa"/>
          </w:tcPr>
          <w:p w14:paraId="1956B8E9"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1.9%</w:t>
            </w:r>
          </w:p>
        </w:tc>
      </w:tr>
      <w:tr w:rsidR="00725D49" w:rsidRPr="00725D49" w14:paraId="6D1C0665" w14:textId="77777777">
        <w:trPr>
          <w:trHeight w:val="402"/>
        </w:trPr>
        <w:tc>
          <w:tcPr>
            <w:tcW w:w="3082" w:type="dxa"/>
          </w:tcPr>
          <w:p w14:paraId="40306FE4" w14:textId="77777777" w:rsidR="00126561" w:rsidRPr="00725D49" w:rsidRDefault="00D746B1">
            <w:pPr>
              <w:pStyle w:val="TableParagraph"/>
              <w:spacing w:before="62"/>
              <w:ind w:left="13" w:right="4"/>
              <w:rPr>
                <w:rFonts w:ascii="Times New Roman" w:hAnsi="Times New Roman" w:cs="Times New Roman"/>
                <w:sz w:val="24"/>
                <w:szCs w:val="24"/>
              </w:rPr>
            </w:pPr>
            <w:r w:rsidRPr="00725D49">
              <w:rPr>
                <w:rFonts w:ascii="Times New Roman" w:hAnsi="Times New Roman" w:cs="Times New Roman"/>
                <w:spacing w:val="-2"/>
                <w:sz w:val="24"/>
                <w:szCs w:val="24"/>
              </w:rPr>
              <w:t>Karnataka</w:t>
            </w:r>
          </w:p>
        </w:tc>
        <w:tc>
          <w:tcPr>
            <w:tcW w:w="3082" w:type="dxa"/>
          </w:tcPr>
          <w:p w14:paraId="1D414FF4" w14:textId="77777777" w:rsidR="00126561" w:rsidRPr="00725D49" w:rsidRDefault="00D746B1">
            <w:pPr>
              <w:pStyle w:val="TableParagraph"/>
              <w:spacing w:before="62"/>
              <w:ind w:left="13" w:right="7"/>
              <w:rPr>
                <w:rFonts w:ascii="Times New Roman" w:hAnsi="Times New Roman" w:cs="Times New Roman"/>
                <w:sz w:val="24"/>
                <w:szCs w:val="24"/>
              </w:rPr>
            </w:pPr>
            <w:r w:rsidRPr="00725D49">
              <w:rPr>
                <w:rFonts w:ascii="Times New Roman" w:hAnsi="Times New Roman" w:cs="Times New Roman"/>
                <w:spacing w:val="-2"/>
                <w:sz w:val="24"/>
                <w:szCs w:val="24"/>
              </w:rPr>
              <w:t>10,500</w:t>
            </w:r>
          </w:p>
        </w:tc>
        <w:tc>
          <w:tcPr>
            <w:tcW w:w="3082" w:type="dxa"/>
          </w:tcPr>
          <w:p w14:paraId="6DA4FA1C" w14:textId="77777777" w:rsidR="00126561" w:rsidRPr="00725D49" w:rsidRDefault="00D746B1">
            <w:pPr>
              <w:pStyle w:val="TableParagraph"/>
              <w:spacing w:before="62"/>
              <w:ind w:left="13" w:right="5"/>
              <w:rPr>
                <w:rFonts w:ascii="Times New Roman" w:hAnsi="Times New Roman" w:cs="Times New Roman"/>
                <w:sz w:val="24"/>
                <w:szCs w:val="24"/>
              </w:rPr>
            </w:pPr>
            <w:r w:rsidRPr="00725D49">
              <w:rPr>
                <w:rFonts w:ascii="Times New Roman" w:hAnsi="Times New Roman" w:cs="Times New Roman"/>
                <w:spacing w:val="-4"/>
                <w:sz w:val="24"/>
                <w:szCs w:val="24"/>
              </w:rPr>
              <w:t>1.5%</w:t>
            </w:r>
          </w:p>
        </w:tc>
      </w:tr>
      <w:tr w:rsidR="00725D49" w:rsidRPr="00725D49" w14:paraId="5DCC427B" w14:textId="77777777">
        <w:trPr>
          <w:trHeight w:val="400"/>
        </w:trPr>
        <w:tc>
          <w:tcPr>
            <w:tcW w:w="3082" w:type="dxa"/>
          </w:tcPr>
          <w:p w14:paraId="672E4534" w14:textId="77777777" w:rsidR="00126561" w:rsidRPr="00725D49" w:rsidRDefault="00D746B1">
            <w:pPr>
              <w:pStyle w:val="TableParagraph"/>
              <w:ind w:left="13" w:right="7"/>
              <w:rPr>
                <w:rFonts w:ascii="Times New Roman" w:hAnsi="Times New Roman" w:cs="Times New Roman"/>
                <w:sz w:val="24"/>
                <w:szCs w:val="24"/>
              </w:rPr>
            </w:pPr>
            <w:r w:rsidRPr="00725D49">
              <w:rPr>
                <w:rFonts w:ascii="Times New Roman" w:hAnsi="Times New Roman" w:cs="Times New Roman"/>
                <w:spacing w:val="-2"/>
                <w:sz w:val="24"/>
                <w:szCs w:val="24"/>
              </w:rPr>
              <w:t>Telangana</w:t>
            </w:r>
          </w:p>
        </w:tc>
        <w:tc>
          <w:tcPr>
            <w:tcW w:w="3082" w:type="dxa"/>
          </w:tcPr>
          <w:p w14:paraId="7521C71C" w14:textId="77777777" w:rsidR="00126561" w:rsidRPr="00725D49" w:rsidRDefault="00D746B1">
            <w:pPr>
              <w:pStyle w:val="TableParagraph"/>
              <w:ind w:left="13" w:right="6"/>
              <w:rPr>
                <w:rFonts w:ascii="Times New Roman" w:hAnsi="Times New Roman" w:cs="Times New Roman"/>
                <w:sz w:val="24"/>
                <w:szCs w:val="24"/>
              </w:rPr>
            </w:pPr>
            <w:r w:rsidRPr="00725D49">
              <w:rPr>
                <w:rFonts w:ascii="Times New Roman" w:hAnsi="Times New Roman" w:cs="Times New Roman"/>
                <w:spacing w:val="-2"/>
                <w:sz w:val="24"/>
                <w:szCs w:val="24"/>
              </w:rPr>
              <w:t>9,000</w:t>
            </w:r>
          </w:p>
        </w:tc>
        <w:tc>
          <w:tcPr>
            <w:tcW w:w="3082" w:type="dxa"/>
          </w:tcPr>
          <w:p w14:paraId="2BE07A9A" w14:textId="77777777" w:rsidR="00126561" w:rsidRPr="00725D49" w:rsidRDefault="00D746B1">
            <w:pPr>
              <w:pStyle w:val="TableParagraph"/>
              <w:ind w:left="13" w:right="4"/>
              <w:rPr>
                <w:rFonts w:ascii="Times New Roman" w:hAnsi="Times New Roman" w:cs="Times New Roman"/>
                <w:sz w:val="24"/>
                <w:szCs w:val="24"/>
              </w:rPr>
            </w:pPr>
            <w:r w:rsidRPr="00725D49">
              <w:rPr>
                <w:rFonts w:ascii="Times New Roman" w:hAnsi="Times New Roman" w:cs="Times New Roman"/>
                <w:spacing w:val="-4"/>
                <w:sz w:val="24"/>
                <w:szCs w:val="24"/>
              </w:rPr>
              <w:t>1.8%</w:t>
            </w:r>
          </w:p>
        </w:tc>
      </w:tr>
    </w:tbl>
    <w:p w14:paraId="001F4F0A" w14:textId="77777777" w:rsidR="00126561" w:rsidRPr="00725D49" w:rsidRDefault="00D746B1">
      <w:pPr>
        <w:spacing w:before="252"/>
        <w:ind w:left="165"/>
        <w:jc w:val="both"/>
        <w:rPr>
          <w:rFonts w:ascii="Times New Roman" w:hAnsi="Times New Roman" w:cs="Times New Roman"/>
          <w:b/>
          <w:sz w:val="24"/>
          <w:szCs w:val="24"/>
        </w:rPr>
      </w:pPr>
      <w:r w:rsidRPr="00725D49">
        <w:rPr>
          <w:rFonts w:ascii="Times New Roman" w:hAnsi="Times New Roman" w:cs="Times New Roman"/>
          <w:b/>
          <w:sz w:val="24"/>
          <w:szCs w:val="24"/>
        </w:rPr>
        <w:t>Species-wise</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Fisheries</w:t>
      </w:r>
      <w:r w:rsidRPr="00725D49">
        <w:rPr>
          <w:rFonts w:ascii="Times New Roman" w:hAnsi="Times New Roman" w:cs="Times New Roman"/>
          <w:b/>
          <w:spacing w:val="-2"/>
          <w:sz w:val="24"/>
          <w:szCs w:val="24"/>
        </w:rPr>
        <w:t xml:space="preserve"> Composition</w:t>
      </w:r>
    </w:p>
    <w:p w14:paraId="4C27EAC1" w14:textId="584C19D0" w:rsidR="00126561" w:rsidRPr="00725D49" w:rsidRDefault="00D746B1" w:rsidP="00753735">
      <w:pPr>
        <w:pStyle w:val="BodyText"/>
        <w:spacing w:before="254" w:line="288" w:lineRule="auto"/>
        <w:ind w:right="159" w:firstLine="555"/>
        <w:jc w:val="both"/>
        <w:rPr>
          <w:rFonts w:ascii="Times New Roman" w:hAnsi="Times New Roman" w:cs="Times New Roman"/>
        </w:rPr>
      </w:pPr>
      <w:r w:rsidRPr="00725D49">
        <w:rPr>
          <w:rFonts w:ascii="Times New Roman" w:hAnsi="Times New Roman" w:cs="Times New Roman"/>
        </w:rPr>
        <w:t xml:space="preserve">The composition of fish species harvested in South India varies by state. While Andhra Pradesh leads in shrimp and freshwater fish production, Kerala and Tamil Nadu dominate marine fish species such as sardines, mackerel, and tuna. Figure </w:t>
      </w:r>
      <w:r w:rsidR="006804E5">
        <w:rPr>
          <w:rFonts w:ascii="Times New Roman" w:hAnsi="Times New Roman" w:cs="Times New Roman"/>
        </w:rPr>
        <w:t>2</w:t>
      </w:r>
      <w:r w:rsidRPr="00725D49">
        <w:rPr>
          <w:rFonts w:ascii="Times New Roman" w:hAnsi="Times New Roman" w:cs="Times New Roman"/>
        </w:rPr>
        <w:t xml:space="preserve"> illustrates the percentage composition of major fish species in South India.</w:t>
      </w:r>
    </w:p>
    <w:p w14:paraId="3265C9D4" w14:textId="2E7F56E6" w:rsidR="00126561" w:rsidRPr="00725D49" w:rsidRDefault="00D746B1">
      <w:pPr>
        <w:pStyle w:val="Heading3"/>
        <w:spacing w:before="200" w:line="290" w:lineRule="auto"/>
        <w:ind w:left="1022" w:right="1019"/>
        <w:jc w:val="center"/>
        <w:rPr>
          <w:rFonts w:ascii="Times New Roman" w:hAnsi="Times New Roman" w:cs="Times New Roman"/>
        </w:rPr>
      </w:pPr>
      <w:r w:rsidRPr="00725D49">
        <w:rPr>
          <w:rFonts w:ascii="Times New Roman" w:hAnsi="Times New Roman" w:cs="Times New Roman"/>
        </w:rPr>
        <w:t>Figure</w:t>
      </w:r>
      <w:r w:rsidR="006804E5">
        <w:rPr>
          <w:rFonts w:ascii="Times New Roman" w:hAnsi="Times New Roman" w:cs="Times New Roman"/>
        </w:rPr>
        <w:t>2</w:t>
      </w:r>
      <w:r w:rsidRPr="00725D49">
        <w:rPr>
          <w:rFonts w:ascii="Times New Roman" w:hAnsi="Times New Roman" w:cs="Times New Roman"/>
        </w:rPr>
        <w:t>:</w:t>
      </w:r>
      <w:r w:rsidR="00753735" w:rsidRPr="00725D49">
        <w:rPr>
          <w:rFonts w:ascii="Times New Roman" w:hAnsi="Times New Roman" w:cs="Times New Roman"/>
        </w:rPr>
        <w:t xml:space="preserve"> </w:t>
      </w:r>
      <w:r w:rsidRPr="00725D49">
        <w:rPr>
          <w:rFonts w:ascii="Times New Roman" w:hAnsi="Times New Roman" w:cs="Times New Roman"/>
        </w:rPr>
        <w:t>Species-wise</w:t>
      </w:r>
      <w:r w:rsidR="00753735" w:rsidRPr="00725D49">
        <w:rPr>
          <w:rFonts w:ascii="Times New Roman" w:hAnsi="Times New Roman" w:cs="Times New Roman"/>
        </w:rPr>
        <w:t xml:space="preserve"> </w:t>
      </w:r>
      <w:r w:rsidRPr="00725D49">
        <w:rPr>
          <w:rFonts w:ascii="Times New Roman" w:hAnsi="Times New Roman" w:cs="Times New Roman"/>
        </w:rPr>
        <w:t>Contribution</w:t>
      </w:r>
      <w:r w:rsidR="00753735" w:rsidRPr="00725D49">
        <w:rPr>
          <w:rFonts w:ascii="Times New Roman" w:hAnsi="Times New Roman" w:cs="Times New Roman"/>
        </w:rPr>
        <w:t xml:space="preserve"> </w:t>
      </w:r>
      <w:r w:rsidRPr="00725D49">
        <w:rPr>
          <w:rFonts w:ascii="Times New Roman" w:hAnsi="Times New Roman" w:cs="Times New Roman"/>
        </w:rPr>
        <w:t>to</w:t>
      </w:r>
      <w:r w:rsidR="00753735" w:rsidRPr="00725D49">
        <w:rPr>
          <w:rFonts w:ascii="Times New Roman" w:hAnsi="Times New Roman" w:cs="Times New Roman"/>
        </w:rPr>
        <w:t xml:space="preserve"> </w:t>
      </w:r>
      <w:r w:rsidRPr="00725D49">
        <w:rPr>
          <w:rFonts w:ascii="Times New Roman" w:hAnsi="Times New Roman" w:cs="Times New Roman"/>
        </w:rPr>
        <w:t>Total</w:t>
      </w:r>
      <w:r w:rsidR="00753735" w:rsidRPr="00725D49">
        <w:rPr>
          <w:rFonts w:ascii="Times New Roman" w:hAnsi="Times New Roman" w:cs="Times New Roman"/>
        </w:rPr>
        <w:t xml:space="preserve"> </w:t>
      </w:r>
      <w:r w:rsidRPr="00725D49">
        <w:rPr>
          <w:rFonts w:ascii="Times New Roman" w:hAnsi="Times New Roman" w:cs="Times New Roman"/>
        </w:rPr>
        <w:t>Fisheries</w:t>
      </w:r>
      <w:r w:rsidR="00753735" w:rsidRPr="00725D49">
        <w:rPr>
          <w:rFonts w:ascii="Times New Roman" w:hAnsi="Times New Roman" w:cs="Times New Roman"/>
        </w:rPr>
        <w:t xml:space="preserve"> </w:t>
      </w:r>
      <w:r w:rsidRPr="00725D49">
        <w:rPr>
          <w:rFonts w:ascii="Times New Roman" w:hAnsi="Times New Roman" w:cs="Times New Roman"/>
        </w:rPr>
        <w:t>Production in South India (2023)</w:t>
      </w:r>
    </w:p>
    <w:p w14:paraId="05FC9878" w14:textId="77777777" w:rsidR="00126561" w:rsidRPr="00725D49" w:rsidRDefault="00126561">
      <w:pPr>
        <w:pStyle w:val="BodyText"/>
        <w:spacing w:before="0"/>
        <w:ind w:left="0"/>
        <w:rPr>
          <w:rFonts w:ascii="Times New Roman" w:hAnsi="Times New Roman" w:cs="Times New Roman"/>
          <w:b/>
        </w:rPr>
      </w:pPr>
    </w:p>
    <w:p w14:paraId="4671EDE3" w14:textId="77777777" w:rsidR="00126561" w:rsidRPr="00725D49" w:rsidRDefault="00D746B1">
      <w:pPr>
        <w:pStyle w:val="BodyText"/>
        <w:spacing w:before="175"/>
        <w:ind w:left="0"/>
        <w:rPr>
          <w:rFonts w:ascii="Times New Roman" w:hAnsi="Times New Roman" w:cs="Times New Roman"/>
          <w:b/>
        </w:rPr>
      </w:pPr>
      <w:r w:rsidRPr="00725D49">
        <w:rPr>
          <w:rFonts w:ascii="Times New Roman" w:hAnsi="Times New Roman" w:cs="Times New Roman"/>
          <w:b/>
          <w:noProof/>
          <w:lang w:val="en-IN" w:eastAsia="en-IN"/>
        </w:rPr>
        <w:drawing>
          <wp:anchor distT="0" distB="0" distL="0" distR="0" simplePos="0" relativeHeight="487588864" behindDoc="1" locked="0" layoutInCell="1" allowOverlap="1" wp14:anchorId="61E9B507" wp14:editId="5DD2B611">
            <wp:simplePos x="0" y="0"/>
            <wp:positionH relativeFrom="page">
              <wp:posOffset>1899872</wp:posOffset>
            </wp:positionH>
            <wp:positionV relativeFrom="paragraph">
              <wp:posOffset>275882</wp:posOffset>
            </wp:positionV>
            <wp:extent cx="4267863" cy="25450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4267863" cy="2545080"/>
                    </a:xfrm>
                    <a:prstGeom prst="rect">
                      <a:avLst/>
                    </a:prstGeom>
                  </pic:spPr>
                </pic:pic>
              </a:graphicData>
            </a:graphic>
          </wp:anchor>
        </w:drawing>
      </w:r>
    </w:p>
    <w:p w14:paraId="1BC00372" w14:textId="77777777" w:rsidR="00126561" w:rsidRPr="00725D49" w:rsidRDefault="00126561">
      <w:pPr>
        <w:pStyle w:val="BodyText"/>
        <w:spacing w:before="0"/>
        <w:ind w:left="0"/>
        <w:rPr>
          <w:rFonts w:ascii="Times New Roman" w:hAnsi="Times New Roman" w:cs="Times New Roman"/>
          <w:b/>
        </w:rPr>
      </w:pPr>
    </w:p>
    <w:p w14:paraId="3050E80F" w14:textId="77777777" w:rsidR="00126561" w:rsidRPr="00725D49" w:rsidRDefault="00D746B1">
      <w:pPr>
        <w:spacing w:before="1"/>
        <w:ind w:left="165"/>
        <w:jc w:val="both"/>
        <w:rPr>
          <w:rFonts w:ascii="Times New Roman" w:hAnsi="Times New Roman" w:cs="Times New Roman"/>
          <w:b/>
          <w:sz w:val="24"/>
          <w:szCs w:val="24"/>
        </w:rPr>
      </w:pPr>
      <w:r w:rsidRPr="00725D49">
        <w:rPr>
          <w:rFonts w:ascii="Times New Roman" w:hAnsi="Times New Roman" w:cs="Times New Roman"/>
          <w:b/>
          <w:sz w:val="24"/>
          <w:szCs w:val="24"/>
        </w:rPr>
        <w:t>Impact</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of</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Technological</w:t>
      </w:r>
      <w:r w:rsidR="00753735"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Interventions</w:t>
      </w:r>
    </w:p>
    <w:p w14:paraId="2AE35168" w14:textId="11D8005B" w:rsidR="00126561" w:rsidRPr="00725D49" w:rsidRDefault="00D746B1" w:rsidP="00753735">
      <w:pPr>
        <w:spacing w:before="253" w:line="288" w:lineRule="auto"/>
        <w:ind w:left="165" w:right="159" w:firstLine="555"/>
        <w:jc w:val="both"/>
        <w:rPr>
          <w:rFonts w:ascii="Times New Roman" w:hAnsi="Times New Roman" w:cs="Times New Roman"/>
          <w:sz w:val="24"/>
          <w:szCs w:val="24"/>
        </w:rPr>
      </w:pPr>
      <w:r w:rsidRPr="00725D49">
        <w:rPr>
          <w:rFonts w:ascii="Times New Roman" w:hAnsi="Times New Roman" w:cs="Times New Roman"/>
          <w:sz w:val="24"/>
          <w:szCs w:val="24"/>
        </w:rPr>
        <w:t>Technological advancements have significantly</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boosted</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fisheries productivity. Adoption of </w:t>
      </w:r>
      <w:proofErr w:type="spellStart"/>
      <w:r w:rsidRPr="00725D49">
        <w:rPr>
          <w:rFonts w:ascii="Times New Roman" w:hAnsi="Times New Roman" w:cs="Times New Roman"/>
          <w:b/>
          <w:sz w:val="24"/>
          <w:szCs w:val="24"/>
        </w:rPr>
        <w:t>biofloc</w:t>
      </w:r>
      <w:proofErr w:type="spellEnd"/>
      <w:r w:rsidRPr="00725D49">
        <w:rPr>
          <w:rFonts w:ascii="Times New Roman" w:hAnsi="Times New Roman" w:cs="Times New Roman"/>
          <w:b/>
          <w:sz w:val="24"/>
          <w:szCs w:val="24"/>
        </w:rPr>
        <w:t xml:space="preserve"> technology </w:t>
      </w:r>
      <w:r w:rsidRPr="00725D49">
        <w:rPr>
          <w:rFonts w:ascii="Times New Roman" w:hAnsi="Times New Roman" w:cs="Times New Roman"/>
          <w:sz w:val="24"/>
          <w:szCs w:val="24"/>
        </w:rPr>
        <w:t xml:space="preserve">in aquaculture, </w:t>
      </w:r>
      <w:r w:rsidRPr="00725D49">
        <w:rPr>
          <w:rFonts w:ascii="Times New Roman" w:hAnsi="Times New Roman" w:cs="Times New Roman"/>
          <w:b/>
          <w:sz w:val="24"/>
          <w:szCs w:val="24"/>
        </w:rPr>
        <w:t>GIS mapping for marine fisheries</w:t>
      </w:r>
      <w:r w:rsidRPr="00725D49">
        <w:rPr>
          <w:rFonts w:ascii="Times New Roman" w:hAnsi="Times New Roman" w:cs="Times New Roman"/>
          <w:sz w:val="24"/>
          <w:szCs w:val="24"/>
        </w:rPr>
        <w:t xml:space="preserve">, and </w:t>
      </w:r>
      <w:r w:rsidRPr="00725D49">
        <w:rPr>
          <w:rFonts w:ascii="Times New Roman" w:hAnsi="Times New Roman" w:cs="Times New Roman"/>
          <w:b/>
          <w:sz w:val="24"/>
          <w:szCs w:val="24"/>
        </w:rPr>
        <w:t xml:space="preserve">automated feeding systems </w:t>
      </w:r>
      <w:r w:rsidRPr="00725D49">
        <w:rPr>
          <w:rFonts w:ascii="Times New Roman" w:hAnsi="Times New Roman" w:cs="Times New Roman"/>
          <w:sz w:val="24"/>
          <w:szCs w:val="24"/>
        </w:rPr>
        <w:t xml:space="preserve">have contributed to efficiency gains. Table </w:t>
      </w:r>
      <w:r w:rsidR="00E11278">
        <w:rPr>
          <w:rFonts w:ascii="Times New Roman" w:hAnsi="Times New Roman" w:cs="Times New Roman"/>
          <w:sz w:val="24"/>
          <w:szCs w:val="24"/>
        </w:rPr>
        <w:t>7</w:t>
      </w:r>
      <w:r w:rsidRPr="00725D49">
        <w:rPr>
          <w:rFonts w:ascii="Times New Roman" w:hAnsi="Times New Roman" w:cs="Times New Roman"/>
          <w:sz w:val="24"/>
          <w:szCs w:val="24"/>
        </w:rPr>
        <w:t xml:space="preserve"> provides a comparative analysis of traditional vs. modern fisheries methods and their productivity </w:t>
      </w:r>
      <w:r w:rsidRPr="00725D49">
        <w:rPr>
          <w:rFonts w:ascii="Times New Roman" w:hAnsi="Times New Roman" w:cs="Times New Roman"/>
          <w:spacing w:val="-2"/>
          <w:sz w:val="24"/>
          <w:szCs w:val="24"/>
        </w:rPr>
        <w:t>improvements.</w:t>
      </w:r>
    </w:p>
    <w:p w14:paraId="6DB6C0F8" w14:textId="77777777" w:rsidR="00126561" w:rsidRPr="00725D49" w:rsidRDefault="00126561">
      <w:pPr>
        <w:spacing w:line="288" w:lineRule="auto"/>
        <w:jc w:val="both"/>
        <w:rPr>
          <w:rFonts w:ascii="Times New Roman" w:hAnsi="Times New Roman" w:cs="Times New Roman"/>
          <w:sz w:val="24"/>
          <w:szCs w:val="24"/>
        </w:rPr>
        <w:sectPr w:rsidR="00126561" w:rsidRPr="00725D49">
          <w:headerReference w:type="even" r:id="rId21"/>
          <w:headerReference w:type="default" r:id="rId22"/>
          <w:footerReference w:type="default" r:id="rId23"/>
          <w:headerReference w:type="first" r:id="rId24"/>
          <w:pgSz w:w="11910" w:h="16840"/>
          <w:pgMar w:top="1340" w:right="1275" w:bottom="1240" w:left="1275" w:header="0" w:footer="1050" w:gutter="0"/>
          <w:cols w:space="720"/>
        </w:sectPr>
      </w:pPr>
    </w:p>
    <w:p w14:paraId="1715E128" w14:textId="57B54FF0"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Table</w:t>
      </w:r>
      <w:r w:rsidR="00E11278">
        <w:rPr>
          <w:rFonts w:ascii="Times New Roman" w:hAnsi="Times New Roman" w:cs="Times New Roman"/>
        </w:rPr>
        <w:t>7</w:t>
      </w:r>
      <w:r w:rsidRPr="00725D49">
        <w:rPr>
          <w:rFonts w:ascii="Times New Roman" w:hAnsi="Times New Roman" w:cs="Times New Roman"/>
        </w:rPr>
        <w:t>:</w:t>
      </w:r>
      <w:r w:rsidR="00753735" w:rsidRPr="00725D49">
        <w:rPr>
          <w:rFonts w:ascii="Times New Roman" w:hAnsi="Times New Roman" w:cs="Times New Roman"/>
        </w:rPr>
        <w:t xml:space="preserve"> </w:t>
      </w:r>
      <w:r w:rsidRPr="00725D49">
        <w:rPr>
          <w:rFonts w:ascii="Times New Roman" w:hAnsi="Times New Roman" w:cs="Times New Roman"/>
        </w:rPr>
        <w:t>Comparative</w:t>
      </w:r>
      <w:r w:rsidR="00753735" w:rsidRPr="00725D49">
        <w:rPr>
          <w:rFonts w:ascii="Times New Roman" w:hAnsi="Times New Roman" w:cs="Times New Roman"/>
        </w:rPr>
        <w:t xml:space="preserve"> </w:t>
      </w:r>
      <w:r w:rsidRPr="00725D49">
        <w:rPr>
          <w:rFonts w:ascii="Times New Roman" w:hAnsi="Times New Roman" w:cs="Times New Roman"/>
        </w:rPr>
        <w:t>Analysis</w:t>
      </w:r>
      <w:r w:rsidR="00753735" w:rsidRPr="00725D49">
        <w:rPr>
          <w:rFonts w:ascii="Times New Roman" w:hAnsi="Times New Roman" w:cs="Times New Roman"/>
        </w:rPr>
        <w:t xml:space="preserve"> </w:t>
      </w:r>
      <w:r w:rsidRPr="00725D49">
        <w:rPr>
          <w:rFonts w:ascii="Times New Roman" w:hAnsi="Times New Roman" w:cs="Times New Roman"/>
        </w:rPr>
        <w:t>of</w:t>
      </w:r>
      <w:r w:rsidR="00753735" w:rsidRPr="00725D49">
        <w:rPr>
          <w:rFonts w:ascii="Times New Roman" w:hAnsi="Times New Roman" w:cs="Times New Roman"/>
        </w:rPr>
        <w:t xml:space="preserve"> </w:t>
      </w:r>
      <w:r w:rsidRPr="00725D49">
        <w:rPr>
          <w:rFonts w:ascii="Times New Roman" w:hAnsi="Times New Roman" w:cs="Times New Roman"/>
        </w:rPr>
        <w:t>Traditional</w:t>
      </w:r>
      <w:r w:rsidR="00753735" w:rsidRPr="00725D49">
        <w:rPr>
          <w:rFonts w:ascii="Times New Roman" w:hAnsi="Times New Roman" w:cs="Times New Roman"/>
        </w:rPr>
        <w:t xml:space="preserve"> </w:t>
      </w:r>
      <w:r w:rsidRPr="00725D49">
        <w:rPr>
          <w:rFonts w:ascii="Times New Roman" w:hAnsi="Times New Roman" w:cs="Times New Roman"/>
        </w:rPr>
        <w:t>vs</w:t>
      </w:r>
      <w:r w:rsidR="00753735" w:rsidRPr="00725D49">
        <w:rPr>
          <w:rFonts w:ascii="Times New Roman" w:hAnsi="Times New Roman" w:cs="Times New Roman"/>
        </w:rPr>
        <w:t xml:space="preserve"> </w:t>
      </w:r>
      <w:r w:rsidRPr="00725D49">
        <w:rPr>
          <w:rFonts w:ascii="Times New Roman" w:hAnsi="Times New Roman" w:cs="Times New Roman"/>
        </w:rPr>
        <w:t>Modern</w:t>
      </w:r>
      <w:r w:rsidR="00753735" w:rsidRPr="00725D49">
        <w:rPr>
          <w:rFonts w:ascii="Times New Roman" w:hAnsi="Times New Roman" w:cs="Times New Roman"/>
        </w:rPr>
        <w:t xml:space="preserve"> </w:t>
      </w:r>
      <w:r w:rsidRPr="00725D49">
        <w:rPr>
          <w:rFonts w:ascii="Times New Roman" w:hAnsi="Times New Roman" w:cs="Times New Roman"/>
        </w:rPr>
        <w:t>Fisheries</w:t>
      </w:r>
      <w:r w:rsidR="00753735" w:rsidRPr="00725D49">
        <w:rPr>
          <w:rFonts w:ascii="Times New Roman" w:hAnsi="Times New Roman" w:cs="Times New Roman"/>
        </w:rPr>
        <w:t xml:space="preserve"> </w:t>
      </w:r>
      <w:r w:rsidRPr="00725D49">
        <w:rPr>
          <w:rFonts w:ascii="Times New Roman" w:hAnsi="Times New Roman" w:cs="Times New Roman"/>
          <w:spacing w:val="-2"/>
        </w:rPr>
        <w:t>Techniques</w:t>
      </w:r>
    </w:p>
    <w:p w14:paraId="3D6B8722" w14:textId="77777777" w:rsidR="00126561" w:rsidRPr="00725D49" w:rsidRDefault="00126561">
      <w:pPr>
        <w:pStyle w:val="BodyText"/>
        <w:spacing w:before="19"/>
        <w:ind w:left="0"/>
        <w:rPr>
          <w:rFonts w:ascii="Times New Roman" w:hAnsi="Times New Roman" w:cs="Times New Roman"/>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998"/>
        <w:gridCol w:w="2566"/>
      </w:tblGrid>
      <w:tr w:rsidR="00725D49" w:rsidRPr="00725D49" w14:paraId="6642A24C" w14:textId="77777777">
        <w:trPr>
          <w:trHeight w:val="683"/>
        </w:trPr>
        <w:tc>
          <w:tcPr>
            <w:tcW w:w="3682" w:type="dxa"/>
            <w:shd w:val="clear" w:color="auto" w:fill="D8D8D8"/>
          </w:tcPr>
          <w:p w14:paraId="612C07C1" w14:textId="77777777" w:rsidR="00126561" w:rsidRPr="00725D49" w:rsidRDefault="00D746B1">
            <w:pPr>
              <w:pStyle w:val="TableParagraph"/>
              <w:spacing w:before="201"/>
              <w:ind w:left="7"/>
              <w:rPr>
                <w:rFonts w:ascii="Times New Roman" w:hAnsi="Times New Roman" w:cs="Times New Roman"/>
                <w:b/>
                <w:sz w:val="24"/>
                <w:szCs w:val="24"/>
              </w:rPr>
            </w:pPr>
            <w:r w:rsidRPr="00725D49">
              <w:rPr>
                <w:rFonts w:ascii="Times New Roman" w:hAnsi="Times New Roman" w:cs="Times New Roman"/>
                <w:b/>
                <w:spacing w:val="-2"/>
                <w:sz w:val="24"/>
                <w:szCs w:val="24"/>
              </w:rPr>
              <w:t>Technique</w:t>
            </w:r>
          </w:p>
        </w:tc>
        <w:tc>
          <w:tcPr>
            <w:tcW w:w="2998" w:type="dxa"/>
            <w:shd w:val="clear" w:color="auto" w:fill="D8D8D8"/>
          </w:tcPr>
          <w:p w14:paraId="7132603C" w14:textId="77777777" w:rsidR="00126561" w:rsidRPr="00725D49" w:rsidRDefault="00D746B1">
            <w:pPr>
              <w:pStyle w:val="TableParagraph"/>
              <w:ind w:left="784" w:right="308" w:hanging="468"/>
              <w:jc w:val="left"/>
              <w:rPr>
                <w:rFonts w:ascii="Times New Roman" w:hAnsi="Times New Roman" w:cs="Times New Roman"/>
                <w:b/>
                <w:sz w:val="24"/>
                <w:szCs w:val="24"/>
              </w:rPr>
            </w:pPr>
            <w:r w:rsidRPr="00725D49">
              <w:rPr>
                <w:rFonts w:ascii="Times New Roman" w:hAnsi="Times New Roman" w:cs="Times New Roman"/>
                <w:b/>
                <w:sz w:val="24"/>
                <w:szCs w:val="24"/>
              </w:rPr>
              <w:t>Production</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Efficiency Increase (%)</w:t>
            </w:r>
          </w:p>
        </w:tc>
        <w:tc>
          <w:tcPr>
            <w:tcW w:w="2566" w:type="dxa"/>
            <w:shd w:val="clear" w:color="auto" w:fill="D8D8D8"/>
          </w:tcPr>
          <w:p w14:paraId="34A2D7EE" w14:textId="77777777" w:rsidR="00126561" w:rsidRPr="00725D49" w:rsidRDefault="00D746B1">
            <w:pPr>
              <w:pStyle w:val="TableParagraph"/>
              <w:spacing w:before="201"/>
              <w:ind w:left="5"/>
              <w:rPr>
                <w:rFonts w:ascii="Times New Roman" w:hAnsi="Times New Roman" w:cs="Times New Roman"/>
                <w:b/>
                <w:sz w:val="24"/>
                <w:szCs w:val="24"/>
              </w:rPr>
            </w:pPr>
            <w:r w:rsidRPr="00725D49">
              <w:rPr>
                <w:rFonts w:ascii="Times New Roman" w:hAnsi="Times New Roman" w:cs="Times New Roman"/>
                <w:b/>
                <w:sz w:val="24"/>
                <w:szCs w:val="24"/>
              </w:rPr>
              <w:t>Cost</w:t>
            </w:r>
            <w:r w:rsidR="00753735" w:rsidRPr="00725D49">
              <w:rPr>
                <w:rFonts w:ascii="Times New Roman" w:hAnsi="Times New Roman" w:cs="Times New Roman"/>
                <w:b/>
                <w:sz w:val="24"/>
                <w:szCs w:val="24"/>
              </w:rPr>
              <w:t xml:space="preserve"> </w:t>
            </w:r>
            <w:proofErr w:type="gramStart"/>
            <w:r w:rsidRPr="00725D49">
              <w:rPr>
                <w:rFonts w:ascii="Times New Roman" w:hAnsi="Times New Roman" w:cs="Times New Roman"/>
                <w:b/>
                <w:sz w:val="24"/>
                <w:szCs w:val="24"/>
              </w:rPr>
              <w:t>Reduction</w:t>
            </w:r>
            <w:r w:rsidRPr="00725D49">
              <w:rPr>
                <w:rFonts w:ascii="Times New Roman" w:hAnsi="Times New Roman" w:cs="Times New Roman"/>
                <w:b/>
                <w:spacing w:val="-5"/>
                <w:sz w:val="24"/>
                <w:szCs w:val="24"/>
              </w:rPr>
              <w:t>(</w:t>
            </w:r>
            <w:proofErr w:type="gramEnd"/>
            <w:r w:rsidRPr="00725D49">
              <w:rPr>
                <w:rFonts w:ascii="Times New Roman" w:hAnsi="Times New Roman" w:cs="Times New Roman"/>
                <w:b/>
                <w:spacing w:val="-5"/>
                <w:sz w:val="24"/>
                <w:szCs w:val="24"/>
              </w:rPr>
              <w:t>%)</w:t>
            </w:r>
          </w:p>
        </w:tc>
      </w:tr>
      <w:tr w:rsidR="00725D49" w:rsidRPr="00725D49" w14:paraId="3C11FE52" w14:textId="77777777">
        <w:trPr>
          <w:trHeight w:val="400"/>
        </w:trPr>
        <w:tc>
          <w:tcPr>
            <w:tcW w:w="3682" w:type="dxa"/>
          </w:tcPr>
          <w:p w14:paraId="25591979"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z w:val="24"/>
                <w:szCs w:val="24"/>
              </w:rPr>
              <w:t>Traditional</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Methods</w:t>
            </w:r>
          </w:p>
        </w:tc>
        <w:tc>
          <w:tcPr>
            <w:tcW w:w="2998" w:type="dxa"/>
          </w:tcPr>
          <w:p w14:paraId="663304F5" w14:textId="77777777" w:rsidR="00126561" w:rsidRPr="00725D49" w:rsidRDefault="00D746B1">
            <w:pPr>
              <w:pStyle w:val="TableParagraph"/>
              <w:ind w:left="9"/>
              <w:rPr>
                <w:rFonts w:ascii="Times New Roman" w:hAnsi="Times New Roman" w:cs="Times New Roman"/>
                <w:sz w:val="24"/>
                <w:szCs w:val="24"/>
              </w:rPr>
            </w:pPr>
            <w:r w:rsidRPr="00725D49">
              <w:rPr>
                <w:rFonts w:ascii="Times New Roman" w:hAnsi="Times New Roman" w:cs="Times New Roman"/>
                <w:spacing w:val="-2"/>
                <w:sz w:val="24"/>
                <w:szCs w:val="24"/>
              </w:rPr>
              <w:t>Baseline</w:t>
            </w:r>
          </w:p>
        </w:tc>
        <w:tc>
          <w:tcPr>
            <w:tcW w:w="2566" w:type="dxa"/>
          </w:tcPr>
          <w:p w14:paraId="4E520837" w14:textId="77777777" w:rsidR="00126561" w:rsidRPr="00725D49" w:rsidRDefault="00D746B1">
            <w:pPr>
              <w:pStyle w:val="TableParagraph"/>
              <w:ind w:left="5" w:right="2"/>
              <w:rPr>
                <w:rFonts w:ascii="Times New Roman" w:hAnsi="Times New Roman" w:cs="Times New Roman"/>
                <w:sz w:val="24"/>
                <w:szCs w:val="24"/>
              </w:rPr>
            </w:pPr>
            <w:r w:rsidRPr="00725D49">
              <w:rPr>
                <w:rFonts w:ascii="Times New Roman" w:hAnsi="Times New Roman" w:cs="Times New Roman"/>
                <w:spacing w:val="-2"/>
                <w:sz w:val="24"/>
                <w:szCs w:val="24"/>
              </w:rPr>
              <w:t>Baseline</w:t>
            </w:r>
          </w:p>
        </w:tc>
      </w:tr>
      <w:tr w:rsidR="00725D49" w:rsidRPr="00725D49" w14:paraId="77A2D3C3" w14:textId="77777777">
        <w:trPr>
          <w:trHeight w:val="400"/>
        </w:trPr>
        <w:tc>
          <w:tcPr>
            <w:tcW w:w="3682" w:type="dxa"/>
          </w:tcPr>
          <w:p w14:paraId="19566F8D" w14:textId="77777777" w:rsidR="00126561" w:rsidRPr="00725D49" w:rsidRDefault="00D746B1">
            <w:pPr>
              <w:pStyle w:val="TableParagraph"/>
              <w:ind w:left="107"/>
              <w:jc w:val="left"/>
              <w:rPr>
                <w:rFonts w:ascii="Times New Roman" w:hAnsi="Times New Roman" w:cs="Times New Roman"/>
                <w:sz w:val="24"/>
                <w:szCs w:val="24"/>
              </w:rPr>
            </w:pPr>
            <w:proofErr w:type="spellStart"/>
            <w:r w:rsidRPr="00725D49">
              <w:rPr>
                <w:rFonts w:ascii="Times New Roman" w:hAnsi="Times New Roman" w:cs="Times New Roman"/>
                <w:sz w:val="24"/>
                <w:szCs w:val="24"/>
              </w:rPr>
              <w:t>Biofloc</w:t>
            </w:r>
            <w:proofErr w:type="spellEnd"/>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Aquaculture</w:t>
            </w:r>
          </w:p>
        </w:tc>
        <w:tc>
          <w:tcPr>
            <w:tcW w:w="2998" w:type="dxa"/>
          </w:tcPr>
          <w:p w14:paraId="24022CF2" w14:textId="77777777" w:rsidR="00126561" w:rsidRPr="00725D49" w:rsidRDefault="00D746B1">
            <w:pPr>
              <w:pStyle w:val="TableParagraph"/>
              <w:ind w:left="9" w:right="4"/>
              <w:rPr>
                <w:rFonts w:ascii="Times New Roman" w:hAnsi="Times New Roman" w:cs="Times New Roman"/>
                <w:sz w:val="24"/>
                <w:szCs w:val="24"/>
              </w:rPr>
            </w:pPr>
            <w:r w:rsidRPr="00725D49">
              <w:rPr>
                <w:rFonts w:ascii="Times New Roman" w:hAnsi="Times New Roman" w:cs="Times New Roman"/>
                <w:spacing w:val="-4"/>
                <w:sz w:val="24"/>
                <w:szCs w:val="24"/>
              </w:rPr>
              <w:t>+40%</w:t>
            </w:r>
          </w:p>
        </w:tc>
        <w:tc>
          <w:tcPr>
            <w:tcW w:w="2566" w:type="dxa"/>
          </w:tcPr>
          <w:p w14:paraId="028306A7" w14:textId="77777777" w:rsidR="00126561" w:rsidRPr="00725D49" w:rsidRDefault="00D746B1">
            <w:pPr>
              <w:pStyle w:val="TableParagraph"/>
              <w:ind w:left="5" w:right="3"/>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25%</w:t>
            </w:r>
          </w:p>
        </w:tc>
      </w:tr>
      <w:tr w:rsidR="00725D49" w:rsidRPr="00725D49" w14:paraId="08AD49DE" w14:textId="77777777">
        <w:trPr>
          <w:trHeight w:val="402"/>
        </w:trPr>
        <w:tc>
          <w:tcPr>
            <w:tcW w:w="3682" w:type="dxa"/>
          </w:tcPr>
          <w:p w14:paraId="3CA2C84B" w14:textId="77777777" w:rsidR="00126561" w:rsidRPr="00725D49" w:rsidRDefault="00D746B1">
            <w:pPr>
              <w:pStyle w:val="TableParagraph"/>
              <w:spacing w:before="62"/>
              <w:ind w:left="107"/>
              <w:jc w:val="left"/>
              <w:rPr>
                <w:rFonts w:ascii="Times New Roman" w:hAnsi="Times New Roman" w:cs="Times New Roman"/>
                <w:sz w:val="24"/>
                <w:szCs w:val="24"/>
              </w:rPr>
            </w:pPr>
            <w:r w:rsidRPr="00725D49">
              <w:rPr>
                <w:rFonts w:ascii="Times New Roman" w:hAnsi="Times New Roman" w:cs="Times New Roman"/>
                <w:sz w:val="24"/>
                <w:szCs w:val="24"/>
              </w:rPr>
              <w:t>GIS-Based Marine</w:t>
            </w:r>
            <w:r w:rsidR="00753735" w:rsidRPr="00725D49">
              <w:rPr>
                <w:rFonts w:ascii="Times New Roman" w:hAnsi="Times New Roman" w:cs="Times New Roman"/>
                <w:sz w:val="24"/>
                <w:szCs w:val="24"/>
              </w:rPr>
              <w:t xml:space="preserve"> </w:t>
            </w:r>
            <w:r w:rsidRPr="00725D49">
              <w:rPr>
                <w:rFonts w:ascii="Times New Roman" w:hAnsi="Times New Roman" w:cs="Times New Roman"/>
                <w:spacing w:val="-2"/>
                <w:sz w:val="24"/>
                <w:szCs w:val="24"/>
              </w:rPr>
              <w:t>Fishing</w:t>
            </w:r>
          </w:p>
        </w:tc>
        <w:tc>
          <w:tcPr>
            <w:tcW w:w="2998" w:type="dxa"/>
          </w:tcPr>
          <w:p w14:paraId="4BEAB7BE" w14:textId="77777777" w:rsidR="00126561" w:rsidRPr="00725D49" w:rsidRDefault="00D746B1">
            <w:pPr>
              <w:pStyle w:val="TableParagraph"/>
              <w:spacing w:before="62"/>
              <w:ind w:left="9" w:right="2"/>
              <w:rPr>
                <w:rFonts w:ascii="Times New Roman" w:hAnsi="Times New Roman" w:cs="Times New Roman"/>
                <w:sz w:val="24"/>
                <w:szCs w:val="24"/>
              </w:rPr>
            </w:pPr>
            <w:r w:rsidRPr="00725D49">
              <w:rPr>
                <w:rFonts w:ascii="Times New Roman" w:hAnsi="Times New Roman" w:cs="Times New Roman"/>
                <w:spacing w:val="-4"/>
                <w:sz w:val="24"/>
                <w:szCs w:val="24"/>
              </w:rPr>
              <w:t>+30%</w:t>
            </w:r>
          </w:p>
        </w:tc>
        <w:tc>
          <w:tcPr>
            <w:tcW w:w="2566" w:type="dxa"/>
          </w:tcPr>
          <w:p w14:paraId="0697CD57" w14:textId="77777777" w:rsidR="00126561" w:rsidRPr="00725D49" w:rsidRDefault="00D746B1">
            <w:pPr>
              <w:pStyle w:val="TableParagraph"/>
              <w:spacing w:before="62"/>
              <w:ind w:left="5" w:right="4"/>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15%</w:t>
            </w:r>
          </w:p>
        </w:tc>
      </w:tr>
      <w:tr w:rsidR="00725D49" w:rsidRPr="00725D49" w14:paraId="0180E222" w14:textId="77777777">
        <w:trPr>
          <w:trHeight w:val="400"/>
        </w:trPr>
        <w:tc>
          <w:tcPr>
            <w:tcW w:w="3682" w:type="dxa"/>
          </w:tcPr>
          <w:p w14:paraId="7AF77328" w14:textId="77777777" w:rsidR="00126561" w:rsidRPr="00725D49" w:rsidRDefault="00D746B1">
            <w:pPr>
              <w:pStyle w:val="TableParagraph"/>
              <w:ind w:left="107"/>
              <w:jc w:val="left"/>
              <w:rPr>
                <w:rFonts w:ascii="Times New Roman" w:hAnsi="Times New Roman" w:cs="Times New Roman"/>
                <w:sz w:val="24"/>
                <w:szCs w:val="24"/>
              </w:rPr>
            </w:pPr>
            <w:r w:rsidRPr="00725D49">
              <w:rPr>
                <w:rFonts w:ascii="Times New Roman" w:hAnsi="Times New Roman" w:cs="Times New Roman"/>
                <w:sz w:val="24"/>
                <w:szCs w:val="24"/>
              </w:rPr>
              <w:t>Automated</w:t>
            </w:r>
            <w:r w:rsidR="00753735" w:rsidRPr="00725D49">
              <w:rPr>
                <w:rFonts w:ascii="Times New Roman" w:hAnsi="Times New Roman" w:cs="Times New Roman"/>
                <w:sz w:val="24"/>
                <w:szCs w:val="24"/>
              </w:rPr>
              <w:t xml:space="preserve"> </w:t>
            </w:r>
            <w:r w:rsidRPr="00725D49">
              <w:rPr>
                <w:rFonts w:ascii="Times New Roman" w:hAnsi="Times New Roman" w:cs="Times New Roman"/>
                <w:sz w:val="24"/>
                <w:szCs w:val="24"/>
              </w:rPr>
              <w:t xml:space="preserve">Feeding </w:t>
            </w:r>
            <w:r w:rsidRPr="00725D49">
              <w:rPr>
                <w:rFonts w:ascii="Times New Roman" w:hAnsi="Times New Roman" w:cs="Times New Roman"/>
                <w:spacing w:val="-2"/>
                <w:sz w:val="24"/>
                <w:szCs w:val="24"/>
              </w:rPr>
              <w:t>Systems</w:t>
            </w:r>
          </w:p>
        </w:tc>
        <w:tc>
          <w:tcPr>
            <w:tcW w:w="2998" w:type="dxa"/>
          </w:tcPr>
          <w:p w14:paraId="0209B780" w14:textId="77777777" w:rsidR="00126561" w:rsidRPr="00725D49" w:rsidRDefault="00D746B1">
            <w:pPr>
              <w:pStyle w:val="TableParagraph"/>
              <w:ind w:left="9" w:right="5"/>
              <w:rPr>
                <w:rFonts w:ascii="Times New Roman" w:hAnsi="Times New Roman" w:cs="Times New Roman"/>
                <w:sz w:val="24"/>
                <w:szCs w:val="24"/>
              </w:rPr>
            </w:pPr>
            <w:r w:rsidRPr="00725D49">
              <w:rPr>
                <w:rFonts w:ascii="Times New Roman" w:hAnsi="Times New Roman" w:cs="Times New Roman"/>
                <w:spacing w:val="-4"/>
                <w:sz w:val="24"/>
                <w:szCs w:val="24"/>
              </w:rPr>
              <w:t>+35%</w:t>
            </w:r>
          </w:p>
        </w:tc>
        <w:tc>
          <w:tcPr>
            <w:tcW w:w="2566" w:type="dxa"/>
          </w:tcPr>
          <w:p w14:paraId="49D1679E" w14:textId="77777777" w:rsidR="00126561" w:rsidRPr="00725D49" w:rsidRDefault="00D746B1">
            <w:pPr>
              <w:pStyle w:val="TableParagraph"/>
              <w:ind w:left="5" w:right="4"/>
              <w:rPr>
                <w:rFonts w:ascii="Times New Roman" w:hAnsi="Times New Roman" w:cs="Times New Roman"/>
                <w:sz w:val="24"/>
                <w:szCs w:val="24"/>
              </w:rPr>
            </w:pPr>
            <w:r w:rsidRPr="00725D49">
              <w:rPr>
                <w:rFonts w:ascii="Times New Roman" w:hAnsi="Times New Roman" w:cs="Times New Roman"/>
                <w:sz w:val="24"/>
                <w:szCs w:val="24"/>
              </w:rPr>
              <w:t>-</w:t>
            </w:r>
            <w:r w:rsidRPr="00725D49">
              <w:rPr>
                <w:rFonts w:ascii="Times New Roman" w:hAnsi="Times New Roman" w:cs="Times New Roman"/>
                <w:spacing w:val="-5"/>
                <w:sz w:val="24"/>
                <w:szCs w:val="24"/>
              </w:rPr>
              <w:t>20%</w:t>
            </w:r>
          </w:p>
        </w:tc>
      </w:tr>
    </w:tbl>
    <w:p w14:paraId="486FF2A4" w14:textId="77777777" w:rsidR="00126561" w:rsidRPr="00725D49" w:rsidRDefault="00D746B1">
      <w:pPr>
        <w:spacing w:before="249"/>
        <w:ind w:left="165"/>
        <w:rPr>
          <w:rFonts w:ascii="Times New Roman" w:hAnsi="Times New Roman" w:cs="Times New Roman"/>
          <w:b/>
          <w:sz w:val="24"/>
          <w:szCs w:val="24"/>
        </w:rPr>
      </w:pPr>
      <w:r w:rsidRPr="00725D49">
        <w:rPr>
          <w:rFonts w:ascii="Times New Roman" w:hAnsi="Times New Roman" w:cs="Times New Roman"/>
          <w:b/>
          <w:sz w:val="24"/>
          <w:szCs w:val="24"/>
        </w:rPr>
        <w:t>Environmental and</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Sustainability</w:t>
      </w:r>
      <w:r w:rsidR="00753735" w:rsidRPr="00725D49">
        <w:rPr>
          <w:rFonts w:ascii="Times New Roman" w:hAnsi="Times New Roman" w:cs="Times New Roman"/>
          <w:b/>
          <w:sz w:val="24"/>
          <w:szCs w:val="24"/>
        </w:rPr>
        <w:t xml:space="preserve"> </w:t>
      </w:r>
      <w:r w:rsidRPr="00725D49">
        <w:rPr>
          <w:rFonts w:ascii="Times New Roman" w:hAnsi="Times New Roman" w:cs="Times New Roman"/>
          <w:b/>
          <w:spacing w:val="-2"/>
          <w:sz w:val="24"/>
          <w:szCs w:val="24"/>
        </w:rPr>
        <w:t>Concerns</w:t>
      </w:r>
    </w:p>
    <w:p w14:paraId="09BC5194" w14:textId="77777777" w:rsidR="00126561" w:rsidRPr="00725D49" w:rsidRDefault="00D746B1" w:rsidP="00753735">
      <w:pPr>
        <w:pStyle w:val="BodyText"/>
        <w:spacing w:before="201" w:line="288" w:lineRule="auto"/>
        <w:ind w:right="158" w:firstLine="555"/>
        <w:jc w:val="both"/>
        <w:rPr>
          <w:rFonts w:ascii="Times New Roman" w:hAnsi="Times New Roman" w:cs="Times New Roman"/>
        </w:rPr>
      </w:pPr>
      <w:r w:rsidRPr="00725D49">
        <w:rPr>
          <w:rFonts w:ascii="Times New Roman" w:hAnsi="Times New Roman" w:cs="Times New Roman"/>
        </w:rPr>
        <w:t xml:space="preserve">Despite growth, fisheries in South India face sustainability challenges. Overfishing, climate change effects, and disease outbreaks in aquaculture threaten long-term viability. Statistical projections indicate that without intervention, South India's marine fish stocks could decline by </w:t>
      </w:r>
      <w:r w:rsidRPr="00725D49">
        <w:rPr>
          <w:rFonts w:ascii="Times New Roman" w:hAnsi="Times New Roman" w:cs="Times New Roman"/>
          <w:b/>
        </w:rPr>
        <w:t xml:space="preserve">15-20% </w:t>
      </w:r>
      <w:r w:rsidRPr="00725D49">
        <w:rPr>
          <w:rFonts w:ascii="Times New Roman" w:hAnsi="Times New Roman" w:cs="Times New Roman"/>
        </w:rPr>
        <w:t>over the next decade (CMFRI, 202</w:t>
      </w:r>
      <w:r w:rsidR="009C145A" w:rsidRPr="00725D49">
        <w:rPr>
          <w:rFonts w:ascii="Times New Roman" w:hAnsi="Times New Roman" w:cs="Times New Roman"/>
        </w:rPr>
        <w:t>2</w:t>
      </w:r>
      <w:r w:rsidRPr="00725D49">
        <w:rPr>
          <w:rFonts w:ascii="Times New Roman" w:hAnsi="Times New Roman" w:cs="Times New Roman"/>
        </w:rPr>
        <w:t>).</w:t>
      </w:r>
    </w:p>
    <w:p w14:paraId="18924B19" w14:textId="68D92009" w:rsidR="00126561" w:rsidRPr="00725D49" w:rsidRDefault="00D746B1">
      <w:pPr>
        <w:pStyle w:val="Heading3"/>
        <w:spacing w:before="202"/>
        <w:ind w:left="885"/>
        <w:rPr>
          <w:rFonts w:ascii="Times New Roman" w:hAnsi="Times New Roman" w:cs="Times New Roman"/>
        </w:rPr>
      </w:pPr>
      <w:r w:rsidRPr="00725D49">
        <w:rPr>
          <w:rFonts w:ascii="Times New Roman" w:hAnsi="Times New Roman" w:cs="Times New Roman"/>
        </w:rPr>
        <w:t>Table</w:t>
      </w:r>
      <w:r w:rsidR="00E11278">
        <w:rPr>
          <w:rFonts w:ascii="Times New Roman" w:hAnsi="Times New Roman" w:cs="Times New Roman"/>
        </w:rPr>
        <w:t>8</w:t>
      </w:r>
      <w:r w:rsidRPr="00725D49">
        <w:rPr>
          <w:rFonts w:ascii="Times New Roman" w:hAnsi="Times New Roman" w:cs="Times New Roman"/>
        </w:rPr>
        <w:t>:</w:t>
      </w:r>
      <w:r w:rsidR="00753735" w:rsidRPr="00725D49">
        <w:rPr>
          <w:rFonts w:ascii="Times New Roman" w:hAnsi="Times New Roman" w:cs="Times New Roman"/>
        </w:rPr>
        <w:t xml:space="preserve"> </w:t>
      </w:r>
      <w:r w:rsidRPr="00725D49">
        <w:rPr>
          <w:rFonts w:ascii="Times New Roman" w:hAnsi="Times New Roman" w:cs="Times New Roman"/>
        </w:rPr>
        <w:t>Projected Decline</w:t>
      </w:r>
      <w:r w:rsidR="00753735" w:rsidRPr="00725D49">
        <w:rPr>
          <w:rFonts w:ascii="Times New Roman" w:hAnsi="Times New Roman" w:cs="Times New Roman"/>
        </w:rPr>
        <w:t xml:space="preserve"> </w:t>
      </w:r>
      <w:r w:rsidRPr="00725D49">
        <w:rPr>
          <w:rFonts w:ascii="Times New Roman" w:hAnsi="Times New Roman" w:cs="Times New Roman"/>
        </w:rPr>
        <w:t>in Marine Fish</w:t>
      </w:r>
      <w:r w:rsidR="00753735" w:rsidRPr="00725D49">
        <w:rPr>
          <w:rFonts w:ascii="Times New Roman" w:hAnsi="Times New Roman" w:cs="Times New Roman"/>
        </w:rPr>
        <w:t xml:space="preserve"> </w:t>
      </w:r>
      <w:r w:rsidRPr="00725D49">
        <w:rPr>
          <w:rFonts w:ascii="Times New Roman" w:hAnsi="Times New Roman" w:cs="Times New Roman"/>
        </w:rPr>
        <w:t>Stocks (2024-</w:t>
      </w:r>
      <w:r w:rsidRPr="00725D49">
        <w:rPr>
          <w:rFonts w:ascii="Times New Roman" w:hAnsi="Times New Roman" w:cs="Times New Roman"/>
          <w:spacing w:val="-2"/>
        </w:rPr>
        <w:t>2034)</w:t>
      </w:r>
    </w:p>
    <w:p w14:paraId="3F57B7A1" w14:textId="77777777" w:rsidR="00126561" w:rsidRPr="00725D49" w:rsidRDefault="00126561">
      <w:pPr>
        <w:pStyle w:val="BodyText"/>
        <w:spacing w:before="20"/>
        <w:ind w:left="0"/>
        <w:rPr>
          <w:rFonts w:ascii="Times New Roman" w:hAnsi="Times New Roman" w:cs="Times New Roman"/>
          <w:b/>
        </w:rPr>
      </w:pPr>
    </w:p>
    <w:tbl>
      <w:tblPr>
        <w:tblW w:w="0" w:type="auto"/>
        <w:tblInd w:w="1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3240"/>
      </w:tblGrid>
      <w:tr w:rsidR="00725D49" w:rsidRPr="00725D49" w14:paraId="2D9DCBD2" w14:textId="77777777">
        <w:trPr>
          <w:trHeight w:val="642"/>
        </w:trPr>
        <w:tc>
          <w:tcPr>
            <w:tcW w:w="2621" w:type="dxa"/>
            <w:shd w:val="clear" w:color="auto" w:fill="D8D8D8"/>
          </w:tcPr>
          <w:p w14:paraId="232C6226" w14:textId="77777777" w:rsidR="00126561" w:rsidRPr="00725D49" w:rsidRDefault="00D746B1">
            <w:pPr>
              <w:pStyle w:val="TableParagraph"/>
              <w:spacing w:before="179"/>
              <w:ind w:left="6"/>
              <w:rPr>
                <w:rFonts w:ascii="Times New Roman" w:hAnsi="Times New Roman" w:cs="Times New Roman"/>
                <w:b/>
                <w:sz w:val="24"/>
                <w:szCs w:val="24"/>
              </w:rPr>
            </w:pPr>
            <w:r w:rsidRPr="00725D49">
              <w:rPr>
                <w:rFonts w:ascii="Times New Roman" w:hAnsi="Times New Roman" w:cs="Times New Roman"/>
                <w:b/>
                <w:spacing w:val="-4"/>
                <w:sz w:val="24"/>
                <w:szCs w:val="24"/>
              </w:rPr>
              <w:t>Year</w:t>
            </w:r>
          </w:p>
        </w:tc>
        <w:tc>
          <w:tcPr>
            <w:tcW w:w="3240" w:type="dxa"/>
            <w:shd w:val="clear" w:color="auto" w:fill="D8D8D8"/>
          </w:tcPr>
          <w:p w14:paraId="78BE0A4B" w14:textId="77777777" w:rsidR="00126561" w:rsidRPr="00725D49" w:rsidRDefault="00D746B1">
            <w:pPr>
              <w:pStyle w:val="TableParagraph"/>
              <w:spacing w:before="38"/>
              <w:ind w:left="962" w:hanging="485"/>
              <w:jc w:val="left"/>
              <w:rPr>
                <w:rFonts w:ascii="Times New Roman" w:hAnsi="Times New Roman" w:cs="Times New Roman"/>
                <w:b/>
                <w:sz w:val="24"/>
                <w:szCs w:val="24"/>
              </w:rPr>
            </w:pPr>
            <w:r w:rsidRPr="00725D49">
              <w:rPr>
                <w:rFonts w:ascii="Times New Roman" w:hAnsi="Times New Roman" w:cs="Times New Roman"/>
                <w:b/>
                <w:sz w:val="24"/>
                <w:szCs w:val="24"/>
              </w:rPr>
              <w:t>Estimated</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Fish</w:t>
            </w:r>
            <w:r w:rsidR="00753735" w:rsidRPr="00725D49">
              <w:rPr>
                <w:rFonts w:ascii="Times New Roman" w:hAnsi="Times New Roman" w:cs="Times New Roman"/>
                <w:b/>
                <w:sz w:val="24"/>
                <w:szCs w:val="24"/>
              </w:rPr>
              <w:t xml:space="preserve"> </w:t>
            </w:r>
            <w:r w:rsidRPr="00725D49">
              <w:rPr>
                <w:rFonts w:ascii="Times New Roman" w:hAnsi="Times New Roman" w:cs="Times New Roman"/>
                <w:b/>
                <w:sz w:val="24"/>
                <w:szCs w:val="24"/>
              </w:rPr>
              <w:t>Stock Decline (%)</w:t>
            </w:r>
          </w:p>
        </w:tc>
      </w:tr>
      <w:tr w:rsidR="00725D49" w:rsidRPr="00725D49" w14:paraId="2EC9C59D" w14:textId="77777777">
        <w:trPr>
          <w:trHeight w:val="361"/>
        </w:trPr>
        <w:tc>
          <w:tcPr>
            <w:tcW w:w="2621" w:type="dxa"/>
          </w:tcPr>
          <w:p w14:paraId="19A0F269"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2024</w:t>
            </w:r>
          </w:p>
        </w:tc>
        <w:tc>
          <w:tcPr>
            <w:tcW w:w="3240" w:type="dxa"/>
          </w:tcPr>
          <w:p w14:paraId="4E8065AF" w14:textId="77777777" w:rsidR="00126561" w:rsidRPr="00725D49" w:rsidRDefault="00D746B1">
            <w:pPr>
              <w:pStyle w:val="TableParagraph"/>
              <w:spacing w:before="38"/>
              <w:rPr>
                <w:rFonts w:ascii="Times New Roman" w:hAnsi="Times New Roman" w:cs="Times New Roman"/>
                <w:sz w:val="24"/>
                <w:szCs w:val="24"/>
              </w:rPr>
            </w:pPr>
            <w:r w:rsidRPr="00725D49">
              <w:rPr>
                <w:rFonts w:ascii="Times New Roman" w:hAnsi="Times New Roman" w:cs="Times New Roman"/>
                <w:spacing w:val="-5"/>
                <w:sz w:val="24"/>
                <w:szCs w:val="24"/>
              </w:rPr>
              <w:t>2%</w:t>
            </w:r>
          </w:p>
        </w:tc>
      </w:tr>
      <w:tr w:rsidR="00725D49" w:rsidRPr="00725D49" w14:paraId="71B3E4E9" w14:textId="77777777">
        <w:trPr>
          <w:trHeight w:val="359"/>
        </w:trPr>
        <w:tc>
          <w:tcPr>
            <w:tcW w:w="2621" w:type="dxa"/>
          </w:tcPr>
          <w:p w14:paraId="0DAEE61D"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2026</w:t>
            </w:r>
          </w:p>
        </w:tc>
        <w:tc>
          <w:tcPr>
            <w:tcW w:w="3240" w:type="dxa"/>
          </w:tcPr>
          <w:p w14:paraId="09BEA45B" w14:textId="77777777" w:rsidR="00126561" w:rsidRPr="00725D49" w:rsidRDefault="00D746B1">
            <w:pPr>
              <w:pStyle w:val="TableParagraph"/>
              <w:spacing w:before="38"/>
              <w:rPr>
                <w:rFonts w:ascii="Times New Roman" w:hAnsi="Times New Roman" w:cs="Times New Roman"/>
                <w:sz w:val="24"/>
                <w:szCs w:val="24"/>
              </w:rPr>
            </w:pPr>
            <w:r w:rsidRPr="00725D49">
              <w:rPr>
                <w:rFonts w:ascii="Times New Roman" w:hAnsi="Times New Roman" w:cs="Times New Roman"/>
                <w:spacing w:val="-5"/>
                <w:sz w:val="24"/>
                <w:szCs w:val="24"/>
              </w:rPr>
              <w:t>5%</w:t>
            </w:r>
          </w:p>
        </w:tc>
      </w:tr>
      <w:tr w:rsidR="00725D49" w:rsidRPr="00725D49" w14:paraId="617E38F0" w14:textId="77777777">
        <w:trPr>
          <w:trHeight w:val="361"/>
        </w:trPr>
        <w:tc>
          <w:tcPr>
            <w:tcW w:w="2621" w:type="dxa"/>
          </w:tcPr>
          <w:p w14:paraId="1D61C525" w14:textId="77777777" w:rsidR="00126561" w:rsidRPr="00725D49" w:rsidRDefault="00D746B1">
            <w:pPr>
              <w:pStyle w:val="TableParagraph"/>
              <w:spacing w:before="40"/>
              <w:ind w:left="6" w:right="3"/>
              <w:rPr>
                <w:rFonts w:ascii="Times New Roman" w:hAnsi="Times New Roman" w:cs="Times New Roman"/>
                <w:sz w:val="24"/>
                <w:szCs w:val="24"/>
              </w:rPr>
            </w:pPr>
            <w:r w:rsidRPr="00725D49">
              <w:rPr>
                <w:rFonts w:ascii="Times New Roman" w:hAnsi="Times New Roman" w:cs="Times New Roman"/>
                <w:spacing w:val="-4"/>
                <w:sz w:val="24"/>
                <w:szCs w:val="24"/>
              </w:rPr>
              <w:t>2028</w:t>
            </w:r>
          </w:p>
        </w:tc>
        <w:tc>
          <w:tcPr>
            <w:tcW w:w="3240" w:type="dxa"/>
          </w:tcPr>
          <w:p w14:paraId="4AD4D1B7" w14:textId="77777777" w:rsidR="00126561" w:rsidRPr="00725D49" w:rsidRDefault="00D746B1">
            <w:pPr>
              <w:pStyle w:val="TableParagraph"/>
              <w:spacing w:before="40"/>
              <w:rPr>
                <w:rFonts w:ascii="Times New Roman" w:hAnsi="Times New Roman" w:cs="Times New Roman"/>
                <w:sz w:val="24"/>
                <w:szCs w:val="24"/>
              </w:rPr>
            </w:pPr>
            <w:r w:rsidRPr="00725D49">
              <w:rPr>
                <w:rFonts w:ascii="Times New Roman" w:hAnsi="Times New Roman" w:cs="Times New Roman"/>
                <w:spacing w:val="-5"/>
                <w:sz w:val="24"/>
                <w:szCs w:val="24"/>
              </w:rPr>
              <w:t>8%</w:t>
            </w:r>
          </w:p>
        </w:tc>
      </w:tr>
      <w:tr w:rsidR="00725D49" w:rsidRPr="00725D49" w14:paraId="71ADCB68" w14:textId="77777777">
        <w:trPr>
          <w:trHeight w:val="361"/>
        </w:trPr>
        <w:tc>
          <w:tcPr>
            <w:tcW w:w="2621" w:type="dxa"/>
          </w:tcPr>
          <w:p w14:paraId="425B38C3"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2030</w:t>
            </w:r>
          </w:p>
        </w:tc>
        <w:tc>
          <w:tcPr>
            <w:tcW w:w="3240" w:type="dxa"/>
          </w:tcPr>
          <w:p w14:paraId="409D680F"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12%</w:t>
            </w:r>
          </w:p>
        </w:tc>
      </w:tr>
      <w:tr w:rsidR="00725D49" w:rsidRPr="00725D49" w14:paraId="4B8CB694" w14:textId="77777777">
        <w:trPr>
          <w:trHeight w:val="362"/>
        </w:trPr>
        <w:tc>
          <w:tcPr>
            <w:tcW w:w="2621" w:type="dxa"/>
          </w:tcPr>
          <w:p w14:paraId="33614B52"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2032</w:t>
            </w:r>
          </w:p>
        </w:tc>
        <w:tc>
          <w:tcPr>
            <w:tcW w:w="3240" w:type="dxa"/>
          </w:tcPr>
          <w:p w14:paraId="36934A0D"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16%</w:t>
            </w:r>
          </w:p>
        </w:tc>
      </w:tr>
      <w:tr w:rsidR="00725D49" w:rsidRPr="00725D49" w14:paraId="39E2AA1C" w14:textId="77777777">
        <w:trPr>
          <w:trHeight w:val="362"/>
        </w:trPr>
        <w:tc>
          <w:tcPr>
            <w:tcW w:w="2621" w:type="dxa"/>
          </w:tcPr>
          <w:p w14:paraId="70452E25" w14:textId="77777777" w:rsidR="00126561" w:rsidRPr="00725D49" w:rsidRDefault="00D746B1">
            <w:pPr>
              <w:pStyle w:val="TableParagraph"/>
              <w:spacing w:before="38"/>
              <w:ind w:left="6" w:right="3"/>
              <w:rPr>
                <w:rFonts w:ascii="Times New Roman" w:hAnsi="Times New Roman" w:cs="Times New Roman"/>
                <w:sz w:val="24"/>
                <w:szCs w:val="24"/>
              </w:rPr>
            </w:pPr>
            <w:r w:rsidRPr="00725D49">
              <w:rPr>
                <w:rFonts w:ascii="Times New Roman" w:hAnsi="Times New Roman" w:cs="Times New Roman"/>
                <w:spacing w:val="-4"/>
                <w:sz w:val="24"/>
                <w:szCs w:val="24"/>
              </w:rPr>
              <w:t>2034</w:t>
            </w:r>
          </w:p>
        </w:tc>
        <w:tc>
          <w:tcPr>
            <w:tcW w:w="3240" w:type="dxa"/>
          </w:tcPr>
          <w:p w14:paraId="29082E3D" w14:textId="77777777" w:rsidR="00126561" w:rsidRPr="00725D49" w:rsidRDefault="00D746B1">
            <w:pPr>
              <w:pStyle w:val="TableParagraph"/>
              <w:spacing w:before="38"/>
              <w:ind w:right="5"/>
              <w:rPr>
                <w:rFonts w:ascii="Times New Roman" w:hAnsi="Times New Roman" w:cs="Times New Roman"/>
                <w:sz w:val="24"/>
                <w:szCs w:val="24"/>
              </w:rPr>
            </w:pPr>
            <w:r w:rsidRPr="00725D49">
              <w:rPr>
                <w:rFonts w:ascii="Times New Roman" w:hAnsi="Times New Roman" w:cs="Times New Roman"/>
                <w:spacing w:val="-5"/>
                <w:sz w:val="24"/>
                <w:szCs w:val="24"/>
              </w:rPr>
              <w:t>20%</w:t>
            </w:r>
          </w:p>
        </w:tc>
      </w:tr>
    </w:tbl>
    <w:p w14:paraId="47A4C6BE" w14:textId="77777777" w:rsidR="00126561" w:rsidRPr="00725D49" w:rsidRDefault="00D746B1" w:rsidP="00753735">
      <w:pPr>
        <w:pStyle w:val="BodyText"/>
        <w:spacing w:before="258" w:line="288" w:lineRule="auto"/>
        <w:ind w:right="157" w:firstLine="250"/>
        <w:jc w:val="both"/>
        <w:rPr>
          <w:rFonts w:ascii="Times New Roman" w:hAnsi="Times New Roman" w:cs="Times New Roman"/>
        </w:rPr>
      </w:pPr>
      <w:r w:rsidRPr="00725D49">
        <w:rPr>
          <w:rFonts w:ascii="Times New Roman" w:hAnsi="Times New Roman" w:cs="Times New Roman"/>
        </w:rPr>
        <w:t>The results highlight South India’s strong fisheries potential, particularly in Andhra Pradesh’s aquaculture sector. While technological advancements have improved productivity, sustainability remains a critical challenge. Addressing climate resilience, regulatory frameworks, and eco-friendly fisheries management will be essential to maintaining long-term productivity. The integration of modern fisheries techniques has proven effective, demonstrating the need for policy-driven incentives to encourage wider adoption of these technologies.</w:t>
      </w:r>
    </w:p>
    <w:p w14:paraId="1769474F" w14:textId="77777777" w:rsidR="00126561" w:rsidRPr="00725D49" w:rsidRDefault="00D746B1">
      <w:pPr>
        <w:pStyle w:val="Heading2"/>
        <w:numPr>
          <w:ilvl w:val="0"/>
          <w:numId w:val="5"/>
        </w:numPr>
        <w:tabs>
          <w:tab w:val="left" w:pos="415"/>
        </w:tabs>
        <w:spacing w:before="200"/>
        <w:ind w:left="415" w:hanging="250"/>
        <w:rPr>
          <w:rFonts w:ascii="Times New Roman" w:hAnsi="Times New Roman" w:cs="Times New Roman"/>
        </w:rPr>
      </w:pPr>
      <w:r w:rsidRPr="00725D49">
        <w:rPr>
          <w:rFonts w:ascii="Times New Roman" w:hAnsi="Times New Roman" w:cs="Times New Roman"/>
          <w:spacing w:val="-2"/>
        </w:rPr>
        <w:t>DISCUSSION</w:t>
      </w:r>
    </w:p>
    <w:p w14:paraId="3CE164D6" w14:textId="77777777" w:rsidR="00126561" w:rsidRPr="00725D49" w:rsidRDefault="00D746B1">
      <w:pPr>
        <w:pStyle w:val="BodyText"/>
        <w:spacing w:before="201"/>
        <w:rPr>
          <w:rFonts w:ascii="Times New Roman" w:hAnsi="Times New Roman" w:cs="Times New Roman"/>
        </w:rPr>
      </w:pPr>
      <w:r w:rsidRPr="00725D49">
        <w:rPr>
          <w:rFonts w:ascii="Times New Roman" w:hAnsi="Times New Roman" w:cs="Times New Roman"/>
          <w:b/>
        </w:rPr>
        <w:t>Strengths:</w:t>
      </w:r>
      <w:r w:rsidR="00753735" w:rsidRPr="00725D49">
        <w:rPr>
          <w:rFonts w:ascii="Times New Roman" w:hAnsi="Times New Roman" w:cs="Times New Roman"/>
          <w:b/>
        </w:rPr>
        <w:t xml:space="preserve"> </w:t>
      </w:r>
      <w:r w:rsidRPr="00725D49">
        <w:rPr>
          <w:rFonts w:ascii="Times New Roman" w:hAnsi="Times New Roman" w:cs="Times New Roman"/>
        </w:rPr>
        <w:t>Rich</w:t>
      </w:r>
      <w:r w:rsidR="00753735" w:rsidRPr="00725D49">
        <w:rPr>
          <w:rFonts w:ascii="Times New Roman" w:hAnsi="Times New Roman" w:cs="Times New Roman"/>
        </w:rPr>
        <w:t xml:space="preserve"> </w:t>
      </w:r>
      <w:r w:rsidRPr="00725D49">
        <w:rPr>
          <w:rFonts w:ascii="Times New Roman" w:hAnsi="Times New Roman" w:cs="Times New Roman"/>
        </w:rPr>
        <w:t>coastal</w:t>
      </w:r>
      <w:r w:rsidR="00753735" w:rsidRPr="00725D49">
        <w:rPr>
          <w:rFonts w:ascii="Times New Roman" w:hAnsi="Times New Roman" w:cs="Times New Roman"/>
        </w:rPr>
        <w:t xml:space="preserve"> </w:t>
      </w:r>
      <w:r w:rsidRPr="00725D49">
        <w:rPr>
          <w:rFonts w:ascii="Times New Roman" w:hAnsi="Times New Roman" w:cs="Times New Roman"/>
        </w:rPr>
        <w:t>biodiversity,</w:t>
      </w:r>
      <w:r w:rsidR="00753735" w:rsidRPr="00725D49">
        <w:rPr>
          <w:rFonts w:ascii="Times New Roman" w:hAnsi="Times New Roman" w:cs="Times New Roman"/>
        </w:rPr>
        <w:t xml:space="preserve"> </w:t>
      </w:r>
      <w:r w:rsidRPr="00725D49">
        <w:rPr>
          <w:rFonts w:ascii="Times New Roman" w:hAnsi="Times New Roman" w:cs="Times New Roman"/>
        </w:rPr>
        <w:t>strong</w:t>
      </w:r>
      <w:r w:rsidR="00753735" w:rsidRPr="00725D49">
        <w:rPr>
          <w:rFonts w:ascii="Times New Roman" w:hAnsi="Times New Roman" w:cs="Times New Roman"/>
        </w:rPr>
        <w:t xml:space="preserve"> </w:t>
      </w:r>
      <w:r w:rsidRPr="00725D49">
        <w:rPr>
          <w:rFonts w:ascii="Times New Roman" w:hAnsi="Times New Roman" w:cs="Times New Roman"/>
        </w:rPr>
        <w:t>aquaculture</w:t>
      </w:r>
      <w:r w:rsidR="00753735" w:rsidRPr="00725D49">
        <w:rPr>
          <w:rFonts w:ascii="Times New Roman" w:hAnsi="Times New Roman" w:cs="Times New Roman"/>
        </w:rPr>
        <w:t xml:space="preserve"> </w:t>
      </w:r>
      <w:r w:rsidRPr="00725D49">
        <w:rPr>
          <w:rFonts w:ascii="Times New Roman" w:hAnsi="Times New Roman" w:cs="Times New Roman"/>
        </w:rPr>
        <w:t>growth,</w:t>
      </w:r>
      <w:r w:rsidR="00753735" w:rsidRPr="00725D49">
        <w:rPr>
          <w:rFonts w:ascii="Times New Roman" w:hAnsi="Times New Roman" w:cs="Times New Roman"/>
        </w:rPr>
        <w:t xml:space="preserve"> </w:t>
      </w:r>
      <w:r w:rsidRPr="00725D49">
        <w:rPr>
          <w:rFonts w:ascii="Times New Roman" w:hAnsi="Times New Roman" w:cs="Times New Roman"/>
        </w:rPr>
        <w:t>and</w:t>
      </w:r>
      <w:r w:rsidR="00753735" w:rsidRPr="00725D49">
        <w:rPr>
          <w:rFonts w:ascii="Times New Roman" w:hAnsi="Times New Roman" w:cs="Times New Roman"/>
        </w:rPr>
        <w:t xml:space="preserve"> </w:t>
      </w:r>
      <w:r w:rsidRPr="00725D49">
        <w:rPr>
          <w:rFonts w:ascii="Times New Roman" w:hAnsi="Times New Roman" w:cs="Times New Roman"/>
        </w:rPr>
        <w:t>government support (PMMSY,</w:t>
      </w:r>
      <w:r w:rsidR="00795098" w:rsidRPr="00725D49">
        <w:rPr>
          <w:rFonts w:ascii="Times New Roman" w:hAnsi="Times New Roman" w:cs="Times New Roman"/>
        </w:rPr>
        <w:t xml:space="preserve"> 2024</w:t>
      </w:r>
      <w:r w:rsidRPr="00725D49">
        <w:rPr>
          <w:rFonts w:ascii="Times New Roman" w:hAnsi="Times New Roman" w:cs="Times New Roman"/>
        </w:rPr>
        <w:t>).</w:t>
      </w:r>
    </w:p>
    <w:p w14:paraId="2DE635FE" w14:textId="77777777" w:rsidR="00126561" w:rsidRPr="00725D49" w:rsidRDefault="00D746B1">
      <w:pPr>
        <w:pStyle w:val="BodyText"/>
        <w:spacing w:before="200"/>
        <w:rPr>
          <w:rFonts w:ascii="Times New Roman" w:hAnsi="Times New Roman" w:cs="Times New Roman"/>
        </w:rPr>
      </w:pPr>
      <w:r w:rsidRPr="00725D49">
        <w:rPr>
          <w:rFonts w:ascii="Times New Roman" w:hAnsi="Times New Roman" w:cs="Times New Roman"/>
          <w:b/>
        </w:rPr>
        <w:t>Weaknesses:</w:t>
      </w:r>
      <w:r w:rsidR="00753735" w:rsidRPr="00725D49">
        <w:rPr>
          <w:rFonts w:ascii="Times New Roman" w:hAnsi="Times New Roman" w:cs="Times New Roman"/>
          <w:b/>
        </w:rPr>
        <w:t xml:space="preserve"> </w:t>
      </w:r>
      <w:r w:rsidRPr="00725D49">
        <w:rPr>
          <w:rFonts w:ascii="Times New Roman" w:hAnsi="Times New Roman" w:cs="Times New Roman"/>
        </w:rPr>
        <w:t>Overfishing,</w:t>
      </w:r>
      <w:r w:rsidR="00753735" w:rsidRPr="00725D49">
        <w:rPr>
          <w:rFonts w:ascii="Times New Roman" w:hAnsi="Times New Roman" w:cs="Times New Roman"/>
        </w:rPr>
        <w:t xml:space="preserve"> </w:t>
      </w:r>
      <w:r w:rsidRPr="00725D49">
        <w:rPr>
          <w:rFonts w:ascii="Times New Roman" w:hAnsi="Times New Roman" w:cs="Times New Roman"/>
        </w:rPr>
        <w:t>pollution,</w:t>
      </w:r>
      <w:r w:rsidR="00753735" w:rsidRPr="00725D49">
        <w:rPr>
          <w:rFonts w:ascii="Times New Roman" w:hAnsi="Times New Roman" w:cs="Times New Roman"/>
        </w:rPr>
        <w:t xml:space="preserve"> </w:t>
      </w:r>
      <w:r w:rsidRPr="00725D49">
        <w:rPr>
          <w:rFonts w:ascii="Times New Roman" w:hAnsi="Times New Roman" w:cs="Times New Roman"/>
        </w:rPr>
        <w:t>and</w:t>
      </w:r>
      <w:r w:rsidR="00753735" w:rsidRPr="00725D49">
        <w:rPr>
          <w:rFonts w:ascii="Times New Roman" w:hAnsi="Times New Roman" w:cs="Times New Roman"/>
        </w:rPr>
        <w:t xml:space="preserve"> </w:t>
      </w:r>
      <w:r w:rsidRPr="00725D49">
        <w:rPr>
          <w:rFonts w:ascii="Times New Roman" w:hAnsi="Times New Roman" w:cs="Times New Roman"/>
        </w:rPr>
        <w:t>climate</w:t>
      </w:r>
      <w:r w:rsidR="00753735" w:rsidRPr="00725D49">
        <w:rPr>
          <w:rFonts w:ascii="Times New Roman" w:hAnsi="Times New Roman" w:cs="Times New Roman"/>
        </w:rPr>
        <w:t xml:space="preserve"> </w:t>
      </w:r>
      <w:r w:rsidRPr="00725D49">
        <w:rPr>
          <w:rFonts w:ascii="Times New Roman" w:hAnsi="Times New Roman" w:cs="Times New Roman"/>
        </w:rPr>
        <w:t xml:space="preserve">change </w:t>
      </w:r>
      <w:r w:rsidRPr="00725D49">
        <w:rPr>
          <w:rFonts w:ascii="Times New Roman" w:hAnsi="Times New Roman" w:cs="Times New Roman"/>
          <w:spacing w:val="-2"/>
        </w:rPr>
        <w:t>threats.</w:t>
      </w:r>
    </w:p>
    <w:p w14:paraId="73B2195A" w14:textId="77777777" w:rsidR="00126561" w:rsidRPr="00725D49" w:rsidRDefault="00D746B1">
      <w:pPr>
        <w:pStyle w:val="BodyText"/>
        <w:spacing w:before="199"/>
        <w:rPr>
          <w:rFonts w:ascii="Times New Roman" w:hAnsi="Times New Roman" w:cs="Times New Roman"/>
        </w:rPr>
      </w:pPr>
      <w:r w:rsidRPr="00725D49">
        <w:rPr>
          <w:rFonts w:ascii="Times New Roman" w:hAnsi="Times New Roman" w:cs="Times New Roman"/>
          <w:b/>
        </w:rPr>
        <w:t>Opportunities:</w:t>
      </w:r>
      <w:r w:rsidR="00753735" w:rsidRPr="00725D49">
        <w:rPr>
          <w:rFonts w:ascii="Times New Roman" w:hAnsi="Times New Roman" w:cs="Times New Roman"/>
          <w:b/>
        </w:rPr>
        <w:t xml:space="preserve"> </w:t>
      </w:r>
      <w:r w:rsidRPr="00725D49">
        <w:rPr>
          <w:rFonts w:ascii="Times New Roman" w:hAnsi="Times New Roman" w:cs="Times New Roman"/>
        </w:rPr>
        <w:t>Expansion</w:t>
      </w:r>
      <w:r w:rsidR="00753735" w:rsidRPr="00725D49">
        <w:rPr>
          <w:rFonts w:ascii="Times New Roman" w:hAnsi="Times New Roman" w:cs="Times New Roman"/>
        </w:rPr>
        <w:t xml:space="preserve"> </w:t>
      </w:r>
      <w:r w:rsidRPr="00725D49">
        <w:rPr>
          <w:rFonts w:ascii="Times New Roman" w:hAnsi="Times New Roman" w:cs="Times New Roman"/>
        </w:rPr>
        <w:t>of</w:t>
      </w:r>
      <w:r w:rsidR="00753735" w:rsidRPr="00725D49">
        <w:rPr>
          <w:rFonts w:ascii="Times New Roman" w:hAnsi="Times New Roman" w:cs="Times New Roman"/>
        </w:rPr>
        <w:t xml:space="preserve"> </w:t>
      </w:r>
      <w:r w:rsidRPr="00725D49">
        <w:rPr>
          <w:rFonts w:ascii="Times New Roman" w:hAnsi="Times New Roman" w:cs="Times New Roman"/>
        </w:rPr>
        <w:t>cage</w:t>
      </w:r>
      <w:r w:rsidR="00753735" w:rsidRPr="00725D49">
        <w:rPr>
          <w:rFonts w:ascii="Times New Roman" w:hAnsi="Times New Roman" w:cs="Times New Roman"/>
        </w:rPr>
        <w:t xml:space="preserve"> </w:t>
      </w:r>
      <w:r w:rsidRPr="00725D49">
        <w:rPr>
          <w:rFonts w:ascii="Times New Roman" w:hAnsi="Times New Roman" w:cs="Times New Roman"/>
        </w:rPr>
        <w:t>culture,</w:t>
      </w:r>
      <w:r w:rsidR="00753735" w:rsidRPr="00725D49">
        <w:rPr>
          <w:rFonts w:ascii="Times New Roman" w:hAnsi="Times New Roman" w:cs="Times New Roman"/>
        </w:rPr>
        <w:t xml:space="preserve"> </w:t>
      </w:r>
      <w:r w:rsidRPr="00725D49">
        <w:rPr>
          <w:rFonts w:ascii="Times New Roman" w:hAnsi="Times New Roman" w:cs="Times New Roman"/>
        </w:rPr>
        <w:t>integrated fish</w:t>
      </w:r>
      <w:r w:rsidR="00753735" w:rsidRPr="00725D49">
        <w:rPr>
          <w:rFonts w:ascii="Times New Roman" w:hAnsi="Times New Roman" w:cs="Times New Roman"/>
        </w:rPr>
        <w:t xml:space="preserve"> </w:t>
      </w:r>
      <w:r w:rsidRPr="00725D49">
        <w:rPr>
          <w:rFonts w:ascii="Times New Roman" w:hAnsi="Times New Roman" w:cs="Times New Roman"/>
        </w:rPr>
        <w:t>farming,</w:t>
      </w:r>
      <w:r w:rsidR="00753735" w:rsidRPr="00725D49">
        <w:rPr>
          <w:rFonts w:ascii="Times New Roman" w:hAnsi="Times New Roman" w:cs="Times New Roman"/>
        </w:rPr>
        <w:t xml:space="preserve"> </w:t>
      </w:r>
      <w:r w:rsidRPr="00725D49">
        <w:rPr>
          <w:rFonts w:ascii="Times New Roman" w:hAnsi="Times New Roman" w:cs="Times New Roman"/>
        </w:rPr>
        <w:t>and export</w:t>
      </w:r>
      <w:r w:rsidRPr="00725D49">
        <w:rPr>
          <w:rFonts w:ascii="Times New Roman" w:hAnsi="Times New Roman" w:cs="Times New Roman"/>
          <w:spacing w:val="-2"/>
        </w:rPr>
        <w:t xml:space="preserve"> potential.</w:t>
      </w:r>
    </w:p>
    <w:p w14:paraId="128387DC" w14:textId="77777777" w:rsidR="00126561" w:rsidRPr="00725D49" w:rsidRDefault="00D746B1">
      <w:pPr>
        <w:pStyle w:val="BodyText"/>
        <w:spacing w:before="203"/>
        <w:rPr>
          <w:rFonts w:ascii="Times New Roman" w:hAnsi="Times New Roman" w:cs="Times New Roman"/>
        </w:rPr>
      </w:pPr>
      <w:r w:rsidRPr="00725D49">
        <w:rPr>
          <w:rFonts w:ascii="Times New Roman" w:hAnsi="Times New Roman" w:cs="Times New Roman"/>
          <w:b/>
        </w:rPr>
        <w:t>Threats:</w:t>
      </w:r>
      <w:r w:rsidR="00753735" w:rsidRPr="00725D49">
        <w:rPr>
          <w:rFonts w:ascii="Times New Roman" w:hAnsi="Times New Roman" w:cs="Times New Roman"/>
          <w:b/>
        </w:rPr>
        <w:t xml:space="preserve"> </w:t>
      </w:r>
      <w:r w:rsidRPr="00725D49">
        <w:rPr>
          <w:rFonts w:ascii="Times New Roman" w:hAnsi="Times New Roman" w:cs="Times New Roman"/>
        </w:rPr>
        <w:t xml:space="preserve">Cyclones, ocean acidification, and disease outbreaks in shrimp </w:t>
      </w:r>
      <w:r w:rsidRPr="00725D49">
        <w:rPr>
          <w:rFonts w:ascii="Times New Roman" w:hAnsi="Times New Roman" w:cs="Times New Roman"/>
          <w:spacing w:val="-2"/>
        </w:rPr>
        <w:t>farms.</w:t>
      </w:r>
    </w:p>
    <w:p w14:paraId="5AFFC7A1" w14:textId="77777777" w:rsidR="00126561" w:rsidRPr="00725D49" w:rsidRDefault="00126561">
      <w:pPr>
        <w:pStyle w:val="BodyText"/>
        <w:rPr>
          <w:rFonts w:ascii="Times New Roman" w:hAnsi="Times New Roman" w:cs="Times New Roman"/>
        </w:rPr>
        <w:sectPr w:rsidR="00126561" w:rsidRPr="00725D49">
          <w:headerReference w:type="even" r:id="rId25"/>
          <w:headerReference w:type="default" r:id="rId26"/>
          <w:footerReference w:type="default" r:id="rId27"/>
          <w:headerReference w:type="first" r:id="rId28"/>
          <w:pgSz w:w="11910" w:h="16840"/>
          <w:pgMar w:top="1340" w:right="1275" w:bottom="1240" w:left="1275" w:header="0" w:footer="1050" w:gutter="0"/>
          <w:pgNumType w:start="1"/>
          <w:cols w:space="720"/>
        </w:sectPr>
      </w:pPr>
    </w:p>
    <w:p w14:paraId="219A5AFC" w14:textId="77777777" w:rsidR="00126561" w:rsidRPr="00725D49" w:rsidRDefault="00D746B1">
      <w:pPr>
        <w:pStyle w:val="BodyText"/>
        <w:spacing w:before="0"/>
        <w:ind w:left="2365"/>
        <w:rPr>
          <w:rFonts w:ascii="Times New Roman" w:hAnsi="Times New Roman" w:cs="Times New Roman"/>
        </w:rPr>
      </w:pPr>
      <w:r w:rsidRPr="00725D49">
        <w:rPr>
          <w:rFonts w:ascii="Times New Roman" w:hAnsi="Times New Roman" w:cs="Times New Roman"/>
          <w:noProof/>
          <w:lang w:val="en-IN" w:eastAsia="en-IN"/>
        </w:rPr>
        <w:lastRenderedPageBreak/>
        <w:drawing>
          <wp:inline distT="0" distB="0" distL="0" distR="0" wp14:anchorId="779F92EC" wp14:editId="3FD46564">
            <wp:extent cx="2956139" cy="54559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9" cstate="print"/>
                    <a:stretch>
                      <a:fillRect/>
                    </a:stretch>
                  </pic:blipFill>
                  <pic:spPr>
                    <a:xfrm>
                      <a:off x="0" y="0"/>
                      <a:ext cx="2956139" cy="5455920"/>
                    </a:xfrm>
                    <a:prstGeom prst="rect">
                      <a:avLst/>
                    </a:prstGeom>
                  </pic:spPr>
                </pic:pic>
              </a:graphicData>
            </a:graphic>
          </wp:inline>
        </w:drawing>
      </w:r>
    </w:p>
    <w:p w14:paraId="39A133D0" w14:textId="77777777" w:rsidR="00126561" w:rsidRPr="00725D49" w:rsidRDefault="00126561">
      <w:pPr>
        <w:pStyle w:val="BodyText"/>
        <w:spacing w:before="0"/>
        <w:ind w:left="0"/>
        <w:rPr>
          <w:rFonts w:ascii="Times New Roman" w:hAnsi="Times New Roman" w:cs="Times New Roman"/>
        </w:rPr>
      </w:pPr>
    </w:p>
    <w:p w14:paraId="784D8A3A" w14:textId="77777777" w:rsidR="00126561" w:rsidRPr="00725D49" w:rsidRDefault="00D746B1">
      <w:pPr>
        <w:pStyle w:val="BodyText"/>
        <w:spacing w:before="194"/>
        <w:ind w:left="0"/>
        <w:rPr>
          <w:rFonts w:ascii="Times New Roman" w:hAnsi="Times New Roman" w:cs="Times New Roman"/>
        </w:rPr>
      </w:pPr>
      <w:r w:rsidRPr="00725D49">
        <w:rPr>
          <w:rFonts w:ascii="Times New Roman" w:hAnsi="Times New Roman" w:cs="Times New Roman"/>
          <w:noProof/>
          <w:lang w:val="en-IN" w:eastAsia="en-IN"/>
        </w:rPr>
        <w:drawing>
          <wp:anchor distT="0" distB="0" distL="0" distR="0" simplePos="0" relativeHeight="487589376" behindDoc="1" locked="0" layoutInCell="1" allowOverlap="1" wp14:anchorId="52427855" wp14:editId="5B0F27E6">
            <wp:simplePos x="0" y="0"/>
            <wp:positionH relativeFrom="page">
              <wp:posOffset>1744761</wp:posOffset>
            </wp:positionH>
            <wp:positionV relativeFrom="paragraph">
              <wp:posOffset>287368</wp:posOffset>
            </wp:positionV>
            <wp:extent cx="4156846" cy="200253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0" cstate="print"/>
                    <a:stretch>
                      <a:fillRect/>
                    </a:stretch>
                  </pic:blipFill>
                  <pic:spPr>
                    <a:xfrm>
                      <a:off x="0" y="0"/>
                      <a:ext cx="4156846" cy="2002536"/>
                    </a:xfrm>
                    <a:prstGeom prst="rect">
                      <a:avLst/>
                    </a:prstGeom>
                  </pic:spPr>
                </pic:pic>
              </a:graphicData>
            </a:graphic>
          </wp:anchor>
        </w:drawing>
      </w:r>
    </w:p>
    <w:p w14:paraId="51BCC0D7" w14:textId="2D5283D1" w:rsidR="00126561" w:rsidRPr="00725D49" w:rsidRDefault="00D746B1">
      <w:pPr>
        <w:pStyle w:val="Heading3"/>
        <w:spacing w:before="200"/>
        <w:ind w:left="7" w:right="4"/>
        <w:jc w:val="center"/>
        <w:rPr>
          <w:rFonts w:ascii="Times New Roman" w:hAnsi="Times New Roman" w:cs="Times New Roman"/>
        </w:rPr>
      </w:pPr>
      <w:r w:rsidRPr="00725D49">
        <w:rPr>
          <w:rFonts w:ascii="Times New Roman" w:hAnsi="Times New Roman" w:cs="Times New Roman"/>
        </w:rPr>
        <w:t xml:space="preserve">Figure </w:t>
      </w:r>
      <w:proofErr w:type="gramStart"/>
      <w:r w:rsidR="006804E5">
        <w:rPr>
          <w:rFonts w:ascii="Times New Roman" w:hAnsi="Times New Roman" w:cs="Times New Roman"/>
        </w:rPr>
        <w:t>3</w:t>
      </w:r>
      <w:r w:rsidRPr="00725D49">
        <w:rPr>
          <w:rFonts w:ascii="Times New Roman" w:hAnsi="Times New Roman" w:cs="Times New Roman"/>
        </w:rPr>
        <w:t>:SWOT</w:t>
      </w:r>
      <w:proofErr w:type="gramEnd"/>
      <w:r w:rsidRPr="00725D49">
        <w:rPr>
          <w:rFonts w:ascii="Times New Roman" w:hAnsi="Times New Roman" w:cs="Times New Roman"/>
        </w:rPr>
        <w:t xml:space="preserve"> </w:t>
      </w:r>
      <w:proofErr w:type="spellStart"/>
      <w:r w:rsidRPr="00725D49">
        <w:rPr>
          <w:rFonts w:ascii="Times New Roman" w:hAnsi="Times New Roman" w:cs="Times New Roman"/>
        </w:rPr>
        <w:t>AnalysisofSouth</w:t>
      </w:r>
      <w:proofErr w:type="spellEnd"/>
      <w:r w:rsidRPr="00725D49">
        <w:rPr>
          <w:rFonts w:ascii="Times New Roman" w:hAnsi="Times New Roman" w:cs="Times New Roman"/>
        </w:rPr>
        <w:t xml:space="preserve"> India's Fisheries</w:t>
      </w:r>
      <w:r w:rsidRPr="00725D49">
        <w:rPr>
          <w:rFonts w:ascii="Times New Roman" w:hAnsi="Times New Roman" w:cs="Times New Roman"/>
          <w:spacing w:val="-2"/>
        </w:rPr>
        <w:t xml:space="preserve"> Sector</w:t>
      </w:r>
    </w:p>
    <w:p w14:paraId="513ED5FD" w14:textId="77777777" w:rsidR="00126561" w:rsidRPr="00725D49" w:rsidRDefault="00D746B1">
      <w:pPr>
        <w:pStyle w:val="BodyText"/>
        <w:spacing w:before="155"/>
        <w:ind w:left="7" w:right="6"/>
        <w:jc w:val="center"/>
        <w:rPr>
          <w:rFonts w:ascii="Times New Roman" w:hAnsi="Times New Roman" w:cs="Times New Roman"/>
        </w:rPr>
      </w:pPr>
      <w:r w:rsidRPr="00725D49">
        <w:rPr>
          <w:rFonts w:ascii="Times New Roman" w:hAnsi="Times New Roman" w:cs="Times New Roman"/>
        </w:rPr>
        <w:t>(A</w:t>
      </w:r>
      <w:r w:rsidR="00A46AF6" w:rsidRPr="00725D49">
        <w:rPr>
          <w:rFonts w:ascii="Times New Roman" w:hAnsi="Times New Roman" w:cs="Times New Roman"/>
        </w:rPr>
        <w:t xml:space="preserve"> </w:t>
      </w:r>
      <w:r w:rsidRPr="00725D49">
        <w:rPr>
          <w:rFonts w:ascii="Times New Roman" w:hAnsi="Times New Roman" w:cs="Times New Roman"/>
        </w:rPr>
        <w:t>flowchart</w:t>
      </w:r>
      <w:r w:rsidR="00A46AF6" w:rsidRPr="00725D49">
        <w:rPr>
          <w:rFonts w:ascii="Times New Roman" w:hAnsi="Times New Roman" w:cs="Times New Roman"/>
        </w:rPr>
        <w:t xml:space="preserve"> </w:t>
      </w:r>
      <w:r w:rsidRPr="00725D49">
        <w:rPr>
          <w:rFonts w:ascii="Times New Roman" w:hAnsi="Times New Roman" w:cs="Times New Roman"/>
        </w:rPr>
        <w:t>showing</w:t>
      </w:r>
      <w:r w:rsidR="00A46AF6" w:rsidRPr="00725D49">
        <w:rPr>
          <w:rFonts w:ascii="Times New Roman" w:hAnsi="Times New Roman" w:cs="Times New Roman"/>
        </w:rPr>
        <w:t xml:space="preserve"> </w:t>
      </w:r>
      <w:r w:rsidRPr="00725D49">
        <w:rPr>
          <w:rFonts w:ascii="Times New Roman" w:hAnsi="Times New Roman" w:cs="Times New Roman"/>
        </w:rPr>
        <w:t>Strengths,</w:t>
      </w:r>
      <w:r w:rsidR="00A46AF6" w:rsidRPr="00725D49">
        <w:rPr>
          <w:rFonts w:ascii="Times New Roman" w:hAnsi="Times New Roman" w:cs="Times New Roman"/>
        </w:rPr>
        <w:t xml:space="preserve"> </w:t>
      </w:r>
      <w:r w:rsidRPr="00725D49">
        <w:rPr>
          <w:rFonts w:ascii="Times New Roman" w:hAnsi="Times New Roman" w:cs="Times New Roman"/>
        </w:rPr>
        <w:t>Weaknesses, Opportunities,</w:t>
      </w:r>
      <w:r w:rsidR="00A46AF6" w:rsidRPr="00725D49">
        <w:rPr>
          <w:rFonts w:ascii="Times New Roman" w:hAnsi="Times New Roman" w:cs="Times New Roman"/>
        </w:rPr>
        <w:t xml:space="preserve"> </w:t>
      </w:r>
      <w:r w:rsidRPr="00725D49">
        <w:rPr>
          <w:rFonts w:ascii="Times New Roman" w:hAnsi="Times New Roman" w:cs="Times New Roman"/>
        </w:rPr>
        <w:t xml:space="preserve">and </w:t>
      </w:r>
      <w:r w:rsidRPr="00725D49">
        <w:rPr>
          <w:rFonts w:ascii="Times New Roman" w:hAnsi="Times New Roman" w:cs="Times New Roman"/>
          <w:spacing w:val="-2"/>
        </w:rPr>
        <w:t>Threats)</w:t>
      </w:r>
    </w:p>
    <w:p w14:paraId="72A43B99" w14:textId="77777777" w:rsidR="00126561" w:rsidRPr="00725D49" w:rsidRDefault="00126561">
      <w:pPr>
        <w:pStyle w:val="BodyText"/>
        <w:jc w:val="center"/>
        <w:rPr>
          <w:rFonts w:ascii="Times New Roman" w:hAnsi="Times New Roman" w:cs="Times New Roman"/>
        </w:rPr>
        <w:sectPr w:rsidR="00126561" w:rsidRPr="00725D49">
          <w:pgSz w:w="11910" w:h="16840"/>
          <w:pgMar w:top="1500" w:right="1275" w:bottom="1240" w:left="1275" w:header="0" w:footer="1050" w:gutter="0"/>
          <w:cols w:space="720"/>
        </w:sectPr>
      </w:pPr>
    </w:p>
    <w:p w14:paraId="218F63FB" w14:textId="77777777" w:rsidR="00126561" w:rsidRPr="00725D49" w:rsidRDefault="00D746B1">
      <w:pPr>
        <w:pStyle w:val="Heading3"/>
        <w:rPr>
          <w:rFonts w:ascii="Times New Roman" w:hAnsi="Times New Roman" w:cs="Times New Roman"/>
        </w:rPr>
      </w:pPr>
      <w:r w:rsidRPr="00725D49">
        <w:rPr>
          <w:rFonts w:ascii="Times New Roman" w:hAnsi="Times New Roman" w:cs="Times New Roman"/>
        </w:rPr>
        <w:lastRenderedPageBreak/>
        <w:t>Assessment</w:t>
      </w:r>
      <w:r w:rsidR="00A46AF6" w:rsidRPr="00725D49">
        <w:rPr>
          <w:rFonts w:ascii="Times New Roman" w:hAnsi="Times New Roman" w:cs="Times New Roman"/>
        </w:rPr>
        <w:t xml:space="preserve"> </w:t>
      </w:r>
      <w:r w:rsidRPr="00725D49">
        <w:rPr>
          <w:rFonts w:ascii="Times New Roman" w:hAnsi="Times New Roman" w:cs="Times New Roman"/>
        </w:rPr>
        <w:t>of</w:t>
      </w:r>
      <w:r w:rsidR="00A46AF6" w:rsidRPr="00725D49">
        <w:rPr>
          <w:rFonts w:ascii="Times New Roman" w:hAnsi="Times New Roman" w:cs="Times New Roman"/>
        </w:rPr>
        <w:t xml:space="preserve"> </w:t>
      </w:r>
      <w:r w:rsidRPr="00725D49">
        <w:rPr>
          <w:rFonts w:ascii="Times New Roman" w:hAnsi="Times New Roman" w:cs="Times New Roman"/>
        </w:rPr>
        <w:t>Fisheries</w:t>
      </w:r>
      <w:r w:rsidR="00A46AF6" w:rsidRPr="00725D49">
        <w:rPr>
          <w:rFonts w:ascii="Times New Roman" w:hAnsi="Times New Roman" w:cs="Times New Roman"/>
        </w:rPr>
        <w:t xml:space="preserve"> </w:t>
      </w:r>
      <w:r w:rsidRPr="00725D49">
        <w:rPr>
          <w:rFonts w:ascii="Times New Roman" w:hAnsi="Times New Roman" w:cs="Times New Roman"/>
          <w:spacing w:val="-2"/>
        </w:rPr>
        <w:t>Potential</w:t>
      </w:r>
    </w:p>
    <w:p w14:paraId="14FB505B" w14:textId="77777777" w:rsidR="00126561" w:rsidRPr="00725D49" w:rsidRDefault="00D746B1" w:rsidP="00A46AF6">
      <w:pPr>
        <w:pStyle w:val="BodyText"/>
        <w:spacing w:before="253" w:line="288" w:lineRule="auto"/>
        <w:ind w:right="158" w:firstLine="555"/>
        <w:jc w:val="both"/>
        <w:rPr>
          <w:rFonts w:ascii="Times New Roman" w:hAnsi="Times New Roman" w:cs="Times New Roman"/>
        </w:rPr>
      </w:pPr>
      <w:r w:rsidRPr="00725D49">
        <w:rPr>
          <w:rFonts w:ascii="Times New Roman" w:hAnsi="Times New Roman" w:cs="Times New Roman"/>
        </w:rPr>
        <w:t>The study's findings indicate that South India holds immense fisheries potential, with both marine and inland sectors contributing significantly to economic growth. Data collected from surveys and secondary sources confirm that Andhra Pradesh leads in inland aquaculture, while Tamil Nadu and Ke</w:t>
      </w:r>
      <w:r w:rsidR="00BD07FC">
        <w:rPr>
          <w:rFonts w:ascii="Times New Roman" w:hAnsi="Times New Roman" w:cs="Times New Roman"/>
        </w:rPr>
        <w:t>rala dominate marine fisheries</w:t>
      </w:r>
      <w:r w:rsidRPr="00725D49">
        <w:rPr>
          <w:rFonts w:ascii="Times New Roman" w:hAnsi="Times New Roman" w:cs="Times New Roman"/>
        </w:rPr>
        <w:t>. The high production levels in these states can be attributed to favorable climatic conditions, abundant water resources, and advanced aquaculture practices (</w:t>
      </w:r>
      <w:r w:rsidR="00665D4E" w:rsidRPr="00725D49">
        <w:rPr>
          <w:rFonts w:ascii="Times New Roman" w:hAnsi="Times New Roman" w:cs="Times New Roman"/>
        </w:rPr>
        <w:t xml:space="preserve">Pillai </w:t>
      </w:r>
      <w:r w:rsidR="00665D4E" w:rsidRPr="00725D49">
        <w:rPr>
          <w:rFonts w:ascii="Times New Roman" w:hAnsi="Times New Roman" w:cs="Times New Roman"/>
          <w:i/>
        </w:rPr>
        <w:t>et al.,</w:t>
      </w:r>
      <w:r w:rsidR="00665D4E" w:rsidRPr="00725D49">
        <w:rPr>
          <w:rFonts w:ascii="Times New Roman" w:hAnsi="Times New Roman" w:cs="Times New Roman"/>
        </w:rPr>
        <w:t xml:space="preserve"> 2010</w:t>
      </w:r>
      <w:r w:rsidRPr="00725D49">
        <w:rPr>
          <w:rFonts w:ascii="Times New Roman" w:hAnsi="Times New Roman" w:cs="Times New Roman"/>
        </w:rPr>
        <w:t>). However, challenges such as habitat destruction, overfishing, and climate change continue to hinder sustainable growth (</w:t>
      </w:r>
      <w:hyperlink r:id="rId31"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32"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00CD0925" w:rsidRPr="00725D49">
        <w:rPr>
          <w:rFonts w:ascii="Times New Roman" w:hAnsi="Times New Roman" w:cs="Times New Roman"/>
        </w:rPr>
        <w:t>, 2018</w:t>
      </w:r>
      <w:r w:rsidRPr="00725D49">
        <w:rPr>
          <w:rFonts w:ascii="Times New Roman" w:hAnsi="Times New Roman" w:cs="Times New Roman"/>
        </w:rPr>
        <w:t>).</w:t>
      </w:r>
    </w:p>
    <w:p w14:paraId="08466111"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Technological</w:t>
      </w:r>
      <w:r w:rsidR="00A46AF6" w:rsidRPr="00725D49">
        <w:rPr>
          <w:rFonts w:ascii="Times New Roman" w:hAnsi="Times New Roman" w:cs="Times New Roman"/>
        </w:rPr>
        <w:t xml:space="preserve"> </w:t>
      </w:r>
      <w:r w:rsidRPr="00725D49">
        <w:rPr>
          <w:rFonts w:ascii="Times New Roman" w:hAnsi="Times New Roman" w:cs="Times New Roman"/>
        </w:rPr>
        <w:t>Interventions</w:t>
      </w:r>
      <w:r w:rsidR="00A46AF6" w:rsidRPr="00725D49">
        <w:rPr>
          <w:rFonts w:ascii="Times New Roman" w:hAnsi="Times New Roman" w:cs="Times New Roman"/>
        </w:rPr>
        <w:t xml:space="preserve"> </w:t>
      </w:r>
      <w:r w:rsidRPr="00725D49">
        <w:rPr>
          <w:rFonts w:ascii="Times New Roman" w:hAnsi="Times New Roman" w:cs="Times New Roman"/>
        </w:rPr>
        <w:t xml:space="preserve">and Their </w:t>
      </w:r>
      <w:r w:rsidRPr="00725D49">
        <w:rPr>
          <w:rFonts w:ascii="Times New Roman" w:hAnsi="Times New Roman" w:cs="Times New Roman"/>
          <w:spacing w:val="-2"/>
        </w:rPr>
        <w:t>Impact</w:t>
      </w:r>
    </w:p>
    <w:p w14:paraId="0F0690E3" w14:textId="77777777" w:rsidR="00126561" w:rsidRPr="00725D49" w:rsidRDefault="00D746B1" w:rsidP="00A46AF6">
      <w:pPr>
        <w:pStyle w:val="BodyText"/>
        <w:spacing w:before="254" w:line="288" w:lineRule="auto"/>
        <w:ind w:right="158" w:firstLine="555"/>
        <w:jc w:val="both"/>
        <w:rPr>
          <w:rFonts w:ascii="Times New Roman" w:hAnsi="Times New Roman" w:cs="Times New Roman"/>
        </w:rPr>
      </w:pPr>
      <w:r w:rsidRPr="00725D49">
        <w:rPr>
          <w:rFonts w:ascii="Times New Roman" w:hAnsi="Times New Roman" w:cs="Times New Roman"/>
        </w:rPr>
        <w:t>Technological advancements have played a crucial role in boosting fisheries</w:t>
      </w:r>
      <w:r w:rsidR="00A46AF6" w:rsidRPr="00725D49">
        <w:rPr>
          <w:rFonts w:ascii="Times New Roman" w:hAnsi="Times New Roman" w:cs="Times New Roman"/>
        </w:rPr>
        <w:t xml:space="preserve"> </w:t>
      </w:r>
      <w:r w:rsidRPr="00725D49">
        <w:rPr>
          <w:rFonts w:ascii="Times New Roman" w:hAnsi="Times New Roman" w:cs="Times New Roman"/>
        </w:rPr>
        <w:t xml:space="preserve">productivity in South India. The adoption of </w:t>
      </w:r>
      <w:proofErr w:type="spellStart"/>
      <w:r w:rsidRPr="00725D49">
        <w:rPr>
          <w:rFonts w:ascii="Times New Roman" w:hAnsi="Times New Roman" w:cs="Times New Roman"/>
        </w:rPr>
        <w:t>biofloc</w:t>
      </w:r>
      <w:proofErr w:type="spellEnd"/>
      <w:r w:rsidRPr="00725D49">
        <w:rPr>
          <w:rFonts w:ascii="Times New Roman" w:hAnsi="Times New Roman" w:cs="Times New Roman"/>
        </w:rPr>
        <w:t xml:space="preserve"> technology and integrated multi- trophic aquaculture (IMTA) has led to higher yields in inland aquaculture systems (Madhavan, 2020). Additionally, GIS mapping and satellite-based fishery forecasting have improved the efficiency of marine fisheries, enabling fishers to locate productive fishing zones (</w:t>
      </w:r>
      <w:r w:rsidR="000A39FD" w:rsidRPr="00725D49">
        <w:rPr>
          <w:rFonts w:ascii="Times New Roman" w:hAnsi="Times New Roman" w:cs="Times New Roman"/>
          <w:bCs/>
          <w:iCs/>
          <w:shd w:val="clear" w:color="auto" w:fill="FFFFFF"/>
        </w:rPr>
        <w:t xml:space="preserve">Ravishankar </w:t>
      </w:r>
      <w:r w:rsidR="000A39FD"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 The impact of</w:t>
      </w:r>
      <w:r w:rsidR="00A46AF6" w:rsidRPr="00725D49">
        <w:rPr>
          <w:rFonts w:ascii="Times New Roman" w:hAnsi="Times New Roman" w:cs="Times New Roman"/>
        </w:rPr>
        <w:t xml:space="preserve"> </w:t>
      </w:r>
      <w:r w:rsidRPr="00725D49">
        <w:rPr>
          <w:rFonts w:ascii="Times New Roman" w:hAnsi="Times New Roman" w:cs="Times New Roman"/>
        </w:rPr>
        <w:t>these interventions is reflected in increased fish production and reduced post-harvest losses, strengthening the sector’s economic contribution (</w:t>
      </w:r>
      <w:r w:rsidR="007C296C" w:rsidRPr="00725D49">
        <w:rPr>
          <w:rStyle w:val="personname"/>
          <w:rFonts w:ascii="Times New Roman" w:hAnsi="Times New Roman" w:cs="Times New Roman"/>
          <w:shd w:val="clear" w:color="auto" w:fill="FFFFFF"/>
        </w:rPr>
        <w:t xml:space="preserve">Aswathy </w:t>
      </w:r>
      <w:r w:rsidR="007C296C" w:rsidRPr="00BD07FC">
        <w:rPr>
          <w:rStyle w:val="personname"/>
          <w:rFonts w:ascii="Times New Roman" w:hAnsi="Times New Roman" w:cs="Times New Roman"/>
          <w:i/>
          <w:shd w:val="clear" w:color="auto" w:fill="FFFFFF"/>
        </w:rPr>
        <w:t>et al.,</w:t>
      </w:r>
      <w:r w:rsidR="007C296C" w:rsidRPr="00725D49">
        <w:rPr>
          <w:rStyle w:val="personname"/>
          <w:rFonts w:ascii="Times New Roman" w:hAnsi="Times New Roman" w:cs="Times New Roman"/>
          <w:shd w:val="clear" w:color="auto" w:fill="FFFFFF"/>
        </w:rPr>
        <w:t xml:space="preserve"> 2025</w:t>
      </w:r>
      <w:r w:rsidRPr="00725D49">
        <w:rPr>
          <w:rFonts w:ascii="Times New Roman" w:hAnsi="Times New Roman" w:cs="Times New Roman"/>
        </w:rPr>
        <w:t>).</w:t>
      </w:r>
    </w:p>
    <w:p w14:paraId="09F1016D" w14:textId="77777777" w:rsidR="00126561" w:rsidRPr="00725D49" w:rsidRDefault="00D746B1">
      <w:pPr>
        <w:pStyle w:val="Heading3"/>
        <w:spacing w:before="200"/>
        <w:rPr>
          <w:rFonts w:ascii="Times New Roman" w:hAnsi="Times New Roman" w:cs="Times New Roman"/>
        </w:rPr>
      </w:pPr>
      <w:r w:rsidRPr="00725D49">
        <w:rPr>
          <w:rFonts w:ascii="Times New Roman" w:hAnsi="Times New Roman" w:cs="Times New Roman"/>
        </w:rPr>
        <w:t>Sustainability</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rPr>
        <w:t xml:space="preserve">Policy </w:t>
      </w:r>
      <w:r w:rsidRPr="00725D49">
        <w:rPr>
          <w:rFonts w:ascii="Times New Roman" w:hAnsi="Times New Roman" w:cs="Times New Roman"/>
          <w:spacing w:val="-2"/>
        </w:rPr>
        <w:t>Challenges</w:t>
      </w:r>
    </w:p>
    <w:p w14:paraId="7DD06578" w14:textId="77777777" w:rsidR="00126561" w:rsidRPr="00725D49" w:rsidRDefault="00D746B1" w:rsidP="00A46AF6">
      <w:pPr>
        <w:pStyle w:val="BodyText"/>
        <w:spacing w:before="254" w:line="288" w:lineRule="auto"/>
        <w:ind w:right="157" w:firstLine="555"/>
        <w:jc w:val="both"/>
        <w:rPr>
          <w:rFonts w:ascii="Times New Roman" w:hAnsi="Times New Roman" w:cs="Times New Roman"/>
        </w:rPr>
      </w:pPr>
      <w:r w:rsidRPr="00725D49">
        <w:rPr>
          <w:rFonts w:ascii="Times New Roman" w:hAnsi="Times New Roman" w:cs="Times New Roman"/>
        </w:rPr>
        <w:t xml:space="preserve">Despite technological advancements, the fisheries sector in South India faces pressing sustainability challenges. Overfishing has resulted in declining fish stocks, with species such as sardines and mackerel showing significant population fluctuations (Das </w:t>
      </w:r>
      <w:r w:rsidRPr="00725D49">
        <w:rPr>
          <w:rFonts w:ascii="Times New Roman" w:hAnsi="Times New Roman" w:cs="Times New Roman"/>
          <w:i/>
        </w:rPr>
        <w:t xml:space="preserve">et al., </w:t>
      </w:r>
      <w:r w:rsidRPr="00725D49">
        <w:rPr>
          <w:rFonts w:ascii="Times New Roman" w:hAnsi="Times New Roman" w:cs="Times New Roman"/>
        </w:rPr>
        <w:t>2020). Climate change-induced variations in sea temperature and salinity further exacerbate these issues (</w:t>
      </w:r>
      <w:r w:rsidR="007737B4" w:rsidRPr="00725D49">
        <w:rPr>
          <w:rFonts w:ascii="Times New Roman" w:hAnsi="Times New Roman" w:cs="Times New Roman"/>
        </w:rPr>
        <w:t>Lotze</w:t>
      </w:r>
      <w:r w:rsidR="007737B4" w:rsidRPr="00725D49">
        <w:rPr>
          <w:rFonts w:ascii="Times New Roman" w:hAnsi="Times New Roman" w:cs="Times New Roman"/>
          <w:i/>
        </w:rPr>
        <w:t xml:space="preserve">, </w:t>
      </w:r>
      <w:r w:rsidRPr="00725D49">
        <w:rPr>
          <w:rFonts w:ascii="Times New Roman" w:hAnsi="Times New Roman" w:cs="Times New Roman"/>
        </w:rPr>
        <w:t xml:space="preserve">2021). Policy interventions, including marine protected areas (MPAs) and fishing quota </w:t>
      </w:r>
      <w:r w:rsidR="007737B4" w:rsidRPr="00725D49">
        <w:rPr>
          <w:rFonts w:ascii="Times New Roman" w:hAnsi="Times New Roman" w:cs="Times New Roman"/>
        </w:rPr>
        <w:t>systems</w:t>
      </w:r>
      <w:r w:rsidRPr="00725D49">
        <w:rPr>
          <w:rFonts w:ascii="Times New Roman" w:hAnsi="Times New Roman" w:cs="Times New Roman"/>
        </w:rPr>
        <w:t xml:space="preserve"> have been prop</w:t>
      </w:r>
      <w:r w:rsidR="001F2C23" w:rsidRPr="00725D49">
        <w:rPr>
          <w:rFonts w:ascii="Times New Roman" w:hAnsi="Times New Roman" w:cs="Times New Roman"/>
        </w:rPr>
        <w:t>osed to address these concerns</w:t>
      </w:r>
      <w:r w:rsidRPr="00725D49">
        <w:rPr>
          <w:rFonts w:ascii="Times New Roman" w:hAnsi="Times New Roman" w:cs="Times New Roman"/>
        </w:rPr>
        <w:t>. However, the effectiveness of these measures remains debatable due to enforcement challenges and lack of fisher community participation (</w:t>
      </w:r>
      <w:proofErr w:type="spellStart"/>
      <w:r w:rsidR="008C1B2E" w:rsidRPr="00725D49">
        <w:rPr>
          <w:rFonts w:ascii="Times New Roman" w:hAnsi="Times New Roman" w:cs="Times New Roman"/>
        </w:rPr>
        <w:t>Sathiadhas</w:t>
      </w:r>
      <w:proofErr w:type="spellEnd"/>
      <w:r w:rsidR="008C1B2E" w:rsidRPr="00725D49">
        <w:rPr>
          <w:rFonts w:ascii="Times New Roman" w:hAnsi="Times New Roman" w:cs="Times New Roman"/>
        </w:rPr>
        <w:t xml:space="preserve"> and Salim, 2012</w:t>
      </w:r>
      <w:r w:rsidRPr="00725D49">
        <w:rPr>
          <w:rFonts w:ascii="Times New Roman" w:hAnsi="Times New Roman" w:cs="Times New Roman"/>
        </w:rPr>
        <w:t>)</w:t>
      </w:r>
      <w:r w:rsidR="007C4DA9" w:rsidRPr="00725D49">
        <w:rPr>
          <w:rFonts w:ascii="Times New Roman" w:hAnsi="Times New Roman" w:cs="Times New Roman"/>
        </w:rPr>
        <w:t xml:space="preserve"> </w:t>
      </w:r>
    </w:p>
    <w:p w14:paraId="3ED1B99C" w14:textId="77777777" w:rsidR="00126561" w:rsidRPr="00725D49" w:rsidRDefault="00D746B1">
      <w:pPr>
        <w:pStyle w:val="Heading3"/>
        <w:spacing w:before="204"/>
        <w:rPr>
          <w:rFonts w:ascii="Times New Roman" w:hAnsi="Times New Roman" w:cs="Times New Roman"/>
        </w:rPr>
      </w:pPr>
      <w:r w:rsidRPr="00725D49">
        <w:rPr>
          <w:rFonts w:ascii="Times New Roman" w:hAnsi="Times New Roman" w:cs="Times New Roman"/>
        </w:rPr>
        <w:t>Economic</w:t>
      </w:r>
      <w:r w:rsidR="00A46AF6" w:rsidRPr="00725D49">
        <w:rPr>
          <w:rFonts w:ascii="Times New Roman" w:hAnsi="Times New Roman" w:cs="Times New Roman"/>
        </w:rPr>
        <w:t xml:space="preserve"> </w:t>
      </w:r>
      <w:r w:rsidRPr="00725D49">
        <w:rPr>
          <w:rFonts w:ascii="Times New Roman" w:hAnsi="Times New Roman" w:cs="Times New Roman"/>
        </w:rPr>
        <w:t>Implications</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rPr>
        <w:t>Future</w:t>
      </w:r>
      <w:r w:rsidR="00A46AF6" w:rsidRPr="00725D49">
        <w:rPr>
          <w:rFonts w:ascii="Times New Roman" w:hAnsi="Times New Roman" w:cs="Times New Roman"/>
        </w:rPr>
        <w:t xml:space="preserve"> </w:t>
      </w:r>
      <w:r w:rsidRPr="00725D49">
        <w:rPr>
          <w:rFonts w:ascii="Times New Roman" w:hAnsi="Times New Roman" w:cs="Times New Roman"/>
          <w:spacing w:val="-2"/>
        </w:rPr>
        <w:t>Strategies</w:t>
      </w:r>
    </w:p>
    <w:p w14:paraId="0ECA69D2" w14:textId="77777777" w:rsidR="00126561" w:rsidRPr="00725D49" w:rsidRDefault="00D746B1" w:rsidP="00A46AF6">
      <w:pPr>
        <w:pStyle w:val="BodyText"/>
        <w:spacing w:before="254" w:line="288" w:lineRule="auto"/>
        <w:ind w:right="156" w:firstLine="250"/>
        <w:jc w:val="both"/>
        <w:rPr>
          <w:rFonts w:ascii="Times New Roman" w:hAnsi="Times New Roman" w:cs="Times New Roman"/>
        </w:rPr>
      </w:pPr>
      <w:r w:rsidRPr="00725D49">
        <w:rPr>
          <w:rFonts w:ascii="Times New Roman" w:hAnsi="Times New Roman" w:cs="Times New Roman"/>
        </w:rPr>
        <w:t>The economic importance of fisheries in South India is undeniable, with the sector generating over ₹1.2 lakh crore annually (Ministry of Fisheries, Government of India, 2023). To sustain this growth, value chain improvements, including better cold storage facilities and fish processing units, are essential (</w:t>
      </w:r>
      <w:r w:rsidR="000A39FD" w:rsidRPr="00725D49">
        <w:rPr>
          <w:rFonts w:ascii="Times New Roman" w:hAnsi="Times New Roman" w:cs="Times New Roman"/>
          <w:bCs/>
          <w:iCs/>
          <w:shd w:val="clear" w:color="auto" w:fill="FFFFFF"/>
        </w:rPr>
        <w:t xml:space="preserve">Ravishankar </w:t>
      </w:r>
      <w:r w:rsidR="000A39FD" w:rsidRPr="00BD07FC">
        <w:rPr>
          <w:rFonts w:ascii="Times New Roman" w:hAnsi="Times New Roman" w:cs="Times New Roman"/>
          <w:bCs/>
          <w:i/>
          <w:iCs/>
          <w:shd w:val="clear" w:color="auto" w:fill="FFFFFF"/>
        </w:rPr>
        <w:t>et al.</w:t>
      </w:r>
      <w:r w:rsidRPr="00BD07FC">
        <w:rPr>
          <w:rFonts w:ascii="Times New Roman" w:hAnsi="Times New Roman" w:cs="Times New Roman"/>
          <w:i/>
        </w:rPr>
        <w:t>,</w:t>
      </w:r>
      <w:r w:rsidRPr="00725D49">
        <w:rPr>
          <w:rFonts w:ascii="Times New Roman" w:hAnsi="Times New Roman" w:cs="Times New Roman"/>
        </w:rPr>
        <w:t xml:space="preserve"> 2021). Additionally, community-based fisheries management (CBFM) models can enhance fisher participation in conservation efforts, ensuring long-term sustainability (</w:t>
      </w:r>
      <w:r w:rsidR="007B4F9F" w:rsidRPr="00725D49">
        <w:rPr>
          <w:rStyle w:val="text"/>
          <w:rFonts w:ascii="Times New Roman" w:hAnsi="Times New Roman" w:cs="Times New Roman"/>
        </w:rPr>
        <w:t xml:space="preserve">Stacey </w:t>
      </w:r>
      <w:r w:rsidR="007B4F9F" w:rsidRPr="00BD07FC">
        <w:rPr>
          <w:rStyle w:val="text"/>
          <w:rFonts w:ascii="Times New Roman" w:hAnsi="Times New Roman" w:cs="Times New Roman"/>
          <w:i/>
        </w:rPr>
        <w:t>et al.,</w:t>
      </w:r>
      <w:r w:rsidR="007B4F9F" w:rsidRPr="00725D49">
        <w:rPr>
          <w:rStyle w:val="text"/>
          <w:rFonts w:ascii="Times New Roman" w:hAnsi="Times New Roman" w:cs="Times New Roman"/>
        </w:rPr>
        <w:t xml:space="preserve"> 2021</w:t>
      </w:r>
      <w:r w:rsidRPr="00725D49">
        <w:rPr>
          <w:rFonts w:ascii="Times New Roman" w:hAnsi="Times New Roman" w:cs="Times New Roman"/>
        </w:rPr>
        <w:t>).</w:t>
      </w:r>
    </w:p>
    <w:p w14:paraId="064A5018" w14:textId="77777777" w:rsidR="00126561" w:rsidRPr="00725D49" w:rsidRDefault="00126561">
      <w:pPr>
        <w:pStyle w:val="BodyText"/>
        <w:spacing w:line="288" w:lineRule="auto"/>
        <w:jc w:val="both"/>
        <w:rPr>
          <w:rFonts w:ascii="Times New Roman" w:hAnsi="Times New Roman" w:cs="Times New Roman"/>
        </w:rPr>
        <w:sectPr w:rsidR="00126561" w:rsidRPr="00725D49">
          <w:pgSz w:w="11910" w:h="16840"/>
          <w:pgMar w:top="1340" w:right="1275" w:bottom="1240" w:left="1275" w:header="0" w:footer="1050" w:gutter="0"/>
          <w:cols w:space="720"/>
        </w:sectPr>
      </w:pPr>
    </w:p>
    <w:p w14:paraId="6BEF6209" w14:textId="77777777" w:rsidR="00126561" w:rsidRPr="00725D49" w:rsidRDefault="00D746B1" w:rsidP="00A46AF6">
      <w:pPr>
        <w:pStyle w:val="BodyText"/>
        <w:spacing w:before="81" w:line="288" w:lineRule="auto"/>
        <w:ind w:right="158" w:firstLine="250"/>
        <w:jc w:val="both"/>
        <w:rPr>
          <w:rFonts w:ascii="Times New Roman" w:hAnsi="Times New Roman" w:cs="Times New Roman"/>
        </w:rPr>
      </w:pPr>
      <w:r w:rsidRPr="00725D49">
        <w:rPr>
          <w:rFonts w:ascii="Times New Roman" w:hAnsi="Times New Roman" w:cs="Times New Roman"/>
        </w:rPr>
        <w:lastRenderedPageBreak/>
        <w:t>The discussion highlights that while South India's fisheries sector has vast potential, addressing sustainability challenges is critical for long-term growth. Strengthening policy frameworks, promoting eco-friendly aquaculture practices, and investing in technological innovations are necessary steps toward achieving sustainable fisheries development. Future research should focus on climate resilience strategies and economic diversification to ensure the continued prosperity of fishing communities in the region.</w:t>
      </w:r>
    </w:p>
    <w:p w14:paraId="5990F1BF" w14:textId="77777777" w:rsidR="00126561" w:rsidRPr="00725D49" w:rsidRDefault="00D746B1">
      <w:pPr>
        <w:pStyle w:val="Heading2"/>
        <w:numPr>
          <w:ilvl w:val="0"/>
          <w:numId w:val="5"/>
        </w:numPr>
        <w:tabs>
          <w:tab w:val="left" w:pos="415"/>
        </w:tabs>
        <w:spacing w:before="202"/>
        <w:ind w:left="415" w:hanging="250"/>
        <w:rPr>
          <w:rFonts w:ascii="Times New Roman" w:hAnsi="Times New Roman" w:cs="Times New Roman"/>
        </w:rPr>
      </w:pPr>
      <w:r w:rsidRPr="00725D49">
        <w:rPr>
          <w:rFonts w:ascii="Times New Roman" w:hAnsi="Times New Roman" w:cs="Times New Roman"/>
        </w:rPr>
        <w:t>SUMMARY</w:t>
      </w:r>
      <w:r w:rsidR="00A46AF6" w:rsidRPr="00725D49">
        <w:rPr>
          <w:rFonts w:ascii="Times New Roman" w:hAnsi="Times New Roman" w:cs="Times New Roman"/>
        </w:rPr>
        <w:t xml:space="preserve"> </w:t>
      </w:r>
      <w:r w:rsidRPr="00725D49">
        <w:rPr>
          <w:rFonts w:ascii="Times New Roman" w:hAnsi="Times New Roman" w:cs="Times New Roman"/>
        </w:rPr>
        <w:t>AND</w:t>
      </w:r>
      <w:r w:rsidR="00A46AF6" w:rsidRPr="00725D49">
        <w:rPr>
          <w:rFonts w:ascii="Times New Roman" w:hAnsi="Times New Roman" w:cs="Times New Roman"/>
        </w:rPr>
        <w:t xml:space="preserve"> </w:t>
      </w:r>
      <w:r w:rsidRPr="00725D49">
        <w:rPr>
          <w:rFonts w:ascii="Times New Roman" w:hAnsi="Times New Roman" w:cs="Times New Roman"/>
          <w:spacing w:val="-2"/>
        </w:rPr>
        <w:t>CONCLUSION</w:t>
      </w:r>
    </w:p>
    <w:p w14:paraId="28971D9B" w14:textId="77777777" w:rsidR="00126561" w:rsidRPr="00725D49" w:rsidRDefault="00D746B1" w:rsidP="00A46AF6">
      <w:pPr>
        <w:pStyle w:val="BodyText"/>
        <w:spacing w:before="254" w:line="288" w:lineRule="auto"/>
        <w:ind w:right="159" w:firstLine="250"/>
        <w:jc w:val="both"/>
        <w:rPr>
          <w:rFonts w:ascii="Times New Roman" w:hAnsi="Times New Roman" w:cs="Times New Roman"/>
        </w:rPr>
      </w:pPr>
      <w:r w:rsidRPr="00725D49">
        <w:rPr>
          <w:rFonts w:ascii="Times New Roman" w:hAnsi="Times New Roman" w:cs="Times New Roman"/>
        </w:rPr>
        <w:t>South India holds significant fisheries potential, with robust contributions from marine and inland fisheries. The increasing role of aquaculture, particularly shrimp farming in Andhra Pradesh, highlights new growth areas. However, sustainability remains a concern due to overfishing, climate impacts, and disease outbreaks. Strengthening regulatory frameworks, improving technology adoption, and promoting eco-friendly practices are essential for long-term fisheries development. Future research should focus on climate resilience strategies and the economic viability of emerging fish</w:t>
      </w:r>
      <w:r w:rsidR="00A46AF6" w:rsidRPr="00725D49">
        <w:rPr>
          <w:rFonts w:ascii="Times New Roman" w:hAnsi="Times New Roman" w:cs="Times New Roman"/>
        </w:rPr>
        <w:t xml:space="preserve"> </w:t>
      </w:r>
      <w:r w:rsidRPr="00725D49">
        <w:rPr>
          <w:rFonts w:ascii="Times New Roman" w:hAnsi="Times New Roman" w:cs="Times New Roman"/>
        </w:rPr>
        <w:t>farming technologies.</w:t>
      </w:r>
    </w:p>
    <w:p w14:paraId="48578864" w14:textId="77777777" w:rsidR="00126561" w:rsidRPr="00725D49" w:rsidRDefault="00D746B1" w:rsidP="00A46AF6">
      <w:pPr>
        <w:pStyle w:val="BodyText"/>
        <w:spacing w:before="201" w:line="288" w:lineRule="auto"/>
        <w:ind w:right="157" w:firstLine="250"/>
        <w:jc w:val="both"/>
        <w:rPr>
          <w:rFonts w:ascii="Times New Roman" w:hAnsi="Times New Roman" w:cs="Times New Roman"/>
        </w:rPr>
      </w:pPr>
      <w:r w:rsidRPr="00725D49">
        <w:rPr>
          <w:rFonts w:ascii="Times New Roman" w:hAnsi="Times New Roman" w:cs="Times New Roman"/>
        </w:rPr>
        <w:t>South India holds significant fisheries potential, with marine and inland fisheries</w:t>
      </w:r>
      <w:r w:rsidR="00A46AF6" w:rsidRPr="00725D49">
        <w:rPr>
          <w:rFonts w:ascii="Times New Roman" w:hAnsi="Times New Roman" w:cs="Times New Roman"/>
        </w:rPr>
        <w:t xml:space="preserve"> </w:t>
      </w:r>
      <w:r w:rsidRPr="00725D49">
        <w:rPr>
          <w:rFonts w:ascii="Times New Roman" w:hAnsi="Times New Roman" w:cs="Times New Roman"/>
        </w:rPr>
        <w:t>playing a critical role in the region’s economy. The increasing reliance on aquaculture, particularly shrimp farming in Andhra Pradesh, has opened new avenues for economic growth. However, pressing challenges such as overfishing, habitat destruction, and climate change-induced variability continue to threaten the long-term sustainability of the fisheries sector (</w:t>
      </w:r>
      <w:hyperlink r:id="rId33" w:history="1">
        <w:r w:rsidR="00CD0925" w:rsidRPr="00725D49">
          <w:rPr>
            <w:rStyle w:val="Hyperlink"/>
            <w:rFonts w:ascii="Times New Roman" w:hAnsi="Times New Roman" w:cs="Times New Roman"/>
            <w:bCs/>
            <w:color w:val="auto"/>
            <w:u w:val="none"/>
            <w:bdr w:val="none" w:sz="0" w:space="0" w:color="auto" w:frame="1"/>
            <w:shd w:val="clear" w:color="auto" w:fill="FFFFFF"/>
          </w:rPr>
          <w:t>Hussain</w:t>
        </w:r>
      </w:hyperlink>
      <w:r w:rsidR="00CD0925" w:rsidRPr="00725D49">
        <w:rPr>
          <w:rFonts w:ascii="Times New Roman" w:hAnsi="Times New Roman" w:cs="Times New Roman"/>
        </w:rPr>
        <w:t xml:space="preserve"> and </w:t>
      </w:r>
      <w:hyperlink r:id="rId34" w:history="1">
        <w:proofErr w:type="spellStart"/>
        <w:r w:rsidR="00CD0925" w:rsidRPr="00725D49">
          <w:rPr>
            <w:rStyle w:val="Hyperlink"/>
            <w:rFonts w:ascii="Times New Roman" w:hAnsi="Times New Roman" w:cs="Times New Roman"/>
            <w:bCs/>
            <w:color w:val="auto"/>
            <w:u w:val="none"/>
            <w:bdr w:val="none" w:sz="0" w:space="0" w:color="auto" w:frame="1"/>
            <w:shd w:val="clear" w:color="auto" w:fill="FFFFFF"/>
          </w:rPr>
          <w:t>Hoq</w:t>
        </w:r>
        <w:proofErr w:type="spellEnd"/>
      </w:hyperlink>
      <w:r w:rsidRPr="00725D49">
        <w:rPr>
          <w:rFonts w:ascii="Times New Roman" w:hAnsi="Times New Roman" w:cs="Times New Roman"/>
        </w:rPr>
        <w:t>, 20</w:t>
      </w:r>
      <w:r w:rsidR="00CD0925" w:rsidRPr="00725D49">
        <w:rPr>
          <w:rFonts w:ascii="Times New Roman" w:hAnsi="Times New Roman" w:cs="Times New Roman"/>
        </w:rPr>
        <w:t>18</w:t>
      </w:r>
      <w:r w:rsidRPr="00725D49">
        <w:rPr>
          <w:rFonts w:ascii="Times New Roman" w:hAnsi="Times New Roman" w:cs="Times New Roman"/>
        </w:rPr>
        <w:t>). Disease outbreaks in shrimp farming and water pollution in inland fisheries further exacerbate the existing issues (</w:t>
      </w:r>
      <w:r w:rsidR="007737B4" w:rsidRPr="00725D49">
        <w:rPr>
          <w:rFonts w:ascii="Times New Roman" w:hAnsi="Times New Roman" w:cs="Times New Roman"/>
        </w:rPr>
        <w:t xml:space="preserve">Lotze, </w:t>
      </w:r>
      <w:r w:rsidRPr="00725D49">
        <w:rPr>
          <w:rFonts w:ascii="Times New Roman" w:hAnsi="Times New Roman" w:cs="Times New Roman"/>
        </w:rPr>
        <w:t>2021).</w:t>
      </w:r>
    </w:p>
    <w:p w14:paraId="6118504C" w14:textId="2F3ADB2E" w:rsidR="00126561" w:rsidRPr="00725D49" w:rsidRDefault="00D746B1" w:rsidP="00A46AF6">
      <w:pPr>
        <w:pStyle w:val="BodyText"/>
        <w:spacing w:before="200" w:line="288" w:lineRule="auto"/>
        <w:ind w:right="155" w:firstLine="250"/>
        <w:jc w:val="both"/>
        <w:rPr>
          <w:rFonts w:ascii="Times New Roman" w:hAnsi="Times New Roman" w:cs="Times New Roman"/>
        </w:rPr>
      </w:pPr>
      <w:r w:rsidRPr="00725D49">
        <w:rPr>
          <w:rFonts w:ascii="Times New Roman" w:hAnsi="Times New Roman" w:cs="Times New Roman"/>
        </w:rPr>
        <w:t xml:space="preserve">To ensure sustainable fisheries development, concerted efforts must be made to strengthen regulatory frameworks, promote eco-friendly aquaculture techniques, and enhance </w:t>
      </w:r>
      <w:r w:rsidR="00F40F82">
        <w:rPr>
          <w:rFonts w:ascii="Times New Roman" w:hAnsi="Times New Roman" w:cs="Times New Roman"/>
        </w:rPr>
        <w:t>7</w:t>
      </w:r>
      <w:r w:rsidRPr="00725D49">
        <w:rPr>
          <w:rFonts w:ascii="Times New Roman" w:hAnsi="Times New Roman" w:cs="Times New Roman"/>
        </w:rPr>
        <w:t>technological adoption (</w:t>
      </w:r>
      <w:r w:rsidR="007C296C" w:rsidRPr="00725D49">
        <w:rPr>
          <w:rStyle w:val="personname"/>
          <w:rFonts w:ascii="Times New Roman" w:hAnsi="Times New Roman" w:cs="Times New Roman"/>
          <w:shd w:val="clear" w:color="auto" w:fill="FFFFFF"/>
        </w:rPr>
        <w:t xml:space="preserve">Aswathy </w:t>
      </w:r>
      <w:r w:rsidR="007C296C" w:rsidRPr="00725D49">
        <w:rPr>
          <w:rStyle w:val="personname"/>
          <w:rFonts w:ascii="Times New Roman" w:hAnsi="Times New Roman" w:cs="Times New Roman"/>
          <w:i/>
          <w:shd w:val="clear" w:color="auto" w:fill="FFFFFF"/>
        </w:rPr>
        <w:t>et al.,</w:t>
      </w:r>
      <w:r w:rsidR="007C296C" w:rsidRPr="00725D49">
        <w:rPr>
          <w:rStyle w:val="personname"/>
          <w:rFonts w:ascii="Times New Roman" w:hAnsi="Times New Roman" w:cs="Times New Roman"/>
          <w:shd w:val="clear" w:color="auto" w:fill="FFFFFF"/>
        </w:rPr>
        <w:t xml:space="preserve"> 2025</w:t>
      </w:r>
      <w:r w:rsidRPr="00725D49">
        <w:rPr>
          <w:rFonts w:ascii="Times New Roman" w:hAnsi="Times New Roman" w:cs="Times New Roman"/>
        </w:rPr>
        <w:t>). Investment in infrastructure improvements, such as modern fish processing units and cold storage facilities, can significantly reduce post-harvest losses and enhance market efficiency (</w:t>
      </w:r>
      <w:r w:rsidR="000A39FD" w:rsidRPr="00725D49">
        <w:rPr>
          <w:rFonts w:ascii="Times New Roman" w:hAnsi="Times New Roman" w:cs="Times New Roman"/>
          <w:bCs/>
          <w:iCs/>
          <w:shd w:val="clear" w:color="auto" w:fill="FFFFFF"/>
        </w:rPr>
        <w:t>Ravishankar</w:t>
      </w:r>
      <w:r w:rsidR="00A45421" w:rsidRPr="00725D49">
        <w:rPr>
          <w:rFonts w:ascii="Times New Roman" w:hAnsi="Times New Roman" w:cs="Times New Roman"/>
          <w:bCs/>
          <w:iCs/>
          <w:shd w:val="clear" w:color="auto" w:fill="FFFFFF"/>
        </w:rPr>
        <w:t xml:space="preserve"> </w:t>
      </w:r>
      <w:r w:rsidR="00A45421" w:rsidRPr="00725D49">
        <w:rPr>
          <w:rFonts w:ascii="Times New Roman" w:hAnsi="Times New Roman" w:cs="Times New Roman"/>
          <w:bCs/>
          <w:i/>
          <w:iCs/>
          <w:shd w:val="clear" w:color="auto" w:fill="FFFFFF"/>
        </w:rPr>
        <w:t>et al.,</w:t>
      </w:r>
      <w:r w:rsidRPr="00725D49">
        <w:rPr>
          <w:rFonts w:ascii="Times New Roman" w:hAnsi="Times New Roman" w:cs="Times New Roman"/>
        </w:rPr>
        <w:t xml:space="preserve"> 2021).</w:t>
      </w:r>
    </w:p>
    <w:p w14:paraId="7CCD69FE" w14:textId="77777777" w:rsidR="00126561" w:rsidRPr="00725D49" w:rsidRDefault="00D746B1" w:rsidP="00A46AF6">
      <w:pPr>
        <w:pStyle w:val="BodyText"/>
        <w:spacing w:before="199" w:line="288" w:lineRule="auto"/>
        <w:ind w:right="155" w:firstLine="250"/>
        <w:jc w:val="both"/>
        <w:rPr>
          <w:rFonts w:ascii="Times New Roman" w:hAnsi="Times New Roman" w:cs="Times New Roman"/>
        </w:rPr>
      </w:pPr>
      <w:r w:rsidRPr="00725D49">
        <w:rPr>
          <w:rFonts w:ascii="Times New Roman" w:hAnsi="Times New Roman" w:cs="Times New Roman"/>
        </w:rPr>
        <w:t>Future research should focus on climate resilience strategies and the economic viability of emerging fish farming technologies, including recirculating aquaculture systems (RAS) and offshore</w:t>
      </w:r>
      <w:r w:rsidR="00A46AF6" w:rsidRPr="00725D49">
        <w:rPr>
          <w:rFonts w:ascii="Times New Roman" w:hAnsi="Times New Roman" w:cs="Times New Roman"/>
        </w:rPr>
        <w:t xml:space="preserve"> </w:t>
      </w:r>
      <w:r w:rsidRPr="00725D49">
        <w:rPr>
          <w:rFonts w:ascii="Times New Roman" w:hAnsi="Times New Roman" w:cs="Times New Roman"/>
        </w:rPr>
        <w:t>mariculture</w:t>
      </w:r>
      <w:r w:rsidR="001F2C23" w:rsidRPr="00725D49">
        <w:rPr>
          <w:rFonts w:ascii="Times New Roman" w:hAnsi="Times New Roman" w:cs="Times New Roman"/>
        </w:rPr>
        <w:t xml:space="preserve">. </w:t>
      </w:r>
      <w:r w:rsidRPr="00725D49">
        <w:rPr>
          <w:rFonts w:ascii="Times New Roman" w:hAnsi="Times New Roman" w:cs="Times New Roman"/>
        </w:rPr>
        <w:t xml:space="preserve">Collaborative efforts between government agencies, research institutions, and fisher communities will be key to ensuring the long-term sustainability and economic prosperity of South India’s fisheries </w:t>
      </w:r>
      <w:r w:rsidRPr="00725D49">
        <w:rPr>
          <w:rFonts w:ascii="Times New Roman" w:hAnsi="Times New Roman" w:cs="Times New Roman"/>
          <w:spacing w:val="-2"/>
        </w:rPr>
        <w:t>sector.</w:t>
      </w:r>
    </w:p>
    <w:p w14:paraId="6F68352C" w14:textId="77777777" w:rsidR="00725D49" w:rsidRPr="00725D49" w:rsidRDefault="00725D49" w:rsidP="002078EE">
      <w:pPr>
        <w:pStyle w:val="Heading2"/>
        <w:spacing w:before="84"/>
        <w:ind w:left="165" w:firstLine="0"/>
        <w:rPr>
          <w:rFonts w:ascii="Times New Roman" w:hAnsi="Times New Roman" w:cs="Times New Roman"/>
        </w:rPr>
      </w:pPr>
    </w:p>
    <w:p w14:paraId="0BCCDB97" w14:textId="77777777" w:rsidR="00725D49" w:rsidRPr="00725D49" w:rsidRDefault="00725D49" w:rsidP="00725D49">
      <w:pPr>
        <w:pStyle w:val="Heading2"/>
        <w:spacing w:before="84"/>
        <w:ind w:left="165" w:firstLine="0"/>
        <w:jc w:val="both"/>
        <w:rPr>
          <w:rFonts w:ascii="Times New Roman" w:hAnsi="Times New Roman" w:cs="Times New Roman"/>
        </w:rPr>
      </w:pPr>
      <w:r w:rsidRPr="00725D49">
        <w:rPr>
          <w:rFonts w:ascii="Times New Roman" w:hAnsi="Times New Roman" w:cs="Times New Roman"/>
          <w:spacing w:val="-2"/>
        </w:rPr>
        <w:t>REFERENCES</w:t>
      </w:r>
    </w:p>
    <w:p w14:paraId="4D10D40C"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 xml:space="preserve">SUSTAINABLE FISHERIES MANAGEMENT IN MARINE CAPTURE </w:t>
      </w:r>
    </w:p>
    <w:p w14:paraId="19A39FF0"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FISHERIES: SYSTEMATIC LITERATURE REVIEW</w:t>
      </w:r>
    </w:p>
    <w:p w14:paraId="353B69EB"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 xml:space="preserve">SUSTAINABLE FISHERIES MANAGEMENT IN MARINE CAPTURE </w:t>
      </w:r>
    </w:p>
    <w:p w14:paraId="435B2AE5" w14:textId="77777777" w:rsidR="00725D49" w:rsidRPr="00D92D4F" w:rsidRDefault="00725D49" w:rsidP="00725D49">
      <w:pPr>
        <w:shd w:val="clear" w:color="auto" w:fill="FFFFFF"/>
        <w:spacing w:line="0" w:lineRule="auto"/>
        <w:jc w:val="both"/>
        <w:rPr>
          <w:rFonts w:ascii="Times New Roman" w:eastAsia="Times New Roman" w:hAnsi="Times New Roman" w:cs="Times New Roman"/>
          <w:sz w:val="24"/>
          <w:szCs w:val="24"/>
          <w:lang w:eastAsia="en-IN"/>
        </w:rPr>
      </w:pPr>
      <w:r w:rsidRPr="00D92D4F">
        <w:rPr>
          <w:rFonts w:ascii="Times New Roman" w:eastAsia="Times New Roman" w:hAnsi="Times New Roman" w:cs="Times New Roman"/>
          <w:sz w:val="24"/>
          <w:szCs w:val="24"/>
          <w:lang w:eastAsia="en-IN"/>
        </w:rPr>
        <w:t>FISHERIES: SYSTEMATIC LITERATURE REVIEW</w:t>
      </w:r>
    </w:p>
    <w:p w14:paraId="1B897AD2" w14:textId="77777777" w:rsidR="00725D49" w:rsidRPr="00725D49" w:rsidRDefault="00725D49" w:rsidP="00725D49">
      <w:pPr>
        <w:spacing w:line="360" w:lineRule="auto"/>
        <w:jc w:val="both"/>
        <w:rPr>
          <w:rFonts w:ascii="Times New Roman" w:hAnsi="Times New Roman" w:cs="Times New Roman"/>
          <w:sz w:val="24"/>
          <w:szCs w:val="24"/>
        </w:rPr>
      </w:pPr>
    </w:p>
    <w:p w14:paraId="043985C9" w14:textId="77777777" w:rsidR="00725D49" w:rsidRPr="00725D49" w:rsidRDefault="00725D49" w:rsidP="00725D49">
      <w:pPr>
        <w:pStyle w:val="ListParagraph"/>
        <w:numPr>
          <w:ilvl w:val="0"/>
          <w:numId w:val="6"/>
        </w:numPr>
        <w:tabs>
          <w:tab w:val="left" w:pos="657"/>
          <w:tab w:val="left" w:pos="659"/>
        </w:tabs>
        <w:spacing w:line="360" w:lineRule="auto"/>
        <w:ind w:right="157"/>
        <w:jc w:val="both"/>
        <w:rPr>
          <w:rFonts w:ascii="Times New Roman" w:hAnsi="Times New Roman" w:cs="Times New Roman"/>
          <w:sz w:val="24"/>
          <w:szCs w:val="24"/>
        </w:rPr>
      </w:pPr>
      <w:r w:rsidRPr="00725D49">
        <w:rPr>
          <w:rStyle w:val="personname"/>
          <w:rFonts w:ascii="Times New Roman" w:hAnsi="Times New Roman" w:cs="Times New Roman"/>
          <w:sz w:val="24"/>
          <w:szCs w:val="24"/>
          <w:shd w:val="clear" w:color="auto" w:fill="FFFFFF"/>
        </w:rPr>
        <w:t>Aswathy, N</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Anuja, A R</w:t>
      </w:r>
      <w:r w:rsidRPr="00725D49">
        <w:rPr>
          <w:rFonts w:ascii="Times New Roman" w:hAnsi="Times New Roman" w:cs="Times New Roman"/>
          <w:sz w:val="24"/>
          <w:szCs w:val="24"/>
          <w:shd w:val="clear" w:color="auto" w:fill="FFFFFF"/>
        </w:rPr>
        <w:t> and </w:t>
      </w:r>
      <w:proofErr w:type="spellStart"/>
      <w:r w:rsidRPr="00725D49">
        <w:rPr>
          <w:rStyle w:val="personname"/>
          <w:rFonts w:ascii="Times New Roman" w:hAnsi="Times New Roman" w:cs="Times New Roman"/>
          <w:sz w:val="24"/>
          <w:szCs w:val="24"/>
          <w:shd w:val="clear" w:color="auto" w:fill="FFFFFF"/>
        </w:rPr>
        <w:t>Vipinkumar</w:t>
      </w:r>
      <w:proofErr w:type="spellEnd"/>
      <w:r w:rsidRPr="00725D49">
        <w:rPr>
          <w:rStyle w:val="personname"/>
          <w:rFonts w:ascii="Times New Roman" w:hAnsi="Times New Roman" w:cs="Times New Roman"/>
          <w:sz w:val="24"/>
          <w:szCs w:val="24"/>
          <w:shd w:val="clear" w:color="auto" w:fill="FFFFFF"/>
        </w:rPr>
        <w:t>, V P</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Swathi Lekshmi, P S</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Jayasankar, J</w:t>
      </w:r>
      <w:r w:rsidRPr="00725D49">
        <w:rPr>
          <w:rFonts w:ascii="Times New Roman" w:hAnsi="Times New Roman" w:cs="Times New Roman"/>
          <w:sz w:val="24"/>
          <w:szCs w:val="24"/>
          <w:shd w:val="clear" w:color="auto" w:fill="FFFFFF"/>
        </w:rPr>
        <w:t> (2025)</w:t>
      </w:r>
      <w:r w:rsidRPr="00725D49">
        <w:rPr>
          <w:rFonts w:ascii="Times New Roman" w:hAnsi="Times New Roman" w:cs="Times New Roman"/>
          <w:i/>
          <w:sz w:val="24"/>
          <w:szCs w:val="24"/>
          <w:shd w:val="clear" w:color="auto" w:fill="FFFFFF"/>
        </w:rPr>
        <w:t> </w:t>
      </w:r>
      <w:hyperlink r:id="rId35" w:history="1">
        <w:r w:rsidRPr="00725D49">
          <w:rPr>
            <w:rStyle w:val="Emphasis"/>
            <w:rFonts w:ascii="Times New Roman" w:hAnsi="Times New Roman" w:cs="Times New Roman"/>
            <w:bCs/>
            <w:i w:val="0"/>
            <w:sz w:val="24"/>
            <w:szCs w:val="24"/>
            <w:shd w:val="clear" w:color="auto" w:fill="FFFFFF"/>
          </w:rPr>
          <w:t>Livelihood diversification and household economic security: Evidence from small-scale fisher households in Kerala state, India.</w:t>
        </w:r>
      </w:hyperlink>
      <w:r w:rsidRPr="00725D49">
        <w:rPr>
          <w:rFonts w:ascii="Times New Roman" w:hAnsi="Times New Roman" w:cs="Times New Roman"/>
          <w:i/>
          <w:sz w:val="24"/>
          <w:szCs w:val="24"/>
          <w:shd w:val="clear" w:color="auto" w:fill="FFFFFF"/>
        </w:rPr>
        <w:t> </w:t>
      </w:r>
      <w:r w:rsidRPr="00725D49">
        <w:rPr>
          <w:rFonts w:ascii="Times New Roman" w:hAnsi="Times New Roman" w:cs="Times New Roman"/>
          <w:sz w:val="24"/>
          <w:szCs w:val="24"/>
          <w:shd w:val="clear" w:color="auto" w:fill="FFFFFF"/>
        </w:rPr>
        <w:t>International Journal of Agriculture Extension and Social Development, 8 (2). pp. 116-121. ISSN 2618-0731</w:t>
      </w:r>
      <w:r w:rsidRPr="00725D49">
        <w:rPr>
          <w:rFonts w:ascii="Times New Roman" w:hAnsi="Times New Roman" w:cs="Times New Roman"/>
          <w:sz w:val="24"/>
          <w:szCs w:val="24"/>
        </w:rPr>
        <w:t>.</w:t>
      </w:r>
    </w:p>
    <w:p w14:paraId="2DCE2C0A" w14:textId="77777777" w:rsidR="00725D49" w:rsidRPr="00725D49" w:rsidRDefault="00725D49" w:rsidP="00725D49">
      <w:pPr>
        <w:pStyle w:val="ListParagraph"/>
        <w:numPr>
          <w:ilvl w:val="0"/>
          <w:numId w:val="6"/>
        </w:numPr>
        <w:tabs>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lastRenderedPageBreak/>
        <w:t>Central Marine Fisheries Research Institute (CMFRI) (2022). Annual Report on Marine Fisheries in India (</w:t>
      </w:r>
      <w:r w:rsidRPr="00725D49">
        <w:rPr>
          <w:rFonts w:ascii="Times New Roman" w:hAnsi="Times New Roman" w:cs="Times New Roman"/>
          <w:sz w:val="24"/>
          <w:szCs w:val="24"/>
          <w:shd w:val="clear" w:color="auto" w:fill="FFFFFF"/>
        </w:rPr>
        <w:t>Technical Report. ICAR-</w:t>
      </w:r>
      <w:r w:rsidRPr="00725D49">
        <w:rPr>
          <w:rStyle w:val="Emphasis"/>
          <w:rFonts w:ascii="Times New Roman" w:hAnsi="Times New Roman" w:cs="Times New Roman"/>
          <w:b/>
          <w:bCs/>
          <w:i w:val="0"/>
          <w:iCs w:val="0"/>
          <w:sz w:val="24"/>
          <w:szCs w:val="24"/>
          <w:shd w:val="clear" w:color="auto" w:fill="FFFFFF"/>
        </w:rPr>
        <w:t>Central Marine Fisheries)</w:t>
      </w:r>
      <w:r w:rsidRPr="00725D49">
        <w:rPr>
          <w:rFonts w:ascii="Times New Roman" w:hAnsi="Times New Roman" w:cs="Times New Roman"/>
          <w:sz w:val="24"/>
          <w:szCs w:val="24"/>
        </w:rPr>
        <w:t xml:space="preserve">. Kochi: CMFRI Press. </w:t>
      </w:r>
      <w:hyperlink r:id="rId36" w:history="1">
        <w:r w:rsidRPr="00725D49">
          <w:rPr>
            <w:rStyle w:val="Hyperlink"/>
            <w:rFonts w:ascii="Times New Roman" w:hAnsi="Times New Roman" w:cs="Times New Roman"/>
            <w:color w:val="auto"/>
            <w:sz w:val="24"/>
            <w:szCs w:val="24"/>
          </w:rPr>
          <w:t>https://eprints.cmfri.org.in/17732/</w:t>
        </w:r>
      </w:hyperlink>
    </w:p>
    <w:p w14:paraId="597C4210" w14:textId="77777777" w:rsidR="00725D49" w:rsidRPr="00725D49" w:rsidRDefault="00725D49" w:rsidP="00725D49">
      <w:pPr>
        <w:pStyle w:val="ListParagraph"/>
        <w:numPr>
          <w:ilvl w:val="0"/>
          <w:numId w:val="6"/>
        </w:numPr>
        <w:tabs>
          <w:tab w:val="left" w:pos="659"/>
        </w:tabs>
        <w:spacing w:line="360" w:lineRule="auto"/>
        <w:ind w:right="159"/>
        <w:jc w:val="both"/>
        <w:rPr>
          <w:rFonts w:ascii="Times New Roman" w:hAnsi="Times New Roman" w:cs="Times New Roman"/>
          <w:sz w:val="24"/>
          <w:szCs w:val="24"/>
        </w:rPr>
      </w:pPr>
      <w:r w:rsidRPr="00725D49">
        <w:rPr>
          <w:rFonts w:ascii="Times New Roman" w:hAnsi="Times New Roman" w:cs="Times New Roman"/>
          <w:sz w:val="24"/>
          <w:szCs w:val="24"/>
        </w:rPr>
        <w:t>Chand BK, Rajendran S and Mohan CV. (2022) Climate Resilient Technologies/Practices to Support Pond Aquaculture and Beel Fisheries under APART Assam, India. 2022 WorldFish. Climate Resilient Technologies/Practices to Support Pond Aquaculture and Beel Fisheries. 1-281.</w:t>
      </w:r>
    </w:p>
    <w:p w14:paraId="0EFF5621"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Style w:val="text"/>
          <w:rFonts w:ascii="Times New Roman" w:hAnsi="Times New Roman" w:cs="Times New Roman"/>
          <w:sz w:val="24"/>
          <w:szCs w:val="24"/>
        </w:rPr>
        <w:t>Choudhary B</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Pawase</w:t>
      </w:r>
      <w:proofErr w:type="spellEnd"/>
      <w:r w:rsidRPr="00725D49">
        <w:rPr>
          <w:rStyle w:val="text"/>
          <w:rFonts w:ascii="Times New Roman" w:hAnsi="Times New Roman" w:cs="Times New Roman"/>
          <w:sz w:val="24"/>
          <w:szCs w:val="24"/>
        </w:rPr>
        <w:t xml:space="preserve"> AS</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Ghode</w:t>
      </w:r>
      <w:proofErr w:type="spellEnd"/>
      <w:r w:rsidRPr="00725D49">
        <w:rPr>
          <w:rStyle w:val="react-xocs-alternative-link"/>
          <w:rFonts w:ascii="Times New Roman" w:hAnsi="Times New Roman" w:cs="Times New Roman"/>
          <w:sz w:val="24"/>
          <w:szCs w:val="24"/>
        </w:rPr>
        <w:t> GS</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Tibile</w:t>
      </w:r>
      <w:proofErr w:type="spellEnd"/>
      <w:r w:rsidRPr="00725D49">
        <w:rPr>
          <w:rStyle w:val="text"/>
          <w:rFonts w:ascii="Times New Roman" w:hAnsi="Times New Roman" w:cs="Times New Roman"/>
          <w:sz w:val="24"/>
          <w:szCs w:val="24"/>
        </w:rPr>
        <w:t xml:space="preserve"> RM</w:t>
      </w:r>
      <w:r w:rsidRPr="00725D49">
        <w:rPr>
          <w:rFonts w:ascii="Times New Roman" w:hAnsi="Times New Roman" w:cs="Times New Roman"/>
          <w:sz w:val="24"/>
          <w:szCs w:val="24"/>
        </w:rPr>
        <w:t>,</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Bhatkar</w:t>
      </w:r>
      <w:r w:rsidRPr="00725D49">
        <w:rPr>
          <w:rStyle w:val="react-xocs-alternative-link"/>
          <w:rFonts w:ascii="Times New Roman" w:hAnsi="Times New Roman" w:cs="Times New Roman"/>
          <w:sz w:val="24"/>
          <w:szCs w:val="24"/>
        </w:rPr>
        <w:t> RV</w:t>
      </w:r>
      <w:r w:rsidRPr="00725D49">
        <w:rPr>
          <w:rFonts w:ascii="Times New Roman" w:hAnsi="Times New Roman" w:cs="Times New Roman"/>
          <w:sz w:val="24"/>
          <w:szCs w:val="24"/>
        </w:rPr>
        <w:t>, </w:t>
      </w:r>
      <w:r w:rsidRPr="00725D49">
        <w:rPr>
          <w:rStyle w:val="given-name"/>
          <w:rFonts w:ascii="Times New Roman" w:hAnsi="Times New Roman" w:cs="Times New Roman"/>
          <w:sz w:val="24"/>
          <w:szCs w:val="24"/>
        </w:rPr>
        <w:t>Divyashree</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Choudhary D and</w:t>
      </w:r>
      <w:r w:rsidRPr="00725D49">
        <w:rPr>
          <w:rStyle w:val="react-xocs-alternative-link"/>
          <w:rFonts w:ascii="Times New Roman" w:hAnsi="Times New Roman" w:cs="Times New Roman"/>
          <w:sz w:val="24"/>
          <w:szCs w:val="24"/>
        </w:rPr>
        <w:t> </w:t>
      </w:r>
      <w:r w:rsidRPr="00725D49">
        <w:rPr>
          <w:rStyle w:val="text"/>
          <w:rFonts w:ascii="Times New Roman" w:hAnsi="Times New Roman" w:cs="Times New Roman"/>
          <w:sz w:val="24"/>
          <w:szCs w:val="24"/>
        </w:rPr>
        <w:t xml:space="preserve">Choudhary U. </w:t>
      </w:r>
      <w:r w:rsidRPr="00725D49">
        <w:rPr>
          <w:rFonts w:ascii="Times New Roman" w:hAnsi="Times New Roman" w:cs="Times New Roman"/>
          <w:sz w:val="24"/>
          <w:szCs w:val="24"/>
        </w:rPr>
        <w:t xml:space="preserve">(2025) </w:t>
      </w:r>
      <w:r w:rsidRPr="00725D49">
        <w:rPr>
          <w:rStyle w:val="title-text"/>
          <w:rFonts w:ascii="Times New Roman" w:hAnsi="Times New Roman" w:cs="Times New Roman"/>
          <w:sz w:val="24"/>
          <w:szCs w:val="24"/>
        </w:rPr>
        <w:t xml:space="preserve">A study of bacterial community structure of shrimp farms along the Ratnagiri coast, Maharashtra. </w:t>
      </w:r>
      <w:proofErr w:type="spellStart"/>
      <w:r w:rsidRPr="00725D49">
        <w:rPr>
          <w:rFonts w:ascii="Times New Roman" w:hAnsi="Times New Roman" w:cs="Times New Roman"/>
          <w:sz w:val="24"/>
          <w:szCs w:val="24"/>
        </w:rPr>
        <w:t>Heliyon</w:t>
      </w:r>
      <w:proofErr w:type="spellEnd"/>
      <w:r w:rsidRPr="00725D49">
        <w:rPr>
          <w:rFonts w:ascii="Times New Roman" w:hAnsi="Times New Roman" w:cs="Times New Roman"/>
          <w:sz w:val="24"/>
          <w:szCs w:val="24"/>
        </w:rPr>
        <w:t xml:space="preserve"> (11) e41712.</w:t>
      </w:r>
    </w:p>
    <w:p w14:paraId="7497DC31" w14:textId="77777777" w:rsidR="00725D49" w:rsidRPr="00725D49" w:rsidRDefault="00725D49" w:rsidP="00725D49">
      <w:pPr>
        <w:pStyle w:val="ListParagraph"/>
        <w:numPr>
          <w:ilvl w:val="0"/>
          <w:numId w:val="6"/>
        </w:numPr>
        <w:tabs>
          <w:tab w:val="left" w:pos="659"/>
        </w:tabs>
        <w:spacing w:line="360" w:lineRule="auto"/>
        <w:ind w:right="164"/>
        <w:jc w:val="both"/>
        <w:rPr>
          <w:rFonts w:ascii="Times New Roman" w:hAnsi="Times New Roman" w:cs="Times New Roman"/>
          <w:sz w:val="24"/>
          <w:szCs w:val="24"/>
        </w:rPr>
      </w:pPr>
      <w:r w:rsidRPr="00725D49">
        <w:rPr>
          <w:rFonts w:ascii="Times New Roman" w:hAnsi="Times New Roman" w:cs="Times New Roman"/>
          <w:sz w:val="24"/>
          <w:szCs w:val="24"/>
        </w:rPr>
        <w:t>Das, P., et al. (2020). Climate Change and Marine Fisheries: A South Indian Perspective. Marine Ecology, 29(4), 345-360.</w:t>
      </w:r>
    </w:p>
    <w:p w14:paraId="00E74A73"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rPr>
        <w:t xml:space="preserve">Ghosh S, Jeeva </w:t>
      </w:r>
      <w:proofErr w:type="gramStart"/>
      <w:r w:rsidRPr="00725D49">
        <w:rPr>
          <w:rFonts w:ascii="Times New Roman" w:hAnsi="Times New Roman" w:cs="Times New Roman"/>
          <w:sz w:val="24"/>
          <w:szCs w:val="24"/>
        </w:rPr>
        <w:t>JC ,</w:t>
      </w:r>
      <w:proofErr w:type="gramEnd"/>
      <w:r w:rsidRPr="00725D49">
        <w:rPr>
          <w:rFonts w:ascii="Times New Roman" w:hAnsi="Times New Roman" w:cs="Times New Roman"/>
          <w:sz w:val="24"/>
          <w:szCs w:val="24"/>
        </w:rPr>
        <w:t xml:space="preserve"> Raju </w:t>
      </w:r>
      <w:proofErr w:type="gramStart"/>
      <w:r w:rsidRPr="00725D49">
        <w:rPr>
          <w:rFonts w:ascii="Times New Roman" w:hAnsi="Times New Roman" w:cs="Times New Roman"/>
          <w:sz w:val="24"/>
          <w:szCs w:val="24"/>
        </w:rPr>
        <w:t>SS ,</w:t>
      </w:r>
      <w:proofErr w:type="gramEnd"/>
      <w:r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Megarajan</w:t>
      </w:r>
      <w:proofErr w:type="spellEnd"/>
      <w:r w:rsidRPr="00725D49">
        <w:rPr>
          <w:rFonts w:ascii="Times New Roman" w:hAnsi="Times New Roman" w:cs="Times New Roman"/>
          <w:sz w:val="24"/>
          <w:szCs w:val="24"/>
        </w:rPr>
        <w:t xml:space="preserve"> </w:t>
      </w:r>
      <w:proofErr w:type="gramStart"/>
      <w:r w:rsidRPr="00725D49">
        <w:rPr>
          <w:rFonts w:ascii="Times New Roman" w:hAnsi="Times New Roman" w:cs="Times New Roman"/>
          <w:sz w:val="24"/>
          <w:szCs w:val="24"/>
        </w:rPr>
        <w:t>S ,</w:t>
      </w:r>
      <w:proofErr w:type="gramEnd"/>
      <w:r w:rsidRPr="00725D49">
        <w:rPr>
          <w:rFonts w:ascii="Times New Roman" w:hAnsi="Times New Roman" w:cs="Times New Roman"/>
          <w:sz w:val="24"/>
          <w:szCs w:val="24"/>
        </w:rPr>
        <w:t xml:space="preserve"> Ranjan R, Xavier B, Edward L and Gopalakrishnan A. (2024) Cage aquaculture of Indian pompano for livelihood diversification of artisanal fishers: Insights from Andhra Pradesh, India. Indian J. Fish., 71 (1): 112-120.</w:t>
      </w:r>
    </w:p>
    <w:p w14:paraId="441FE0FD"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rPr>
        <w:t xml:space="preserve">Hand book Fisheries Statistics (2023) Fisheries Department, Government of India (2023). State-wise Fisheries Performance in India. New Delhi: Ministry of Fisheries. </w:t>
      </w:r>
      <w:hyperlink r:id="rId37" w:history="1">
        <w:r w:rsidRPr="00725D49">
          <w:rPr>
            <w:rStyle w:val="Hyperlink"/>
            <w:rFonts w:ascii="Times New Roman" w:hAnsi="Times New Roman" w:cs="Times New Roman"/>
            <w:color w:val="auto"/>
            <w:sz w:val="24"/>
            <w:szCs w:val="24"/>
          </w:rPr>
          <w:t>https://dof.gov.in/sites/default/files/2023-08/HandbookFisheriesStatistics19012023.pdf</w:t>
        </w:r>
      </w:hyperlink>
      <w:r w:rsidRPr="00725D49">
        <w:rPr>
          <w:rFonts w:ascii="Times New Roman" w:hAnsi="Times New Roman" w:cs="Times New Roman"/>
          <w:sz w:val="24"/>
          <w:szCs w:val="24"/>
        </w:rPr>
        <w:t>.</w:t>
      </w:r>
    </w:p>
    <w:p w14:paraId="16072121" w14:textId="77777777" w:rsidR="00725D49" w:rsidRPr="00725D49" w:rsidRDefault="00725D49" w:rsidP="00725D49">
      <w:pPr>
        <w:pStyle w:val="ListParagraph"/>
        <w:numPr>
          <w:ilvl w:val="0"/>
          <w:numId w:val="6"/>
        </w:numPr>
        <w:shd w:val="clear" w:color="auto" w:fill="FFFFFF"/>
        <w:tabs>
          <w:tab w:val="left" w:pos="657"/>
          <w:tab w:val="left" w:pos="659"/>
        </w:tabs>
        <w:spacing w:line="360" w:lineRule="auto"/>
        <w:ind w:right="157"/>
        <w:jc w:val="both"/>
        <w:rPr>
          <w:rFonts w:ascii="Times New Roman" w:hAnsi="Times New Roman" w:cs="Times New Roman"/>
          <w:sz w:val="24"/>
          <w:szCs w:val="24"/>
        </w:rPr>
      </w:pPr>
      <w:hyperlink r:id="rId38" w:history="1">
        <w:r w:rsidRPr="00725D49">
          <w:rPr>
            <w:rStyle w:val="Hyperlink"/>
            <w:rFonts w:ascii="Times New Roman" w:hAnsi="Times New Roman" w:cs="Times New Roman"/>
            <w:color w:val="auto"/>
            <w:sz w:val="24"/>
            <w:szCs w:val="24"/>
            <w:u w:val="none"/>
            <w:bdr w:val="none" w:sz="0" w:space="0" w:color="auto" w:frame="1"/>
            <w:shd w:val="clear" w:color="auto" w:fill="FFFFFF"/>
          </w:rPr>
          <w:t>Hussain</w:t>
        </w:r>
      </w:hyperlink>
      <w:r w:rsidRPr="00725D49">
        <w:rPr>
          <w:rFonts w:ascii="Times New Roman" w:hAnsi="Times New Roman" w:cs="Times New Roman"/>
          <w:sz w:val="24"/>
          <w:szCs w:val="24"/>
        </w:rPr>
        <w:t xml:space="preserve"> MG and </w:t>
      </w:r>
      <w:hyperlink r:id="rId39" w:history="1">
        <w:proofErr w:type="spellStart"/>
        <w:r w:rsidRPr="00725D49">
          <w:rPr>
            <w:rStyle w:val="Hyperlink"/>
            <w:rFonts w:ascii="Times New Roman" w:hAnsi="Times New Roman" w:cs="Times New Roman"/>
            <w:color w:val="auto"/>
            <w:sz w:val="24"/>
            <w:szCs w:val="24"/>
            <w:u w:val="none"/>
            <w:bdr w:val="none" w:sz="0" w:space="0" w:color="auto" w:frame="1"/>
            <w:shd w:val="clear" w:color="auto" w:fill="FFFFFF"/>
          </w:rPr>
          <w:t>Hoq</w:t>
        </w:r>
        <w:proofErr w:type="spellEnd"/>
      </w:hyperlink>
      <w:r w:rsidRPr="00725D49">
        <w:rPr>
          <w:rFonts w:ascii="Times New Roman" w:hAnsi="Times New Roman" w:cs="Times New Roman"/>
          <w:sz w:val="24"/>
          <w:szCs w:val="24"/>
        </w:rPr>
        <w:t xml:space="preserve"> E. (2018) Impacts of Climate Change on Coastal and Marine Fisheries Resources in Bangladesh. Bay of Bengal News - September - December 2008.</w:t>
      </w:r>
    </w:p>
    <w:p w14:paraId="2A8EBE6A"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proofErr w:type="gramStart"/>
      <w:r w:rsidRPr="00725D49">
        <w:rPr>
          <w:rFonts w:ascii="Times New Roman" w:hAnsi="Times New Roman" w:cs="Times New Roman"/>
          <w:sz w:val="24"/>
          <w:szCs w:val="24"/>
        </w:rPr>
        <w:t>Kauer  K</w:t>
      </w:r>
      <w:proofErr w:type="gramEnd"/>
      <w:r w:rsidRPr="00725D49">
        <w:rPr>
          <w:rFonts w:ascii="Times New Roman" w:hAnsi="Times New Roman" w:cs="Times New Roman"/>
          <w:sz w:val="24"/>
          <w:szCs w:val="24"/>
        </w:rPr>
        <w:t xml:space="preserve"> , </w:t>
      </w:r>
      <w:proofErr w:type="spellStart"/>
      <w:r w:rsidRPr="00725D49">
        <w:rPr>
          <w:rFonts w:ascii="Times New Roman" w:hAnsi="Times New Roman" w:cs="Times New Roman"/>
          <w:sz w:val="24"/>
          <w:szCs w:val="24"/>
        </w:rPr>
        <w:t>Bellquist</w:t>
      </w:r>
      <w:proofErr w:type="spellEnd"/>
      <w:r w:rsidRPr="00725D49">
        <w:rPr>
          <w:rFonts w:ascii="Times New Roman" w:hAnsi="Times New Roman" w:cs="Times New Roman"/>
          <w:sz w:val="24"/>
          <w:szCs w:val="24"/>
        </w:rPr>
        <w:t xml:space="preserve"> </w:t>
      </w:r>
      <w:proofErr w:type="gramStart"/>
      <w:r w:rsidRPr="00725D49">
        <w:rPr>
          <w:rFonts w:ascii="Times New Roman" w:hAnsi="Times New Roman" w:cs="Times New Roman"/>
          <w:sz w:val="24"/>
          <w:szCs w:val="24"/>
        </w:rPr>
        <w:t>L,  Humberstone</w:t>
      </w:r>
      <w:proofErr w:type="gramEnd"/>
      <w:r w:rsidRPr="00725D49">
        <w:rPr>
          <w:rFonts w:ascii="Times New Roman" w:hAnsi="Times New Roman" w:cs="Times New Roman"/>
          <w:sz w:val="24"/>
          <w:szCs w:val="24"/>
        </w:rPr>
        <w:t xml:space="preserve"> </w:t>
      </w:r>
      <w:proofErr w:type="gramStart"/>
      <w:r w:rsidRPr="00725D49">
        <w:rPr>
          <w:rFonts w:ascii="Times New Roman" w:hAnsi="Times New Roman" w:cs="Times New Roman"/>
          <w:sz w:val="24"/>
          <w:szCs w:val="24"/>
        </w:rPr>
        <w:t>J ,</w:t>
      </w:r>
      <w:proofErr w:type="gramEnd"/>
      <w:r w:rsidRPr="00725D49">
        <w:rPr>
          <w:rFonts w:ascii="Times New Roman" w:hAnsi="Times New Roman" w:cs="Times New Roman"/>
          <w:sz w:val="24"/>
          <w:szCs w:val="24"/>
        </w:rPr>
        <w:t xml:space="preserve"> Saccomanno </w:t>
      </w:r>
      <w:proofErr w:type="gramStart"/>
      <w:r w:rsidRPr="00725D49">
        <w:rPr>
          <w:rFonts w:ascii="Times New Roman" w:hAnsi="Times New Roman" w:cs="Times New Roman"/>
          <w:sz w:val="24"/>
          <w:szCs w:val="24"/>
        </w:rPr>
        <w:t>V ,</w:t>
      </w:r>
      <w:proofErr w:type="gramEnd"/>
      <w:r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Oberhoff</w:t>
      </w:r>
      <w:proofErr w:type="spellEnd"/>
      <w:r w:rsidRPr="00725D49">
        <w:rPr>
          <w:rFonts w:ascii="Times New Roman" w:hAnsi="Times New Roman" w:cs="Times New Roman"/>
          <w:sz w:val="24"/>
          <w:szCs w:val="24"/>
        </w:rPr>
        <w:t xml:space="preserve"> </w:t>
      </w:r>
      <w:proofErr w:type="gramStart"/>
      <w:r w:rsidRPr="00725D49">
        <w:rPr>
          <w:rFonts w:ascii="Times New Roman" w:hAnsi="Times New Roman" w:cs="Times New Roman"/>
          <w:sz w:val="24"/>
          <w:szCs w:val="24"/>
        </w:rPr>
        <w:t>D ,</w:t>
      </w:r>
      <w:proofErr w:type="gramEnd"/>
      <w:r w:rsidRPr="00725D49">
        <w:rPr>
          <w:rFonts w:ascii="Times New Roman" w:hAnsi="Times New Roman" w:cs="Times New Roman"/>
          <w:sz w:val="24"/>
          <w:szCs w:val="24"/>
        </w:rPr>
        <w:t xml:space="preserve"> Flumerfelt </w:t>
      </w:r>
      <w:proofErr w:type="gramStart"/>
      <w:r w:rsidRPr="00725D49">
        <w:rPr>
          <w:rFonts w:ascii="Times New Roman" w:hAnsi="Times New Roman" w:cs="Times New Roman"/>
          <w:sz w:val="24"/>
          <w:szCs w:val="24"/>
        </w:rPr>
        <w:t>S ,</w:t>
      </w:r>
      <w:proofErr w:type="gramEnd"/>
      <w:r w:rsidRPr="00725D49">
        <w:rPr>
          <w:rFonts w:ascii="Times New Roman" w:hAnsi="Times New Roman" w:cs="Times New Roman"/>
          <w:sz w:val="24"/>
          <w:szCs w:val="24"/>
        </w:rPr>
        <w:t xml:space="preserve"> Gleason M. (2024</w:t>
      </w:r>
      <w:proofErr w:type="gramStart"/>
      <w:r w:rsidRPr="00725D49">
        <w:rPr>
          <w:rFonts w:ascii="Times New Roman" w:hAnsi="Times New Roman" w:cs="Times New Roman"/>
          <w:sz w:val="24"/>
          <w:szCs w:val="24"/>
        </w:rPr>
        <w:t>)  Advancing</w:t>
      </w:r>
      <w:proofErr w:type="gramEnd"/>
      <w:r w:rsidRPr="00725D49">
        <w:rPr>
          <w:rFonts w:ascii="Times New Roman" w:hAnsi="Times New Roman" w:cs="Times New Roman"/>
          <w:sz w:val="24"/>
          <w:szCs w:val="24"/>
        </w:rPr>
        <w:t xml:space="preserve"> fisheries sustainability and access through community fisheries trusts. Marine Policy 165)106210.</w:t>
      </w:r>
    </w:p>
    <w:p w14:paraId="412BB0AA" w14:textId="77777777" w:rsidR="00725D49" w:rsidRPr="00725D49" w:rsidRDefault="00725D49" w:rsidP="00725D49">
      <w:pPr>
        <w:pStyle w:val="ListParagraph"/>
        <w:numPr>
          <w:ilvl w:val="0"/>
          <w:numId w:val="6"/>
        </w:numPr>
        <w:tabs>
          <w:tab w:val="left" w:pos="659"/>
        </w:tabs>
        <w:spacing w:line="360" w:lineRule="auto"/>
        <w:ind w:right="159"/>
        <w:jc w:val="both"/>
        <w:rPr>
          <w:rFonts w:ascii="Times New Roman" w:hAnsi="Times New Roman" w:cs="Times New Roman"/>
          <w:sz w:val="24"/>
          <w:szCs w:val="24"/>
        </w:rPr>
      </w:pPr>
      <w:proofErr w:type="gramStart"/>
      <w:r w:rsidRPr="00725D49">
        <w:rPr>
          <w:rFonts w:ascii="Times New Roman" w:hAnsi="Times New Roman" w:cs="Times New Roman"/>
          <w:sz w:val="24"/>
          <w:szCs w:val="24"/>
        </w:rPr>
        <w:t>Kemp  PS,  Subbiah</w:t>
      </w:r>
      <w:proofErr w:type="gramEnd"/>
      <w:r w:rsidRPr="00725D49">
        <w:rPr>
          <w:rFonts w:ascii="Times New Roman" w:hAnsi="Times New Roman" w:cs="Times New Roman"/>
          <w:sz w:val="24"/>
          <w:szCs w:val="24"/>
        </w:rPr>
        <w:t xml:space="preserve"> G, Barnes </w:t>
      </w:r>
      <w:proofErr w:type="gramStart"/>
      <w:r w:rsidRPr="00725D49">
        <w:rPr>
          <w:rFonts w:ascii="Times New Roman" w:hAnsi="Times New Roman" w:cs="Times New Roman"/>
          <w:sz w:val="24"/>
          <w:szCs w:val="24"/>
        </w:rPr>
        <w:t>R ,</w:t>
      </w:r>
      <w:proofErr w:type="gramEnd"/>
      <w:r w:rsidRPr="00725D49">
        <w:rPr>
          <w:rFonts w:ascii="Times New Roman" w:hAnsi="Times New Roman" w:cs="Times New Roman"/>
          <w:sz w:val="24"/>
          <w:szCs w:val="24"/>
        </w:rPr>
        <w:t xml:space="preserve"> Boerder </w:t>
      </w:r>
      <w:proofErr w:type="gramStart"/>
      <w:r w:rsidRPr="00725D49">
        <w:rPr>
          <w:rFonts w:ascii="Times New Roman" w:hAnsi="Times New Roman" w:cs="Times New Roman"/>
          <w:sz w:val="24"/>
          <w:szCs w:val="24"/>
        </w:rPr>
        <w:t>K ,</w:t>
      </w:r>
      <w:proofErr w:type="gramEnd"/>
      <w:r w:rsidRPr="00725D49">
        <w:rPr>
          <w:rFonts w:ascii="Times New Roman" w:hAnsi="Times New Roman" w:cs="Times New Roman"/>
          <w:sz w:val="24"/>
          <w:szCs w:val="24"/>
        </w:rPr>
        <w:t xml:space="preserve"> Bethan C. </w:t>
      </w:r>
      <w:proofErr w:type="gramStart"/>
      <w:r w:rsidRPr="00725D49">
        <w:rPr>
          <w:rFonts w:ascii="Times New Roman" w:hAnsi="Times New Roman" w:cs="Times New Roman"/>
          <w:sz w:val="24"/>
          <w:szCs w:val="24"/>
        </w:rPr>
        <w:t>O’Leary ,</w:t>
      </w:r>
      <w:proofErr w:type="gramEnd"/>
      <w:r w:rsidRPr="00725D49">
        <w:rPr>
          <w:rFonts w:ascii="Times New Roman" w:hAnsi="Times New Roman" w:cs="Times New Roman"/>
          <w:sz w:val="24"/>
          <w:szCs w:val="24"/>
        </w:rPr>
        <w:t xml:space="preserve"> </w:t>
      </w:r>
      <w:proofErr w:type="spellStart"/>
      <w:proofErr w:type="gramStart"/>
      <w:r w:rsidRPr="00725D49">
        <w:rPr>
          <w:rFonts w:ascii="Times New Roman" w:hAnsi="Times New Roman" w:cs="Times New Roman"/>
          <w:sz w:val="24"/>
          <w:szCs w:val="24"/>
        </w:rPr>
        <w:t>Stewartf</w:t>
      </w:r>
      <w:proofErr w:type="spellEnd"/>
      <w:r w:rsidRPr="00725D49">
        <w:rPr>
          <w:rFonts w:ascii="Times New Roman" w:hAnsi="Times New Roman" w:cs="Times New Roman"/>
          <w:sz w:val="24"/>
          <w:szCs w:val="24"/>
        </w:rPr>
        <w:t xml:space="preserve">  BD</w:t>
      </w:r>
      <w:proofErr w:type="gramEnd"/>
      <w:r w:rsidRPr="00725D49">
        <w:rPr>
          <w:rFonts w:ascii="Times New Roman" w:hAnsi="Times New Roman" w:cs="Times New Roman"/>
          <w:sz w:val="24"/>
          <w:szCs w:val="24"/>
        </w:rPr>
        <w:t>, Williams C. (2023</w:t>
      </w:r>
      <w:proofErr w:type="gramStart"/>
      <w:r w:rsidRPr="00725D49">
        <w:rPr>
          <w:rFonts w:ascii="Times New Roman" w:hAnsi="Times New Roman" w:cs="Times New Roman"/>
          <w:sz w:val="24"/>
          <w:szCs w:val="24"/>
        </w:rPr>
        <w:t>)  The</w:t>
      </w:r>
      <w:proofErr w:type="gramEnd"/>
      <w:r w:rsidRPr="00725D49">
        <w:rPr>
          <w:rFonts w:ascii="Times New Roman" w:hAnsi="Times New Roman" w:cs="Times New Roman"/>
          <w:sz w:val="24"/>
          <w:szCs w:val="24"/>
        </w:rPr>
        <w:t xml:space="preserve"> future of marine fisheries management and conservation in the United Kingdom: Lessons learnt from over 100 years of biased policy. Marine Policy (147) 105075. </w:t>
      </w:r>
    </w:p>
    <w:p w14:paraId="44254086"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Fonts w:ascii="Times New Roman" w:hAnsi="Times New Roman" w:cs="Times New Roman"/>
          <w:sz w:val="24"/>
          <w:szCs w:val="24"/>
        </w:rPr>
        <w:t xml:space="preserve">Lotze HK. (2021) Marine biodiversity conservation. Current Biology 31, R1141–R1224. </w:t>
      </w:r>
    </w:p>
    <w:p w14:paraId="64293B8E" w14:textId="77777777" w:rsidR="00725D49" w:rsidRPr="00725D49" w:rsidRDefault="00725D49" w:rsidP="00725D49">
      <w:pPr>
        <w:pStyle w:val="ListParagraph"/>
        <w:numPr>
          <w:ilvl w:val="0"/>
          <w:numId w:val="6"/>
        </w:numPr>
        <w:tabs>
          <w:tab w:val="left" w:pos="657"/>
          <w:tab w:val="left" w:pos="659"/>
        </w:tabs>
        <w:spacing w:line="360" w:lineRule="auto"/>
        <w:ind w:right="162"/>
        <w:jc w:val="both"/>
        <w:rPr>
          <w:rFonts w:ascii="Times New Roman" w:hAnsi="Times New Roman" w:cs="Times New Roman"/>
          <w:sz w:val="24"/>
          <w:szCs w:val="24"/>
        </w:rPr>
      </w:pPr>
      <w:proofErr w:type="spellStart"/>
      <w:proofErr w:type="gramStart"/>
      <w:r w:rsidRPr="00725D49">
        <w:rPr>
          <w:rFonts w:ascii="Times New Roman" w:hAnsi="Times New Roman" w:cs="Times New Roman"/>
          <w:sz w:val="24"/>
          <w:szCs w:val="24"/>
        </w:rPr>
        <w:t>Madhavan,P</w:t>
      </w:r>
      <w:proofErr w:type="spellEnd"/>
      <w:r w:rsidRPr="00725D49">
        <w:rPr>
          <w:rFonts w:ascii="Times New Roman" w:hAnsi="Times New Roman" w:cs="Times New Roman"/>
          <w:sz w:val="24"/>
          <w:szCs w:val="24"/>
        </w:rPr>
        <w:t>.</w:t>
      </w:r>
      <w:proofErr w:type="gramEnd"/>
      <w:r w:rsidRPr="00725D49">
        <w:rPr>
          <w:rFonts w:ascii="Times New Roman" w:hAnsi="Times New Roman" w:cs="Times New Roman"/>
          <w:sz w:val="24"/>
          <w:szCs w:val="24"/>
        </w:rPr>
        <w:t>(2020</w:t>
      </w:r>
      <w:proofErr w:type="gramStart"/>
      <w:r w:rsidRPr="00725D49">
        <w:rPr>
          <w:rFonts w:ascii="Times New Roman" w:hAnsi="Times New Roman" w:cs="Times New Roman"/>
          <w:sz w:val="24"/>
          <w:szCs w:val="24"/>
        </w:rPr>
        <w:t>).Technological</w:t>
      </w:r>
      <w:proofErr w:type="gramEnd"/>
      <w:r w:rsidRPr="00725D49">
        <w:rPr>
          <w:rFonts w:ascii="Times New Roman" w:hAnsi="Times New Roman" w:cs="Times New Roman"/>
          <w:sz w:val="24"/>
          <w:szCs w:val="24"/>
        </w:rPr>
        <w:t xml:space="preserve"> Innovations in Fisheries: An Overview. Aquaculture </w:t>
      </w:r>
      <w:r w:rsidRPr="00725D49">
        <w:rPr>
          <w:rFonts w:ascii="Times New Roman" w:hAnsi="Times New Roman" w:cs="Times New Roman"/>
          <w:sz w:val="24"/>
          <w:szCs w:val="24"/>
        </w:rPr>
        <w:lastRenderedPageBreak/>
        <w:t>Research Journal, 42(1), 122-138.</w:t>
      </w:r>
    </w:p>
    <w:p w14:paraId="1CDE9F7D" w14:textId="77777777" w:rsidR="00725D49" w:rsidRPr="00725D49" w:rsidRDefault="00725D49" w:rsidP="00725D49">
      <w:pPr>
        <w:pStyle w:val="ListParagraph"/>
        <w:numPr>
          <w:ilvl w:val="0"/>
          <w:numId w:val="6"/>
        </w:numPr>
        <w:tabs>
          <w:tab w:val="left" w:pos="657"/>
          <w:tab w:val="left" w:pos="659"/>
        </w:tabs>
        <w:spacing w:line="360" w:lineRule="auto"/>
        <w:ind w:right="158"/>
        <w:jc w:val="both"/>
        <w:rPr>
          <w:rFonts w:ascii="Times New Roman" w:hAnsi="Times New Roman" w:cs="Times New Roman"/>
          <w:sz w:val="24"/>
          <w:szCs w:val="24"/>
        </w:rPr>
      </w:pPr>
      <w:r w:rsidRPr="00725D49">
        <w:rPr>
          <w:rFonts w:ascii="Times New Roman" w:hAnsi="Times New Roman" w:cs="Times New Roman"/>
          <w:sz w:val="24"/>
          <w:szCs w:val="24"/>
          <w:shd w:val="clear" w:color="auto" w:fill="FFFFFF"/>
        </w:rPr>
        <w:t>Ministry of Fisheries, Animal Husbandry &amp; Dairying</w:t>
      </w:r>
      <w:r w:rsidRPr="00725D49">
        <w:rPr>
          <w:rFonts w:ascii="Times New Roman" w:hAnsi="Times New Roman" w:cs="Times New Roman"/>
          <w:sz w:val="24"/>
          <w:szCs w:val="24"/>
        </w:rPr>
        <w:t xml:space="preserve">, Government of India (2024). Pradhan Mantri Matsya Sampada Yojana (PMMSY) Progress Report. New Delhi: Government Press.  </w:t>
      </w:r>
      <w:hyperlink r:id="rId40" w:history="1">
        <w:r w:rsidRPr="00725D49">
          <w:rPr>
            <w:rStyle w:val="Hyperlink"/>
            <w:rFonts w:ascii="Times New Roman" w:hAnsi="Times New Roman" w:cs="Times New Roman"/>
            <w:color w:val="auto"/>
            <w:sz w:val="24"/>
            <w:szCs w:val="24"/>
          </w:rPr>
          <w:t>https://pib.gov.in/PressReleaseIframePage.aspx?PRID=2084076</w:t>
        </w:r>
      </w:hyperlink>
      <w:r w:rsidRPr="00725D49">
        <w:rPr>
          <w:rFonts w:ascii="Times New Roman" w:hAnsi="Times New Roman" w:cs="Times New Roman"/>
          <w:sz w:val="24"/>
          <w:szCs w:val="24"/>
        </w:rPr>
        <w:t>.</w:t>
      </w:r>
    </w:p>
    <w:p w14:paraId="23993D47"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t>National Institute of Oceanography (NIO) (2021). Marine Ecosystem Health and Fisheries Sustainability. Goa: NIO Press.</w:t>
      </w:r>
    </w:p>
    <w:p w14:paraId="48D08F7B" w14:textId="77777777" w:rsidR="00725D49" w:rsidRPr="00725D49" w:rsidRDefault="00725D49" w:rsidP="00725D49">
      <w:pPr>
        <w:pStyle w:val="ListParagraph"/>
        <w:numPr>
          <w:ilvl w:val="0"/>
          <w:numId w:val="6"/>
        </w:numPr>
        <w:tabs>
          <w:tab w:val="left" w:pos="659"/>
        </w:tabs>
        <w:spacing w:line="360" w:lineRule="auto"/>
        <w:ind w:right="164"/>
        <w:jc w:val="both"/>
        <w:rPr>
          <w:rFonts w:ascii="Times New Roman" w:hAnsi="Times New Roman" w:cs="Times New Roman"/>
          <w:sz w:val="24"/>
          <w:szCs w:val="24"/>
        </w:rPr>
      </w:pPr>
      <w:r w:rsidRPr="00725D49">
        <w:rPr>
          <w:rFonts w:ascii="Times New Roman" w:hAnsi="Times New Roman" w:cs="Times New Roman"/>
          <w:sz w:val="24"/>
          <w:szCs w:val="24"/>
        </w:rPr>
        <w:t>Pillai NGK and Ganga U. (2016) Sustainable Management of Marine Fisheries of the Exclusive Economic Zone of India. Central Marine Fisheries Research Institute, Kerala, India. https://core.ac.uk/download/pdf/33018843.pdf.</w:t>
      </w:r>
    </w:p>
    <w:p w14:paraId="041D2E7D" w14:textId="77777777" w:rsidR="00725D49" w:rsidRPr="00725D49" w:rsidRDefault="00725D49" w:rsidP="00725D49">
      <w:pPr>
        <w:pStyle w:val="ListParagraph"/>
        <w:numPr>
          <w:ilvl w:val="0"/>
          <w:numId w:val="6"/>
        </w:numPr>
        <w:shd w:val="clear" w:color="auto" w:fill="FFFFFF"/>
        <w:tabs>
          <w:tab w:val="left" w:pos="657"/>
          <w:tab w:val="left" w:pos="659"/>
        </w:tabs>
        <w:spacing w:line="360" w:lineRule="auto"/>
        <w:ind w:right="157"/>
        <w:jc w:val="both"/>
        <w:rPr>
          <w:rFonts w:ascii="Times New Roman" w:hAnsi="Times New Roman" w:cs="Times New Roman"/>
          <w:i/>
          <w:sz w:val="24"/>
          <w:szCs w:val="24"/>
        </w:rPr>
      </w:pPr>
      <w:r w:rsidRPr="00725D49">
        <w:rPr>
          <w:rStyle w:val="personname"/>
          <w:rFonts w:ascii="Times New Roman" w:hAnsi="Times New Roman" w:cs="Times New Roman"/>
          <w:sz w:val="24"/>
          <w:szCs w:val="24"/>
          <w:shd w:val="clear" w:color="auto" w:fill="FFFFFF"/>
        </w:rPr>
        <w:t>Pillai, V N</w:t>
      </w:r>
      <w:r w:rsidRPr="00725D49">
        <w:rPr>
          <w:rFonts w:ascii="Times New Roman" w:hAnsi="Times New Roman" w:cs="Times New Roman"/>
          <w:sz w:val="24"/>
          <w:szCs w:val="24"/>
          <w:shd w:val="clear" w:color="auto" w:fill="FFFFFF"/>
        </w:rPr>
        <w:t> and </w:t>
      </w:r>
      <w:r w:rsidRPr="00725D49">
        <w:rPr>
          <w:rStyle w:val="personname"/>
          <w:rFonts w:ascii="Times New Roman" w:hAnsi="Times New Roman" w:cs="Times New Roman"/>
          <w:sz w:val="24"/>
          <w:szCs w:val="24"/>
          <w:shd w:val="clear" w:color="auto" w:fill="FFFFFF"/>
        </w:rPr>
        <w:t>Nair, Preetha G</w:t>
      </w:r>
      <w:r w:rsidRPr="00725D49">
        <w:rPr>
          <w:rFonts w:ascii="Times New Roman" w:hAnsi="Times New Roman" w:cs="Times New Roman"/>
          <w:sz w:val="24"/>
          <w:szCs w:val="24"/>
          <w:shd w:val="clear" w:color="auto" w:fill="FFFFFF"/>
        </w:rPr>
        <w:t> (2010)</w:t>
      </w:r>
      <w:r w:rsidRPr="00725D49">
        <w:rPr>
          <w:rFonts w:ascii="Times New Roman" w:hAnsi="Times New Roman" w:cs="Times New Roman"/>
          <w:i/>
          <w:sz w:val="24"/>
          <w:szCs w:val="24"/>
          <w:shd w:val="clear" w:color="auto" w:fill="FFFFFF"/>
        </w:rPr>
        <w:t> </w:t>
      </w:r>
      <w:hyperlink r:id="rId41" w:history="1">
        <w:r w:rsidRPr="00725D49">
          <w:rPr>
            <w:rStyle w:val="Emphasis"/>
            <w:rFonts w:ascii="Times New Roman" w:hAnsi="Times New Roman" w:cs="Times New Roman"/>
            <w:i w:val="0"/>
            <w:sz w:val="24"/>
            <w:szCs w:val="24"/>
            <w:shd w:val="clear" w:color="auto" w:fill="FFFFFF"/>
          </w:rPr>
          <w:t>Potential fishing zone (PFZ) advisories-Are they beneficial to the coastal fisherfolk? A case study along Kerala coast, South India.</w:t>
        </w:r>
      </w:hyperlink>
      <w:r w:rsidRPr="00725D49">
        <w:rPr>
          <w:rFonts w:ascii="Times New Roman" w:hAnsi="Times New Roman" w:cs="Times New Roman"/>
          <w:i/>
          <w:sz w:val="24"/>
          <w:szCs w:val="24"/>
          <w:shd w:val="clear" w:color="auto" w:fill="FFFFFF"/>
        </w:rPr>
        <w:t> </w:t>
      </w:r>
      <w:r w:rsidRPr="00725D49">
        <w:rPr>
          <w:rFonts w:ascii="Times New Roman" w:hAnsi="Times New Roman" w:cs="Times New Roman"/>
          <w:sz w:val="24"/>
          <w:szCs w:val="24"/>
          <w:shd w:val="clear" w:color="auto" w:fill="FFFFFF"/>
        </w:rPr>
        <w:t>Biological Forum, 2 (2). pp. 46-55</w:t>
      </w:r>
      <w:r w:rsidRPr="00725D49">
        <w:rPr>
          <w:rFonts w:ascii="Times New Roman" w:hAnsi="Times New Roman" w:cs="Times New Roman"/>
          <w:i/>
          <w:sz w:val="24"/>
          <w:szCs w:val="24"/>
          <w:shd w:val="clear" w:color="auto" w:fill="FFFFFF"/>
        </w:rPr>
        <w:t>.</w:t>
      </w:r>
    </w:p>
    <w:p w14:paraId="6E8D2BDA" w14:textId="77777777" w:rsidR="00725D49" w:rsidRPr="00725D49" w:rsidRDefault="00725D49" w:rsidP="00725D49">
      <w:pPr>
        <w:pStyle w:val="ListParagraph"/>
        <w:numPr>
          <w:ilvl w:val="0"/>
          <w:numId w:val="6"/>
        </w:numPr>
        <w:tabs>
          <w:tab w:val="left" w:pos="657"/>
          <w:tab w:val="left" w:pos="659"/>
        </w:tabs>
        <w:spacing w:line="360" w:lineRule="auto"/>
        <w:ind w:right="160"/>
        <w:jc w:val="both"/>
        <w:rPr>
          <w:rFonts w:ascii="Times New Roman" w:hAnsi="Times New Roman" w:cs="Times New Roman"/>
          <w:sz w:val="24"/>
          <w:szCs w:val="24"/>
        </w:rPr>
      </w:pPr>
      <w:r w:rsidRPr="00725D49">
        <w:rPr>
          <w:rFonts w:ascii="Times New Roman" w:hAnsi="Times New Roman" w:cs="Times New Roman"/>
          <w:bCs/>
          <w:iCs/>
          <w:sz w:val="24"/>
          <w:szCs w:val="24"/>
          <w:shd w:val="clear" w:color="auto" w:fill="FFFFFF"/>
        </w:rPr>
        <w:t xml:space="preserve">Ravishankar CN, </w:t>
      </w:r>
      <w:proofErr w:type="spellStart"/>
      <w:r w:rsidRPr="00725D49">
        <w:rPr>
          <w:rFonts w:ascii="Times New Roman" w:hAnsi="Times New Roman" w:cs="Times New Roman"/>
          <w:bCs/>
          <w:iCs/>
          <w:sz w:val="24"/>
          <w:szCs w:val="24"/>
          <w:shd w:val="clear" w:color="auto" w:fill="FFFFFF"/>
        </w:rPr>
        <w:t>Mohanthy</w:t>
      </w:r>
      <w:proofErr w:type="spellEnd"/>
      <w:r w:rsidRPr="00725D49">
        <w:rPr>
          <w:rFonts w:ascii="Times New Roman" w:hAnsi="Times New Roman" w:cs="Times New Roman"/>
          <w:bCs/>
          <w:iCs/>
          <w:sz w:val="24"/>
          <w:szCs w:val="24"/>
          <w:shd w:val="clear" w:color="auto" w:fill="FFFFFF"/>
        </w:rPr>
        <w:t>, Amulya K, Sajeev MV and Murugadas V.</w:t>
      </w:r>
      <w:r w:rsidRPr="00725D49">
        <w:rPr>
          <w:rFonts w:ascii="Times New Roman" w:hAnsi="Times New Roman" w:cs="Times New Roman"/>
          <w:sz w:val="24"/>
          <w:szCs w:val="24"/>
        </w:rPr>
        <w:t xml:space="preserve"> (2021) ICAR-Central Institute of Fisheries </w:t>
      </w:r>
      <w:proofErr w:type="spellStart"/>
      <w:r w:rsidRPr="00725D49">
        <w:rPr>
          <w:rFonts w:ascii="Times New Roman" w:hAnsi="Times New Roman" w:cs="Times New Roman"/>
          <w:sz w:val="24"/>
          <w:szCs w:val="24"/>
        </w:rPr>
        <w:t>TechnologyInnovations</w:t>
      </w:r>
      <w:proofErr w:type="spellEnd"/>
      <w:r w:rsidRPr="00725D49">
        <w:rPr>
          <w:rFonts w:ascii="Times New Roman" w:hAnsi="Times New Roman" w:cs="Times New Roman"/>
          <w:sz w:val="24"/>
          <w:szCs w:val="24"/>
        </w:rPr>
        <w:t xml:space="preserve"> in Post-Harvest Fisheries Processing. Kochi: ICAR Publications. https://www.nipabooks.com/info/9789387973954/innovations-in-fishing-and-fish-processing-technologies.</w:t>
      </w:r>
    </w:p>
    <w:p w14:paraId="38D83E1C"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proofErr w:type="spellStart"/>
      <w:r w:rsidRPr="00725D49">
        <w:rPr>
          <w:rFonts w:ascii="Times New Roman" w:hAnsi="Times New Roman" w:cs="Times New Roman"/>
          <w:sz w:val="24"/>
          <w:szCs w:val="24"/>
        </w:rPr>
        <w:t>Sathiadhas</w:t>
      </w:r>
      <w:proofErr w:type="spellEnd"/>
      <w:r w:rsidRPr="00725D49">
        <w:rPr>
          <w:rFonts w:ascii="Times New Roman" w:hAnsi="Times New Roman" w:cs="Times New Roman"/>
          <w:sz w:val="24"/>
          <w:szCs w:val="24"/>
        </w:rPr>
        <w:t xml:space="preserve"> R and Salim SS. (2012</w:t>
      </w:r>
      <w:proofErr w:type="gramStart"/>
      <w:r w:rsidRPr="00725D49">
        <w:rPr>
          <w:rFonts w:ascii="Times New Roman" w:hAnsi="Times New Roman" w:cs="Times New Roman"/>
          <w:sz w:val="24"/>
          <w:szCs w:val="24"/>
        </w:rPr>
        <w:t>)  Marine</w:t>
      </w:r>
      <w:proofErr w:type="gramEnd"/>
      <w:r w:rsidRPr="00725D49">
        <w:rPr>
          <w:rFonts w:ascii="Times New Roman" w:hAnsi="Times New Roman" w:cs="Times New Roman"/>
          <w:sz w:val="24"/>
          <w:szCs w:val="24"/>
        </w:rPr>
        <w:t xml:space="preserve"> Fisheries Management in </w:t>
      </w:r>
      <w:proofErr w:type="gramStart"/>
      <w:r w:rsidRPr="00725D49">
        <w:rPr>
          <w:rFonts w:ascii="Times New Roman" w:hAnsi="Times New Roman" w:cs="Times New Roman"/>
          <w:sz w:val="24"/>
          <w:szCs w:val="24"/>
        </w:rPr>
        <w:t>India :</w:t>
      </w:r>
      <w:proofErr w:type="gramEnd"/>
      <w:r w:rsidRPr="00725D49">
        <w:rPr>
          <w:rFonts w:ascii="Times New Roman" w:hAnsi="Times New Roman" w:cs="Times New Roman"/>
          <w:sz w:val="24"/>
          <w:szCs w:val="24"/>
        </w:rPr>
        <w:t xml:space="preserve"> Policy Initiatives. Central Marine Fisheries Research Institute, </w:t>
      </w:r>
      <w:proofErr w:type="gramStart"/>
      <w:r w:rsidRPr="00725D49">
        <w:rPr>
          <w:rFonts w:ascii="Times New Roman" w:hAnsi="Times New Roman" w:cs="Times New Roman"/>
          <w:sz w:val="24"/>
          <w:szCs w:val="24"/>
        </w:rPr>
        <w:t>Kochi :</w:t>
      </w:r>
      <w:proofErr w:type="gramEnd"/>
      <w:r w:rsidRPr="00725D49">
        <w:rPr>
          <w:rFonts w:ascii="Times New Roman" w:hAnsi="Times New Roman" w:cs="Times New Roman"/>
          <w:sz w:val="24"/>
          <w:szCs w:val="24"/>
        </w:rPr>
        <w:t xml:space="preserve"> </w:t>
      </w:r>
      <w:proofErr w:type="spellStart"/>
      <w:r w:rsidRPr="00725D49">
        <w:rPr>
          <w:rFonts w:ascii="Times New Roman" w:hAnsi="Times New Roman" w:cs="Times New Roman"/>
          <w:sz w:val="24"/>
          <w:szCs w:val="24"/>
        </w:rPr>
        <w:t>Cadalmin</w:t>
      </w:r>
      <w:proofErr w:type="spellEnd"/>
      <w:r w:rsidRPr="00725D49">
        <w:rPr>
          <w:rFonts w:ascii="Times New Roman" w:hAnsi="Times New Roman" w:cs="Times New Roman"/>
          <w:sz w:val="24"/>
          <w:szCs w:val="24"/>
        </w:rPr>
        <w:t>, 458 pp. https://www.researchgate.net/publication/265387154_Marine_Fisheries_Management_in_India_Policy_Initiatives.</w:t>
      </w:r>
    </w:p>
    <w:p w14:paraId="5AD39202" w14:textId="77777777" w:rsidR="00725D49" w:rsidRPr="00725D49" w:rsidRDefault="00725D49" w:rsidP="00725D49">
      <w:pPr>
        <w:pStyle w:val="ListParagraph"/>
        <w:numPr>
          <w:ilvl w:val="0"/>
          <w:numId w:val="6"/>
        </w:numPr>
        <w:spacing w:line="360" w:lineRule="auto"/>
        <w:jc w:val="both"/>
        <w:rPr>
          <w:rFonts w:ascii="Times New Roman" w:hAnsi="Times New Roman" w:cs="Times New Roman"/>
          <w:sz w:val="24"/>
          <w:szCs w:val="24"/>
        </w:rPr>
      </w:pPr>
      <w:r w:rsidRPr="00725D49">
        <w:rPr>
          <w:rStyle w:val="text"/>
          <w:rFonts w:ascii="Times New Roman" w:hAnsi="Times New Roman" w:cs="Times New Roman"/>
          <w:sz w:val="24"/>
          <w:szCs w:val="24"/>
        </w:rPr>
        <w:t>Stacey</w:t>
      </w:r>
      <w:r w:rsidRPr="00725D49">
        <w:rPr>
          <w:rStyle w:val="react-xocs-alternative-link"/>
          <w:rFonts w:ascii="Times New Roman" w:hAnsi="Times New Roman" w:cs="Times New Roman"/>
          <w:sz w:val="24"/>
          <w:szCs w:val="24"/>
        </w:rPr>
        <w:t> </w:t>
      </w:r>
      <w:proofErr w:type="gramStart"/>
      <w:r w:rsidRPr="00725D49">
        <w:rPr>
          <w:rStyle w:val="react-xocs-alternative-link"/>
          <w:rFonts w:ascii="Times New Roman" w:hAnsi="Times New Roman" w:cs="Times New Roman"/>
          <w:sz w:val="24"/>
          <w:szCs w:val="24"/>
        </w:rPr>
        <w:t>N</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Gibson</w:t>
      </w:r>
      <w:proofErr w:type="gramEnd"/>
      <w:r w:rsidRPr="00725D49">
        <w:rPr>
          <w:rStyle w:val="text"/>
          <w:rFonts w:ascii="Times New Roman" w:hAnsi="Times New Roman" w:cs="Times New Roman"/>
          <w:sz w:val="24"/>
          <w:szCs w:val="24"/>
        </w:rPr>
        <w:t xml:space="preserve"> </w:t>
      </w:r>
      <w:proofErr w:type="gramStart"/>
      <w:r w:rsidRPr="00725D49">
        <w:rPr>
          <w:rStyle w:val="text"/>
          <w:rFonts w:ascii="Times New Roman" w:hAnsi="Times New Roman" w:cs="Times New Roman"/>
          <w:sz w:val="24"/>
          <w:szCs w:val="24"/>
        </w:rPr>
        <w:t>E</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w:t>
      </w:r>
      <w:proofErr w:type="spellStart"/>
      <w:r w:rsidRPr="00725D49">
        <w:rPr>
          <w:rStyle w:val="text"/>
          <w:rFonts w:ascii="Times New Roman" w:hAnsi="Times New Roman" w:cs="Times New Roman"/>
          <w:sz w:val="24"/>
          <w:szCs w:val="24"/>
        </w:rPr>
        <w:t>Loneragan</w:t>
      </w:r>
      <w:proofErr w:type="spellEnd"/>
      <w:proofErr w:type="gramEnd"/>
      <w:r w:rsidRPr="00725D49">
        <w:rPr>
          <w:rStyle w:val="text"/>
          <w:rFonts w:ascii="Times New Roman" w:hAnsi="Times New Roman" w:cs="Times New Roman"/>
          <w:sz w:val="24"/>
          <w:szCs w:val="24"/>
        </w:rPr>
        <w:t xml:space="preserve"> NR</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Warren C</w:t>
      </w:r>
      <w:r w:rsidRPr="00725D49">
        <w:rPr>
          <w:rFonts w:ascii="Times New Roman" w:hAnsi="Times New Roman" w:cs="Times New Roman"/>
          <w:sz w:val="24"/>
          <w:szCs w:val="24"/>
        </w:rPr>
        <w:t>, </w:t>
      </w:r>
      <w:proofErr w:type="spellStart"/>
      <w:r w:rsidRPr="00725D49">
        <w:rPr>
          <w:rStyle w:val="text"/>
          <w:rFonts w:ascii="Times New Roman" w:hAnsi="Times New Roman" w:cs="Times New Roman"/>
          <w:sz w:val="24"/>
          <w:szCs w:val="24"/>
        </w:rPr>
        <w:t>Wiryawan</w:t>
      </w:r>
      <w:proofErr w:type="spellEnd"/>
      <w:r w:rsidRPr="00725D49">
        <w:rPr>
          <w:rStyle w:val="text"/>
          <w:rFonts w:ascii="Times New Roman" w:hAnsi="Times New Roman" w:cs="Times New Roman"/>
          <w:sz w:val="24"/>
          <w:szCs w:val="24"/>
        </w:rPr>
        <w:t xml:space="preserve"> B</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Adhuri </w:t>
      </w:r>
      <w:proofErr w:type="gramStart"/>
      <w:r w:rsidRPr="00725D49">
        <w:rPr>
          <w:rStyle w:val="text"/>
          <w:rFonts w:ascii="Times New Roman" w:hAnsi="Times New Roman" w:cs="Times New Roman"/>
          <w:sz w:val="24"/>
          <w:szCs w:val="24"/>
        </w:rPr>
        <w:t>DS</w:t>
      </w:r>
      <w:r w:rsidRPr="00725D49">
        <w:rPr>
          <w:rFonts w:ascii="Times New Roman" w:hAnsi="Times New Roman" w:cs="Times New Roman"/>
          <w:sz w:val="24"/>
          <w:szCs w:val="24"/>
        </w:rPr>
        <w:t>, </w:t>
      </w:r>
      <w:r w:rsidRPr="00725D49">
        <w:rPr>
          <w:rStyle w:val="text"/>
          <w:rFonts w:ascii="Times New Roman" w:hAnsi="Times New Roman" w:cs="Times New Roman"/>
          <w:sz w:val="24"/>
          <w:szCs w:val="24"/>
        </w:rPr>
        <w:t xml:space="preserve"> Steenbergen</w:t>
      </w:r>
      <w:proofErr w:type="gramEnd"/>
      <w:r w:rsidRPr="00725D49">
        <w:rPr>
          <w:rStyle w:val="react-xocs-alternative-link"/>
          <w:rFonts w:ascii="Times New Roman" w:hAnsi="Times New Roman" w:cs="Times New Roman"/>
          <w:sz w:val="24"/>
          <w:szCs w:val="24"/>
        </w:rPr>
        <w:t>  DJ</w:t>
      </w:r>
      <w:r w:rsidRPr="00725D49">
        <w:rPr>
          <w:rFonts w:ascii="Times New Roman" w:hAnsi="Times New Roman" w:cs="Times New Roman"/>
          <w:sz w:val="24"/>
          <w:szCs w:val="24"/>
        </w:rPr>
        <w:t xml:space="preserve"> and </w:t>
      </w:r>
      <w:r w:rsidRPr="00725D49">
        <w:rPr>
          <w:rStyle w:val="text"/>
          <w:rFonts w:ascii="Times New Roman" w:hAnsi="Times New Roman" w:cs="Times New Roman"/>
          <w:sz w:val="24"/>
          <w:szCs w:val="24"/>
        </w:rPr>
        <w:t>Fitriana R</w:t>
      </w:r>
      <w:r w:rsidRPr="00725D49">
        <w:rPr>
          <w:rStyle w:val="react-xocs-alternative-link"/>
          <w:rFonts w:ascii="Times New Roman" w:hAnsi="Times New Roman" w:cs="Times New Roman"/>
          <w:sz w:val="24"/>
          <w:szCs w:val="24"/>
        </w:rPr>
        <w:t>. (2021</w:t>
      </w:r>
      <w:proofErr w:type="gramStart"/>
      <w:r w:rsidRPr="00725D49">
        <w:rPr>
          <w:rStyle w:val="react-xocs-alternative-link"/>
          <w:rFonts w:ascii="Times New Roman" w:hAnsi="Times New Roman" w:cs="Times New Roman"/>
          <w:sz w:val="24"/>
          <w:szCs w:val="24"/>
        </w:rPr>
        <w:t xml:space="preserve">)  </w:t>
      </w:r>
      <w:r w:rsidRPr="00725D49">
        <w:rPr>
          <w:rStyle w:val="title-text"/>
          <w:rFonts w:ascii="Times New Roman" w:hAnsi="Times New Roman" w:cs="Times New Roman"/>
          <w:sz w:val="24"/>
          <w:szCs w:val="24"/>
        </w:rPr>
        <w:t>Developing</w:t>
      </w:r>
      <w:proofErr w:type="gramEnd"/>
      <w:r w:rsidRPr="00725D49">
        <w:rPr>
          <w:rStyle w:val="title-text"/>
          <w:rFonts w:ascii="Times New Roman" w:hAnsi="Times New Roman" w:cs="Times New Roman"/>
          <w:sz w:val="24"/>
          <w:szCs w:val="24"/>
        </w:rPr>
        <w:t xml:space="preserve"> sustainable small-scale fisheries livelihoods in Indonesia: Trends, enabling and constraining factors, and future opportunities. </w:t>
      </w:r>
      <w:r w:rsidRPr="00725D49">
        <w:rPr>
          <w:rFonts w:ascii="Times New Roman" w:hAnsi="Times New Roman" w:cs="Times New Roman"/>
          <w:sz w:val="24"/>
          <w:szCs w:val="24"/>
        </w:rPr>
        <w:t xml:space="preserve">Marine Policy. (132) 104654. </w:t>
      </w:r>
    </w:p>
    <w:p w14:paraId="01954EC4" w14:textId="77777777" w:rsidR="00725D49" w:rsidRPr="00725D49" w:rsidRDefault="00725D49" w:rsidP="00725D49">
      <w:pPr>
        <w:pStyle w:val="ListParagraph"/>
        <w:numPr>
          <w:ilvl w:val="0"/>
          <w:numId w:val="6"/>
        </w:numPr>
        <w:tabs>
          <w:tab w:val="left" w:pos="657"/>
          <w:tab w:val="left" w:pos="659"/>
        </w:tabs>
        <w:spacing w:line="360" w:lineRule="auto"/>
        <w:ind w:right="161"/>
        <w:jc w:val="both"/>
        <w:rPr>
          <w:rFonts w:ascii="Times New Roman" w:hAnsi="Times New Roman" w:cs="Times New Roman"/>
          <w:sz w:val="24"/>
          <w:szCs w:val="24"/>
        </w:rPr>
      </w:pPr>
      <w:r w:rsidRPr="00725D49">
        <w:rPr>
          <w:rFonts w:ascii="Times New Roman" w:hAnsi="Times New Roman" w:cs="Times New Roman"/>
          <w:sz w:val="24"/>
          <w:szCs w:val="24"/>
        </w:rPr>
        <w:t>World Bank (2022). Sustainable Fisheries and Global Aquaculture Growth Report. Washington, DC: World Bank Publications. https://thedocs.worldbank.org/en/doc/3613d3450378640a1b86a7bca15830e2-0320012022/original/Sustainable-Fisheries.pdf.</w:t>
      </w:r>
    </w:p>
    <w:p w14:paraId="57FB683A" w14:textId="77777777" w:rsidR="00725D49" w:rsidRPr="00725D49" w:rsidRDefault="00725D49" w:rsidP="002078EE">
      <w:pPr>
        <w:pStyle w:val="Heading2"/>
        <w:spacing w:before="84"/>
        <w:ind w:left="165" w:firstLine="0"/>
        <w:rPr>
          <w:rFonts w:ascii="Times New Roman" w:hAnsi="Times New Roman" w:cs="Times New Roman"/>
        </w:rPr>
      </w:pPr>
    </w:p>
    <w:sectPr w:rsidR="00725D49" w:rsidRPr="00725D49" w:rsidSect="00126561">
      <w:pgSz w:w="11910" w:h="16840"/>
      <w:pgMar w:top="1340" w:right="1275" w:bottom="1240" w:left="1275"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69CB" w14:textId="77777777" w:rsidR="0065318B" w:rsidRDefault="0065318B" w:rsidP="00126561">
      <w:r>
        <w:separator/>
      </w:r>
    </w:p>
  </w:endnote>
  <w:endnote w:type="continuationSeparator" w:id="0">
    <w:p w14:paraId="49C4B883" w14:textId="77777777" w:rsidR="0065318B" w:rsidRDefault="0065318B" w:rsidP="0012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04F3" w14:textId="77777777" w:rsidR="003938A7" w:rsidRDefault="0039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587C" w14:textId="77777777" w:rsidR="00725D49" w:rsidRDefault="00725D49">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6736" behindDoc="1" locked="0" layoutInCell="1" allowOverlap="1" wp14:anchorId="75F6844C" wp14:editId="0D3E4289">
              <wp:simplePos x="0" y="0"/>
              <wp:positionH relativeFrom="page">
                <wp:posOffset>3700145</wp:posOffset>
              </wp:positionH>
              <wp:positionV relativeFrom="page">
                <wp:posOffset>9885680</wp:posOffset>
              </wp:positionV>
              <wp:extent cx="173355" cy="20447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AA03" w14:textId="77777777" w:rsidR="00725D49" w:rsidRDefault="00725D49">
                          <w:pPr>
                            <w:pStyle w:val="BodyText"/>
                            <w:spacing w:before="20"/>
                            <w:ind w:left="60"/>
                          </w:pPr>
                          <w:r>
                            <w:rPr>
                              <w:spacing w:val="-10"/>
                            </w:rPr>
                            <w:fldChar w:fldCharType="begin"/>
                          </w:r>
                          <w:r>
                            <w:rPr>
                              <w:spacing w:val="-10"/>
                            </w:rPr>
                            <w:instrText xml:space="preserve"> PAGE </w:instrText>
                          </w:r>
                          <w:r>
                            <w:rPr>
                              <w:spacing w:val="-10"/>
                            </w:rPr>
                            <w:fldChar w:fldCharType="separate"/>
                          </w:r>
                          <w:r w:rsidR="00BD07FC">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844C" id="_x0000_t202" coordsize="21600,21600" o:spt="202" path="m,l,21600r21600,l21600,xe">
              <v:stroke joinstyle="miter"/>
              <v:path gradientshapeok="t" o:connecttype="rect"/>
            </v:shapetype>
            <v:shape id="docshape1" o:spid="_x0000_s1026" type="#_x0000_t202" style="position:absolute;margin-left:291.35pt;margin-top:778.4pt;width:13.65pt;height:16.1pt;z-index:-161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" filled="f" stroked="f">
              <v:textbox inset="0,0,0,0">
                <w:txbxContent>
                  <w:p w14:paraId="1D1EAA03" w14:textId="77777777" w:rsidR="00725D49" w:rsidRDefault="00725D49">
                    <w:pPr>
                      <w:pStyle w:val="BodyText"/>
                      <w:spacing w:before="20"/>
                      <w:ind w:left="60"/>
                    </w:pPr>
                    <w:r>
                      <w:rPr>
                        <w:spacing w:val="-10"/>
                      </w:rPr>
                      <w:fldChar w:fldCharType="begin"/>
                    </w:r>
                    <w:r>
                      <w:rPr>
                        <w:spacing w:val="-10"/>
                      </w:rPr>
                      <w:instrText xml:space="preserve"> PAGE </w:instrText>
                    </w:r>
                    <w:r>
                      <w:rPr>
                        <w:spacing w:val="-10"/>
                      </w:rPr>
                      <w:fldChar w:fldCharType="separate"/>
                    </w:r>
                    <w:r w:rsidR="00BD07FC">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7E5C" w14:textId="77777777" w:rsidR="003938A7" w:rsidRDefault="00393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762" w14:textId="77777777" w:rsidR="00725D49" w:rsidRDefault="00725D49">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7248" behindDoc="1" locked="0" layoutInCell="1" allowOverlap="1" wp14:anchorId="288B3D0A" wp14:editId="00B1761D">
              <wp:simplePos x="0" y="0"/>
              <wp:positionH relativeFrom="page">
                <wp:posOffset>3684270</wp:posOffset>
              </wp:positionH>
              <wp:positionV relativeFrom="page">
                <wp:posOffset>9885680</wp:posOffset>
              </wp:positionV>
              <wp:extent cx="194310" cy="20447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F9AE" w14:textId="77777777" w:rsidR="00725D49" w:rsidRDefault="00725D49">
                          <w:pPr>
                            <w:pStyle w:val="BodyText"/>
                            <w:spacing w:before="20"/>
                            <w:ind w:left="20"/>
                          </w:pPr>
                          <w:r>
                            <w:rPr>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B3D0A" id="_x0000_t202" coordsize="21600,21600" o:spt="202" path="m,l,21600r21600,l21600,xe">
              <v:stroke joinstyle="miter"/>
              <v:path gradientshapeok="t" o:connecttype="rect"/>
            </v:shapetype>
            <v:shape id="docshape2" o:spid="_x0000_s1027" type="#_x0000_t202" style="position:absolute;margin-left:290.1pt;margin-top:778.4pt;width:15.3pt;height:16.1pt;z-index:-161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" filled="f" stroked="f">
              <v:textbox inset="0,0,0,0">
                <w:txbxContent>
                  <w:p w14:paraId="3A0FF9AE" w14:textId="77777777" w:rsidR="00725D49" w:rsidRDefault="00725D49">
                    <w:pPr>
                      <w:pStyle w:val="BodyText"/>
                      <w:spacing w:before="20"/>
                      <w:ind w:left="20"/>
                    </w:pPr>
                    <w:r>
                      <w:rPr>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ACAC" w14:textId="77777777" w:rsidR="00725D49" w:rsidRDefault="00725D49">
    <w:pPr>
      <w:pStyle w:val="BodyText"/>
      <w:spacing w:before="0" w:line="14" w:lineRule="auto"/>
      <w:ind w:left="0"/>
      <w:rPr>
        <w:sz w:val="20"/>
      </w:rPr>
    </w:pPr>
    <w:r>
      <w:rPr>
        <w:noProof/>
        <w:sz w:val="20"/>
        <w:lang w:val="en-IN" w:eastAsia="en-IN"/>
      </w:rPr>
      <mc:AlternateContent>
        <mc:Choice Requires="wps">
          <w:drawing>
            <wp:anchor distT="0" distB="0" distL="114300" distR="114300" simplePos="0" relativeHeight="487157760" behindDoc="1" locked="0" layoutInCell="1" allowOverlap="1" wp14:anchorId="330CE2F8" wp14:editId="106C12EC">
              <wp:simplePos x="0" y="0"/>
              <wp:positionH relativeFrom="page">
                <wp:posOffset>3684270</wp:posOffset>
              </wp:positionH>
              <wp:positionV relativeFrom="page">
                <wp:posOffset>9885680</wp:posOffset>
              </wp:positionV>
              <wp:extent cx="232410" cy="20447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B5718" w14:textId="77777777" w:rsidR="00725D49" w:rsidRDefault="00725D49">
                          <w:pPr>
                            <w:pStyle w:val="BodyText"/>
                            <w:spacing w:before="20"/>
                            <w:ind w:left="20"/>
                          </w:pPr>
                          <w:r>
                            <w:rPr>
                              <w:spacing w:val="-5"/>
                            </w:rPr>
                            <w:t>1</w:t>
                          </w:r>
                          <w:r>
                            <w:rPr>
                              <w:spacing w:val="-5"/>
                            </w:rPr>
                            <w:fldChar w:fldCharType="begin"/>
                          </w:r>
                          <w:r>
                            <w:rPr>
                              <w:spacing w:val="-5"/>
                            </w:rPr>
                            <w:instrText xml:space="preserve"> PAGE </w:instrText>
                          </w:r>
                          <w:r>
                            <w:rPr>
                              <w:spacing w:val="-5"/>
                            </w:rPr>
                            <w:fldChar w:fldCharType="separate"/>
                          </w:r>
                          <w:r w:rsidR="00BD07FC">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CE2F8" id="_x0000_t202" coordsize="21600,21600" o:spt="202" path="m,l,21600r21600,l21600,xe">
              <v:stroke joinstyle="miter"/>
              <v:path gradientshapeok="t" o:connecttype="rect"/>
            </v:shapetype>
            <v:shape id="docshape3" o:spid="_x0000_s1028" type="#_x0000_t202" style="position:absolute;margin-left:290.1pt;margin-top:778.4pt;width:18.3pt;height:16.1pt;z-index:-161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" filled="f" stroked="f">
              <v:textbox inset="0,0,0,0">
                <w:txbxContent>
                  <w:p w14:paraId="659B5718" w14:textId="77777777" w:rsidR="00725D49" w:rsidRDefault="00725D49">
                    <w:pPr>
                      <w:pStyle w:val="BodyText"/>
                      <w:spacing w:before="20"/>
                      <w:ind w:left="20"/>
                    </w:pPr>
                    <w:r>
                      <w:rPr>
                        <w:spacing w:val="-5"/>
                      </w:rPr>
                      <w:t>1</w:t>
                    </w:r>
                    <w:r>
                      <w:rPr>
                        <w:spacing w:val="-5"/>
                      </w:rPr>
                      <w:fldChar w:fldCharType="begin"/>
                    </w:r>
                    <w:r>
                      <w:rPr>
                        <w:spacing w:val="-5"/>
                      </w:rPr>
                      <w:instrText xml:space="preserve"> PAGE </w:instrText>
                    </w:r>
                    <w:r>
                      <w:rPr>
                        <w:spacing w:val="-5"/>
                      </w:rPr>
                      <w:fldChar w:fldCharType="separate"/>
                    </w:r>
                    <w:r w:rsidR="00BD07FC">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9112" w14:textId="77777777" w:rsidR="0065318B" w:rsidRDefault="0065318B" w:rsidP="00126561">
      <w:r>
        <w:separator/>
      </w:r>
    </w:p>
  </w:footnote>
  <w:footnote w:type="continuationSeparator" w:id="0">
    <w:p w14:paraId="2BFE8B42" w14:textId="77777777" w:rsidR="0065318B" w:rsidRDefault="0065318B" w:rsidP="0012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7030" w14:textId="52F2A0BC" w:rsidR="003938A7" w:rsidRDefault="003938A7">
    <w:pPr>
      <w:pStyle w:val="Header"/>
    </w:pPr>
    <w:r>
      <w:rPr>
        <w:noProof/>
      </w:rPr>
      <w:pict w14:anchorId="04733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1" o:spid="_x0000_s1026" type="#_x0000_t136" style="position:absolute;margin-left:0;margin-top:0;width:586.55pt;height:73.3pt;rotation:315;z-index:-16154624;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1BD1" w14:textId="55891625" w:rsidR="003938A7" w:rsidRDefault="003938A7">
    <w:pPr>
      <w:pStyle w:val="Header"/>
    </w:pPr>
    <w:r>
      <w:rPr>
        <w:noProof/>
      </w:rPr>
      <w:pict w14:anchorId="70CBC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2" o:spid="_x0000_s1027" type="#_x0000_t136" style="position:absolute;margin-left:0;margin-top:0;width:586.55pt;height:73.3pt;rotation:315;z-index:-1615257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FDED" w14:textId="4A411475" w:rsidR="003938A7" w:rsidRDefault="003938A7">
    <w:pPr>
      <w:pStyle w:val="Header"/>
    </w:pPr>
    <w:r>
      <w:rPr>
        <w:noProof/>
      </w:rPr>
      <w:pict w14:anchorId="2C94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0" o:spid="_x0000_s1025" type="#_x0000_t136" style="position:absolute;margin-left:0;margin-top:0;width:586.55pt;height:73.3pt;rotation:315;z-index:-16156672;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841" w14:textId="0977744B" w:rsidR="003938A7" w:rsidRDefault="003938A7">
    <w:pPr>
      <w:pStyle w:val="Header"/>
    </w:pPr>
    <w:r>
      <w:rPr>
        <w:noProof/>
      </w:rPr>
      <w:pict w14:anchorId="2C105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4" o:spid="_x0000_s1029" type="#_x0000_t136" style="position:absolute;margin-left:0;margin-top:0;width:586.55pt;height:73.3pt;rotation:315;z-index:-1614848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CAB0" w14:textId="339FAACD" w:rsidR="003938A7" w:rsidRDefault="003938A7">
    <w:pPr>
      <w:pStyle w:val="Header"/>
    </w:pPr>
    <w:r>
      <w:rPr>
        <w:noProof/>
      </w:rPr>
      <w:pict w14:anchorId="36DF6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5" o:spid="_x0000_s1030" type="#_x0000_t136" style="position:absolute;margin-left:0;margin-top:0;width:586.55pt;height:73.3pt;rotation:315;z-index:-16146432;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ACF7" w14:textId="37591920" w:rsidR="003938A7" w:rsidRDefault="003938A7">
    <w:pPr>
      <w:pStyle w:val="Header"/>
    </w:pPr>
    <w:r>
      <w:rPr>
        <w:noProof/>
      </w:rPr>
      <w:pict w14:anchorId="5A70E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3" o:spid="_x0000_s1028" type="#_x0000_t136" style="position:absolute;margin-left:0;margin-top:0;width:586.55pt;height:73.3pt;rotation:315;z-index:-1615052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C56A" w14:textId="1CF75DC3" w:rsidR="003938A7" w:rsidRDefault="003938A7">
    <w:pPr>
      <w:pStyle w:val="Header"/>
    </w:pPr>
    <w:r>
      <w:rPr>
        <w:noProof/>
      </w:rPr>
      <w:pict w14:anchorId="0D1F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7" o:spid="_x0000_s1032" type="#_x0000_t136" style="position:absolute;margin-left:0;margin-top:0;width:586.55pt;height:73.3pt;rotation:315;z-index:-1614233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40C" w14:textId="04C80925" w:rsidR="003938A7" w:rsidRDefault="003938A7">
    <w:pPr>
      <w:pStyle w:val="Header"/>
    </w:pPr>
    <w:r>
      <w:rPr>
        <w:noProof/>
      </w:rPr>
      <w:pict w14:anchorId="6C689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8" o:spid="_x0000_s1033" type="#_x0000_t136" style="position:absolute;margin-left:0;margin-top:0;width:586.55pt;height:73.3pt;rotation:315;z-index:-1614028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75F8" w14:textId="103B6843" w:rsidR="003938A7" w:rsidRDefault="003938A7">
    <w:pPr>
      <w:pStyle w:val="Header"/>
    </w:pPr>
    <w:r>
      <w:rPr>
        <w:noProof/>
      </w:rPr>
      <w:pict w14:anchorId="511A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006" o:spid="_x0000_s1031" type="#_x0000_t136" style="position:absolute;margin-left:0;margin-top:0;width:586.55pt;height:73.3pt;rotation:315;z-index:-16144384;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92A"/>
    <w:multiLevelType w:val="hybridMultilevel"/>
    <w:tmpl w:val="D6D438E0"/>
    <w:lvl w:ilvl="0" w:tplc="745C7A04">
      <w:start w:val="1"/>
      <w:numFmt w:val="decimal"/>
      <w:lvlText w:val="%1."/>
      <w:lvlJc w:val="left"/>
      <w:pPr>
        <w:ind w:left="435" w:hanging="271"/>
        <w:jc w:val="left"/>
      </w:pPr>
      <w:rPr>
        <w:rFonts w:hint="default"/>
        <w:spacing w:val="0"/>
        <w:w w:val="99"/>
        <w:lang w:val="en-US" w:eastAsia="en-US" w:bidi="ar-SA"/>
      </w:rPr>
    </w:lvl>
    <w:lvl w:ilvl="1" w:tplc="7FC2C1D8">
      <w:start w:val="1"/>
      <w:numFmt w:val="decimal"/>
      <w:lvlText w:val="%2."/>
      <w:lvlJc w:val="left"/>
      <w:pPr>
        <w:ind w:left="885" w:hanging="360"/>
        <w:jc w:val="left"/>
      </w:pPr>
      <w:rPr>
        <w:rFonts w:ascii="Cambria" w:eastAsia="Cambria" w:hAnsi="Cambria" w:cs="Cambria" w:hint="default"/>
        <w:b w:val="0"/>
        <w:bCs w:val="0"/>
        <w:i w:val="0"/>
        <w:iCs w:val="0"/>
        <w:spacing w:val="0"/>
        <w:w w:val="100"/>
        <w:sz w:val="24"/>
        <w:szCs w:val="24"/>
        <w:lang w:val="en-US" w:eastAsia="en-US" w:bidi="ar-SA"/>
      </w:rPr>
    </w:lvl>
    <w:lvl w:ilvl="2" w:tplc="F45C1A0E">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3" w:tplc="E0D292CA">
      <w:numFmt w:val="bullet"/>
      <w:lvlText w:val="•"/>
      <w:lvlJc w:val="left"/>
      <w:pPr>
        <w:ind w:left="2569" w:hanging="360"/>
      </w:pPr>
      <w:rPr>
        <w:rFonts w:hint="default"/>
        <w:lang w:val="en-US" w:eastAsia="en-US" w:bidi="ar-SA"/>
      </w:rPr>
    </w:lvl>
    <w:lvl w:ilvl="4" w:tplc="B1EE90FA">
      <w:numFmt w:val="bullet"/>
      <w:lvlText w:val="•"/>
      <w:lvlJc w:val="left"/>
      <w:pPr>
        <w:ind w:left="3539" w:hanging="360"/>
      </w:pPr>
      <w:rPr>
        <w:rFonts w:hint="default"/>
        <w:lang w:val="en-US" w:eastAsia="en-US" w:bidi="ar-SA"/>
      </w:rPr>
    </w:lvl>
    <w:lvl w:ilvl="5" w:tplc="5824D7DE">
      <w:numFmt w:val="bullet"/>
      <w:lvlText w:val="•"/>
      <w:lvlJc w:val="left"/>
      <w:pPr>
        <w:ind w:left="4508" w:hanging="360"/>
      </w:pPr>
      <w:rPr>
        <w:rFonts w:hint="default"/>
        <w:lang w:val="en-US" w:eastAsia="en-US" w:bidi="ar-SA"/>
      </w:rPr>
    </w:lvl>
    <w:lvl w:ilvl="6" w:tplc="E9DADE22">
      <w:numFmt w:val="bullet"/>
      <w:lvlText w:val="•"/>
      <w:lvlJc w:val="left"/>
      <w:pPr>
        <w:ind w:left="5478" w:hanging="360"/>
      </w:pPr>
      <w:rPr>
        <w:rFonts w:hint="default"/>
        <w:lang w:val="en-US" w:eastAsia="en-US" w:bidi="ar-SA"/>
      </w:rPr>
    </w:lvl>
    <w:lvl w:ilvl="7" w:tplc="7E5AD0AE">
      <w:numFmt w:val="bullet"/>
      <w:lvlText w:val="•"/>
      <w:lvlJc w:val="left"/>
      <w:pPr>
        <w:ind w:left="6447" w:hanging="360"/>
      </w:pPr>
      <w:rPr>
        <w:rFonts w:hint="default"/>
        <w:lang w:val="en-US" w:eastAsia="en-US" w:bidi="ar-SA"/>
      </w:rPr>
    </w:lvl>
    <w:lvl w:ilvl="8" w:tplc="5380E344">
      <w:numFmt w:val="bullet"/>
      <w:lvlText w:val="•"/>
      <w:lvlJc w:val="left"/>
      <w:pPr>
        <w:ind w:left="7417" w:hanging="360"/>
      </w:pPr>
      <w:rPr>
        <w:rFonts w:hint="default"/>
        <w:lang w:val="en-US" w:eastAsia="en-US" w:bidi="ar-SA"/>
      </w:rPr>
    </w:lvl>
  </w:abstractNum>
  <w:abstractNum w:abstractNumId="1" w15:restartNumberingAfterBreak="0">
    <w:nsid w:val="1B1063E7"/>
    <w:multiLevelType w:val="hybridMultilevel"/>
    <w:tmpl w:val="C42C6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284580"/>
    <w:multiLevelType w:val="hybridMultilevel"/>
    <w:tmpl w:val="F8F8D400"/>
    <w:lvl w:ilvl="0" w:tplc="9642DABE">
      <w:start w:val="1"/>
      <w:numFmt w:val="decimal"/>
      <w:lvlText w:val="%1."/>
      <w:lvlJc w:val="left"/>
      <w:pPr>
        <w:ind w:left="659" w:hanging="495"/>
        <w:jc w:val="left"/>
      </w:pPr>
      <w:rPr>
        <w:rFonts w:ascii="Cambria" w:eastAsia="Cambria" w:hAnsi="Cambria" w:cs="Cambria" w:hint="default"/>
        <w:b w:val="0"/>
        <w:bCs w:val="0"/>
        <w:i w:val="0"/>
        <w:iCs w:val="0"/>
        <w:spacing w:val="0"/>
        <w:w w:val="100"/>
        <w:sz w:val="24"/>
        <w:szCs w:val="24"/>
        <w:lang w:val="en-US" w:eastAsia="en-US" w:bidi="ar-SA"/>
      </w:rPr>
    </w:lvl>
    <w:lvl w:ilvl="1" w:tplc="42BCB2A0">
      <w:numFmt w:val="bullet"/>
      <w:lvlText w:val="•"/>
      <w:lvlJc w:val="left"/>
      <w:pPr>
        <w:ind w:left="1529" w:hanging="495"/>
      </w:pPr>
      <w:rPr>
        <w:rFonts w:hint="default"/>
        <w:lang w:val="en-US" w:eastAsia="en-US" w:bidi="ar-SA"/>
      </w:rPr>
    </w:lvl>
    <w:lvl w:ilvl="2" w:tplc="1A8251DA">
      <w:numFmt w:val="bullet"/>
      <w:lvlText w:val="•"/>
      <w:lvlJc w:val="left"/>
      <w:pPr>
        <w:ind w:left="2399" w:hanging="495"/>
      </w:pPr>
      <w:rPr>
        <w:rFonts w:hint="default"/>
        <w:lang w:val="en-US" w:eastAsia="en-US" w:bidi="ar-SA"/>
      </w:rPr>
    </w:lvl>
    <w:lvl w:ilvl="3" w:tplc="9750416C">
      <w:numFmt w:val="bullet"/>
      <w:lvlText w:val="•"/>
      <w:lvlJc w:val="left"/>
      <w:pPr>
        <w:ind w:left="3268" w:hanging="495"/>
      </w:pPr>
      <w:rPr>
        <w:rFonts w:hint="default"/>
        <w:lang w:val="en-US" w:eastAsia="en-US" w:bidi="ar-SA"/>
      </w:rPr>
    </w:lvl>
    <w:lvl w:ilvl="4" w:tplc="49E072B2">
      <w:numFmt w:val="bullet"/>
      <w:lvlText w:val="•"/>
      <w:lvlJc w:val="left"/>
      <w:pPr>
        <w:ind w:left="4138" w:hanging="495"/>
      </w:pPr>
      <w:rPr>
        <w:rFonts w:hint="default"/>
        <w:lang w:val="en-US" w:eastAsia="en-US" w:bidi="ar-SA"/>
      </w:rPr>
    </w:lvl>
    <w:lvl w:ilvl="5" w:tplc="A7F87DA8">
      <w:numFmt w:val="bullet"/>
      <w:lvlText w:val="•"/>
      <w:lvlJc w:val="left"/>
      <w:pPr>
        <w:ind w:left="5008" w:hanging="495"/>
      </w:pPr>
      <w:rPr>
        <w:rFonts w:hint="default"/>
        <w:lang w:val="en-US" w:eastAsia="en-US" w:bidi="ar-SA"/>
      </w:rPr>
    </w:lvl>
    <w:lvl w:ilvl="6" w:tplc="10B0A096">
      <w:numFmt w:val="bullet"/>
      <w:lvlText w:val="•"/>
      <w:lvlJc w:val="left"/>
      <w:pPr>
        <w:ind w:left="5877" w:hanging="495"/>
      </w:pPr>
      <w:rPr>
        <w:rFonts w:hint="default"/>
        <w:lang w:val="en-US" w:eastAsia="en-US" w:bidi="ar-SA"/>
      </w:rPr>
    </w:lvl>
    <w:lvl w:ilvl="7" w:tplc="486A5846">
      <w:numFmt w:val="bullet"/>
      <w:lvlText w:val="•"/>
      <w:lvlJc w:val="left"/>
      <w:pPr>
        <w:ind w:left="6747" w:hanging="495"/>
      </w:pPr>
      <w:rPr>
        <w:rFonts w:hint="default"/>
        <w:lang w:val="en-US" w:eastAsia="en-US" w:bidi="ar-SA"/>
      </w:rPr>
    </w:lvl>
    <w:lvl w:ilvl="8" w:tplc="01184A5E">
      <w:numFmt w:val="bullet"/>
      <w:lvlText w:val="•"/>
      <w:lvlJc w:val="left"/>
      <w:pPr>
        <w:ind w:left="7617" w:hanging="495"/>
      </w:pPr>
      <w:rPr>
        <w:rFonts w:hint="default"/>
        <w:lang w:val="en-US" w:eastAsia="en-US" w:bidi="ar-SA"/>
      </w:rPr>
    </w:lvl>
  </w:abstractNum>
  <w:abstractNum w:abstractNumId="3" w15:restartNumberingAfterBreak="0">
    <w:nsid w:val="45261393"/>
    <w:multiLevelType w:val="hybridMultilevel"/>
    <w:tmpl w:val="47C4B498"/>
    <w:lvl w:ilvl="0" w:tplc="AE98AEE8">
      <w:numFmt w:val="bullet"/>
      <w:lvlText w:val="•"/>
      <w:lvlJc w:val="left"/>
      <w:pPr>
        <w:ind w:left="606" w:hanging="442"/>
      </w:pPr>
      <w:rPr>
        <w:rFonts w:ascii="Cambria" w:eastAsia="Cambria" w:hAnsi="Cambria" w:cs="Cambria" w:hint="default"/>
        <w:b w:val="0"/>
        <w:bCs w:val="0"/>
        <w:i w:val="0"/>
        <w:iCs w:val="0"/>
        <w:spacing w:val="0"/>
        <w:w w:val="100"/>
        <w:sz w:val="24"/>
        <w:szCs w:val="24"/>
        <w:lang w:val="en-US" w:eastAsia="en-US" w:bidi="ar-SA"/>
      </w:rPr>
    </w:lvl>
    <w:lvl w:ilvl="1" w:tplc="87AEBE1C">
      <w:numFmt w:val="bullet"/>
      <w:lvlText w:val="•"/>
      <w:lvlJc w:val="left"/>
      <w:pPr>
        <w:ind w:left="1475" w:hanging="442"/>
      </w:pPr>
      <w:rPr>
        <w:rFonts w:hint="default"/>
        <w:lang w:val="en-US" w:eastAsia="en-US" w:bidi="ar-SA"/>
      </w:rPr>
    </w:lvl>
    <w:lvl w:ilvl="2" w:tplc="AE6CD430">
      <w:numFmt w:val="bullet"/>
      <w:lvlText w:val="•"/>
      <w:lvlJc w:val="left"/>
      <w:pPr>
        <w:ind w:left="2351" w:hanging="442"/>
      </w:pPr>
      <w:rPr>
        <w:rFonts w:hint="default"/>
        <w:lang w:val="en-US" w:eastAsia="en-US" w:bidi="ar-SA"/>
      </w:rPr>
    </w:lvl>
    <w:lvl w:ilvl="3" w:tplc="F67ECF8E">
      <w:numFmt w:val="bullet"/>
      <w:lvlText w:val="•"/>
      <w:lvlJc w:val="left"/>
      <w:pPr>
        <w:ind w:left="3226" w:hanging="442"/>
      </w:pPr>
      <w:rPr>
        <w:rFonts w:hint="default"/>
        <w:lang w:val="en-US" w:eastAsia="en-US" w:bidi="ar-SA"/>
      </w:rPr>
    </w:lvl>
    <w:lvl w:ilvl="4" w:tplc="1D721EA6">
      <w:numFmt w:val="bullet"/>
      <w:lvlText w:val="•"/>
      <w:lvlJc w:val="left"/>
      <w:pPr>
        <w:ind w:left="4102" w:hanging="442"/>
      </w:pPr>
      <w:rPr>
        <w:rFonts w:hint="default"/>
        <w:lang w:val="en-US" w:eastAsia="en-US" w:bidi="ar-SA"/>
      </w:rPr>
    </w:lvl>
    <w:lvl w:ilvl="5" w:tplc="185CE892">
      <w:numFmt w:val="bullet"/>
      <w:lvlText w:val="•"/>
      <w:lvlJc w:val="left"/>
      <w:pPr>
        <w:ind w:left="4978" w:hanging="442"/>
      </w:pPr>
      <w:rPr>
        <w:rFonts w:hint="default"/>
        <w:lang w:val="en-US" w:eastAsia="en-US" w:bidi="ar-SA"/>
      </w:rPr>
    </w:lvl>
    <w:lvl w:ilvl="6" w:tplc="DD94140C">
      <w:numFmt w:val="bullet"/>
      <w:lvlText w:val="•"/>
      <w:lvlJc w:val="left"/>
      <w:pPr>
        <w:ind w:left="5853" w:hanging="442"/>
      </w:pPr>
      <w:rPr>
        <w:rFonts w:hint="default"/>
        <w:lang w:val="en-US" w:eastAsia="en-US" w:bidi="ar-SA"/>
      </w:rPr>
    </w:lvl>
    <w:lvl w:ilvl="7" w:tplc="5C3CE52E">
      <w:numFmt w:val="bullet"/>
      <w:lvlText w:val="•"/>
      <w:lvlJc w:val="left"/>
      <w:pPr>
        <w:ind w:left="6729" w:hanging="442"/>
      </w:pPr>
      <w:rPr>
        <w:rFonts w:hint="default"/>
        <w:lang w:val="en-US" w:eastAsia="en-US" w:bidi="ar-SA"/>
      </w:rPr>
    </w:lvl>
    <w:lvl w:ilvl="8" w:tplc="A8463102">
      <w:numFmt w:val="bullet"/>
      <w:lvlText w:val="•"/>
      <w:lvlJc w:val="left"/>
      <w:pPr>
        <w:ind w:left="7605" w:hanging="442"/>
      </w:pPr>
      <w:rPr>
        <w:rFonts w:hint="default"/>
        <w:lang w:val="en-US" w:eastAsia="en-US" w:bidi="ar-SA"/>
      </w:rPr>
    </w:lvl>
  </w:abstractNum>
  <w:abstractNum w:abstractNumId="4" w15:restartNumberingAfterBreak="0">
    <w:nsid w:val="50CC593B"/>
    <w:multiLevelType w:val="hybridMultilevel"/>
    <w:tmpl w:val="FECED544"/>
    <w:lvl w:ilvl="0" w:tplc="305EFF7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2B56E474">
      <w:numFmt w:val="bullet"/>
      <w:lvlText w:val="•"/>
      <w:lvlJc w:val="left"/>
      <w:pPr>
        <w:ind w:left="1727" w:hanging="360"/>
      </w:pPr>
      <w:rPr>
        <w:rFonts w:hint="default"/>
        <w:lang w:val="en-US" w:eastAsia="en-US" w:bidi="ar-SA"/>
      </w:rPr>
    </w:lvl>
    <w:lvl w:ilvl="2" w:tplc="F8D6D16A">
      <w:numFmt w:val="bullet"/>
      <w:lvlText w:val="•"/>
      <w:lvlJc w:val="left"/>
      <w:pPr>
        <w:ind w:left="2575" w:hanging="360"/>
      </w:pPr>
      <w:rPr>
        <w:rFonts w:hint="default"/>
        <w:lang w:val="en-US" w:eastAsia="en-US" w:bidi="ar-SA"/>
      </w:rPr>
    </w:lvl>
    <w:lvl w:ilvl="3" w:tplc="85DCED0A">
      <w:numFmt w:val="bullet"/>
      <w:lvlText w:val="•"/>
      <w:lvlJc w:val="left"/>
      <w:pPr>
        <w:ind w:left="3422" w:hanging="360"/>
      </w:pPr>
      <w:rPr>
        <w:rFonts w:hint="default"/>
        <w:lang w:val="en-US" w:eastAsia="en-US" w:bidi="ar-SA"/>
      </w:rPr>
    </w:lvl>
    <w:lvl w:ilvl="4" w:tplc="2AB4A76A">
      <w:numFmt w:val="bullet"/>
      <w:lvlText w:val="•"/>
      <w:lvlJc w:val="left"/>
      <w:pPr>
        <w:ind w:left="4270" w:hanging="360"/>
      </w:pPr>
      <w:rPr>
        <w:rFonts w:hint="default"/>
        <w:lang w:val="en-US" w:eastAsia="en-US" w:bidi="ar-SA"/>
      </w:rPr>
    </w:lvl>
    <w:lvl w:ilvl="5" w:tplc="FBDA98B0">
      <w:numFmt w:val="bullet"/>
      <w:lvlText w:val="•"/>
      <w:lvlJc w:val="left"/>
      <w:pPr>
        <w:ind w:left="5118" w:hanging="360"/>
      </w:pPr>
      <w:rPr>
        <w:rFonts w:hint="default"/>
        <w:lang w:val="en-US" w:eastAsia="en-US" w:bidi="ar-SA"/>
      </w:rPr>
    </w:lvl>
    <w:lvl w:ilvl="6" w:tplc="192C0932">
      <w:numFmt w:val="bullet"/>
      <w:lvlText w:val="•"/>
      <w:lvlJc w:val="left"/>
      <w:pPr>
        <w:ind w:left="5965" w:hanging="360"/>
      </w:pPr>
      <w:rPr>
        <w:rFonts w:hint="default"/>
        <w:lang w:val="en-US" w:eastAsia="en-US" w:bidi="ar-SA"/>
      </w:rPr>
    </w:lvl>
    <w:lvl w:ilvl="7" w:tplc="14C65CCC">
      <w:numFmt w:val="bullet"/>
      <w:lvlText w:val="•"/>
      <w:lvlJc w:val="left"/>
      <w:pPr>
        <w:ind w:left="6813" w:hanging="360"/>
      </w:pPr>
      <w:rPr>
        <w:rFonts w:hint="default"/>
        <w:lang w:val="en-US" w:eastAsia="en-US" w:bidi="ar-SA"/>
      </w:rPr>
    </w:lvl>
    <w:lvl w:ilvl="8" w:tplc="530088AC">
      <w:numFmt w:val="bullet"/>
      <w:lvlText w:val="•"/>
      <w:lvlJc w:val="left"/>
      <w:pPr>
        <w:ind w:left="7661" w:hanging="360"/>
      </w:pPr>
      <w:rPr>
        <w:rFonts w:hint="default"/>
        <w:lang w:val="en-US" w:eastAsia="en-US" w:bidi="ar-SA"/>
      </w:rPr>
    </w:lvl>
  </w:abstractNum>
  <w:abstractNum w:abstractNumId="5" w15:restartNumberingAfterBreak="0">
    <w:nsid w:val="6B417CAC"/>
    <w:multiLevelType w:val="hybridMultilevel"/>
    <w:tmpl w:val="64BA8CCC"/>
    <w:lvl w:ilvl="0" w:tplc="06D441A0">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EF90F51A">
      <w:numFmt w:val="bullet"/>
      <w:lvlText w:val="•"/>
      <w:lvlJc w:val="left"/>
      <w:pPr>
        <w:ind w:left="1727" w:hanging="360"/>
      </w:pPr>
      <w:rPr>
        <w:rFonts w:hint="default"/>
        <w:lang w:val="en-US" w:eastAsia="en-US" w:bidi="ar-SA"/>
      </w:rPr>
    </w:lvl>
    <w:lvl w:ilvl="2" w:tplc="7DA6E786">
      <w:numFmt w:val="bullet"/>
      <w:lvlText w:val="•"/>
      <w:lvlJc w:val="left"/>
      <w:pPr>
        <w:ind w:left="2575" w:hanging="360"/>
      </w:pPr>
      <w:rPr>
        <w:rFonts w:hint="default"/>
        <w:lang w:val="en-US" w:eastAsia="en-US" w:bidi="ar-SA"/>
      </w:rPr>
    </w:lvl>
    <w:lvl w:ilvl="3" w:tplc="C5A0372A">
      <w:numFmt w:val="bullet"/>
      <w:lvlText w:val="•"/>
      <w:lvlJc w:val="left"/>
      <w:pPr>
        <w:ind w:left="3422" w:hanging="360"/>
      </w:pPr>
      <w:rPr>
        <w:rFonts w:hint="default"/>
        <w:lang w:val="en-US" w:eastAsia="en-US" w:bidi="ar-SA"/>
      </w:rPr>
    </w:lvl>
    <w:lvl w:ilvl="4" w:tplc="CDA49B98">
      <w:numFmt w:val="bullet"/>
      <w:lvlText w:val="•"/>
      <w:lvlJc w:val="left"/>
      <w:pPr>
        <w:ind w:left="4270" w:hanging="360"/>
      </w:pPr>
      <w:rPr>
        <w:rFonts w:hint="default"/>
        <w:lang w:val="en-US" w:eastAsia="en-US" w:bidi="ar-SA"/>
      </w:rPr>
    </w:lvl>
    <w:lvl w:ilvl="5" w:tplc="97AE79D6">
      <w:numFmt w:val="bullet"/>
      <w:lvlText w:val="•"/>
      <w:lvlJc w:val="left"/>
      <w:pPr>
        <w:ind w:left="5118" w:hanging="360"/>
      </w:pPr>
      <w:rPr>
        <w:rFonts w:hint="default"/>
        <w:lang w:val="en-US" w:eastAsia="en-US" w:bidi="ar-SA"/>
      </w:rPr>
    </w:lvl>
    <w:lvl w:ilvl="6" w:tplc="923C7538">
      <w:numFmt w:val="bullet"/>
      <w:lvlText w:val="•"/>
      <w:lvlJc w:val="left"/>
      <w:pPr>
        <w:ind w:left="5965" w:hanging="360"/>
      </w:pPr>
      <w:rPr>
        <w:rFonts w:hint="default"/>
        <w:lang w:val="en-US" w:eastAsia="en-US" w:bidi="ar-SA"/>
      </w:rPr>
    </w:lvl>
    <w:lvl w:ilvl="7" w:tplc="84202E20">
      <w:numFmt w:val="bullet"/>
      <w:lvlText w:val="•"/>
      <w:lvlJc w:val="left"/>
      <w:pPr>
        <w:ind w:left="6813" w:hanging="360"/>
      </w:pPr>
      <w:rPr>
        <w:rFonts w:hint="default"/>
        <w:lang w:val="en-US" w:eastAsia="en-US" w:bidi="ar-SA"/>
      </w:rPr>
    </w:lvl>
    <w:lvl w:ilvl="8" w:tplc="E65ABBD2">
      <w:numFmt w:val="bullet"/>
      <w:lvlText w:val="•"/>
      <w:lvlJc w:val="left"/>
      <w:pPr>
        <w:ind w:left="7661" w:hanging="360"/>
      </w:pPr>
      <w:rPr>
        <w:rFonts w:hint="default"/>
        <w:lang w:val="en-US" w:eastAsia="en-US" w:bidi="ar-SA"/>
      </w:rPr>
    </w:lvl>
  </w:abstractNum>
  <w:num w:numId="1" w16cid:durableId="942883238">
    <w:abstractNumId w:val="2"/>
  </w:num>
  <w:num w:numId="2" w16cid:durableId="779639686">
    <w:abstractNumId w:val="3"/>
  </w:num>
  <w:num w:numId="3" w16cid:durableId="1943995338">
    <w:abstractNumId w:val="4"/>
  </w:num>
  <w:num w:numId="4" w16cid:durableId="250897916">
    <w:abstractNumId w:val="5"/>
  </w:num>
  <w:num w:numId="5" w16cid:durableId="147747759">
    <w:abstractNumId w:val="0"/>
  </w:num>
  <w:num w:numId="6" w16cid:durableId="181548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561"/>
    <w:rsid w:val="00011614"/>
    <w:rsid w:val="00023872"/>
    <w:rsid w:val="000847E7"/>
    <w:rsid w:val="000A39FD"/>
    <w:rsid w:val="000F0044"/>
    <w:rsid w:val="000F72D9"/>
    <w:rsid w:val="00126561"/>
    <w:rsid w:val="001B4E07"/>
    <w:rsid w:val="001F2C23"/>
    <w:rsid w:val="001F615B"/>
    <w:rsid w:val="002078E1"/>
    <w:rsid w:val="002078EE"/>
    <w:rsid w:val="00214175"/>
    <w:rsid w:val="00223BE2"/>
    <w:rsid w:val="00291611"/>
    <w:rsid w:val="003458D5"/>
    <w:rsid w:val="0035551B"/>
    <w:rsid w:val="003938A7"/>
    <w:rsid w:val="003E142D"/>
    <w:rsid w:val="003F6320"/>
    <w:rsid w:val="004379CA"/>
    <w:rsid w:val="004D1909"/>
    <w:rsid w:val="004F5935"/>
    <w:rsid w:val="00535904"/>
    <w:rsid w:val="005B2973"/>
    <w:rsid w:val="005C307E"/>
    <w:rsid w:val="005C73E6"/>
    <w:rsid w:val="00614BDA"/>
    <w:rsid w:val="006154B7"/>
    <w:rsid w:val="00615FC2"/>
    <w:rsid w:val="0065318B"/>
    <w:rsid w:val="00665D4E"/>
    <w:rsid w:val="006804E5"/>
    <w:rsid w:val="00700D08"/>
    <w:rsid w:val="00704E3B"/>
    <w:rsid w:val="00725D49"/>
    <w:rsid w:val="00737870"/>
    <w:rsid w:val="00753735"/>
    <w:rsid w:val="00764EC3"/>
    <w:rsid w:val="007737B4"/>
    <w:rsid w:val="00795098"/>
    <w:rsid w:val="007B000A"/>
    <w:rsid w:val="007B4F9F"/>
    <w:rsid w:val="007C296C"/>
    <w:rsid w:val="007C4DA9"/>
    <w:rsid w:val="008019C2"/>
    <w:rsid w:val="00833FDC"/>
    <w:rsid w:val="0085487D"/>
    <w:rsid w:val="008A7456"/>
    <w:rsid w:val="008C1B2E"/>
    <w:rsid w:val="008D0F95"/>
    <w:rsid w:val="008D7871"/>
    <w:rsid w:val="008F0DF3"/>
    <w:rsid w:val="009634F8"/>
    <w:rsid w:val="0096780E"/>
    <w:rsid w:val="009A19EA"/>
    <w:rsid w:val="009C145A"/>
    <w:rsid w:val="00A1662C"/>
    <w:rsid w:val="00A246B3"/>
    <w:rsid w:val="00A3484C"/>
    <w:rsid w:val="00A45421"/>
    <w:rsid w:val="00A46AF6"/>
    <w:rsid w:val="00A5711F"/>
    <w:rsid w:val="00B6310E"/>
    <w:rsid w:val="00BC49FD"/>
    <w:rsid w:val="00BD07FC"/>
    <w:rsid w:val="00C578D2"/>
    <w:rsid w:val="00C9564A"/>
    <w:rsid w:val="00C95662"/>
    <w:rsid w:val="00CD0925"/>
    <w:rsid w:val="00CD2D3A"/>
    <w:rsid w:val="00D31743"/>
    <w:rsid w:val="00D746B1"/>
    <w:rsid w:val="00D77DE4"/>
    <w:rsid w:val="00E11278"/>
    <w:rsid w:val="00E33368"/>
    <w:rsid w:val="00ED194E"/>
    <w:rsid w:val="00F4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45BEA"/>
  <w15:docId w15:val="{C4DE2D39-F1BE-4D48-A447-5B7F11D6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6561"/>
    <w:rPr>
      <w:rFonts w:ascii="Cambria" w:eastAsia="Cambria" w:hAnsi="Cambria" w:cs="Cambria"/>
    </w:rPr>
  </w:style>
  <w:style w:type="paragraph" w:styleId="Heading1">
    <w:name w:val="heading 1"/>
    <w:basedOn w:val="Normal"/>
    <w:uiPriority w:val="1"/>
    <w:qFormat/>
    <w:rsid w:val="00126561"/>
    <w:pPr>
      <w:ind w:left="434" w:hanging="269"/>
      <w:outlineLvl w:val="0"/>
    </w:pPr>
    <w:rPr>
      <w:b/>
      <w:bCs/>
      <w:sz w:val="26"/>
      <w:szCs w:val="26"/>
    </w:rPr>
  </w:style>
  <w:style w:type="paragraph" w:styleId="Heading2">
    <w:name w:val="heading 2"/>
    <w:basedOn w:val="Normal"/>
    <w:link w:val="Heading2Char"/>
    <w:uiPriority w:val="1"/>
    <w:qFormat/>
    <w:rsid w:val="00126561"/>
    <w:pPr>
      <w:ind w:left="415" w:hanging="250"/>
      <w:outlineLvl w:val="1"/>
    </w:pPr>
    <w:rPr>
      <w:b/>
      <w:bCs/>
      <w:sz w:val="24"/>
      <w:szCs w:val="24"/>
    </w:rPr>
  </w:style>
  <w:style w:type="paragraph" w:styleId="Heading3">
    <w:name w:val="heading 3"/>
    <w:basedOn w:val="Normal"/>
    <w:uiPriority w:val="1"/>
    <w:qFormat/>
    <w:rsid w:val="00126561"/>
    <w:pPr>
      <w:spacing w:before="84"/>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6561"/>
    <w:pPr>
      <w:spacing w:before="195"/>
      <w:ind w:left="165"/>
    </w:pPr>
    <w:rPr>
      <w:sz w:val="24"/>
      <w:szCs w:val="24"/>
    </w:rPr>
  </w:style>
  <w:style w:type="paragraph" w:styleId="Title">
    <w:name w:val="Title"/>
    <w:basedOn w:val="Normal"/>
    <w:uiPriority w:val="1"/>
    <w:qFormat/>
    <w:rsid w:val="00126561"/>
    <w:pPr>
      <w:spacing w:before="274"/>
      <w:ind w:left="8" w:right="1"/>
      <w:jc w:val="center"/>
    </w:pPr>
    <w:rPr>
      <w:b/>
      <w:bCs/>
      <w:sz w:val="28"/>
      <w:szCs w:val="28"/>
    </w:rPr>
  </w:style>
  <w:style w:type="paragraph" w:styleId="ListParagraph">
    <w:name w:val="List Paragraph"/>
    <w:basedOn w:val="Normal"/>
    <w:uiPriority w:val="1"/>
    <w:qFormat/>
    <w:rsid w:val="00126561"/>
    <w:pPr>
      <w:spacing w:before="195"/>
      <w:ind w:left="659" w:hanging="495"/>
    </w:pPr>
  </w:style>
  <w:style w:type="paragraph" w:customStyle="1" w:styleId="TableParagraph">
    <w:name w:val="Table Paragraph"/>
    <w:basedOn w:val="Normal"/>
    <w:uiPriority w:val="1"/>
    <w:qFormat/>
    <w:rsid w:val="00126561"/>
    <w:pPr>
      <w:spacing w:before="59"/>
      <w:ind w:left="10"/>
      <w:jc w:val="center"/>
    </w:pPr>
  </w:style>
  <w:style w:type="paragraph" w:styleId="BalloonText">
    <w:name w:val="Balloon Text"/>
    <w:basedOn w:val="Normal"/>
    <w:link w:val="BalloonTextChar"/>
    <w:uiPriority w:val="99"/>
    <w:semiHidden/>
    <w:unhideWhenUsed/>
    <w:rsid w:val="00D746B1"/>
    <w:rPr>
      <w:rFonts w:ascii="Tahoma" w:hAnsi="Tahoma" w:cs="Tahoma"/>
      <w:sz w:val="16"/>
      <w:szCs w:val="16"/>
    </w:rPr>
  </w:style>
  <w:style w:type="character" w:customStyle="1" w:styleId="BalloonTextChar">
    <w:name w:val="Balloon Text Char"/>
    <w:basedOn w:val="DefaultParagraphFont"/>
    <w:link w:val="BalloonText"/>
    <w:uiPriority w:val="99"/>
    <w:semiHidden/>
    <w:rsid w:val="00D746B1"/>
    <w:rPr>
      <w:rFonts w:ascii="Tahoma" w:eastAsia="Cambria" w:hAnsi="Tahoma" w:cs="Tahoma"/>
      <w:sz w:val="16"/>
      <w:szCs w:val="16"/>
    </w:rPr>
  </w:style>
  <w:style w:type="character" w:customStyle="1" w:styleId="text">
    <w:name w:val="text"/>
    <w:basedOn w:val="DefaultParagraphFont"/>
    <w:rsid w:val="0096780E"/>
  </w:style>
  <w:style w:type="character" w:customStyle="1" w:styleId="personname">
    <w:name w:val="person_name"/>
    <w:basedOn w:val="DefaultParagraphFont"/>
    <w:rsid w:val="00665D4E"/>
  </w:style>
  <w:style w:type="character" w:styleId="Hyperlink">
    <w:name w:val="Hyperlink"/>
    <w:basedOn w:val="DefaultParagraphFont"/>
    <w:uiPriority w:val="99"/>
    <w:unhideWhenUsed/>
    <w:rsid w:val="00CD0925"/>
    <w:rPr>
      <w:color w:val="0000FF" w:themeColor="hyperlink"/>
      <w:u w:val="single"/>
    </w:rPr>
  </w:style>
  <w:style w:type="character" w:customStyle="1" w:styleId="Heading2Char">
    <w:name w:val="Heading 2 Char"/>
    <w:basedOn w:val="DefaultParagraphFont"/>
    <w:link w:val="Heading2"/>
    <w:uiPriority w:val="1"/>
    <w:rsid w:val="00725D49"/>
    <w:rPr>
      <w:rFonts w:ascii="Cambria" w:eastAsia="Cambria" w:hAnsi="Cambria" w:cs="Cambria"/>
      <w:b/>
      <w:bCs/>
      <w:sz w:val="24"/>
      <w:szCs w:val="24"/>
    </w:rPr>
  </w:style>
  <w:style w:type="character" w:customStyle="1" w:styleId="title-text">
    <w:name w:val="title-text"/>
    <w:basedOn w:val="DefaultParagraphFont"/>
    <w:rsid w:val="00725D49"/>
  </w:style>
  <w:style w:type="character" w:customStyle="1" w:styleId="react-xocs-alternative-link">
    <w:name w:val="react-xocs-alternative-link"/>
    <w:basedOn w:val="DefaultParagraphFont"/>
    <w:rsid w:val="00725D49"/>
  </w:style>
  <w:style w:type="character" w:customStyle="1" w:styleId="given-name">
    <w:name w:val="given-name"/>
    <w:basedOn w:val="DefaultParagraphFont"/>
    <w:rsid w:val="00725D49"/>
  </w:style>
  <w:style w:type="character" w:styleId="Emphasis">
    <w:name w:val="Emphasis"/>
    <w:basedOn w:val="DefaultParagraphFont"/>
    <w:uiPriority w:val="20"/>
    <w:qFormat/>
    <w:rsid w:val="00725D49"/>
    <w:rPr>
      <w:i/>
      <w:iCs/>
    </w:rPr>
  </w:style>
  <w:style w:type="character" w:styleId="UnresolvedMention">
    <w:name w:val="Unresolved Mention"/>
    <w:basedOn w:val="DefaultParagraphFont"/>
    <w:uiPriority w:val="99"/>
    <w:semiHidden/>
    <w:unhideWhenUsed/>
    <w:rsid w:val="0085487D"/>
    <w:rPr>
      <w:color w:val="605E5C"/>
      <w:shd w:val="clear" w:color="auto" w:fill="E1DFDD"/>
    </w:rPr>
  </w:style>
  <w:style w:type="paragraph" w:styleId="Header">
    <w:name w:val="header"/>
    <w:basedOn w:val="Normal"/>
    <w:link w:val="HeaderChar"/>
    <w:uiPriority w:val="99"/>
    <w:unhideWhenUsed/>
    <w:rsid w:val="003938A7"/>
    <w:pPr>
      <w:tabs>
        <w:tab w:val="center" w:pos="4680"/>
        <w:tab w:val="right" w:pos="9360"/>
      </w:tabs>
    </w:pPr>
  </w:style>
  <w:style w:type="character" w:customStyle="1" w:styleId="HeaderChar">
    <w:name w:val="Header Char"/>
    <w:basedOn w:val="DefaultParagraphFont"/>
    <w:link w:val="Header"/>
    <w:uiPriority w:val="99"/>
    <w:rsid w:val="003938A7"/>
    <w:rPr>
      <w:rFonts w:ascii="Cambria" w:eastAsia="Cambria" w:hAnsi="Cambria" w:cs="Cambria"/>
    </w:rPr>
  </w:style>
  <w:style w:type="paragraph" w:styleId="Footer">
    <w:name w:val="footer"/>
    <w:basedOn w:val="Normal"/>
    <w:link w:val="FooterChar"/>
    <w:uiPriority w:val="99"/>
    <w:unhideWhenUsed/>
    <w:rsid w:val="003938A7"/>
    <w:pPr>
      <w:tabs>
        <w:tab w:val="center" w:pos="4680"/>
        <w:tab w:val="right" w:pos="9360"/>
      </w:tabs>
    </w:pPr>
  </w:style>
  <w:style w:type="character" w:customStyle="1" w:styleId="FooterChar">
    <w:name w:val="Footer Char"/>
    <w:basedOn w:val="DefaultParagraphFont"/>
    <w:link w:val="Footer"/>
    <w:uiPriority w:val="99"/>
    <w:rsid w:val="003938A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9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rofile/M-G-Hussain?_tp=eyJjb250ZXh0Ijp7ImZpcnN0UGFnZSI6InB1YmxpY2F0aW9uIiwicGFnZSI6InB1YmxpY2F0aW9uIn19" TargetMode="External"/><Relationship Id="rId18" Type="http://schemas.openxmlformats.org/officeDocument/2006/relationships/image" Target="media/image2.jpeg"/><Relationship Id="rId26" Type="http://schemas.openxmlformats.org/officeDocument/2006/relationships/header" Target="header8.xml"/><Relationship Id="rId39" Type="http://schemas.openxmlformats.org/officeDocument/2006/relationships/hyperlink" Target="https://www.researchgate.net/profile/Enamul-Hoq?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yperlink" Target="https://www.researchgate.net/profile/Enamul-Hoq?_tp=eyJjb250ZXh0Ijp7ImZpcnN0UGFnZSI6InB1YmxpY2F0aW9uIiwicGFnZSI6InB1YmxpY2F0aW9uIn19" TargetMode="Externa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researchgate.net/profile/Enamul-Hoq?_tp=eyJjb250ZXh0Ijp7ImZpcnN0UGFnZSI6InB1YmxpY2F0aW9uIiwicGFnZSI6InB1YmxpY2F0aW9uIn19" TargetMode="External"/><Relationship Id="rId25" Type="http://schemas.openxmlformats.org/officeDocument/2006/relationships/header" Target="header7.xml"/><Relationship Id="rId33" Type="http://schemas.openxmlformats.org/officeDocument/2006/relationships/hyperlink" Target="https://www.researchgate.net/profile/M-G-Hussain?_tp=eyJjb250ZXh0Ijp7ImZpcnN0UGFnZSI6InB1YmxpY2F0aW9uIiwicGFnZSI6InB1YmxpY2F0aW9uIn19" TargetMode="External"/><Relationship Id="rId38" Type="http://schemas.openxmlformats.org/officeDocument/2006/relationships/hyperlink" Target="https://www.researchgate.net/profile/M-G-Hussain?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hyperlink" Target="https://www.researchgate.net/profile/M-G-Hussain?_tp=eyJjb250ZXh0Ijp7ImZpcnN0UGFnZSI6InB1YmxpY2F0aW9uIiwicGFnZSI6InB1YmxpY2F0aW9uIn19" TargetMode="External"/><Relationship Id="rId20" Type="http://schemas.openxmlformats.org/officeDocument/2006/relationships/image" Target="media/image4.jpeg"/><Relationship Id="rId29" Type="http://schemas.openxmlformats.org/officeDocument/2006/relationships/image" Target="media/image5.jpeg"/><Relationship Id="rId41" Type="http://schemas.openxmlformats.org/officeDocument/2006/relationships/hyperlink" Target="https://eprints.cmfri.org.in/10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yperlink" Target="https://www.researchgate.net/profile/Enamul-Hoq?_tp=eyJjb250ZXh0Ijp7ImZpcnN0UGFnZSI6InB1YmxpY2F0aW9uIiwicGFnZSI6InB1YmxpY2F0aW9uIn19" TargetMode="External"/><Relationship Id="rId37" Type="http://schemas.openxmlformats.org/officeDocument/2006/relationships/hyperlink" Target="https://dof.gov.in/sites/default/files/2023-08/HandbookFisheriesStatistics19012023.pdf" TargetMode="External"/><Relationship Id="rId40" Type="http://schemas.openxmlformats.org/officeDocument/2006/relationships/hyperlink" Target="https://pib.gov.in/PressReleaseIframePage.aspx?PRID=2084076"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s://eprints.cmfri.org.in/17732/" TargetMode="Externa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yperlink" Target="https://www.researchgate.net/profile/M-G-Hussain?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profile/Enamul-Hoq?_tp=eyJjb250ZXh0Ijp7ImZpcnN0UGFnZSI6InB1YmxpY2F0aW9uIiwicGFnZSI6InB1YmxpY2F0aW9uIn19"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image" Target="media/image6.jpeg"/><Relationship Id="rId35" Type="http://schemas.openxmlformats.org/officeDocument/2006/relationships/hyperlink" Target="https://eprints.cmfri.org.in/1930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16</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Microsoft Word - KANDA- Review Paper</vt:lpstr>
    </vt:vector>
  </TitlesOfParts>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KANDA- Review Paper</dc:title>
  <dc:creator>User</dc:creator>
  <cp:lastModifiedBy>Editor-22</cp:lastModifiedBy>
  <cp:revision>45</cp:revision>
  <dcterms:created xsi:type="dcterms:W3CDTF">2025-04-18T05:39:00Z</dcterms:created>
  <dcterms:modified xsi:type="dcterms:W3CDTF">2025-04-21T10:58:00Z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LastSaved">
    <vt:filetime>2025-02-20T00:00:00Z</vt:filetime>
  </property>
  <property fmtid="{D5CDD505-2E9C-101B-9397-08002B2CF9AE}" pid="4" name="Producer">
    <vt:lpwstr>Microsoft: Print To PDF</vt:lpwstr>
  </property>
</Properties>
</file>