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55A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55A6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55A6E" w:rsidRDefault="00F55A6E" w:rsidP="009344FF">
      <w:pPr>
        <w:rPr>
          <w:rFonts w:ascii="Arial" w:hAnsi="Arial" w:cs="Arial"/>
          <w:sz w:val="20"/>
          <w:szCs w:val="20"/>
        </w:rPr>
      </w:pPr>
      <w:r w:rsidRPr="00F55A6E">
        <w:rPr>
          <w:rFonts w:ascii="Arial" w:hAnsi="Arial" w:cs="Arial"/>
          <w:sz w:val="20"/>
          <w:szCs w:val="20"/>
        </w:rPr>
        <w:t xml:space="preserve">  The authors amended the text based on the reviewers' suggestions and comments. The updated work meets scientific standards for publication in the journal, so I think it should be approved for publication.</w:t>
      </w:r>
    </w:p>
    <w:p w:rsidR="00000000" w:rsidRPr="00F55A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55A6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55A6E" w:rsidRPr="00F55A6E" w:rsidRDefault="00F55A6E" w:rsidP="009344FF">
      <w:pPr>
        <w:rPr>
          <w:rFonts w:ascii="Arial" w:hAnsi="Arial" w:cs="Arial"/>
          <w:bCs/>
          <w:sz w:val="20"/>
          <w:szCs w:val="20"/>
        </w:rPr>
      </w:pPr>
      <w:bookmarkStart w:id="0" w:name="_Hlk197606369"/>
      <w:r w:rsidRPr="00F55A6E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F55A6E">
        <w:rPr>
          <w:rFonts w:ascii="Arial" w:hAnsi="Arial" w:cs="Arial"/>
          <w:bCs/>
          <w:sz w:val="20"/>
          <w:szCs w:val="20"/>
        </w:rPr>
        <w:t>Tunira</w:t>
      </w:r>
      <w:proofErr w:type="spellEnd"/>
      <w:r w:rsidRPr="00F55A6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55A6E">
        <w:rPr>
          <w:rFonts w:ascii="Arial" w:hAnsi="Arial" w:cs="Arial"/>
          <w:bCs/>
          <w:sz w:val="20"/>
          <w:szCs w:val="20"/>
        </w:rPr>
        <w:t>Bhadauria</w:t>
      </w:r>
      <w:proofErr w:type="spellEnd"/>
      <w:r w:rsidRPr="00F55A6E">
        <w:rPr>
          <w:rFonts w:ascii="Arial" w:hAnsi="Arial" w:cs="Arial"/>
          <w:bCs/>
          <w:sz w:val="20"/>
          <w:szCs w:val="20"/>
        </w:rPr>
        <w:t xml:space="preserve">, </w:t>
      </w:r>
      <w:r w:rsidRPr="00F55A6E">
        <w:rPr>
          <w:rFonts w:ascii="Arial" w:hAnsi="Arial" w:cs="Arial"/>
          <w:bCs/>
          <w:sz w:val="20"/>
          <w:szCs w:val="20"/>
        </w:rPr>
        <w:t>Feroz Gandhi P.G. Degree College, Uttar Pradesh, India</w:t>
      </w:r>
      <w:bookmarkEnd w:id="0"/>
    </w:p>
    <w:sectPr w:rsidR="00F55A6E" w:rsidRPr="00F55A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D6674"/>
    <w:rsid w:val="009344FF"/>
    <w:rsid w:val="009F328F"/>
    <w:rsid w:val="00A72896"/>
    <w:rsid w:val="00F5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56C96"/>
  <w15:docId w15:val="{2CAFAB52-92AA-4832-88CF-D3BC535E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2025-05-08T08:49:00Z</dcterms:modified>
</cp:coreProperties>
</file>