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2D4A" w14:textId="77777777" w:rsidR="00B12F64" w:rsidRDefault="00AB5F37">
      <w:pPr>
        <w:spacing w:after="119" w:line="275" w:lineRule="auto"/>
        <w:ind w:left="0" w:right="2" w:firstLine="0"/>
      </w:pPr>
      <w:r>
        <w:rPr>
          <w:b/>
          <w:sz w:val="28"/>
        </w:rPr>
        <w:t xml:space="preserve">Evaluation of anthelmintic activity on cestode parasite </w:t>
      </w:r>
      <w:proofErr w:type="spellStart"/>
      <w:r>
        <w:rPr>
          <w:b/>
          <w:i/>
          <w:sz w:val="28"/>
        </w:rPr>
        <w:t>Raillietina</w:t>
      </w:r>
      <w:proofErr w:type="spellEnd"/>
      <w:r>
        <w:rPr>
          <w:b/>
          <w:i/>
          <w:sz w:val="28"/>
        </w:rPr>
        <w:t xml:space="preserve"> </w:t>
      </w:r>
      <w:proofErr w:type="spellStart"/>
      <w:r>
        <w:rPr>
          <w:b/>
          <w:i/>
          <w:sz w:val="28"/>
        </w:rPr>
        <w:t>tetragona</w:t>
      </w:r>
      <w:proofErr w:type="spellEnd"/>
      <w:r>
        <w:rPr>
          <w:b/>
          <w:sz w:val="28"/>
        </w:rPr>
        <w:t xml:space="preserve"> by using silver nanoparticles of </w:t>
      </w:r>
      <w:r>
        <w:rPr>
          <w:b/>
          <w:i/>
          <w:sz w:val="28"/>
        </w:rPr>
        <w:t>Cucurbita maxima</w:t>
      </w:r>
      <w:r>
        <w:rPr>
          <w:b/>
          <w:sz w:val="28"/>
        </w:rPr>
        <w:t xml:space="preserve"> seeds and </w:t>
      </w:r>
      <w:r>
        <w:rPr>
          <w:b/>
          <w:i/>
          <w:sz w:val="28"/>
        </w:rPr>
        <w:t>Punica granatum</w:t>
      </w:r>
      <w:r>
        <w:rPr>
          <w:b/>
          <w:sz w:val="28"/>
        </w:rPr>
        <w:t xml:space="preserve"> peel </w:t>
      </w:r>
    </w:p>
    <w:p w14:paraId="0651EF54" w14:textId="77777777" w:rsidR="00B12F64" w:rsidRDefault="00AB5F37">
      <w:pPr>
        <w:spacing w:after="174" w:line="259" w:lineRule="auto"/>
        <w:ind w:left="-5"/>
        <w:jc w:val="left"/>
      </w:pPr>
      <w:r>
        <w:rPr>
          <w:b/>
        </w:rPr>
        <w:t xml:space="preserve">Abstract: </w:t>
      </w:r>
    </w:p>
    <w:p w14:paraId="10571F05" w14:textId="77777777" w:rsidR="00B12F64" w:rsidRDefault="00AB5F37">
      <w:pPr>
        <w:spacing w:after="0" w:line="283" w:lineRule="auto"/>
        <w:ind w:left="-5" w:right="-11"/>
      </w:pPr>
      <w:r>
        <w:t>A significant field of nanotechnology is the green synthesis of nanoparticles. In order to ascertain the effectiveness of synthesized silver nanoparticles (</w:t>
      </w:r>
      <w:proofErr w:type="spellStart"/>
      <w:r>
        <w:t>AgNps</w:t>
      </w:r>
      <w:proofErr w:type="spellEnd"/>
      <w:r>
        <w:t xml:space="preserve">) against the parasite </w:t>
      </w:r>
      <w:proofErr w:type="spellStart"/>
      <w:r>
        <w:rPr>
          <w:i/>
        </w:rPr>
        <w:t>Raillietina</w:t>
      </w:r>
      <w:proofErr w:type="spellEnd"/>
      <w:r>
        <w:t xml:space="preserve"> </w:t>
      </w:r>
      <w:proofErr w:type="spellStart"/>
      <w:r>
        <w:rPr>
          <w:i/>
        </w:rPr>
        <w:t>tetragona</w:t>
      </w:r>
      <w:proofErr w:type="spellEnd"/>
      <w:r>
        <w:rPr>
          <w:i/>
        </w:rPr>
        <w:t>,</w:t>
      </w:r>
      <w:r>
        <w:t xml:space="preserve"> the current study focuses on the biosynthesis method of producing silver nanoparticles using biological compounds and evaluating their anthelmintic activities using aqueous and ethanolic extracts of </w:t>
      </w:r>
      <w:r>
        <w:rPr>
          <w:i/>
        </w:rPr>
        <w:t>Cucurbita maxima</w:t>
      </w:r>
      <w:r>
        <w:t xml:space="preserve"> seeds and </w:t>
      </w:r>
      <w:r>
        <w:rPr>
          <w:i/>
        </w:rPr>
        <w:t>Punica granatum</w:t>
      </w:r>
      <w:r>
        <w:t xml:space="preserve"> peel. Silver nanoparticles from 1 mM AgNO</w:t>
      </w:r>
      <w:r>
        <w:rPr>
          <w:vertAlign w:val="subscript"/>
        </w:rPr>
        <w:t>3</w:t>
      </w:r>
      <w:r>
        <w:t xml:space="preserve"> solution and the Soxhlet apparatus are used to prepare the ethanolic extract of </w:t>
      </w:r>
      <w:r>
        <w:rPr>
          <w:i/>
        </w:rPr>
        <w:t>P.</w:t>
      </w:r>
      <w:r>
        <w:t xml:space="preserve"> </w:t>
      </w:r>
      <w:r>
        <w:rPr>
          <w:i/>
        </w:rPr>
        <w:t>granatum</w:t>
      </w:r>
      <w:r>
        <w:t xml:space="preserve"> peel and </w:t>
      </w:r>
      <w:r>
        <w:rPr>
          <w:i/>
        </w:rPr>
        <w:t>C. maxima</w:t>
      </w:r>
      <w:r>
        <w:t xml:space="preserve"> seeds through aqueous and ethanolic extract. The sample turning brown indicates that silver nanoparticles have been produced. The UV-vis spectrophotometer and Fourier transform infrared (FTIR) spectrophotometer are used to characterize these produced silver nanoparticles. </w:t>
      </w:r>
      <w:r>
        <w:rPr>
          <w:color w:val="0E101A"/>
        </w:rPr>
        <w:t xml:space="preserve">Different concentrations of Aqueous, Ethanolic, silver nanoparticles extract of </w:t>
      </w:r>
      <w:proofErr w:type="spellStart"/>
      <w:r>
        <w:rPr>
          <w:i/>
          <w:color w:val="0E101A"/>
        </w:rPr>
        <w:t>C.maxima</w:t>
      </w:r>
      <w:proofErr w:type="spellEnd"/>
      <w:r>
        <w:rPr>
          <w:color w:val="0E101A"/>
        </w:rPr>
        <w:t xml:space="preserve"> seeds and </w:t>
      </w:r>
      <w:proofErr w:type="spellStart"/>
      <w:r>
        <w:rPr>
          <w:i/>
          <w:color w:val="0E101A"/>
        </w:rPr>
        <w:t>P.granatum</w:t>
      </w:r>
      <w:proofErr w:type="spellEnd"/>
      <w:r>
        <w:rPr>
          <w:color w:val="0E101A"/>
        </w:rPr>
        <w:t xml:space="preserve"> peel are 2.5mgml</w:t>
      </w:r>
      <w:r>
        <w:rPr>
          <w:color w:val="0E101A"/>
          <w:vertAlign w:val="superscript"/>
        </w:rPr>
        <w:t>-1</w:t>
      </w:r>
      <w:r>
        <w:rPr>
          <w:color w:val="0E101A"/>
        </w:rPr>
        <w:t>, 5mgml</w:t>
      </w:r>
      <w:r>
        <w:rPr>
          <w:color w:val="0E101A"/>
          <w:vertAlign w:val="superscript"/>
        </w:rPr>
        <w:t>-1</w:t>
      </w:r>
      <w:r>
        <w:rPr>
          <w:color w:val="0E101A"/>
        </w:rPr>
        <w:t>, and 10mgml</w:t>
      </w:r>
      <w:r>
        <w:rPr>
          <w:color w:val="0E101A"/>
          <w:vertAlign w:val="superscript"/>
        </w:rPr>
        <w:t>-1</w:t>
      </w:r>
      <w:r>
        <w:rPr>
          <w:color w:val="0E101A"/>
        </w:rPr>
        <w:t xml:space="preserve"> were treated against cestode parasite </w:t>
      </w:r>
      <w:r>
        <w:rPr>
          <w:i/>
          <w:color w:val="0E101A"/>
        </w:rPr>
        <w:t xml:space="preserve">R. </w:t>
      </w:r>
      <w:proofErr w:type="spellStart"/>
      <w:r>
        <w:rPr>
          <w:i/>
          <w:color w:val="0E101A"/>
        </w:rPr>
        <w:t>tetragona</w:t>
      </w:r>
      <w:proofErr w:type="spellEnd"/>
      <w:r>
        <w:rPr>
          <w:color w:val="0E101A"/>
        </w:rPr>
        <w:t>. Albendazole is taken as standard and distilled water as control. A lower concentration, 2.5mgml</w:t>
      </w:r>
      <w:r>
        <w:rPr>
          <w:color w:val="0E101A"/>
          <w:vertAlign w:val="superscript"/>
        </w:rPr>
        <w:t>-1</w:t>
      </w:r>
      <w:r>
        <w:rPr>
          <w:color w:val="0E101A"/>
        </w:rPr>
        <w:t xml:space="preserve"> shows a slow paralytic and death rate of cestode worms compared to those in the higher concentration 10mgml</w:t>
      </w:r>
      <w:r>
        <w:rPr>
          <w:color w:val="0E101A"/>
          <w:vertAlign w:val="superscript"/>
        </w:rPr>
        <w:t>-1</w:t>
      </w:r>
      <w:r>
        <w:rPr>
          <w:color w:val="0E101A"/>
        </w:rPr>
        <w:t xml:space="preserve">. The study results showed that the death of the worms is dose-dependent manner. Results indicate that compared to the standard drug Albendazole, </w:t>
      </w:r>
      <w:proofErr w:type="spellStart"/>
      <w:r>
        <w:rPr>
          <w:i/>
          <w:color w:val="0E101A"/>
        </w:rPr>
        <w:t>C.maxima</w:t>
      </w:r>
      <w:proofErr w:type="spellEnd"/>
      <w:r>
        <w:rPr>
          <w:color w:val="0E101A"/>
        </w:rPr>
        <w:t xml:space="preserve"> seeds and </w:t>
      </w:r>
      <w:proofErr w:type="spellStart"/>
      <w:r>
        <w:rPr>
          <w:i/>
          <w:color w:val="0E101A"/>
        </w:rPr>
        <w:t>P.granatum</w:t>
      </w:r>
      <w:proofErr w:type="spellEnd"/>
      <w:r>
        <w:rPr>
          <w:color w:val="0E101A"/>
        </w:rPr>
        <w:t xml:space="preserve"> peel extracts are more effective Anthelmintic for chicken. After performing Anthelmintic activity on </w:t>
      </w:r>
      <w:r>
        <w:rPr>
          <w:i/>
          <w:color w:val="0E101A"/>
        </w:rPr>
        <w:t xml:space="preserve">R. </w:t>
      </w:r>
      <w:proofErr w:type="spellStart"/>
      <w:r>
        <w:rPr>
          <w:i/>
          <w:color w:val="0E101A"/>
        </w:rPr>
        <w:t>tetragona</w:t>
      </w:r>
      <w:proofErr w:type="spellEnd"/>
      <w:r>
        <w:rPr>
          <w:color w:val="0E101A"/>
        </w:rPr>
        <w:t xml:space="preserve"> using both extracts time taken for the death of parasites in </w:t>
      </w:r>
      <w:proofErr w:type="spellStart"/>
      <w:r>
        <w:rPr>
          <w:i/>
          <w:color w:val="0E101A"/>
        </w:rPr>
        <w:t>C.maxima</w:t>
      </w:r>
      <w:proofErr w:type="spellEnd"/>
      <w:r>
        <w:rPr>
          <w:color w:val="0E101A"/>
        </w:rPr>
        <w:t xml:space="preserve"> seed extract is shorter than </w:t>
      </w:r>
      <w:proofErr w:type="spellStart"/>
      <w:r>
        <w:rPr>
          <w:i/>
          <w:color w:val="0E101A"/>
        </w:rPr>
        <w:t>P.granatum</w:t>
      </w:r>
      <w:proofErr w:type="spellEnd"/>
      <w:r>
        <w:rPr>
          <w:color w:val="0E101A"/>
        </w:rPr>
        <w:t xml:space="preserve"> peel. Based on the data observed, this study was concluded that </w:t>
      </w:r>
      <w:proofErr w:type="spellStart"/>
      <w:r>
        <w:rPr>
          <w:i/>
          <w:color w:val="0E101A"/>
        </w:rPr>
        <w:t>C.maxima</w:t>
      </w:r>
      <w:proofErr w:type="spellEnd"/>
      <w:r>
        <w:rPr>
          <w:color w:val="0E101A"/>
        </w:rPr>
        <w:t xml:space="preserve"> seed extract is more effective anthelmintic for chicken than </w:t>
      </w:r>
      <w:proofErr w:type="spellStart"/>
      <w:r>
        <w:rPr>
          <w:i/>
          <w:color w:val="0E101A"/>
        </w:rPr>
        <w:t>P.granatum</w:t>
      </w:r>
      <w:proofErr w:type="spellEnd"/>
      <w:r>
        <w:rPr>
          <w:color w:val="0E101A"/>
        </w:rPr>
        <w:t xml:space="preserve"> peel extract. </w:t>
      </w:r>
      <w:r>
        <w:t xml:space="preserve"> </w:t>
      </w:r>
    </w:p>
    <w:p w14:paraId="794DAA73" w14:textId="77777777" w:rsidR="00B12F64" w:rsidRDefault="00AB5F37">
      <w:pPr>
        <w:spacing w:after="0" w:line="259" w:lineRule="auto"/>
        <w:ind w:left="0" w:firstLine="0"/>
        <w:jc w:val="left"/>
      </w:pPr>
      <w:r>
        <w:rPr>
          <w:color w:val="0E101A"/>
        </w:rPr>
        <w:t xml:space="preserve"> </w:t>
      </w:r>
    </w:p>
    <w:p w14:paraId="3391015A" w14:textId="77777777" w:rsidR="00B12F64" w:rsidRDefault="00AB5F37">
      <w:pPr>
        <w:spacing w:after="0" w:line="283" w:lineRule="auto"/>
        <w:ind w:left="-5" w:right="-11"/>
      </w:pPr>
      <w:r>
        <w:rPr>
          <w:b/>
          <w:color w:val="0E101A"/>
        </w:rPr>
        <w:t>Key Words:</w:t>
      </w:r>
      <w:r>
        <w:rPr>
          <w:color w:val="0E101A"/>
        </w:rPr>
        <w:t xml:space="preserve"> Cestode parasites,</w:t>
      </w:r>
      <w:r>
        <w:rPr>
          <w:i/>
          <w:color w:val="0E101A"/>
        </w:rPr>
        <w:t xml:space="preserve"> </w:t>
      </w:r>
      <w:proofErr w:type="spellStart"/>
      <w:r>
        <w:rPr>
          <w:i/>
          <w:color w:val="0E101A"/>
        </w:rPr>
        <w:t>C.maxima</w:t>
      </w:r>
      <w:proofErr w:type="spellEnd"/>
      <w:r>
        <w:rPr>
          <w:color w:val="0E101A"/>
        </w:rPr>
        <w:t xml:space="preserve"> seeds, Green synthesis, </w:t>
      </w:r>
      <w:proofErr w:type="spellStart"/>
      <w:r>
        <w:rPr>
          <w:i/>
          <w:color w:val="0E101A"/>
        </w:rPr>
        <w:t>P.granatum</w:t>
      </w:r>
      <w:proofErr w:type="spellEnd"/>
      <w:r>
        <w:rPr>
          <w:color w:val="0E101A"/>
        </w:rPr>
        <w:t xml:space="preserve"> peel, silver nanoparticles. </w:t>
      </w:r>
    </w:p>
    <w:p w14:paraId="5CEDB209" w14:textId="77777777" w:rsidR="00B12F64" w:rsidRDefault="00AB5F37">
      <w:pPr>
        <w:spacing w:after="0" w:line="259" w:lineRule="auto"/>
        <w:ind w:left="0" w:firstLine="0"/>
        <w:jc w:val="left"/>
      </w:pPr>
      <w:r>
        <w:rPr>
          <w:color w:val="0E101A"/>
        </w:rPr>
        <w:t xml:space="preserve"> </w:t>
      </w:r>
    </w:p>
    <w:p w14:paraId="25D3E308" w14:textId="77777777" w:rsidR="00B12F64" w:rsidRDefault="00AB5F37">
      <w:pPr>
        <w:pStyle w:val="Heading1"/>
        <w:spacing w:after="0"/>
        <w:ind w:left="-5"/>
      </w:pPr>
      <w:r>
        <w:t xml:space="preserve">Introduction </w:t>
      </w:r>
    </w:p>
    <w:p w14:paraId="4CB962A0" w14:textId="77777777" w:rsidR="00B12F64" w:rsidRDefault="00AB5F37">
      <w:pPr>
        <w:spacing w:after="0" w:line="259" w:lineRule="auto"/>
        <w:ind w:left="0" w:firstLine="0"/>
        <w:jc w:val="left"/>
      </w:pPr>
      <w:r>
        <w:rPr>
          <w:color w:val="0E101A"/>
        </w:rPr>
        <w:t xml:space="preserve"> </w:t>
      </w:r>
    </w:p>
    <w:p w14:paraId="7F098138" w14:textId="77777777" w:rsidR="00B12F64" w:rsidRDefault="009426EA">
      <w:pPr>
        <w:ind w:left="-5"/>
      </w:pPr>
      <w:r>
        <w:t>Helminth parasites, mainly inhabiting in gastrointestinal tract</w:t>
      </w:r>
      <w:r w:rsidR="00AB5F37">
        <w:t xml:space="preserve"> are major threat in </w:t>
      </w:r>
      <w:r>
        <w:t>animal’s</w:t>
      </w:r>
      <w:r w:rsidR="00AB5F37">
        <w:t xml:space="preserve"> health and </w:t>
      </w:r>
      <w:r>
        <w:t xml:space="preserve">their eradication </w:t>
      </w:r>
      <w:r w:rsidR="00AB5F37">
        <w:t xml:space="preserve">is majorly dependent on the use of chemical anthelmintic drugs. The most common cestode parasite </w:t>
      </w:r>
      <w:proofErr w:type="spellStart"/>
      <w:r w:rsidR="00AB5F37">
        <w:rPr>
          <w:i/>
          <w:color w:val="0E101A"/>
        </w:rPr>
        <w:t>Raillietina</w:t>
      </w:r>
      <w:proofErr w:type="spellEnd"/>
      <w:r w:rsidR="00AB5F37">
        <w:rPr>
          <w:i/>
          <w:color w:val="0E101A"/>
        </w:rPr>
        <w:t xml:space="preserve"> </w:t>
      </w:r>
      <w:proofErr w:type="spellStart"/>
      <w:r w:rsidR="00AB5F37">
        <w:rPr>
          <w:i/>
          <w:color w:val="0E101A"/>
        </w:rPr>
        <w:t>tetragona</w:t>
      </w:r>
      <w:proofErr w:type="spellEnd"/>
      <w:r w:rsidR="00AB5F37">
        <w:rPr>
          <w:i/>
          <w:color w:val="0E101A"/>
        </w:rPr>
        <w:t xml:space="preserve"> </w:t>
      </w:r>
      <w:r w:rsidR="00AB5F37">
        <w:t xml:space="preserve">found in chicken’s small intestine. Adult parasites can cause severe infections leading to the death of the host. </w:t>
      </w:r>
      <w:r w:rsidR="004B332C">
        <w:t xml:space="preserve">This parasitic infection can lead to listlessness, emaciation, diarrhea, and weight loss (Squires </w:t>
      </w:r>
      <w:r w:rsidR="004B332C">
        <w:rPr>
          <w:i/>
        </w:rPr>
        <w:t xml:space="preserve">et. al., </w:t>
      </w:r>
      <w:r w:rsidR="004B332C">
        <w:t xml:space="preserve">2012). </w:t>
      </w:r>
      <w:r w:rsidR="00AB5F37">
        <w:t>Chemical anthelmintic drugs like Benzimidazole, Albendazole Mebendazole, and ivermectin are used to combat helminth infections (Shalaby, 2013; Waller, 2003). However synthetic veterinary drugs are causing synthetic drug resistance and environmental issues. As a result, developing</w:t>
      </w:r>
      <w:r w:rsidR="00AB5F37">
        <w:rPr>
          <w:rFonts w:ascii="Calibri" w:eastAsia="Calibri" w:hAnsi="Calibri" w:cs="Calibri"/>
        </w:rPr>
        <w:t xml:space="preserve"> </w:t>
      </w:r>
      <w:r w:rsidR="00AB5F37">
        <w:t xml:space="preserve">traditional </w:t>
      </w:r>
      <w:r w:rsidR="00AB5F37">
        <w:lastRenderedPageBreak/>
        <w:t>botanicals hold promise in combating these parasites and have proven safer alternatives for the environment (</w:t>
      </w:r>
      <w:proofErr w:type="spellStart"/>
      <w:r w:rsidR="00AB5F37">
        <w:t>Eguale</w:t>
      </w:r>
      <w:proofErr w:type="spellEnd"/>
      <w:r w:rsidR="00AB5F37">
        <w:t xml:space="preserve"> </w:t>
      </w:r>
      <w:r w:rsidR="00AB5F37">
        <w:rPr>
          <w:i/>
        </w:rPr>
        <w:t>et al.,</w:t>
      </w:r>
      <w:r w:rsidR="00AB5F37">
        <w:t xml:space="preserve"> 2007a;</w:t>
      </w:r>
      <w:r w:rsidR="00AB5F37">
        <w:rPr>
          <w:rFonts w:ascii="Calibri" w:eastAsia="Calibri" w:hAnsi="Calibri" w:cs="Calibri"/>
        </w:rPr>
        <w:t xml:space="preserve"> </w:t>
      </w:r>
      <w:r w:rsidR="00AB5F37">
        <w:t xml:space="preserve">Kamaraj </w:t>
      </w:r>
      <w:r w:rsidR="00AB5F37">
        <w:rPr>
          <w:i/>
        </w:rPr>
        <w:t>et al.,</w:t>
      </w:r>
      <w:r w:rsidR="00AB5F37">
        <w:t xml:space="preserve"> 2011).</w:t>
      </w:r>
      <w:r w:rsidR="00AB5F37">
        <w:rPr>
          <w:rFonts w:ascii="Calibri" w:eastAsia="Calibri" w:hAnsi="Calibri" w:cs="Calibri"/>
        </w:rPr>
        <w:t xml:space="preserve"> </w:t>
      </w:r>
    </w:p>
    <w:p w14:paraId="2AAF2D2B" w14:textId="77777777" w:rsidR="00B12F64" w:rsidRDefault="00AB5F37">
      <w:pPr>
        <w:spacing w:after="235" w:line="283" w:lineRule="auto"/>
        <w:ind w:left="-5" w:right="-11"/>
      </w:pPr>
      <w:r>
        <w:t xml:space="preserve">     </w:t>
      </w:r>
      <w:r>
        <w:rPr>
          <w:color w:val="0E101A"/>
        </w:rPr>
        <w:t xml:space="preserve">In this modern era nanotechnology is one of the most active research fields in contemporary material science and technology due to their nanoscale size having unique characteristics (Vinay </w:t>
      </w:r>
      <w:r>
        <w:rPr>
          <w:i/>
          <w:color w:val="0E101A"/>
        </w:rPr>
        <w:t>et.</w:t>
      </w:r>
      <w:r w:rsidR="00BD1F5C">
        <w:rPr>
          <w:i/>
          <w:color w:val="0E101A"/>
        </w:rPr>
        <w:t xml:space="preserve"> </w:t>
      </w:r>
      <w:r>
        <w:rPr>
          <w:i/>
          <w:color w:val="0E101A"/>
        </w:rPr>
        <w:t>al</w:t>
      </w:r>
      <w:r>
        <w:rPr>
          <w:i/>
        </w:rPr>
        <w:t xml:space="preserve">., </w:t>
      </w:r>
      <w:r>
        <w:t xml:space="preserve">2017). </w:t>
      </w:r>
      <w:r>
        <w:rPr>
          <w:color w:val="0E101A"/>
        </w:rPr>
        <w:t xml:space="preserve">Silver nanoparticles can be synthesized using a variety of techniques including heat evaporation, photochemical reduction, electrochemical reduction, and biological. However, as shown in scientific literature these techniques are quite costly and require the use of environmentally harmful chemicals (Amrish Chandra </w:t>
      </w:r>
      <w:r>
        <w:rPr>
          <w:i/>
          <w:color w:val="0E101A"/>
        </w:rPr>
        <w:t>et.</w:t>
      </w:r>
      <w:r w:rsidR="00BD1F5C">
        <w:rPr>
          <w:i/>
          <w:color w:val="0E101A"/>
        </w:rPr>
        <w:t xml:space="preserve"> </w:t>
      </w:r>
      <w:r>
        <w:rPr>
          <w:i/>
          <w:color w:val="0E101A"/>
        </w:rPr>
        <w:t>al.,</w:t>
      </w:r>
      <w:r>
        <w:rPr>
          <w:color w:val="0E101A"/>
        </w:rPr>
        <w:t xml:space="preserve"> 2015). The process of creating nanoparticles using biological components such as bacteria, fungi, and plants is known as “Green synthesis”. The plant extracts create precise silver nanoparticles form by acting as a capping and reducing agent (</w:t>
      </w:r>
      <w:proofErr w:type="spellStart"/>
      <w:r>
        <w:rPr>
          <w:color w:val="0E101A"/>
        </w:rPr>
        <w:t>Ndikau</w:t>
      </w:r>
      <w:proofErr w:type="spellEnd"/>
      <w:r>
        <w:rPr>
          <w:color w:val="0E101A"/>
        </w:rPr>
        <w:t xml:space="preserve"> </w:t>
      </w:r>
      <w:r>
        <w:rPr>
          <w:i/>
          <w:color w:val="0E101A"/>
        </w:rPr>
        <w:t>et.</w:t>
      </w:r>
      <w:r w:rsidR="00BD1F5C">
        <w:rPr>
          <w:i/>
          <w:color w:val="0E101A"/>
        </w:rPr>
        <w:t xml:space="preserve"> </w:t>
      </w:r>
      <w:r>
        <w:rPr>
          <w:i/>
          <w:color w:val="0E101A"/>
        </w:rPr>
        <w:t>al.,</w:t>
      </w:r>
      <w:r>
        <w:rPr>
          <w:color w:val="0E101A"/>
        </w:rPr>
        <w:t xml:space="preserve"> 2017). Amino acids, enzymes, vitamins, and proteins are among the biomolecules found in the plant extract that significantly lower the concentration of Ag+ ions. </w:t>
      </w:r>
      <w:r>
        <w:rPr>
          <w:i/>
          <w:color w:val="0E101A"/>
        </w:rPr>
        <w:t xml:space="preserve">C. maxima </w:t>
      </w:r>
      <w:r>
        <w:rPr>
          <w:color w:val="0E101A"/>
        </w:rPr>
        <w:t>seeds are natural vermifuge, and are commonly utilized in traditional medicine for their ability to combat parasites in both human and livestock.</w:t>
      </w:r>
      <w:r>
        <w:rPr>
          <w:i/>
          <w:color w:val="0E101A"/>
        </w:rPr>
        <w:t xml:space="preserve"> </w:t>
      </w:r>
      <w:r>
        <w:rPr>
          <w:color w:val="0E101A"/>
        </w:rPr>
        <w:t xml:space="preserve">They also have anthelmintic properties against various parasites like </w:t>
      </w:r>
      <w:proofErr w:type="spellStart"/>
      <w:r>
        <w:rPr>
          <w:i/>
          <w:color w:val="0E101A"/>
        </w:rPr>
        <w:t>Aspiculuris</w:t>
      </w:r>
      <w:proofErr w:type="spellEnd"/>
      <w:r>
        <w:rPr>
          <w:i/>
          <w:color w:val="0E101A"/>
        </w:rPr>
        <w:t xml:space="preserve"> tetraptera</w:t>
      </w:r>
      <w:r>
        <w:rPr>
          <w:color w:val="0E101A"/>
        </w:rPr>
        <w:t xml:space="preserve"> in mice (Ayaz </w:t>
      </w:r>
      <w:r>
        <w:rPr>
          <w:i/>
          <w:color w:val="0E101A"/>
        </w:rPr>
        <w:t>et.al.,</w:t>
      </w:r>
      <w:r>
        <w:rPr>
          <w:color w:val="0E101A"/>
        </w:rPr>
        <w:t xml:space="preserve"> 2015) and </w:t>
      </w:r>
      <w:proofErr w:type="spellStart"/>
      <w:r>
        <w:rPr>
          <w:i/>
          <w:color w:val="0E101A"/>
        </w:rPr>
        <w:t>Heligmosoides</w:t>
      </w:r>
      <w:proofErr w:type="spellEnd"/>
      <w:r>
        <w:rPr>
          <w:i/>
          <w:color w:val="0E101A"/>
        </w:rPr>
        <w:t xml:space="preserve"> </w:t>
      </w:r>
      <w:proofErr w:type="spellStart"/>
      <w:r>
        <w:rPr>
          <w:i/>
          <w:color w:val="0E101A"/>
        </w:rPr>
        <w:t>bakeri</w:t>
      </w:r>
      <w:proofErr w:type="spellEnd"/>
      <w:r>
        <w:rPr>
          <w:color w:val="0E101A"/>
        </w:rPr>
        <w:t xml:space="preserve"> both invitro and </w:t>
      </w:r>
      <w:proofErr w:type="spellStart"/>
      <w:r>
        <w:rPr>
          <w:color w:val="0E101A"/>
        </w:rPr>
        <w:t>invivo</w:t>
      </w:r>
      <w:proofErr w:type="spellEnd"/>
      <w:r>
        <w:rPr>
          <w:color w:val="0E101A"/>
        </w:rPr>
        <w:t xml:space="preserve"> (</w:t>
      </w:r>
      <w:r>
        <w:t xml:space="preserve">Grzybek </w:t>
      </w:r>
      <w:r>
        <w:rPr>
          <w:i/>
        </w:rPr>
        <w:t>et</w:t>
      </w:r>
      <w:r>
        <w:rPr>
          <w:i/>
          <w:color w:val="0E101A"/>
        </w:rPr>
        <w:t>.al.,</w:t>
      </w:r>
      <w:r>
        <w:rPr>
          <w:color w:val="0E101A"/>
        </w:rPr>
        <w:t xml:space="preserve"> 2016) as well as against cestode parasites like </w:t>
      </w:r>
      <w:r>
        <w:rPr>
          <w:i/>
          <w:color w:val="0E101A"/>
        </w:rPr>
        <w:t xml:space="preserve">Taenia </w:t>
      </w:r>
      <w:proofErr w:type="spellStart"/>
      <w:r>
        <w:rPr>
          <w:color w:val="0E101A"/>
        </w:rPr>
        <w:t>spp</w:t>
      </w:r>
      <w:proofErr w:type="spellEnd"/>
      <w:r>
        <w:rPr>
          <w:color w:val="0E101A"/>
        </w:rPr>
        <w:t xml:space="preserve"> and </w:t>
      </w:r>
      <w:proofErr w:type="spellStart"/>
      <w:r>
        <w:rPr>
          <w:i/>
          <w:color w:val="0E101A"/>
        </w:rPr>
        <w:t>Hymenolepsis</w:t>
      </w:r>
      <w:proofErr w:type="spellEnd"/>
      <w:r>
        <w:rPr>
          <w:i/>
          <w:color w:val="0E101A"/>
        </w:rPr>
        <w:t xml:space="preserve"> </w:t>
      </w:r>
      <w:r>
        <w:rPr>
          <w:color w:val="0E101A"/>
        </w:rPr>
        <w:t xml:space="preserve">species. </w:t>
      </w:r>
      <w:proofErr w:type="spellStart"/>
      <w:r>
        <w:rPr>
          <w:i/>
          <w:color w:val="0E101A"/>
        </w:rPr>
        <w:t>P.granatum</w:t>
      </w:r>
      <w:proofErr w:type="spellEnd"/>
      <w:r>
        <w:rPr>
          <w:color w:val="0E101A"/>
        </w:rPr>
        <w:t xml:space="preserve"> peel is traditionally used for thousands of years in ancient Ayurveda system to combat intestinal parasites. The peel possesses anti-cancer properties and demonstrates effectiveness against </w:t>
      </w:r>
      <w:r>
        <w:rPr>
          <w:i/>
          <w:color w:val="0E101A"/>
        </w:rPr>
        <w:t xml:space="preserve">Ascaris </w:t>
      </w:r>
      <w:proofErr w:type="spellStart"/>
      <w:r>
        <w:rPr>
          <w:i/>
          <w:color w:val="0E101A"/>
        </w:rPr>
        <w:t>suum</w:t>
      </w:r>
      <w:proofErr w:type="spellEnd"/>
      <w:r>
        <w:rPr>
          <w:color w:val="0E101A"/>
        </w:rPr>
        <w:t xml:space="preserve"> invitro (Amelia </w:t>
      </w:r>
      <w:r>
        <w:rPr>
          <w:i/>
          <w:color w:val="0E101A"/>
        </w:rPr>
        <w:t>et.al.,</w:t>
      </w:r>
      <w:r>
        <w:rPr>
          <w:color w:val="0E101A"/>
        </w:rPr>
        <w:t>201</w:t>
      </w:r>
      <w:r w:rsidR="00B73624">
        <w:rPr>
          <w:color w:val="0E101A"/>
        </w:rPr>
        <w:t>7</w:t>
      </w:r>
      <w:r>
        <w:rPr>
          <w:color w:val="0E101A"/>
        </w:rPr>
        <w:t xml:space="preserve">). The </w:t>
      </w:r>
      <w:proofErr w:type="spellStart"/>
      <w:proofErr w:type="gramStart"/>
      <w:r>
        <w:rPr>
          <w:i/>
          <w:color w:val="0E101A"/>
        </w:rPr>
        <w:t>P.granatum</w:t>
      </w:r>
      <w:proofErr w:type="spellEnd"/>
      <w:proofErr w:type="gramEnd"/>
      <w:r>
        <w:rPr>
          <w:color w:val="0E101A"/>
        </w:rPr>
        <w:t xml:space="preserve"> peel is composed of alkaloids, polyphenols, flavonoids, and some anthocyanins such as delphinidins and cyanidins (Vinay </w:t>
      </w:r>
      <w:r>
        <w:rPr>
          <w:i/>
          <w:color w:val="0E101A"/>
        </w:rPr>
        <w:t>et.al.,</w:t>
      </w:r>
      <w:r>
        <w:rPr>
          <w:color w:val="0E101A"/>
        </w:rPr>
        <w:t xml:space="preserve"> 2017). Due to their Anti-cancer, Anti-oxidant, Anti-bacterial, Anti-inflammatory, Anti-ulcer, and Anthelmintic properties </w:t>
      </w:r>
      <w:proofErr w:type="spellStart"/>
      <w:proofErr w:type="gramStart"/>
      <w:r>
        <w:rPr>
          <w:i/>
          <w:color w:val="0E101A"/>
        </w:rPr>
        <w:t>P.granatum</w:t>
      </w:r>
      <w:proofErr w:type="spellEnd"/>
      <w:proofErr w:type="gramEnd"/>
      <w:r>
        <w:rPr>
          <w:color w:val="0E101A"/>
        </w:rPr>
        <w:t xml:space="preserve"> peel receiving great interest in the modern era (Chen </w:t>
      </w:r>
      <w:r>
        <w:rPr>
          <w:i/>
          <w:color w:val="0E101A"/>
        </w:rPr>
        <w:t>et.al.,</w:t>
      </w:r>
      <w:r>
        <w:rPr>
          <w:color w:val="0E101A"/>
        </w:rPr>
        <w:t xml:space="preserve"> 2020). </w:t>
      </w:r>
      <w:r>
        <w:t xml:space="preserve"> </w:t>
      </w:r>
    </w:p>
    <w:p w14:paraId="1D648CC9" w14:textId="77777777" w:rsidR="00B12F64" w:rsidRDefault="00AB5F37">
      <w:pPr>
        <w:spacing w:after="0" w:line="283" w:lineRule="auto"/>
        <w:ind w:left="-15" w:right="-11" w:firstLine="720"/>
      </w:pPr>
      <w:r>
        <w:rPr>
          <w:color w:val="0E101A"/>
        </w:rPr>
        <w:t xml:space="preserve">The objective of this study is to understand and evaluate the anthelmintic properties of silver nanoparticles against cestode parasites </w:t>
      </w:r>
      <w:proofErr w:type="spellStart"/>
      <w:r>
        <w:rPr>
          <w:i/>
          <w:color w:val="0E101A"/>
        </w:rPr>
        <w:t>Raillietina</w:t>
      </w:r>
      <w:proofErr w:type="spellEnd"/>
      <w:r>
        <w:rPr>
          <w:i/>
          <w:color w:val="0E101A"/>
        </w:rPr>
        <w:t xml:space="preserve"> </w:t>
      </w:r>
      <w:proofErr w:type="spellStart"/>
      <w:r>
        <w:rPr>
          <w:i/>
          <w:color w:val="0E101A"/>
        </w:rPr>
        <w:t>tetragona</w:t>
      </w:r>
      <w:proofErr w:type="spellEnd"/>
      <w:r>
        <w:rPr>
          <w:i/>
          <w:color w:val="0E101A"/>
        </w:rPr>
        <w:t xml:space="preserve"> </w:t>
      </w:r>
      <w:r>
        <w:rPr>
          <w:color w:val="0E101A"/>
        </w:rPr>
        <w:t xml:space="preserve">by using plant extracts </w:t>
      </w:r>
      <w:proofErr w:type="spellStart"/>
      <w:r>
        <w:rPr>
          <w:i/>
          <w:color w:val="0E101A"/>
        </w:rPr>
        <w:t>C.maxima</w:t>
      </w:r>
      <w:proofErr w:type="spellEnd"/>
      <w:r>
        <w:rPr>
          <w:color w:val="0E101A"/>
        </w:rPr>
        <w:t xml:space="preserve"> seeds and </w:t>
      </w:r>
      <w:proofErr w:type="spellStart"/>
      <w:r>
        <w:rPr>
          <w:i/>
          <w:color w:val="0E101A"/>
        </w:rPr>
        <w:t>P.granatum</w:t>
      </w:r>
      <w:proofErr w:type="spellEnd"/>
      <w:r>
        <w:rPr>
          <w:color w:val="0E101A"/>
        </w:rPr>
        <w:t xml:space="preserve"> peel.</w:t>
      </w:r>
      <w:r>
        <w:t xml:space="preserve"> </w:t>
      </w:r>
    </w:p>
    <w:p w14:paraId="3579BD68" w14:textId="77777777" w:rsidR="00B12F64" w:rsidRDefault="00AB5F37" w:rsidP="00BD1F5C">
      <w:pPr>
        <w:spacing w:after="0" w:line="259" w:lineRule="auto"/>
        <w:ind w:left="0" w:firstLine="0"/>
        <w:jc w:val="left"/>
      </w:pPr>
      <w:r>
        <w:t xml:space="preserve"> </w:t>
      </w:r>
    </w:p>
    <w:p w14:paraId="02D09280" w14:textId="77777777" w:rsidR="005E7633" w:rsidRDefault="00AB5F37">
      <w:pPr>
        <w:pStyle w:val="Heading1"/>
        <w:ind w:left="-5"/>
        <w:rPr>
          <w:b w:val="0"/>
          <w:sz w:val="22"/>
        </w:rPr>
      </w:pPr>
      <w:r>
        <w:t>Materials &amp; Methods</w:t>
      </w:r>
      <w:r>
        <w:rPr>
          <w:b w:val="0"/>
          <w:sz w:val="22"/>
        </w:rPr>
        <w:t xml:space="preserve"> </w:t>
      </w:r>
    </w:p>
    <w:p w14:paraId="1A641613" w14:textId="1690E0AA" w:rsidR="00B12F64" w:rsidRDefault="00AB5F37">
      <w:pPr>
        <w:pStyle w:val="Heading1"/>
        <w:ind w:left="-5"/>
      </w:pPr>
      <w:r>
        <w:t xml:space="preserve">Materials </w:t>
      </w:r>
    </w:p>
    <w:p w14:paraId="0CAFA1D6" w14:textId="77777777" w:rsidR="00B12F64" w:rsidRDefault="00AB5F37">
      <w:pPr>
        <w:ind w:left="-5"/>
      </w:pPr>
      <w:proofErr w:type="spellStart"/>
      <w:r>
        <w:rPr>
          <w:i/>
        </w:rPr>
        <w:t>C.maxima</w:t>
      </w:r>
      <w:proofErr w:type="spellEnd"/>
      <w:r>
        <w:t xml:space="preserve"> and </w:t>
      </w:r>
      <w:proofErr w:type="spellStart"/>
      <w:proofErr w:type="gramStart"/>
      <w:r>
        <w:rPr>
          <w:i/>
        </w:rPr>
        <w:t>P.granatum</w:t>
      </w:r>
      <w:proofErr w:type="spellEnd"/>
      <w:proofErr w:type="gramEnd"/>
      <w:r>
        <w:t xml:space="preserve"> peel collected from local market, Distilled water, </w:t>
      </w:r>
      <w:proofErr w:type="gramStart"/>
      <w:r>
        <w:t>Silver</w:t>
      </w:r>
      <w:proofErr w:type="gramEnd"/>
      <w:r>
        <w:t xml:space="preserve"> nitrate, Ethanol, cestode parasites from chicken intestine. </w:t>
      </w:r>
    </w:p>
    <w:p w14:paraId="48E0346E" w14:textId="77777777" w:rsidR="00B12F64" w:rsidRDefault="00AB5F37">
      <w:pPr>
        <w:spacing w:after="0" w:line="259" w:lineRule="auto"/>
        <w:ind w:left="0" w:firstLine="0"/>
        <w:jc w:val="left"/>
      </w:pPr>
      <w:r>
        <w:rPr>
          <w:b/>
        </w:rPr>
        <w:t xml:space="preserve"> </w:t>
      </w:r>
    </w:p>
    <w:p w14:paraId="5C4847CF" w14:textId="4F079B06" w:rsidR="00B12F64" w:rsidRDefault="00AB5F37">
      <w:pPr>
        <w:pStyle w:val="Heading1"/>
        <w:ind w:left="-5"/>
      </w:pPr>
      <w:r>
        <w:t xml:space="preserve">Methods </w:t>
      </w:r>
    </w:p>
    <w:p w14:paraId="5BF7C6F6" w14:textId="77777777" w:rsidR="00B12F64" w:rsidRDefault="00AB5F37">
      <w:pPr>
        <w:ind w:left="-5"/>
      </w:pPr>
      <w:r>
        <w:rPr>
          <w:b/>
        </w:rPr>
        <w:t xml:space="preserve">Preparation of Aqueous extract of plants: </w:t>
      </w:r>
      <w:proofErr w:type="spellStart"/>
      <w:proofErr w:type="gramStart"/>
      <w:r>
        <w:rPr>
          <w:i/>
          <w:color w:val="0E101A"/>
        </w:rPr>
        <w:t>C.maxima</w:t>
      </w:r>
      <w:proofErr w:type="spellEnd"/>
      <w:proofErr w:type="gramEnd"/>
      <w:r>
        <w:rPr>
          <w:i/>
          <w:color w:val="0E101A"/>
        </w:rPr>
        <w:t xml:space="preserve"> </w:t>
      </w:r>
      <w:r>
        <w:t xml:space="preserve">seeds and </w:t>
      </w:r>
      <w:proofErr w:type="spellStart"/>
      <w:proofErr w:type="gramStart"/>
      <w:r>
        <w:rPr>
          <w:i/>
          <w:color w:val="0E101A"/>
        </w:rPr>
        <w:t>P.granatum</w:t>
      </w:r>
      <w:proofErr w:type="spellEnd"/>
      <w:proofErr w:type="gramEnd"/>
      <w:r>
        <w:t xml:space="preserve"> peel were procured from market Koti, Hyderabad, and allowed to dry for 14 days in the shade. After that seeds and peel were ground into a fine powder using an electric blender and kept for later use in airtight containers. Add 150ml of distilled water into each of the two conical flasks and then separately </w:t>
      </w:r>
      <w:r>
        <w:lastRenderedPageBreak/>
        <w:t>add 25gms of fine powdered plant extracts into each flask. After the mixture was heated to 80 °C for three hours while being stirred in two conical flasks the extract was filtered through Whatman filter paper no.1</w:t>
      </w:r>
      <w:r w:rsidR="007C4DA8">
        <w:t xml:space="preserve"> </w:t>
      </w:r>
      <w:r>
        <w:t xml:space="preserve">(Amelia </w:t>
      </w:r>
      <w:r>
        <w:rPr>
          <w:i/>
        </w:rPr>
        <w:t>et.al.,</w:t>
      </w:r>
      <w:r>
        <w:t xml:space="preserve"> 201</w:t>
      </w:r>
      <w:r w:rsidR="00B73624">
        <w:t>7</w:t>
      </w:r>
      <w:r>
        <w:t>).</w:t>
      </w:r>
      <w:r>
        <w:rPr>
          <w:b/>
        </w:rPr>
        <w:t xml:space="preserve"> </w:t>
      </w:r>
    </w:p>
    <w:p w14:paraId="4B98A162" w14:textId="77777777" w:rsidR="00B12F64" w:rsidRDefault="00AB5F37">
      <w:pPr>
        <w:ind w:left="-5"/>
      </w:pPr>
      <w:r>
        <w:rPr>
          <w:b/>
          <w:color w:val="1F1F1F"/>
        </w:rPr>
        <w:t xml:space="preserve">Preparation of Ethanolic extract of plants: </w:t>
      </w:r>
      <w:r>
        <w:t xml:space="preserve">The ethanolic extract was obtained following a standard procedure (Ayaz et.al.2015). A total of 25 grams of finely powered </w:t>
      </w:r>
      <w:proofErr w:type="spellStart"/>
      <w:r>
        <w:rPr>
          <w:i/>
          <w:color w:val="0E101A"/>
        </w:rPr>
        <w:t>C.maxima</w:t>
      </w:r>
      <w:proofErr w:type="spellEnd"/>
      <w:r>
        <w:t xml:space="preserve"> seeds and </w:t>
      </w:r>
      <w:proofErr w:type="spellStart"/>
      <w:r>
        <w:rPr>
          <w:i/>
          <w:color w:val="0E101A"/>
        </w:rPr>
        <w:t>P.granatum</w:t>
      </w:r>
      <w:proofErr w:type="spellEnd"/>
      <w:r>
        <w:t xml:space="preserve"> peel were placed into separate conical flasks and were processed in a Soxhlet apparatus to extract secondary metabolites using 150ml of ethanol for each plant extract. The resulting extracts were subsequently concentrated in a water bath through an evaporation method and dried at temperature between 20°C and 25°C before being placed in airtight bottles for storage and future use.</w:t>
      </w:r>
      <w:r>
        <w:rPr>
          <w:b/>
          <w:color w:val="1F1F1F"/>
        </w:rPr>
        <w:t xml:space="preserve"> </w:t>
      </w:r>
    </w:p>
    <w:p w14:paraId="39741A86" w14:textId="77777777" w:rsidR="00B12F64" w:rsidRDefault="00AB5F37">
      <w:pPr>
        <w:spacing w:after="153" w:line="283" w:lineRule="auto"/>
        <w:ind w:left="-5" w:right="-11"/>
      </w:pPr>
      <w:r>
        <w:rPr>
          <w:b/>
          <w:color w:val="1F1F1F"/>
        </w:rPr>
        <w:t xml:space="preserve">Preparation of silver nanoparticles extract of plants: </w:t>
      </w:r>
      <w:r>
        <w:rPr>
          <w:color w:val="0E101A"/>
        </w:rPr>
        <w:t xml:space="preserve">In the current study, the crude Aqueous and ethanolic extracts of </w:t>
      </w:r>
      <w:proofErr w:type="spellStart"/>
      <w:r>
        <w:rPr>
          <w:i/>
          <w:color w:val="0E101A"/>
        </w:rPr>
        <w:t>C.maxima</w:t>
      </w:r>
      <w:proofErr w:type="spellEnd"/>
      <w:r>
        <w:rPr>
          <w:color w:val="0E101A"/>
        </w:rPr>
        <w:t xml:space="preserve"> and </w:t>
      </w:r>
      <w:proofErr w:type="spellStart"/>
      <w:r>
        <w:rPr>
          <w:i/>
          <w:color w:val="0E101A"/>
        </w:rPr>
        <w:t>P.granatum</w:t>
      </w:r>
      <w:proofErr w:type="spellEnd"/>
      <w:r>
        <w:rPr>
          <w:color w:val="0E101A"/>
        </w:rPr>
        <w:t xml:space="preserve"> peel were utilized for the green synthesis of silver nanoparticles carried out by the standard protocol (Venkata </w:t>
      </w:r>
      <w:proofErr w:type="spellStart"/>
      <w:r>
        <w:rPr>
          <w:color w:val="0E101A"/>
        </w:rPr>
        <w:t>subbaiah</w:t>
      </w:r>
      <w:proofErr w:type="spellEnd"/>
      <w:r>
        <w:rPr>
          <w:color w:val="0E101A"/>
        </w:rPr>
        <w:t xml:space="preserve"> </w:t>
      </w:r>
      <w:r>
        <w:rPr>
          <w:i/>
          <w:color w:val="0E101A"/>
        </w:rPr>
        <w:t>et.</w:t>
      </w:r>
      <w:r w:rsidR="007C4DA8">
        <w:rPr>
          <w:i/>
          <w:color w:val="0E101A"/>
        </w:rPr>
        <w:t xml:space="preserve"> </w:t>
      </w:r>
      <w:r>
        <w:rPr>
          <w:i/>
          <w:color w:val="0E101A"/>
        </w:rPr>
        <w:t>al.,</w:t>
      </w:r>
      <w:r>
        <w:rPr>
          <w:color w:val="0E101A"/>
        </w:rPr>
        <w:t xml:space="preserve"> 2014). The first step involves preparing a 1mM AgNO</w:t>
      </w:r>
      <w:r>
        <w:rPr>
          <w:color w:val="0E101A"/>
          <w:vertAlign w:val="subscript"/>
        </w:rPr>
        <w:t>3</w:t>
      </w:r>
      <w:r>
        <w:rPr>
          <w:color w:val="0E101A"/>
        </w:rPr>
        <w:t xml:space="preserve"> stock solution by dissolving 10mg of AgNO</w:t>
      </w:r>
      <w:r>
        <w:rPr>
          <w:color w:val="0E101A"/>
          <w:vertAlign w:val="subscript"/>
        </w:rPr>
        <w:t xml:space="preserve">3 </w:t>
      </w:r>
      <w:r>
        <w:rPr>
          <w:color w:val="0E101A"/>
        </w:rPr>
        <w:t xml:space="preserve">in 50 ml of distilled water. Next, take a 10ml sample of the Aqueous and ethanolic extracts of </w:t>
      </w:r>
      <w:proofErr w:type="spellStart"/>
      <w:r>
        <w:rPr>
          <w:i/>
          <w:color w:val="0E101A"/>
        </w:rPr>
        <w:t>C.maxima</w:t>
      </w:r>
      <w:proofErr w:type="spellEnd"/>
      <w:r>
        <w:rPr>
          <w:color w:val="0E101A"/>
        </w:rPr>
        <w:t xml:space="preserve"> seeds and place it into two separate conical flasks followed by adding 10ml of 1mM AgNO</w:t>
      </w:r>
      <w:r>
        <w:rPr>
          <w:color w:val="0E101A"/>
          <w:vertAlign w:val="subscript"/>
        </w:rPr>
        <w:t>3</w:t>
      </w:r>
      <w:r>
        <w:rPr>
          <w:color w:val="0E101A"/>
        </w:rPr>
        <w:t xml:space="preserve"> solution into each flask. Then samples are heated in a water bath for 15 minutes until the </w:t>
      </w:r>
      <w:proofErr w:type="spellStart"/>
      <w:r>
        <w:rPr>
          <w:color w:val="0E101A"/>
        </w:rPr>
        <w:t>colour</w:t>
      </w:r>
      <w:proofErr w:type="spellEnd"/>
      <w:r>
        <w:rPr>
          <w:color w:val="0E101A"/>
        </w:rPr>
        <w:t xml:space="preserve"> shifts to brown. Similarly, take 10ml of a sample of Aqueous and ethanolic extract of </w:t>
      </w:r>
      <w:proofErr w:type="spellStart"/>
      <w:r>
        <w:rPr>
          <w:i/>
          <w:color w:val="0E101A"/>
        </w:rPr>
        <w:t>P.granatum</w:t>
      </w:r>
      <w:proofErr w:type="spellEnd"/>
      <w:r>
        <w:rPr>
          <w:color w:val="0E101A"/>
        </w:rPr>
        <w:t xml:space="preserve"> peel and place it into two separate conical flasks, adding 10ml of 1mM AgNO</w:t>
      </w:r>
      <w:r>
        <w:rPr>
          <w:color w:val="0E101A"/>
          <w:vertAlign w:val="subscript"/>
        </w:rPr>
        <w:t>3</w:t>
      </w:r>
      <w:r>
        <w:rPr>
          <w:color w:val="0E101A"/>
        </w:rPr>
        <w:t xml:space="preserve"> solution to each conical flask. Heat these samples in a water bath for 15 minutes until the color turns brown. </w:t>
      </w:r>
    </w:p>
    <w:p w14:paraId="362A4C10" w14:textId="77777777" w:rsidR="00B12F64" w:rsidRDefault="00AB5F37">
      <w:pPr>
        <w:spacing w:after="193" w:line="283" w:lineRule="auto"/>
        <w:ind w:left="-5" w:right="-11"/>
      </w:pPr>
      <w:r>
        <w:rPr>
          <w:color w:val="0E101A"/>
        </w:rPr>
        <w:t xml:space="preserve">The above prepared stock solutions of Aqueous, ethanolic and silver nanoparticle extracts of </w:t>
      </w:r>
      <w:proofErr w:type="spellStart"/>
      <w:r>
        <w:rPr>
          <w:i/>
          <w:color w:val="0E101A"/>
        </w:rPr>
        <w:t>C.maxima</w:t>
      </w:r>
      <w:proofErr w:type="spellEnd"/>
      <w:r>
        <w:rPr>
          <w:color w:val="0E101A"/>
        </w:rPr>
        <w:t xml:space="preserve"> and </w:t>
      </w:r>
      <w:proofErr w:type="spellStart"/>
      <w:r>
        <w:rPr>
          <w:i/>
          <w:color w:val="0E101A"/>
        </w:rPr>
        <w:t>P.granatum</w:t>
      </w:r>
      <w:proofErr w:type="spellEnd"/>
      <w:r>
        <w:rPr>
          <w:color w:val="0E101A"/>
        </w:rPr>
        <w:t xml:space="preserve"> peel are diluted with distilled water to produce working concentrations of 2.5mgml</w:t>
      </w:r>
      <w:r>
        <w:rPr>
          <w:color w:val="0E101A"/>
          <w:vertAlign w:val="superscript"/>
        </w:rPr>
        <w:t>-1</w:t>
      </w:r>
      <w:r>
        <w:rPr>
          <w:color w:val="0E101A"/>
        </w:rPr>
        <w:t>, 5mgml</w:t>
      </w:r>
      <w:r>
        <w:rPr>
          <w:color w:val="0E101A"/>
          <w:vertAlign w:val="superscript"/>
        </w:rPr>
        <w:t>-1</w:t>
      </w:r>
      <w:r>
        <w:rPr>
          <w:color w:val="0E101A"/>
        </w:rPr>
        <w:t xml:space="preserve"> and 10mgml</w:t>
      </w:r>
      <w:r>
        <w:rPr>
          <w:color w:val="0E101A"/>
          <w:vertAlign w:val="superscript"/>
        </w:rPr>
        <w:t>-1</w:t>
      </w:r>
      <w:r>
        <w:rPr>
          <w:color w:val="0E101A"/>
        </w:rPr>
        <w:t>.</w:t>
      </w:r>
      <w:r>
        <w:rPr>
          <w:b/>
          <w:color w:val="1F1F1F"/>
        </w:rPr>
        <w:t xml:space="preserve"> </w:t>
      </w:r>
    </w:p>
    <w:p w14:paraId="0FB4E34C" w14:textId="77777777" w:rsidR="00B12F64" w:rsidRDefault="00AB5F37">
      <w:pPr>
        <w:spacing w:after="230" w:line="283" w:lineRule="auto"/>
        <w:ind w:left="-5" w:right="-11"/>
      </w:pPr>
      <w:r>
        <w:rPr>
          <w:b/>
          <w:color w:val="0E101A"/>
        </w:rPr>
        <w:t xml:space="preserve">Preparation of standard drug (Albendazole): </w:t>
      </w:r>
      <w:r>
        <w:rPr>
          <w:color w:val="0E101A"/>
        </w:rPr>
        <w:t>The stock solution of reference drug albendazole was used to prepare working concentrations of 2.5mgml</w:t>
      </w:r>
      <w:r>
        <w:rPr>
          <w:color w:val="0E101A"/>
          <w:vertAlign w:val="superscript"/>
        </w:rPr>
        <w:t>-1</w:t>
      </w:r>
      <w:r>
        <w:rPr>
          <w:color w:val="0E101A"/>
        </w:rPr>
        <w:t>, 5mgml</w:t>
      </w:r>
      <w:r>
        <w:rPr>
          <w:color w:val="0E101A"/>
          <w:vertAlign w:val="superscript"/>
        </w:rPr>
        <w:t>-1</w:t>
      </w:r>
      <w:r>
        <w:rPr>
          <w:color w:val="0E101A"/>
        </w:rPr>
        <w:t>, and 10mgml</w:t>
      </w:r>
      <w:r>
        <w:rPr>
          <w:color w:val="0E101A"/>
          <w:vertAlign w:val="superscript"/>
        </w:rPr>
        <w:t>-1</w:t>
      </w:r>
      <w:r>
        <w:rPr>
          <w:color w:val="0E101A"/>
        </w:rPr>
        <w:t xml:space="preserve"> by diluting in distilled water and then treated against cestode parasite </w:t>
      </w:r>
      <w:proofErr w:type="spellStart"/>
      <w:r>
        <w:rPr>
          <w:i/>
          <w:color w:val="0E101A"/>
        </w:rPr>
        <w:t>Raillietina</w:t>
      </w:r>
      <w:proofErr w:type="spellEnd"/>
      <w:r>
        <w:rPr>
          <w:i/>
          <w:color w:val="0E101A"/>
        </w:rPr>
        <w:t xml:space="preserve"> </w:t>
      </w:r>
      <w:proofErr w:type="spellStart"/>
      <w:r>
        <w:rPr>
          <w:i/>
          <w:color w:val="0E101A"/>
        </w:rPr>
        <w:t>tetragona</w:t>
      </w:r>
      <w:proofErr w:type="spellEnd"/>
      <w:r>
        <w:rPr>
          <w:i/>
          <w:color w:val="0E101A"/>
        </w:rPr>
        <w:t>.</w:t>
      </w:r>
      <w:r>
        <w:rPr>
          <w:b/>
          <w:color w:val="0E101A"/>
        </w:rPr>
        <w:t xml:space="preserve"> </w:t>
      </w:r>
    </w:p>
    <w:p w14:paraId="29809A26" w14:textId="77777777" w:rsidR="00B12F64" w:rsidRPr="004D024D" w:rsidRDefault="00AB5F37">
      <w:pPr>
        <w:spacing w:after="164" w:line="275" w:lineRule="auto"/>
        <w:ind w:left="-15" w:right="-8" w:firstLine="0"/>
      </w:pPr>
      <w:r>
        <w:rPr>
          <w:b/>
          <w:color w:val="1F1F1F"/>
        </w:rPr>
        <w:t xml:space="preserve">Collection and identification of gastrointestinal parasites of chicken: </w:t>
      </w:r>
      <w:r>
        <w:rPr>
          <w:color w:val="1F1F1F"/>
        </w:rPr>
        <w:t xml:space="preserve">The parasites are obtained from the freshly slaughtered country fowl. The chickens were humanly slaughtered by cervical dislocation and their gastrointestinal tracts dissected put and observed for cestode parasites. Parasites were removed carefully by using sterilized forceps. Later these parasites were taken into a </w:t>
      </w:r>
      <w:proofErr w:type="spellStart"/>
      <w:r>
        <w:rPr>
          <w:color w:val="1F1F1F"/>
        </w:rPr>
        <w:t>petridish</w:t>
      </w:r>
      <w:proofErr w:type="spellEnd"/>
      <w:r w:rsidR="00B73624">
        <w:rPr>
          <w:color w:val="1F1F1F"/>
        </w:rPr>
        <w:t xml:space="preserve">. The collected parasites were observed under microscope. Cestode parasite </w:t>
      </w:r>
      <w:proofErr w:type="spellStart"/>
      <w:r w:rsidR="004D024D" w:rsidRPr="004D024D">
        <w:rPr>
          <w:i/>
          <w:iCs/>
          <w:color w:val="1F1F1F"/>
        </w:rPr>
        <w:t>Raillietina</w:t>
      </w:r>
      <w:proofErr w:type="spellEnd"/>
      <w:r w:rsidR="004D024D" w:rsidRPr="004D024D">
        <w:rPr>
          <w:i/>
          <w:iCs/>
          <w:color w:val="1F1F1F"/>
        </w:rPr>
        <w:t xml:space="preserve"> </w:t>
      </w:r>
      <w:proofErr w:type="spellStart"/>
      <w:r w:rsidR="004D024D" w:rsidRPr="004D024D">
        <w:rPr>
          <w:i/>
          <w:iCs/>
          <w:color w:val="1F1F1F"/>
        </w:rPr>
        <w:t>tetragona</w:t>
      </w:r>
      <w:proofErr w:type="spellEnd"/>
      <w:r w:rsidR="004D024D">
        <w:rPr>
          <w:color w:val="1F1F1F"/>
        </w:rPr>
        <w:t xml:space="preserve"> were identified based on morphological features like </w:t>
      </w:r>
      <w:proofErr w:type="spellStart"/>
      <w:r w:rsidR="004D024D">
        <w:rPr>
          <w:color w:val="1F1F1F"/>
        </w:rPr>
        <w:t>whitesh</w:t>
      </w:r>
      <w:proofErr w:type="spellEnd"/>
      <w:r w:rsidR="004D024D">
        <w:rPr>
          <w:color w:val="1F1F1F"/>
        </w:rPr>
        <w:t xml:space="preserve"> in </w:t>
      </w:r>
      <w:proofErr w:type="spellStart"/>
      <w:r w:rsidR="004D024D">
        <w:rPr>
          <w:color w:val="1F1F1F"/>
        </w:rPr>
        <w:t>colour</w:t>
      </w:r>
      <w:proofErr w:type="spellEnd"/>
      <w:r w:rsidR="004D024D">
        <w:rPr>
          <w:color w:val="1F1F1F"/>
        </w:rPr>
        <w:t xml:space="preserve">, highly </w:t>
      </w:r>
      <w:proofErr w:type="spellStart"/>
      <w:r w:rsidR="004D024D">
        <w:rPr>
          <w:color w:val="1F1F1F"/>
        </w:rPr>
        <w:t>longated</w:t>
      </w:r>
      <w:proofErr w:type="spellEnd"/>
      <w:r w:rsidR="004D024D">
        <w:rPr>
          <w:color w:val="1F1F1F"/>
        </w:rPr>
        <w:t xml:space="preserve">, </w:t>
      </w:r>
      <w:proofErr w:type="spellStart"/>
      <w:r w:rsidR="004D024D">
        <w:rPr>
          <w:color w:val="1F1F1F"/>
        </w:rPr>
        <w:t>dosoventrally</w:t>
      </w:r>
      <w:proofErr w:type="spellEnd"/>
      <w:r w:rsidR="004D024D">
        <w:rPr>
          <w:color w:val="1F1F1F"/>
        </w:rPr>
        <w:t xml:space="preserve"> </w:t>
      </w:r>
      <w:proofErr w:type="spellStart"/>
      <w:r w:rsidR="004D024D">
        <w:rPr>
          <w:color w:val="1F1F1F"/>
        </w:rPr>
        <w:t>falttend</w:t>
      </w:r>
      <w:proofErr w:type="spellEnd"/>
      <w:r w:rsidR="004D024D">
        <w:rPr>
          <w:color w:val="1F1F1F"/>
        </w:rPr>
        <w:t>, scolex bearing rostellum.</w:t>
      </w:r>
    </w:p>
    <w:p w14:paraId="45A67ED8" w14:textId="77777777" w:rsidR="00057030" w:rsidRDefault="00057030">
      <w:pPr>
        <w:spacing w:after="0" w:line="259" w:lineRule="auto"/>
        <w:ind w:left="0" w:firstLine="0"/>
        <w:jc w:val="left"/>
        <w:rPr>
          <w:b/>
          <w:color w:val="1F1F1F"/>
        </w:rPr>
      </w:pPr>
    </w:p>
    <w:p w14:paraId="1F5CF28C" w14:textId="77777777" w:rsidR="00B12F64" w:rsidRDefault="00057030" w:rsidP="007C4DA8">
      <w:pPr>
        <w:spacing w:after="0" w:line="259" w:lineRule="auto"/>
        <w:ind w:left="0" w:firstLine="0"/>
        <w:jc w:val="center"/>
      </w:pPr>
      <w:r>
        <w:rPr>
          <w:noProof/>
        </w:rPr>
        <w:lastRenderedPageBreak/>
        <w:drawing>
          <wp:inline distT="0" distB="0" distL="0" distR="0" wp14:anchorId="1972E853" wp14:editId="2FD8E393">
            <wp:extent cx="2019457" cy="1584325"/>
            <wp:effectExtent l="0" t="0" r="0" b="0"/>
            <wp:docPr id="15804967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1592" cy="1586000"/>
                    </a:xfrm>
                    <a:prstGeom prst="rect">
                      <a:avLst/>
                    </a:prstGeom>
                    <a:noFill/>
                    <a:ln>
                      <a:noFill/>
                    </a:ln>
                  </pic:spPr>
                </pic:pic>
              </a:graphicData>
            </a:graphic>
          </wp:inline>
        </w:drawing>
      </w:r>
      <w:r w:rsidR="007C4DA8">
        <w:rPr>
          <w:noProof/>
        </w:rPr>
        <w:t xml:space="preserve"> </w:t>
      </w:r>
      <w:r w:rsidR="00E526CC">
        <w:rPr>
          <w:noProof/>
        </w:rPr>
        <w:drawing>
          <wp:inline distT="0" distB="0" distL="0" distR="0" wp14:anchorId="192F17B0" wp14:editId="3EAC67BF">
            <wp:extent cx="2168525" cy="1626456"/>
            <wp:effectExtent l="0" t="0" r="3175" b="0"/>
            <wp:docPr id="157995148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6743" cy="1640120"/>
                    </a:xfrm>
                    <a:prstGeom prst="rect">
                      <a:avLst/>
                    </a:prstGeom>
                    <a:noFill/>
                    <a:ln>
                      <a:noFill/>
                    </a:ln>
                  </pic:spPr>
                </pic:pic>
              </a:graphicData>
            </a:graphic>
          </wp:inline>
        </w:drawing>
      </w:r>
    </w:p>
    <w:p w14:paraId="4BD1A2AD" w14:textId="77777777" w:rsidR="00E526CC" w:rsidRPr="0019420A" w:rsidRDefault="00E526CC" w:rsidP="007C4DA8">
      <w:pPr>
        <w:jc w:val="center"/>
        <w:rPr>
          <w:b/>
          <w:bCs/>
          <w:kern w:val="0"/>
        </w:rPr>
      </w:pPr>
      <w:r w:rsidRPr="0019420A">
        <w:rPr>
          <w:b/>
          <w:bCs/>
          <w:kern w:val="0"/>
        </w:rPr>
        <w:t>Figure</w:t>
      </w:r>
      <w:r>
        <w:rPr>
          <w:b/>
          <w:bCs/>
          <w:kern w:val="0"/>
        </w:rPr>
        <w:t xml:space="preserve"> 1</w:t>
      </w:r>
      <w:r w:rsidRPr="0019420A">
        <w:rPr>
          <w:b/>
          <w:bCs/>
          <w:kern w:val="0"/>
        </w:rPr>
        <w:t>: Intestine</w:t>
      </w:r>
      <w:r w:rsidR="007C4DA8">
        <w:rPr>
          <w:b/>
          <w:bCs/>
          <w:kern w:val="0"/>
        </w:rPr>
        <w:t xml:space="preserve">s of chicken     </w:t>
      </w:r>
      <w:r w:rsidRPr="0019420A">
        <w:rPr>
          <w:b/>
          <w:bCs/>
          <w:kern w:val="0"/>
        </w:rPr>
        <w:t>Figure</w:t>
      </w:r>
      <w:r w:rsidR="000B21E3">
        <w:rPr>
          <w:b/>
          <w:bCs/>
          <w:kern w:val="0"/>
        </w:rPr>
        <w:t xml:space="preserve"> 2:</w:t>
      </w:r>
      <w:r w:rsidRPr="0019420A">
        <w:rPr>
          <w:b/>
          <w:bCs/>
          <w:kern w:val="0"/>
        </w:rPr>
        <w:t xml:space="preserve"> cestode parasites</w:t>
      </w:r>
    </w:p>
    <w:p w14:paraId="445A9B11" w14:textId="77777777" w:rsidR="00B12F64" w:rsidRDefault="00AB5F37" w:rsidP="000B21E3">
      <w:pPr>
        <w:spacing w:after="177" w:line="259" w:lineRule="auto"/>
        <w:ind w:left="0" w:firstLine="0"/>
        <w:jc w:val="left"/>
      </w:pPr>
      <w:r>
        <w:rPr>
          <w:b/>
          <w:color w:val="1F1F1F"/>
        </w:rPr>
        <w:t xml:space="preserve">Characterization  </w:t>
      </w:r>
    </w:p>
    <w:p w14:paraId="62FBBB4F" w14:textId="77777777" w:rsidR="00B12F64" w:rsidRDefault="00AB5F37">
      <w:pPr>
        <w:spacing w:after="164" w:line="275" w:lineRule="auto"/>
        <w:ind w:left="-15" w:right="-8" w:firstLine="0"/>
      </w:pPr>
      <w:r>
        <w:rPr>
          <w:b/>
          <w:color w:val="1F1F1F"/>
        </w:rPr>
        <w:t xml:space="preserve">UV-visible spectroscopy: </w:t>
      </w:r>
      <w:r>
        <w:rPr>
          <w:color w:val="1F1F1F"/>
        </w:rPr>
        <w:t xml:space="preserve">The UV-visible spectroscopy was used to investigate the functional groups of phytochemical constituents in the extracts from two different plants. The interaction of ultra violet visible radiation with molecules is revealed by molecular spectroscopy. The absorbed lights wavelength will provide information about the energy gaps which is related to functional groups. </w:t>
      </w:r>
    </w:p>
    <w:p w14:paraId="6E4DA142" w14:textId="77777777" w:rsidR="00B12F64" w:rsidRDefault="00AB5F37">
      <w:pPr>
        <w:spacing w:after="164" w:line="275" w:lineRule="auto"/>
        <w:ind w:left="-15" w:right="-8" w:firstLine="0"/>
      </w:pPr>
      <w:r>
        <w:rPr>
          <w:b/>
          <w:color w:val="1F1F1F"/>
        </w:rPr>
        <w:t xml:space="preserve">Fourier transformed infrared analysis (F.T.I.R): </w:t>
      </w:r>
      <w:r>
        <w:rPr>
          <w:color w:val="1F1F1F"/>
        </w:rPr>
        <w:t xml:space="preserve">Fourier transformed infrared spectroscopy is a phytochemical analytical technique. That provides a detailed picture of the metabolic constituents of plant extracts at a given time. By observing the IR spectra, it is possible to detect minor changes in the primary and secondary metabolites in the plant extract samples. </w:t>
      </w:r>
    </w:p>
    <w:p w14:paraId="33305FD5" w14:textId="77777777" w:rsidR="00B12F64" w:rsidRDefault="00AB5F37">
      <w:pPr>
        <w:spacing w:after="174" w:line="259" w:lineRule="auto"/>
        <w:ind w:left="-5"/>
        <w:jc w:val="left"/>
      </w:pPr>
      <w:r>
        <w:rPr>
          <w:b/>
        </w:rPr>
        <w:t xml:space="preserve">Evaluation of </w:t>
      </w:r>
      <w:proofErr w:type="spellStart"/>
      <w:r>
        <w:rPr>
          <w:b/>
        </w:rPr>
        <w:t>AgNPs</w:t>
      </w:r>
      <w:proofErr w:type="spellEnd"/>
      <w:r>
        <w:rPr>
          <w:b/>
        </w:rPr>
        <w:t xml:space="preserve"> Extracts of </w:t>
      </w:r>
      <w:proofErr w:type="spellStart"/>
      <w:r>
        <w:rPr>
          <w:b/>
          <w:i/>
        </w:rPr>
        <w:t>C.maxima</w:t>
      </w:r>
      <w:proofErr w:type="spellEnd"/>
      <w:r>
        <w:rPr>
          <w:b/>
        </w:rPr>
        <w:t xml:space="preserve"> seeds by UV -visible spectrum</w:t>
      </w:r>
      <w:r>
        <w:rPr>
          <w:b/>
          <w:sz w:val="22"/>
        </w:rPr>
        <w:t xml:space="preserve">:  </w:t>
      </w:r>
    </w:p>
    <w:p w14:paraId="61D935C9" w14:textId="77777777" w:rsidR="00B12F64" w:rsidRDefault="00000000">
      <w:pPr>
        <w:spacing w:after="124" w:line="259" w:lineRule="auto"/>
        <w:ind w:left="0" w:right="423" w:firstLine="0"/>
        <w:jc w:val="right"/>
      </w:pPr>
      <w:r>
        <w:rPr>
          <w:rFonts w:ascii="Calibri" w:eastAsia="Calibri" w:hAnsi="Calibri" w:cs="Calibri"/>
          <w:noProof/>
          <w:sz w:val="22"/>
        </w:rPr>
      </w:r>
      <w:r>
        <w:rPr>
          <w:rFonts w:ascii="Calibri" w:eastAsia="Calibri" w:hAnsi="Calibri" w:cs="Calibri"/>
          <w:noProof/>
          <w:sz w:val="22"/>
        </w:rPr>
        <w:pict w14:anchorId="7556AFD4">
          <v:group id="Group 17502" o:spid="_x0000_s1037" style="width:420.05pt;height:142.6pt;mso-position-horizontal-relative:char;mso-position-vertical-relative:line" coordsize="53346,18108">
            <v:shape id="Picture 769" o:spid="_x0000_s1039" style="position:absolute;width:26781;height:18108" coordsize="53346,18108" o:spt="100" adj="0,,0" path="" filled="f">
              <v:stroke joinstyle="round"/>
              <v:imagedata r:id="rId6" o:title="image0"/>
              <v:formulas/>
              <v:path o:connecttype="segments"/>
            </v:shape>
            <v:shape id="Picture 771" o:spid="_x0000_s1038" style="position:absolute;left:26670;top:1;width:26676;height:18046" coordsize="53346,18108" o:spt="100" adj="0,,0" path="" filled="f">
              <v:stroke joinstyle="round"/>
              <v:imagedata r:id="rId7" o:title="image1"/>
              <v:formulas/>
              <v:path o:connecttype="segments"/>
            </v:shape>
            <w10:anchorlock/>
          </v:group>
        </w:pict>
      </w:r>
      <w:r w:rsidR="00AB5F37">
        <w:rPr>
          <w:b/>
        </w:rPr>
        <w:t xml:space="preserve"> </w:t>
      </w:r>
    </w:p>
    <w:p w14:paraId="64F13DD4" w14:textId="77777777" w:rsidR="00B12F64" w:rsidRDefault="00A117FD">
      <w:pPr>
        <w:ind w:left="-5"/>
      </w:pPr>
      <w:r>
        <w:rPr>
          <w:b/>
        </w:rPr>
        <w:t>Figure 3</w:t>
      </w:r>
      <w:r w:rsidR="00AB5F37">
        <w:rPr>
          <w:b/>
        </w:rPr>
        <w:t>:</w:t>
      </w:r>
      <w:r w:rsidR="00AB5F37">
        <w:t xml:space="preserve">  </w:t>
      </w:r>
      <w:proofErr w:type="spellStart"/>
      <w:r w:rsidR="00AB5F37">
        <w:t>AgNPs</w:t>
      </w:r>
      <w:proofErr w:type="spellEnd"/>
      <w:r w:rsidR="00AB5F37">
        <w:t xml:space="preserve"> of Aqueous and Ethanolic extracts of </w:t>
      </w:r>
      <w:proofErr w:type="spellStart"/>
      <w:r w:rsidR="00AB5F37">
        <w:rPr>
          <w:i/>
        </w:rPr>
        <w:t>C.maxima</w:t>
      </w:r>
      <w:proofErr w:type="spellEnd"/>
      <w:r w:rsidR="00AB5F37">
        <w:t xml:space="preserve"> seeds. The highest peak of aq. extract were observed at wave number 396 and 296 nm and highest peak of ethanolic extract  were observed at wave number 462 and 243 nm.</w:t>
      </w:r>
      <w:r w:rsidR="00AB5F37">
        <w:rPr>
          <w:b/>
        </w:rPr>
        <w:t xml:space="preserve"> </w:t>
      </w:r>
    </w:p>
    <w:p w14:paraId="15DDD7BE" w14:textId="77777777" w:rsidR="00A117FD" w:rsidRDefault="00A117FD">
      <w:pPr>
        <w:spacing w:after="174" w:line="259" w:lineRule="auto"/>
        <w:ind w:left="-5"/>
        <w:jc w:val="left"/>
        <w:rPr>
          <w:b/>
        </w:rPr>
      </w:pPr>
    </w:p>
    <w:p w14:paraId="7AAA52CF" w14:textId="77777777" w:rsidR="00B12F64" w:rsidRDefault="00AB5F37">
      <w:pPr>
        <w:spacing w:after="174" w:line="259" w:lineRule="auto"/>
        <w:ind w:left="-5"/>
        <w:jc w:val="left"/>
      </w:pPr>
      <w:r>
        <w:rPr>
          <w:b/>
        </w:rPr>
        <w:t xml:space="preserve">Evaluation of </w:t>
      </w:r>
      <w:proofErr w:type="spellStart"/>
      <w:r>
        <w:rPr>
          <w:b/>
        </w:rPr>
        <w:t>AgNPs</w:t>
      </w:r>
      <w:proofErr w:type="spellEnd"/>
      <w:r>
        <w:rPr>
          <w:b/>
        </w:rPr>
        <w:t xml:space="preserve"> Extracts of </w:t>
      </w:r>
      <w:proofErr w:type="spellStart"/>
      <w:proofErr w:type="gramStart"/>
      <w:r>
        <w:rPr>
          <w:b/>
          <w:i/>
        </w:rPr>
        <w:t>P.granatum</w:t>
      </w:r>
      <w:proofErr w:type="spellEnd"/>
      <w:proofErr w:type="gramEnd"/>
      <w:r>
        <w:rPr>
          <w:b/>
          <w:i/>
        </w:rPr>
        <w:t xml:space="preserve"> </w:t>
      </w:r>
      <w:r>
        <w:rPr>
          <w:b/>
        </w:rPr>
        <w:t xml:space="preserve">peel by UV -visible spectrum: </w:t>
      </w:r>
    </w:p>
    <w:p w14:paraId="7337D7A4" w14:textId="77777777" w:rsidR="00B12F64" w:rsidRDefault="00000000">
      <w:pPr>
        <w:spacing w:after="122" w:line="259" w:lineRule="auto"/>
        <w:ind w:left="0" w:right="491" w:firstLine="0"/>
        <w:jc w:val="right"/>
      </w:pPr>
      <w:r>
        <w:rPr>
          <w:rFonts w:ascii="Calibri" w:eastAsia="Calibri" w:hAnsi="Calibri" w:cs="Calibri"/>
          <w:noProof/>
          <w:sz w:val="22"/>
        </w:rPr>
      </w:r>
      <w:r>
        <w:rPr>
          <w:rFonts w:ascii="Calibri" w:eastAsia="Calibri" w:hAnsi="Calibri" w:cs="Calibri"/>
          <w:noProof/>
          <w:sz w:val="22"/>
        </w:rPr>
        <w:pict w14:anchorId="4FDC3978">
          <v:group id="Group 17503" o:spid="_x0000_s1034" style="width:413.35pt;height:136.85pt;mso-position-horizontal-relative:char;mso-position-vertical-relative:line" coordsize="52497,17377">
            <v:shape id="Picture 773" o:spid="_x0000_s1036" style="position:absolute;width:25968;height:17377" coordsize="52497,17377" o:spt="100" adj="0,,0" path="" filled="f">
              <v:stroke joinstyle="round"/>
              <v:imagedata r:id="rId8" o:title="image2"/>
              <v:formulas/>
              <v:path o:connecttype="segments"/>
            </v:shape>
            <v:shape id="Picture 775" o:spid="_x0000_s1035" style="position:absolute;left:25984;top:83;width:26512;height:17252" coordsize="52497,17377" o:spt="100" adj="0,,0" path="" filled="f">
              <v:stroke joinstyle="round"/>
              <v:imagedata r:id="rId9" o:title="image30"/>
              <v:formulas/>
              <v:path o:connecttype="segments"/>
            </v:shape>
            <w10:anchorlock/>
          </v:group>
        </w:pict>
      </w:r>
      <w:r w:rsidR="00AB5F37">
        <w:rPr>
          <w:b/>
        </w:rPr>
        <w:t xml:space="preserve"> </w:t>
      </w:r>
    </w:p>
    <w:p w14:paraId="4058A5F0" w14:textId="77777777" w:rsidR="00B12F64" w:rsidRDefault="00A117FD">
      <w:pPr>
        <w:ind w:left="-5"/>
      </w:pPr>
      <w:r>
        <w:rPr>
          <w:b/>
        </w:rPr>
        <w:t>Figure 4</w:t>
      </w:r>
      <w:r w:rsidR="00AB5F37">
        <w:rPr>
          <w:b/>
        </w:rPr>
        <w:t>:</w:t>
      </w:r>
      <w:r w:rsidR="00AB5F37">
        <w:t xml:space="preserve">  </w:t>
      </w:r>
      <w:proofErr w:type="spellStart"/>
      <w:r w:rsidR="00AB5F37">
        <w:t>AgNPs</w:t>
      </w:r>
      <w:proofErr w:type="spellEnd"/>
      <w:r w:rsidR="00AB5F37">
        <w:t xml:space="preserve"> of Aqueous and Ethanolic extracts of </w:t>
      </w:r>
      <w:proofErr w:type="spellStart"/>
      <w:r w:rsidR="00AB5F37">
        <w:rPr>
          <w:i/>
        </w:rPr>
        <w:t>P.granatum</w:t>
      </w:r>
      <w:proofErr w:type="spellEnd"/>
      <w:r w:rsidR="00AB5F37">
        <w:rPr>
          <w:i/>
        </w:rPr>
        <w:t xml:space="preserve"> </w:t>
      </w:r>
      <w:r w:rsidR="00AB5F37">
        <w:t xml:space="preserve">peel. The highest peaks of Aq. extracts were observed at wave number 402 and 309 nm and the highest peak of ethanolic extracts were observed at wave number 401 and 350 nm. </w:t>
      </w:r>
    </w:p>
    <w:p w14:paraId="23E2CFAA" w14:textId="77777777" w:rsidR="00B12F64" w:rsidRDefault="00AB5F37">
      <w:pPr>
        <w:pStyle w:val="Heading1"/>
        <w:spacing w:after="0"/>
        <w:ind w:left="-5"/>
      </w:pPr>
      <w:r>
        <w:t xml:space="preserve">Evaluation of </w:t>
      </w:r>
      <w:proofErr w:type="spellStart"/>
      <w:r>
        <w:t>AgNPs</w:t>
      </w:r>
      <w:proofErr w:type="spellEnd"/>
      <w:r>
        <w:t xml:space="preserve"> Extracts of </w:t>
      </w:r>
      <w:r>
        <w:rPr>
          <w:i/>
        </w:rPr>
        <w:t>C. maxima</w:t>
      </w:r>
      <w:r>
        <w:t xml:space="preserve"> seeds by FTIR  </w:t>
      </w:r>
    </w:p>
    <w:p w14:paraId="4F4580AD" w14:textId="77777777" w:rsidR="00B12F64" w:rsidRDefault="00000000">
      <w:pPr>
        <w:spacing w:after="157" w:line="259" w:lineRule="auto"/>
        <w:ind w:left="175" w:firstLine="0"/>
        <w:jc w:val="left"/>
      </w:pPr>
      <w:r>
        <w:rPr>
          <w:rFonts w:ascii="Calibri" w:eastAsia="Calibri" w:hAnsi="Calibri" w:cs="Calibri"/>
          <w:noProof/>
          <w:sz w:val="22"/>
        </w:rPr>
      </w:r>
      <w:r>
        <w:rPr>
          <w:rFonts w:ascii="Calibri" w:eastAsia="Calibri" w:hAnsi="Calibri" w:cs="Calibri"/>
          <w:noProof/>
          <w:sz w:val="22"/>
        </w:rPr>
        <w:pict w14:anchorId="5D818CBD">
          <v:group id="Group 18501" o:spid="_x0000_s1030" style="width:453.9pt;height:134.75pt;mso-position-horizontal-relative:char;mso-position-vertical-relative:line" coordsize="57647,17116">
            <v:rect id="Rectangle 799" o:spid="_x0000_s1033" style="position:absolute;left:57203;top:15428;width:506;height:2243" filled="f" stroked="f">
              <v:textbox inset="0,0,0,0">
                <w:txbxContent>
                  <w:p w14:paraId="6D5600EB" w14:textId="77777777" w:rsidR="00CC1ADD" w:rsidRDefault="00AB5F37">
                    <w:pPr>
                      <w:spacing w:after="160" w:line="259" w:lineRule="auto"/>
                      <w:ind w:left="0" w:firstLine="0"/>
                      <w:jc w:val="left"/>
                    </w:pPr>
                    <w:r>
                      <w:rPr>
                        <w:b/>
                      </w:rPr>
                      <w:t xml:space="preserve"> </w:t>
                    </w:r>
                  </w:p>
                </w:txbxContent>
              </v:textbox>
            </v:rect>
            <v:shape id="Picture 894" o:spid="_x0000_s1032" style="position:absolute;width:27388;height:17004" coordsize="21600,21600" o:spt="100" adj="0,,0" path="" filled="f">
              <v:stroke joinstyle="round"/>
              <v:imagedata r:id="rId10" o:title="image40"/>
              <v:formulas/>
              <v:path o:connecttype="segments"/>
            </v:shape>
            <v:shape id="Picture 896" o:spid="_x0000_s1031" style="position:absolute;left:27242;top:8;width:30405;height:17026" coordsize="21600,21600" o:spt="100" adj="0,,0" path="" filled="f">
              <v:stroke joinstyle="round"/>
              <v:imagedata r:id="rId11" o:title="image50"/>
              <v:formulas/>
              <v:path o:connecttype="segments"/>
            </v:shape>
            <w10:anchorlock/>
          </v:group>
        </w:pict>
      </w:r>
    </w:p>
    <w:p w14:paraId="38665779" w14:textId="77777777" w:rsidR="00B12F64" w:rsidRDefault="00A117FD">
      <w:pPr>
        <w:spacing w:after="195"/>
        <w:ind w:left="-5"/>
      </w:pPr>
      <w:r>
        <w:rPr>
          <w:b/>
        </w:rPr>
        <w:t>Figure 5</w:t>
      </w:r>
      <w:r w:rsidR="00AB5F37">
        <w:rPr>
          <w:b/>
        </w:rPr>
        <w:t>:</w:t>
      </w:r>
      <w:r w:rsidR="00AB5F37">
        <w:t xml:space="preserve">  </w:t>
      </w:r>
      <w:proofErr w:type="spellStart"/>
      <w:r w:rsidR="00AB5F37">
        <w:t>AgNPs</w:t>
      </w:r>
      <w:proofErr w:type="spellEnd"/>
      <w:r w:rsidR="00AB5F37">
        <w:t xml:space="preserve"> of Aqueous and Ethanolic extracts of </w:t>
      </w:r>
      <w:r w:rsidR="00AB5F37">
        <w:rPr>
          <w:i/>
        </w:rPr>
        <w:t>C. maxima</w:t>
      </w:r>
      <w:r w:rsidR="00AB5F37">
        <w:t xml:space="preserve"> seeds. The highest peaks of Aq. extract were observed at wave number 3370 &amp; 1638 cm</w:t>
      </w:r>
      <w:r w:rsidR="00AB5F37">
        <w:rPr>
          <w:vertAlign w:val="superscript"/>
        </w:rPr>
        <w:t>-1</w:t>
      </w:r>
      <w:r w:rsidR="00AB5F37">
        <w:t xml:space="preserve"> and highest peaks of ethanolic extracts were observed at wave number 3360 &amp; 1642 cm</w:t>
      </w:r>
      <w:r w:rsidR="00AB5F37">
        <w:rPr>
          <w:vertAlign w:val="superscript"/>
        </w:rPr>
        <w:t>-1</w:t>
      </w:r>
      <w:r w:rsidR="00AB5F37">
        <w:t xml:space="preserve">. </w:t>
      </w:r>
    </w:p>
    <w:p w14:paraId="493682A4" w14:textId="77777777" w:rsidR="00B12F64" w:rsidRDefault="00AB5F37">
      <w:pPr>
        <w:pStyle w:val="Heading1"/>
        <w:spacing w:after="0"/>
        <w:ind w:left="-5"/>
      </w:pPr>
      <w:r>
        <w:t xml:space="preserve">Evaluation of </w:t>
      </w:r>
      <w:proofErr w:type="spellStart"/>
      <w:r>
        <w:t>AgNPs</w:t>
      </w:r>
      <w:proofErr w:type="spellEnd"/>
      <w:r>
        <w:t xml:space="preserve"> Extracts of </w:t>
      </w:r>
      <w:proofErr w:type="spellStart"/>
      <w:proofErr w:type="gramStart"/>
      <w:r>
        <w:rPr>
          <w:i/>
        </w:rPr>
        <w:t>P.granatum</w:t>
      </w:r>
      <w:proofErr w:type="spellEnd"/>
      <w:proofErr w:type="gramEnd"/>
      <w:r>
        <w:t xml:space="preserve"> </w:t>
      </w:r>
      <w:proofErr w:type="gramStart"/>
      <w:r>
        <w:t>peel  by</w:t>
      </w:r>
      <w:proofErr w:type="gramEnd"/>
      <w:r>
        <w:t xml:space="preserve"> FTIR  </w:t>
      </w:r>
    </w:p>
    <w:p w14:paraId="4B3EA492" w14:textId="77777777" w:rsidR="00B12F64" w:rsidRDefault="00000000">
      <w:pPr>
        <w:spacing w:after="159" w:line="259" w:lineRule="auto"/>
        <w:ind w:left="358" w:firstLine="0"/>
        <w:jc w:val="left"/>
      </w:pPr>
      <w:r>
        <w:rPr>
          <w:rFonts w:ascii="Calibri" w:eastAsia="Calibri" w:hAnsi="Calibri" w:cs="Calibri"/>
          <w:noProof/>
          <w:sz w:val="22"/>
        </w:rPr>
      </w:r>
      <w:r>
        <w:rPr>
          <w:rFonts w:ascii="Calibri" w:eastAsia="Calibri" w:hAnsi="Calibri" w:cs="Calibri"/>
          <w:noProof/>
          <w:sz w:val="22"/>
        </w:rPr>
        <w:pict w14:anchorId="1CD49874">
          <v:group id="Group 18502" o:spid="_x0000_s1026" style="width:436.6pt;height:134.6pt;mso-position-horizontal-relative:char;mso-position-vertical-relative:line" coordsize="55448,17095">
            <v:rect id="Rectangle 842" o:spid="_x0000_s1029" style="position:absolute;left:55067;top:15408;width:506;height:2243" filled="f" stroked="f">
              <v:textbox inset="0,0,0,0">
                <w:txbxContent>
                  <w:p w14:paraId="78F543FA" w14:textId="77777777" w:rsidR="00CC1ADD" w:rsidRDefault="00AB5F37">
                    <w:pPr>
                      <w:spacing w:after="160" w:line="259" w:lineRule="auto"/>
                      <w:ind w:left="0" w:firstLine="0"/>
                      <w:jc w:val="left"/>
                    </w:pPr>
                    <w:r>
                      <w:rPr>
                        <w:b/>
                      </w:rPr>
                      <w:t xml:space="preserve"> </w:t>
                    </w:r>
                  </w:p>
                </w:txbxContent>
              </v:textbox>
            </v:rect>
            <v:shape id="Picture 898" o:spid="_x0000_s1028" style="position:absolute;width:27023;height:16692" coordsize="21600,21600" o:spt="100" adj="0,,0" path="" filled="f">
              <v:stroke joinstyle="round"/>
              <v:imagedata r:id="rId12" o:title="image60"/>
              <v:formulas/>
              <v:path o:connecttype="segments"/>
            </v:shape>
            <v:shape id="Picture 900" o:spid="_x0000_s1027" style="position:absolute;left:27240;top:93;width:28133;height:16865" coordsize="21600,21600" o:spt="100" adj="0,,0" path="" filled="f">
              <v:stroke joinstyle="round"/>
              <v:imagedata r:id="rId13" o:title="image70"/>
              <v:formulas/>
              <v:path o:connecttype="segments"/>
            </v:shape>
            <w10:anchorlock/>
          </v:group>
        </w:pict>
      </w:r>
    </w:p>
    <w:p w14:paraId="3D3C4A75" w14:textId="77777777" w:rsidR="00F46C70" w:rsidRDefault="00A117FD" w:rsidP="00F46C70">
      <w:pPr>
        <w:ind w:left="-5"/>
      </w:pPr>
      <w:r>
        <w:rPr>
          <w:b/>
        </w:rPr>
        <w:t>Figure 6</w:t>
      </w:r>
      <w:r w:rsidR="00AB5F37">
        <w:rPr>
          <w:b/>
        </w:rPr>
        <w:t>:</w:t>
      </w:r>
      <w:r w:rsidR="00AB5F37">
        <w:t xml:space="preserve">  </w:t>
      </w:r>
      <w:proofErr w:type="spellStart"/>
      <w:r w:rsidR="00AB5F37">
        <w:t>AgNPs</w:t>
      </w:r>
      <w:proofErr w:type="spellEnd"/>
      <w:r w:rsidR="00AB5F37">
        <w:t xml:space="preserve"> of Aqueous and Ethanolic extracts of </w:t>
      </w:r>
      <w:proofErr w:type="spellStart"/>
      <w:r w:rsidR="00AB5F37">
        <w:rPr>
          <w:i/>
        </w:rPr>
        <w:t>P.granatum</w:t>
      </w:r>
      <w:proofErr w:type="spellEnd"/>
      <w:r w:rsidR="00AB5F37">
        <w:t xml:space="preserve"> peel. The highest peaks of Aq. extract were observed at wave number 3369 &amp; 1640 cm</w:t>
      </w:r>
      <w:r w:rsidR="00AB5F37">
        <w:rPr>
          <w:vertAlign w:val="superscript"/>
        </w:rPr>
        <w:t>-1</w:t>
      </w:r>
      <w:r w:rsidR="00AB5F37">
        <w:t xml:space="preserve"> and highest peaks of ethanolic extracts were observed at wave number 3364 &amp; 1642 cm</w:t>
      </w:r>
      <w:r w:rsidR="00AB5F37">
        <w:rPr>
          <w:vertAlign w:val="superscript"/>
        </w:rPr>
        <w:t>-1</w:t>
      </w:r>
      <w:r w:rsidR="00AB5F37">
        <w:t>.</w:t>
      </w:r>
    </w:p>
    <w:p w14:paraId="4D01470A" w14:textId="77777777" w:rsidR="00B12F64" w:rsidRDefault="00AB5F37" w:rsidP="00F46C70">
      <w:pPr>
        <w:ind w:left="-5"/>
      </w:pPr>
      <w:r>
        <w:lastRenderedPageBreak/>
        <w:t xml:space="preserve">UV-visible spectrum peaks of </w:t>
      </w:r>
      <w:proofErr w:type="spellStart"/>
      <w:r>
        <w:rPr>
          <w:i/>
        </w:rPr>
        <w:t>C.maxima</w:t>
      </w:r>
      <w:proofErr w:type="spellEnd"/>
      <w:r>
        <w:t xml:space="preserve"> seeds and </w:t>
      </w:r>
      <w:proofErr w:type="spellStart"/>
      <w:r>
        <w:rPr>
          <w:i/>
        </w:rPr>
        <w:t>P.granatum</w:t>
      </w:r>
      <w:proofErr w:type="spellEnd"/>
      <w:r>
        <w:t xml:space="preserve"> peel </w:t>
      </w:r>
    </w:p>
    <w:p w14:paraId="450F30FC" w14:textId="77777777" w:rsidR="00B12F64" w:rsidRDefault="00AB5F37">
      <w:pPr>
        <w:tabs>
          <w:tab w:val="center" w:pos="3601"/>
          <w:tab w:val="center" w:pos="4321"/>
          <w:tab w:val="center" w:pos="5041"/>
          <w:tab w:val="center" w:pos="6993"/>
        </w:tabs>
        <w:spacing w:after="0"/>
        <w:ind w:left="-15" w:firstLine="0"/>
        <w:jc w:val="left"/>
      </w:pPr>
      <w:r>
        <w:rPr>
          <w:b/>
        </w:rPr>
        <w:t xml:space="preserve">    </w:t>
      </w:r>
      <w:r>
        <w:t xml:space="preserve">Table 1: </w:t>
      </w:r>
      <w:proofErr w:type="spellStart"/>
      <w:proofErr w:type="gramStart"/>
      <w:r>
        <w:rPr>
          <w:i/>
        </w:rPr>
        <w:t>C.maxima</w:t>
      </w:r>
      <w:proofErr w:type="spellEnd"/>
      <w:proofErr w:type="gramEnd"/>
      <w:r>
        <w:t xml:space="preserve">  seeds   </w:t>
      </w:r>
      <w:r>
        <w:tab/>
        <w:t xml:space="preserve"> </w:t>
      </w:r>
      <w:r>
        <w:tab/>
        <w:t xml:space="preserve"> </w:t>
      </w:r>
      <w:r>
        <w:tab/>
        <w:t xml:space="preserve"> </w:t>
      </w:r>
      <w:r>
        <w:tab/>
        <w:t xml:space="preserve">Table 2:  </w:t>
      </w:r>
      <w:proofErr w:type="spellStart"/>
      <w:proofErr w:type="gramStart"/>
      <w:r>
        <w:rPr>
          <w:i/>
        </w:rPr>
        <w:t>P.granatum</w:t>
      </w:r>
      <w:proofErr w:type="spellEnd"/>
      <w:proofErr w:type="gramEnd"/>
      <w:r>
        <w:t xml:space="preserve"> peel </w:t>
      </w:r>
      <w:r>
        <w:rPr>
          <w:sz w:val="22"/>
        </w:rPr>
        <w:t xml:space="preserve"> </w:t>
      </w:r>
    </w:p>
    <w:tbl>
      <w:tblPr>
        <w:tblStyle w:val="TableGrid"/>
        <w:tblW w:w="8898" w:type="dxa"/>
        <w:tblInd w:w="571" w:type="dxa"/>
        <w:tblLook w:val="04A0" w:firstRow="1" w:lastRow="0" w:firstColumn="1" w:lastColumn="0" w:noHBand="0" w:noVBand="1"/>
      </w:tblPr>
      <w:tblGrid>
        <w:gridCol w:w="4401"/>
        <w:gridCol w:w="4497"/>
      </w:tblGrid>
      <w:tr w:rsidR="00B12F64" w14:paraId="5C999A2A" w14:textId="77777777">
        <w:trPr>
          <w:trHeight w:val="4349"/>
        </w:trPr>
        <w:tc>
          <w:tcPr>
            <w:tcW w:w="4411" w:type="dxa"/>
            <w:tcBorders>
              <w:top w:val="nil"/>
              <w:left w:val="nil"/>
              <w:bottom w:val="nil"/>
              <w:right w:val="nil"/>
            </w:tcBorders>
          </w:tcPr>
          <w:p w14:paraId="72D71207" w14:textId="77777777" w:rsidR="00B12F64" w:rsidRDefault="00B12F64">
            <w:pPr>
              <w:spacing w:after="0" w:line="259" w:lineRule="auto"/>
              <w:ind w:left="-2012" w:right="378" w:firstLine="0"/>
              <w:jc w:val="left"/>
            </w:pPr>
          </w:p>
          <w:tbl>
            <w:tblPr>
              <w:tblStyle w:val="TableGrid"/>
              <w:tblW w:w="4033" w:type="dxa"/>
              <w:tblInd w:w="0" w:type="dxa"/>
              <w:tblCellMar>
                <w:top w:w="7" w:type="dxa"/>
                <w:left w:w="115" w:type="dxa"/>
                <w:right w:w="75" w:type="dxa"/>
              </w:tblCellMar>
              <w:tblLook w:val="04A0" w:firstRow="1" w:lastRow="0" w:firstColumn="1" w:lastColumn="0" w:noHBand="0" w:noVBand="1"/>
            </w:tblPr>
            <w:tblGrid>
              <w:gridCol w:w="2053"/>
              <w:gridCol w:w="1980"/>
            </w:tblGrid>
            <w:tr w:rsidR="00B12F64" w14:paraId="291D3A67" w14:textId="77777777">
              <w:trPr>
                <w:trHeight w:val="768"/>
              </w:trPr>
              <w:tc>
                <w:tcPr>
                  <w:tcW w:w="2053" w:type="dxa"/>
                  <w:tcBorders>
                    <w:top w:val="single" w:sz="4" w:space="0" w:color="000000"/>
                    <w:left w:val="single" w:sz="4" w:space="0" w:color="000000"/>
                    <w:bottom w:val="single" w:sz="4" w:space="0" w:color="000000"/>
                    <w:right w:val="single" w:sz="4" w:space="0" w:color="000000"/>
                  </w:tcBorders>
                  <w:vAlign w:val="center"/>
                </w:tcPr>
                <w:p w14:paraId="3FDB989E" w14:textId="77777777" w:rsidR="00B12F64" w:rsidRDefault="00AB5F37">
                  <w:pPr>
                    <w:spacing w:after="0" w:line="259" w:lineRule="auto"/>
                    <w:ind w:left="0" w:firstLine="0"/>
                    <w:jc w:val="center"/>
                  </w:pPr>
                  <w:r>
                    <w:rPr>
                      <w:b/>
                      <w:sz w:val="22"/>
                    </w:rPr>
                    <w:t xml:space="preserve">Observed compounds </w:t>
                  </w:r>
                </w:p>
              </w:tc>
              <w:tc>
                <w:tcPr>
                  <w:tcW w:w="1980" w:type="dxa"/>
                  <w:tcBorders>
                    <w:top w:val="single" w:sz="4" w:space="0" w:color="000000"/>
                    <w:left w:val="single" w:sz="4" w:space="0" w:color="000000"/>
                    <w:bottom w:val="single" w:sz="4" w:space="0" w:color="000000"/>
                    <w:right w:val="single" w:sz="4" w:space="0" w:color="000000"/>
                  </w:tcBorders>
                </w:tcPr>
                <w:p w14:paraId="667ACBD3" w14:textId="77777777" w:rsidR="00B12F64" w:rsidRDefault="00AB5F37">
                  <w:pPr>
                    <w:spacing w:after="0" w:line="259" w:lineRule="auto"/>
                    <w:ind w:left="0" w:right="42" w:firstLine="0"/>
                    <w:jc w:val="center"/>
                  </w:pPr>
                  <w:r>
                    <w:rPr>
                      <w:b/>
                      <w:sz w:val="22"/>
                    </w:rPr>
                    <w:t xml:space="preserve">wave length(nm) </w:t>
                  </w:r>
                </w:p>
                <w:p w14:paraId="0FEA431C" w14:textId="77777777" w:rsidR="00B12F64" w:rsidRDefault="00AB5F37">
                  <w:pPr>
                    <w:spacing w:after="0" w:line="259" w:lineRule="auto"/>
                    <w:ind w:left="0" w:firstLine="0"/>
                    <w:jc w:val="center"/>
                  </w:pPr>
                  <w:r>
                    <w:rPr>
                      <w:b/>
                      <w:sz w:val="22"/>
                    </w:rPr>
                    <w:t xml:space="preserve">in </w:t>
                  </w:r>
                  <w:proofErr w:type="spellStart"/>
                  <w:r>
                    <w:rPr>
                      <w:b/>
                      <w:i/>
                      <w:sz w:val="22"/>
                    </w:rPr>
                    <w:t>C.maxima</w:t>
                  </w:r>
                  <w:proofErr w:type="spellEnd"/>
                  <w:r>
                    <w:rPr>
                      <w:b/>
                      <w:sz w:val="22"/>
                    </w:rPr>
                    <w:t xml:space="preserve"> seeds extract </w:t>
                  </w:r>
                </w:p>
              </w:tc>
            </w:tr>
            <w:tr w:rsidR="00B12F64" w14:paraId="5D01B4C2" w14:textId="77777777">
              <w:trPr>
                <w:trHeight w:val="516"/>
              </w:trPr>
              <w:tc>
                <w:tcPr>
                  <w:tcW w:w="2053" w:type="dxa"/>
                  <w:tcBorders>
                    <w:top w:val="single" w:sz="4" w:space="0" w:color="000000"/>
                    <w:left w:val="single" w:sz="4" w:space="0" w:color="000000"/>
                    <w:bottom w:val="single" w:sz="4" w:space="0" w:color="000000"/>
                    <w:right w:val="single" w:sz="4" w:space="0" w:color="000000"/>
                  </w:tcBorders>
                  <w:vAlign w:val="center"/>
                </w:tcPr>
                <w:p w14:paraId="615641DB" w14:textId="77777777" w:rsidR="00B12F64" w:rsidRDefault="00AB5F37">
                  <w:pPr>
                    <w:spacing w:after="0" w:line="259" w:lineRule="auto"/>
                    <w:ind w:left="0" w:right="44" w:firstLine="0"/>
                    <w:jc w:val="center"/>
                  </w:pPr>
                  <w:r>
                    <w:rPr>
                      <w:sz w:val="22"/>
                    </w:rPr>
                    <w:t xml:space="preserve">Flavonoids </w:t>
                  </w:r>
                </w:p>
              </w:tc>
              <w:tc>
                <w:tcPr>
                  <w:tcW w:w="1980" w:type="dxa"/>
                  <w:tcBorders>
                    <w:top w:val="single" w:sz="4" w:space="0" w:color="000000"/>
                    <w:left w:val="single" w:sz="4" w:space="0" w:color="000000"/>
                    <w:bottom w:val="single" w:sz="4" w:space="0" w:color="000000"/>
                    <w:right w:val="single" w:sz="4" w:space="0" w:color="000000"/>
                  </w:tcBorders>
                </w:tcPr>
                <w:p w14:paraId="4529507D" w14:textId="77777777" w:rsidR="00B12F64" w:rsidRDefault="00AB5F37">
                  <w:pPr>
                    <w:spacing w:after="0" w:line="259" w:lineRule="auto"/>
                    <w:ind w:left="46" w:firstLine="0"/>
                    <w:jc w:val="center"/>
                  </w:pPr>
                  <w:r>
                    <w:rPr>
                      <w:sz w:val="22"/>
                    </w:rPr>
                    <w:t xml:space="preserve">396 nm   (peak 1   in </w:t>
                  </w:r>
                  <w:proofErr w:type="spellStart"/>
                  <w:r>
                    <w:rPr>
                      <w:sz w:val="22"/>
                    </w:rPr>
                    <w:t>Aq</w:t>
                  </w:r>
                  <w:proofErr w:type="spellEnd"/>
                  <w:r>
                    <w:rPr>
                      <w:sz w:val="22"/>
                    </w:rPr>
                    <w:t xml:space="preserve"> .extract) </w:t>
                  </w:r>
                </w:p>
              </w:tc>
            </w:tr>
            <w:tr w:rsidR="00B12F64" w14:paraId="4EC44FD2" w14:textId="77777777">
              <w:trPr>
                <w:trHeight w:val="516"/>
              </w:trPr>
              <w:tc>
                <w:tcPr>
                  <w:tcW w:w="2053" w:type="dxa"/>
                  <w:tcBorders>
                    <w:top w:val="single" w:sz="4" w:space="0" w:color="000000"/>
                    <w:left w:val="single" w:sz="4" w:space="0" w:color="000000"/>
                    <w:bottom w:val="single" w:sz="4" w:space="0" w:color="000000"/>
                    <w:right w:val="single" w:sz="4" w:space="0" w:color="000000"/>
                  </w:tcBorders>
                </w:tcPr>
                <w:p w14:paraId="25805F27" w14:textId="77777777" w:rsidR="00B12F64" w:rsidRDefault="00AB5F37">
                  <w:pPr>
                    <w:spacing w:after="0" w:line="259" w:lineRule="auto"/>
                    <w:ind w:left="13" w:right="7" w:firstLine="0"/>
                    <w:jc w:val="center"/>
                  </w:pPr>
                  <w:r>
                    <w:rPr>
                      <w:sz w:val="22"/>
                    </w:rPr>
                    <w:t xml:space="preserve">Phenolic compounds </w:t>
                  </w:r>
                </w:p>
              </w:tc>
              <w:tc>
                <w:tcPr>
                  <w:tcW w:w="1980" w:type="dxa"/>
                  <w:tcBorders>
                    <w:top w:val="single" w:sz="4" w:space="0" w:color="000000"/>
                    <w:left w:val="single" w:sz="4" w:space="0" w:color="000000"/>
                    <w:bottom w:val="single" w:sz="4" w:space="0" w:color="000000"/>
                    <w:right w:val="single" w:sz="4" w:space="0" w:color="000000"/>
                  </w:tcBorders>
                </w:tcPr>
                <w:p w14:paraId="48CF2B7E" w14:textId="77777777" w:rsidR="00B12F64" w:rsidRDefault="00AB5F37">
                  <w:pPr>
                    <w:spacing w:after="0" w:line="259" w:lineRule="auto"/>
                    <w:ind w:left="46" w:firstLine="0"/>
                    <w:jc w:val="center"/>
                  </w:pPr>
                  <w:r>
                    <w:rPr>
                      <w:sz w:val="22"/>
                    </w:rPr>
                    <w:t xml:space="preserve">296 nm   (peak 2  in </w:t>
                  </w:r>
                  <w:proofErr w:type="spellStart"/>
                  <w:r>
                    <w:rPr>
                      <w:sz w:val="22"/>
                    </w:rPr>
                    <w:t>Aq.extract</w:t>
                  </w:r>
                  <w:proofErr w:type="spellEnd"/>
                  <w:r>
                    <w:rPr>
                      <w:sz w:val="22"/>
                    </w:rPr>
                    <w:t xml:space="preserve">) </w:t>
                  </w:r>
                </w:p>
              </w:tc>
            </w:tr>
            <w:tr w:rsidR="00B12F64" w14:paraId="77478B77" w14:textId="77777777">
              <w:trPr>
                <w:trHeight w:val="769"/>
              </w:trPr>
              <w:tc>
                <w:tcPr>
                  <w:tcW w:w="2053" w:type="dxa"/>
                  <w:tcBorders>
                    <w:top w:val="single" w:sz="4" w:space="0" w:color="000000"/>
                    <w:left w:val="single" w:sz="4" w:space="0" w:color="000000"/>
                    <w:bottom w:val="single" w:sz="4" w:space="0" w:color="000000"/>
                    <w:right w:val="single" w:sz="4" w:space="0" w:color="000000"/>
                  </w:tcBorders>
                </w:tcPr>
                <w:p w14:paraId="5C371D54" w14:textId="77777777" w:rsidR="00B12F64" w:rsidRDefault="00AB5F37">
                  <w:pPr>
                    <w:spacing w:after="0" w:line="259" w:lineRule="auto"/>
                    <w:ind w:left="0" w:firstLine="0"/>
                    <w:jc w:val="center"/>
                  </w:pPr>
                  <w:r>
                    <w:rPr>
                      <w:sz w:val="22"/>
                    </w:rPr>
                    <w:t xml:space="preserve">Carotenoids specially beta carotene </w:t>
                  </w:r>
                </w:p>
              </w:tc>
              <w:tc>
                <w:tcPr>
                  <w:tcW w:w="1980" w:type="dxa"/>
                  <w:tcBorders>
                    <w:top w:val="single" w:sz="4" w:space="0" w:color="000000"/>
                    <w:left w:val="single" w:sz="4" w:space="0" w:color="000000"/>
                    <w:bottom w:val="single" w:sz="4" w:space="0" w:color="000000"/>
                    <w:right w:val="single" w:sz="4" w:space="0" w:color="000000"/>
                  </w:tcBorders>
                  <w:vAlign w:val="center"/>
                </w:tcPr>
                <w:p w14:paraId="496D0AE3" w14:textId="77777777" w:rsidR="00B12F64" w:rsidRDefault="00AB5F37">
                  <w:pPr>
                    <w:spacing w:after="0" w:line="259" w:lineRule="auto"/>
                    <w:ind w:left="0" w:firstLine="0"/>
                    <w:jc w:val="center"/>
                  </w:pPr>
                  <w:r>
                    <w:rPr>
                      <w:sz w:val="22"/>
                    </w:rPr>
                    <w:t xml:space="preserve">462nm   ( peak 1 in Ethanolic extract) </w:t>
                  </w:r>
                </w:p>
              </w:tc>
            </w:tr>
            <w:tr w:rsidR="00B12F64" w14:paraId="5A873B35" w14:textId="77777777">
              <w:trPr>
                <w:trHeight w:val="770"/>
              </w:trPr>
              <w:tc>
                <w:tcPr>
                  <w:tcW w:w="2053" w:type="dxa"/>
                  <w:tcBorders>
                    <w:top w:val="single" w:sz="4" w:space="0" w:color="000000"/>
                    <w:left w:val="single" w:sz="4" w:space="0" w:color="000000"/>
                    <w:bottom w:val="single" w:sz="4" w:space="0" w:color="000000"/>
                    <w:right w:val="single" w:sz="4" w:space="0" w:color="000000"/>
                  </w:tcBorders>
                  <w:vAlign w:val="center"/>
                </w:tcPr>
                <w:p w14:paraId="0EBE4EBE" w14:textId="77777777" w:rsidR="00B12F64" w:rsidRDefault="00AB5F37">
                  <w:pPr>
                    <w:spacing w:after="0" w:line="259" w:lineRule="auto"/>
                    <w:ind w:left="0" w:right="44" w:firstLine="0"/>
                    <w:jc w:val="center"/>
                  </w:pPr>
                  <w:proofErr w:type="spellStart"/>
                  <w:r>
                    <w:rPr>
                      <w:sz w:val="22"/>
                    </w:rPr>
                    <w:t>Cucurbitacins</w:t>
                  </w:r>
                  <w:proofErr w:type="spellEnd"/>
                  <w:r>
                    <w:rPr>
                      <w:sz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5DF81E7" w14:textId="77777777" w:rsidR="00B12F64" w:rsidRDefault="00AB5F37">
                  <w:pPr>
                    <w:spacing w:after="0" w:line="259" w:lineRule="auto"/>
                    <w:ind w:left="47" w:hanging="1"/>
                    <w:jc w:val="center"/>
                  </w:pPr>
                  <w:r>
                    <w:rPr>
                      <w:sz w:val="22"/>
                    </w:rPr>
                    <w:t xml:space="preserve">243nm   ( peak 2  in Ethanolic extract) </w:t>
                  </w:r>
                </w:p>
              </w:tc>
            </w:tr>
          </w:tbl>
          <w:p w14:paraId="10F73440" w14:textId="77777777" w:rsidR="00B12F64" w:rsidRDefault="00B12F64">
            <w:pPr>
              <w:spacing w:after="160" w:line="259" w:lineRule="auto"/>
              <w:ind w:left="0" w:firstLine="0"/>
              <w:jc w:val="left"/>
            </w:pPr>
          </w:p>
        </w:tc>
        <w:tc>
          <w:tcPr>
            <w:tcW w:w="4488" w:type="dxa"/>
            <w:tcBorders>
              <w:top w:val="nil"/>
              <w:left w:val="nil"/>
              <w:bottom w:val="nil"/>
              <w:right w:val="nil"/>
            </w:tcBorders>
          </w:tcPr>
          <w:p w14:paraId="769C467A" w14:textId="77777777" w:rsidR="00B12F64" w:rsidRDefault="00B12F64">
            <w:pPr>
              <w:spacing w:after="0" w:line="259" w:lineRule="auto"/>
              <w:ind w:left="-6422" w:right="10910" w:firstLine="0"/>
              <w:jc w:val="left"/>
            </w:pPr>
          </w:p>
          <w:tbl>
            <w:tblPr>
              <w:tblStyle w:val="TableGrid"/>
              <w:tblW w:w="4109" w:type="dxa"/>
              <w:tblInd w:w="378" w:type="dxa"/>
              <w:tblCellMar>
                <w:top w:w="7" w:type="dxa"/>
                <w:left w:w="108" w:type="dxa"/>
                <w:right w:w="44" w:type="dxa"/>
              </w:tblCellMar>
              <w:tblLook w:val="04A0" w:firstRow="1" w:lastRow="0" w:firstColumn="1" w:lastColumn="0" w:noHBand="0" w:noVBand="1"/>
            </w:tblPr>
            <w:tblGrid>
              <w:gridCol w:w="2362"/>
              <w:gridCol w:w="1747"/>
            </w:tblGrid>
            <w:tr w:rsidR="00B12F64" w14:paraId="7C8BA561" w14:textId="77777777">
              <w:trPr>
                <w:trHeight w:val="614"/>
              </w:trPr>
              <w:tc>
                <w:tcPr>
                  <w:tcW w:w="2362" w:type="dxa"/>
                  <w:tcBorders>
                    <w:top w:val="single" w:sz="4" w:space="0" w:color="000000"/>
                    <w:left w:val="single" w:sz="4" w:space="0" w:color="000000"/>
                    <w:bottom w:val="single" w:sz="4" w:space="0" w:color="000000"/>
                    <w:right w:val="single" w:sz="4" w:space="0" w:color="000000"/>
                  </w:tcBorders>
                </w:tcPr>
                <w:p w14:paraId="64489E3E" w14:textId="77777777" w:rsidR="00B12F64" w:rsidRDefault="00AB5F37">
                  <w:pPr>
                    <w:spacing w:after="0" w:line="259" w:lineRule="auto"/>
                    <w:ind w:left="0" w:firstLine="0"/>
                    <w:jc w:val="left"/>
                  </w:pPr>
                  <w:r>
                    <w:rPr>
                      <w:b/>
                      <w:sz w:val="22"/>
                    </w:rPr>
                    <w:t xml:space="preserve">Observed compounds </w:t>
                  </w:r>
                </w:p>
              </w:tc>
              <w:tc>
                <w:tcPr>
                  <w:tcW w:w="1747" w:type="dxa"/>
                  <w:tcBorders>
                    <w:top w:val="single" w:sz="4" w:space="0" w:color="000000"/>
                    <w:left w:val="single" w:sz="4" w:space="0" w:color="000000"/>
                    <w:bottom w:val="single" w:sz="4" w:space="0" w:color="000000"/>
                    <w:right w:val="single" w:sz="4" w:space="0" w:color="000000"/>
                  </w:tcBorders>
                </w:tcPr>
                <w:p w14:paraId="50EBAE54" w14:textId="77777777" w:rsidR="00B12F64" w:rsidRDefault="00AB5F37">
                  <w:pPr>
                    <w:spacing w:after="0" w:line="259" w:lineRule="auto"/>
                    <w:ind w:left="0" w:right="23" w:firstLine="0"/>
                    <w:jc w:val="left"/>
                  </w:pPr>
                  <w:r>
                    <w:rPr>
                      <w:b/>
                      <w:sz w:val="22"/>
                    </w:rPr>
                    <w:t xml:space="preserve">wave length(nm)  </w:t>
                  </w:r>
                </w:p>
              </w:tc>
            </w:tr>
            <w:tr w:rsidR="00B12F64" w14:paraId="1502609D" w14:textId="77777777">
              <w:trPr>
                <w:trHeight w:val="516"/>
              </w:trPr>
              <w:tc>
                <w:tcPr>
                  <w:tcW w:w="2362" w:type="dxa"/>
                  <w:tcBorders>
                    <w:top w:val="single" w:sz="4" w:space="0" w:color="000000"/>
                    <w:left w:val="single" w:sz="4" w:space="0" w:color="000000"/>
                    <w:bottom w:val="single" w:sz="4" w:space="0" w:color="000000"/>
                    <w:right w:val="single" w:sz="4" w:space="0" w:color="000000"/>
                  </w:tcBorders>
                </w:tcPr>
                <w:p w14:paraId="1454646A" w14:textId="77777777" w:rsidR="00B12F64" w:rsidRDefault="00AB5F37">
                  <w:pPr>
                    <w:spacing w:after="0" w:line="259" w:lineRule="auto"/>
                    <w:ind w:left="0" w:firstLine="0"/>
                    <w:jc w:val="left"/>
                  </w:pPr>
                  <w:r>
                    <w:rPr>
                      <w:sz w:val="22"/>
                    </w:rPr>
                    <w:t xml:space="preserve">Anthocyanins  </w:t>
                  </w:r>
                </w:p>
              </w:tc>
              <w:tc>
                <w:tcPr>
                  <w:tcW w:w="1747" w:type="dxa"/>
                  <w:tcBorders>
                    <w:top w:val="single" w:sz="4" w:space="0" w:color="000000"/>
                    <w:left w:val="single" w:sz="4" w:space="0" w:color="000000"/>
                    <w:bottom w:val="single" w:sz="4" w:space="0" w:color="000000"/>
                    <w:right w:val="single" w:sz="4" w:space="0" w:color="000000"/>
                  </w:tcBorders>
                </w:tcPr>
                <w:p w14:paraId="049CF8D3" w14:textId="77777777" w:rsidR="00B12F64" w:rsidRDefault="00AB5F37">
                  <w:pPr>
                    <w:spacing w:after="0" w:line="259" w:lineRule="auto"/>
                    <w:ind w:left="0" w:firstLine="0"/>
                    <w:jc w:val="left"/>
                  </w:pPr>
                  <w:r>
                    <w:rPr>
                      <w:sz w:val="22"/>
                    </w:rPr>
                    <w:t xml:space="preserve">402nm    (peak 1  in </w:t>
                  </w:r>
                  <w:proofErr w:type="spellStart"/>
                  <w:r>
                    <w:rPr>
                      <w:sz w:val="22"/>
                    </w:rPr>
                    <w:t>Aq.extract</w:t>
                  </w:r>
                  <w:proofErr w:type="spellEnd"/>
                  <w:r>
                    <w:rPr>
                      <w:sz w:val="22"/>
                    </w:rPr>
                    <w:t xml:space="preserve">) </w:t>
                  </w:r>
                </w:p>
              </w:tc>
            </w:tr>
            <w:tr w:rsidR="00B12F64" w14:paraId="047A4C7F" w14:textId="77777777">
              <w:trPr>
                <w:trHeight w:val="769"/>
              </w:trPr>
              <w:tc>
                <w:tcPr>
                  <w:tcW w:w="2362" w:type="dxa"/>
                  <w:tcBorders>
                    <w:top w:val="single" w:sz="4" w:space="0" w:color="000000"/>
                    <w:left w:val="single" w:sz="4" w:space="0" w:color="000000"/>
                    <w:bottom w:val="single" w:sz="4" w:space="0" w:color="000000"/>
                    <w:right w:val="single" w:sz="4" w:space="0" w:color="000000"/>
                  </w:tcBorders>
                </w:tcPr>
                <w:p w14:paraId="17413616" w14:textId="77777777" w:rsidR="00B12F64" w:rsidRDefault="00AB5F37">
                  <w:pPr>
                    <w:spacing w:after="0" w:line="259" w:lineRule="auto"/>
                    <w:ind w:left="0" w:firstLine="0"/>
                    <w:jc w:val="left"/>
                  </w:pPr>
                  <w:r>
                    <w:rPr>
                      <w:sz w:val="22"/>
                    </w:rPr>
                    <w:t xml:space="preserve">Punicalagin </w:t>
                  </w:r>
                </w:p>
              </w:tc>
              <w:tc>
                <w:tcPr>
                  <w:tcW w:w="1747" w:type="dxa"/>
                  <w:tcBorders>
                    <w:top w:val="single" w:sz="4" w:space="0" w:color="000000"/>
                    <w:left w:val="single" w:sz="4" w:space="0" w:color="000000"/>
                    <w:bottom w:val="single" w:sz="4" w:space="0" w:color="000000"/>
                    <w:right w:val="single" w:sz="4" w:space="0" w:color="000000"/>
                  </w:tcBorders>
                </w:tcPr>
                <w:p w14:paraId="3BC4B5AC" w14:textId="77777777" w:rsidR="00B12F64" w:rsidRDefault="00AB5F37">
                  <w:pPr>
                    <w:spacing w:after="0" w:line="259" w:lineRule="auto"/>
                    <w:ind w:left="0" w:firstLine="0"/>
                    <w:jc w:val="left"/>
                  </w:pPr>
                  <w:r>
                    <w:rPr>
                      <w:sz w:val="22"/>
                    </w:rPr>
                    <w:t xml:space="preserve">309nm    (peak 2  in Ethanolic extract) </w:t>
                  </w:r>
                </w:p>
              </w:tc>
            </w:tr>
            <w:tr w:rsidR="00B12F64" w14:paraId="0F23E1DB" w14:textId="77777777">
              <w:trPr>
                <w:trHeight w:val="768"/>
              </w:trPr>
              <w:tc>
                <w:tcPr>
                  <w:tcW w:w="2362" w:type="dxa"/>
                  <w:tcBorders>
                    <w:top w:val="single" w:sz="4" w:space="0" w:color="000000"/>
                    <w:left w:val="single" w:sz="4" w:space="0" w:color="000000"/>
                    <w:bottom w:val="single" w:sz="4" w:space="0" w:color="000000"/>
                    <w:right w:val="single" w:sz="4" w:space="0" w:color="000000"/>
                  </w:tcBorders>
                </w:tcPr>
                <w:p w14:paraId="62D562C6" w14:textId="77777777" w:rsidR="00B12F64" w:rsidRDefault="00AB5F37">
                  <w:pPr>
                    <w:spacing w:after="0" w:line="259" w:lineRule="auto"/>
                    <w:ind w:left="0" w:firstLine="0"/>
                    <w:jc w:val="left"/>
                  </w:pPr>
                  <w:proofErr w:type="spellStart"/>
                  <w:r>
                    <w:rPr>
                      <w:sz w:val="22"/>
                    </w:rPr>
                    <w:t>Bendaldehyde,Aromatic</w:t>
                  </w:r>
                  <w:proofErr w:type="spellEnd"/>
                  <w:r>
                    <w:rPr>
                      <w:sz w:val="22"/>
                    </w:rPr>
                    <w:t xml:space="preserve"> rings </w:t>
                  </w:r>
                </w:p>
              </w:tc>
              <w:tc>
                <w:tcPr>
                  <w:tcW w:w="1747" w:type="dxa"/>
                  <w:tcBorders>
                    <w:top w:val="single" w:sz="4" w:space="0" w:color="000000"/>
                    <w:left w:val="single" w:sz="4" w:space="0" w:color="000000"/>
                    <w:bottom w:val="single" w:sz="4" w:space="0" w:color="000000"/>
                    <w:right w:val="single" w:sz="4" w:space="0" w:color="000000"/>
                  </w:tcBorders>
                </w:tcPr>
                <w:p w14:paraId="2F3B4070" w14:textId="77777777" w:rsidR="00B12F64" w:rsidRDefault="00AB5F37">
                  <w:pPr>
                    <w:spacing w:after="0" w:line="259" w:lineRule="auto"/>
                    <w:ind w:left="0" w:right="55" w:firstLine="0"/>
                    <w:jc w:val="left"/>
                  </w:pPr>
                  <w:r>
                    <w:rPr>
                      <w:sz w:val="22"/>
                    </w:rPr>
                    <w:t xml:space="preserve">401nm     (peak 1  in Ethanolic extract) </w:t>
                  </w:r>
                </w:p>
              </w:tc>
            </w:tr>
            <w:tr w:rsidR="00B12F64" w14:paraId="16704E6A" w14:textId="77777777">
              <w:trPr>
                <w:trHeight w:val="770"/>
              </w:trPr>
              <w:tc>
                <w:tcPr>
                  <w:tcW w:w="2362" w:type="dxa"/>
                  <w:tcBorders>
                    <w:top w:val="single" w:sz="4" w:space="0" w:color="000000"/>
                    <w:left w:val="single" w:sz="4" w:space="0" w:color="000000"/>
                    <w:bottom w:val="single" w:sz="4" w:space="0" w:color="000000"/>
                    <w:right w:val="single" w:sz="4" w:space="0" w:color="000000"/>
                  </w:tcBorders>
                </w:tcPr>
                <w:p w14:paraId="6E9C47E0" w14:textId="77777777" w:rsidR="00B12F64" w:rsidRDefault="00AB5F37">
                  <w:pPr>
                    <w:spacing w:after="0" w:line="259" w:lineRule="auto"/>
                    <w:ind w:left="0" w:firstLine="0"/>
                    <w:jc w:val="left"/>
                  </w:pPr>
                  <w:r>
                    <w:rPr>
                      <w:sz w:val="22"/>
                    </w:rPr>
                    <w:t xml:space="preserve">Flavonoids  </w:t>
                  </w:r>
                </w:p>
              </w:tc>
              <w:tc>
                <w:tcPr>
                  <w:tcW w:w="1747" w:type="dxa"/>
                  <w:tcBorders>
                    <w:top w:val="single" w:sz="4" w:space="0" w:color="000000"/>
                    <w:left w:val="single" w:sz="4" w:space="0" w:color="000000"/>
                    <w:bottom w:val="single" w:sz="4" w:space="0" w:color="000000"/>
                    <w:right w:val="single" w:sz="4" w:space="0" w:color="000000"/>
                  </w:tcBorders>
                </w:tcPr>
                <w:p w14:paraId="7C7E5ADA" w14:textId="77777777" w:rsidR="00B12F64" w:rsidRDefault="00AB5F37">
                  <w:pPr>
                    <w:spacing w:after="0" w:line="259" w:lineRule="auto"/>
                    <w:ind w:left="0" w:right="55" w:firstLine="0"/>
                    <w:jc w:val="left"/>
                  </w:pPr>
                  <w:r>
                    <w:rPr>
                      <w:sz w:val="22"/>
                    </w:rPr>
                    <w:t xml:space="preserve">350nm     (peak 2  in Ethanolic extract) </w:t>
                  </w:r>
                </w:p>
              </w:tc>
            </w:tr>
            <w:tr w:rsidR="00B12F64" w14:paraId="2D108015" w14:textId="77777777">
              <w:trPr>
                <w:trHeight w:val="768"/>
              </w:trPr>
              <w:tc>
                <w:tcPr>
                  <w:tcW w:w="2362" w:type="dxa"/>
                  <w:tcBorders>
                    <w:top w:val="single" w:sz="4" w:space="0" w:color="000000"/>
                    <w:left w:val="single" w:sz="4" w:space="0" w:color="000000"/>
                    <w:bottom w:val="single" w:sz="4" w:space="0" w:color="000000"/>
                    <w:right w:val="single" w:sz="4" w:space="0" w:color="000000"/>
                  </w:tcBorders>
                </w:tcPr>
                <w:p w14:paraId="6D7CFDAA" w14:textId="77777777" w:rsidR="00B12F64" w:rsidRDefault="00AB5F37">
                  <w:pPr>
                    <w:spacing w:after="0" w:line="259" w:lineRule="auto"/>
                    <w:ind w:left="0" w:firstLine="0"/>
                    <w:jc w:val="left"/>
                  </w:pPr>
                  <w:r>
                    <w:rPr>
                      <w:sz w:val="22"/>
                    </w:rPr>
                    <w:t xml:space="preserve">Gallic acid </w:t>
                  </w:r>
                </w:p>
              </w:tc>
              <w:tc>
                <w:tcPr>
                  <w:tcW w:w="1747" w:type="dxa"/>
                  <w:tcBorders>
                    <w:top w:val="single" w:sz="4" w:space="0" w:color="000000"/>
                    <w:left w:val="single" w:sz="4" w:space="0" w:color="000000"/>
                    <w:bottom w:val="single" w:sz="4" w:space="0" w:color="000000"/>
                    <w:right w:val="single" w:sz="4" w:space="0" w:color="000000"/>
                  </w:tcBorders>
                </w:tcPr>
                <w:p w14:paraId="6F1C55B2" w14:textId="77777777" w:rsidR="00B12F64" w:rsidRDefault="00AB5F37">
                  <w:pPr>
                    <w:spacing w:after="0" w:line="259" w:lineRule="auto"/>
                    <w:ind w:left="0" w:right="55" w:firstLine="0"/>
                    <w:jc w:val="left"/>
                  </w:pPr>
                  <w:r>
                    <w:rPr>
                      <w:sz w:val="22"/>
                    </w:rPr>
                    <w:t xml:space="preserve">251nm     (peak 3  in Ethanolic extract </w:t>
                  </w:r>
                </w:p>
              </w:tc>
            </w:tr>
          </w:tbl>
          <w:p w14:paraId="6D0E6730" w14:textId="77777777" w:rsidR="00B12F64" w:rsidRDefault="00B12F64">
            <w:pPr>
              <w:spacing w:after="160" w:line="259" w:lineRule="auto"/>
              <w:ind w:left="0" w:firstLine="0"/>
              <w:jc w:val="left"/>
            </w:pPr>
          </w:p>
        </w:tc>
      </w:tr>
    </w:tbl>
    <w:p w14:paraId="0BBC35AC" w14:textId="77777777" w:rsidR="00B12F64" w:rsidRDefault="00AB5F37">
      <w:pPr>
        <w:tabs>
          <w:tab w:val="center" w:pos="1067"/>
          <w:tab w:val="center" w:pos="1888"/>
          <w:tab w:val="center" w:pos="2503"/>
          <w:tab w:val="center" w:pos="3336"/>
          <w:tab w:val="center" w:pos="4328"/>
          <w:tab w:val="center" w:pos="5002"/>
        </w:tabs>
        <w:spacing w:after="13"/>
        <w:ind w:left="-15" w:firstLine="0"/>
        <w:jc w:val="left"/>
      </w:pPr>
      <w:r>
        <w:t xml:space="preserve">FTIR </w:t>
      </w:r>
      <w:r>
        <w:tab/>
        <w:t xml:space="preserve">Result </w:t>
      </w:r>
      <w:r>
        <w:tab/>
        <w:t xml:space="preserve">peaks </w:t>
      </w:r>
      <w:r>
        <w:tab/>
        <w:t xml:space="preserve">of </w:t>
      </w:r>
      <w:r>
        <w:tab/>
      </w:r>
      <w:proofErr w:type="spellStart"/>
      <w:r>
        <w:rPr>
          <w:i/>
        </w:rPr>
        <w:t>C.maxima</w:t>
      </w:r>
      <w:proofErr w:type="spellEnd"/>
      <w:r>
        <w:t xml:space="preserve"> </w:t>
      </w:r>
      <w:r>
        <w:tab/>
        <w:t xml:space="preserve">seeds </w:t>
      </w:r>
      <w:r>
        <w:tab/>
        <w:t xml:space="preserve">and </w:t>
      </w:r>
    </w:p>
    <w:p w14:paraId="4E63B6FD" w14:textId="77777777" w:rsidR="00B12F64" w:rsidRDefault="00AB5F37">
      <w:pPr>
        <w:spacing w:after="182" w:line="259" w:lineRule="auto"/>
        <w:ind w:left="0" w:firstLine="0"/>
        <w:jc w:val="left"/>
      </w:pPr>
      <w:proofErr w:type="spellStart"/>
      <w:r>
        <w:rPr>
          <w:i/>
        </w:rPr>
        <w:t>P.granatum</w:t>
      </w:r>
      <w:proofErr w:type="spellEnd"/>
      <w:r>
        <w:t xml:space="preserve"> peel </w:t>
      </w:r>
    </w:p>
    <w:p w14:paraId="626FE7E4" w14:textId="77777777" w:rsidR="00B12F64" w:rsidRDefault="00AB5F37">
      <w:pPr>
        <w:spacing w:after="11"/>
        <w:ind w:left="-5"/>
      </w:pPr>
      <w:r>
        <w:t xml:space="preserve">Table </w:t>
      </w:r>
      <w:proofErr w:type="gramStart"/>
      <w:r>
        <w:t>3 :</w:t>
      </w:r>
      <w:proofErr w:type="gramEnd"/>
      <w:r>
        <w:t xml:space="preserve"> </w:t>
      </w:r>
      <w:proofErr w:type="spellStart"/>
      <w:proofErr w:type="gramStart"/>
      <w:r>
        <w:rPr>
          <w:i/>
        </w:rPr>
        <w:t>C.maxima</w:t>
      </w:r>
      <w:proofErr w:type="spellEnd"/>
      <w:proofErr w:type="gramEnd"/>
      <w:r>
        <w:t xml:space="preserve">  seeds                                       Table </w:t>
      </w:r>
      <w:proofErr w:type="gramStart"/>
      <w:r>
        <w:t>4 :</w:t>
      </w:r>
      <w:proofErr w:type="gramEnd"/>
      <w:r>
        <w:t xml:space="preserve"> </w:t>
      </w:r>
      <w:proofErr w:type="spellStart"/>
      <w:proofErr w:type="gramStart"/>
      <w:r>
        <w:rPr>
          <w:i/>
        </w:rPr>
        <w:t>P.granatum</w:t>
      </w:r>
      <w:proofErr w:type="spellEnd"/>
      <w:proofErr w:type="gramEnd"/>
      <w:r>
        <w:t xml:space="preserve">  peel      </w:t>
      </w:r>
    </w:p>
    <w:tbl>
      <w:tblPr>
        <w:tblStyle w:val="TableGrid"/>
        <w:tblW w:w="9578" w:type="dxa"/>
        <w:tblInd w:w="-108" w:type="dxa"/>
        <w:tblLook w:val="04A0" w:firstRow="1" w:lastRow="0" w:firstColumn="1" w:lastColumn="0" w:noHBand="0" w:noVBand="1"/>
      </w:tblPr>
      <w:tblGrid>
        <w:gridCol w:w="4648"/>
        <w:gridCol w:w="4930"/>
      </w:tblGrid>
      <w:tr w:rsidR="00B12F64" w14:paraId="583C413F" w14:textId="77777777" w:rsidTr="00A117FD">
        <w:trPr>
          <w:trHeight w:val="4229"/>
        </w:trPr>
        <w:tc>
          <w:tcPr>
            <w:tcW w:w="4648" w:type="dxa"/>
            <w:tcBorders>
              <w:top w:val="nil"/>
              <w:left w:val="nil"/>
              <w:bottom w:val="nil"/>
              <w:right w:val="nil"/>
            </w:tcBorders>
          </w:tcPr>
          <w:p w14:paraId="7A2009D0" w14:textId="77777777" w:rsidR="00B12F64" w:rsidRDefault="00AB5F37">
            <w:pPr>
              <w:spacing w:after="0" w:line="259" w:lineRule="auto"/>
              <w:ind w:left="-1332" w:right="439" w:firstLine="0"/>
              <w:jc w:val="left"/>
            </w:pPr>
            <w:r>
              <w:rPr>
                <w:b/>
              </w:rPr>
              <w:t xml:space="preserve"> </w:t>
            </w:r>
          </w:p>
          <w:tbl>
            <w:tblPr>
              <w:tblStyle w:val="TableGrid"/>
              <w:tblW w:w="4217" w:type="dxa"/>
              <w:tblInd w:w="0" w:type="dxa"/>
              <w:tblCellMar>
                <w:top w:w="7" w:type="dxa"/>
                <w:left w:w="108" w:type="dxa"/>
                <w:right w:w="48" w:type="dxa"/>
              </w:tblCellMar>
              <w:tblLook w:val="04A0" w:firstRow="1" w:lastRow="0" w:firstColumn="1" w:lastColumn="0" w:noHBand="0" w:noVBand="1"/>
            </w:tblPr>
            <w:tblGrid>
              <w:gridCol w:w="2571"/>
              <w:gridCol w:w="1646"/>
            </w:tblGrid>
            <w:tr w:rsidR="00B12F64" w14:paraId="3907B894" w14:textId="77777777">
              <w:trPr>
                <w:trHeight w:val="562"/>
              </w:trPr>
              <w:tc>
                <w:tcPr>
                  <w:tcW w:w="2571" w:type="dxa"/>
                  <w:tcBorders>
                    <w:top w:val="single" w:sz="4" w:space="0" w:color="000000"/>
                    <w:left w:val="single" w:sz="4" w:space="0" w:color="000000"/>
                    <w:bottom w:val="single" w:sz="4" w:space="0" w:color="000000"/>
                    <w:right w:val="single" w:sz="4" w:space="0" w:color="000000"/>
                  </w:tcBorders>
                </w:tcPr>
                <w:p w14:paraId="3A2577A9" w14:textId="77777777" w:rsidR="00B12F64" w:rsidRDefault="00AB5F37">
                  <w:pPr>
                    <w:spacing w:after="0" w:line="259" w:lineRule="auto"/>
                    <w:ind w:left="0" w:firstLine="0"/>
                    <w:jc w:val="left"/>
                  </w:pPr>
                  <w:r>
                    <w:rPr>
                      <w:b/>
                      <w:color w:val="1F1F1F"/>
                    </w:rPr>
                    <w:t xml:space="preserve">Functional groups </w:t>
                  </w:r>
                </w:p>
              </w:tc>
              <w:tc>
                <w:tcPr>
                  <w:tcW w:w="1646" w:type="dxa"/>
                  <w:tcBorders>
                    <w:top w:val="single" w:sz="4" w:space="0" w:color="000000"/>
                    <w:left w:val="single" w:sz="4" w:space="0" w:color="000000"/>
                    <w:bottom w:val="single" w:sz="4" w:space="0" w:color="000000"/>
                    <w:right w:val="single" w:sz="4" w:space="0" w:color="000000"/>
                  </w:tcBorders>
                </w:tcPr>
                <w:p w14:paraId="4A6C550D" w14:textId="77777777" w:rsidR="00B12F64" w:rsidRDefault="00AB5F37">
                  <w:pPr>
                    <w:spacing w:after="0" w:line="259" w:lineRule="auto"/>
                    <w:ind w:left="0" w:firstLine="0"/>
                    <w:jc w:val="left"/>
                  </w:pPr>
                  <w:r>
                    <w:rPr>
                      <w:b/>
                      <w:color w:val="1F1F1F"/>
                    </w:rPr>
                    <w:t>Absorption peak(</w:t>
                  </w:r>
                  <w:r>
                    <w:rPr>
                      <w:b/>
                      <w:color w:val="001D35"/>
                    </w:rPr>
                    <w:t>cm⁻¹)</w:t>
                  </w:r>
                  <w:r>
                    <w:rPr>
                      <w:b/>
                      <w:color w:val="1F1F1F"/>
                    </w:rPr>
                    <w:t xml:space="preserve"> </w:t>
                  </w:r>
                </w:p>
              </w:tc>
            </w:tr>
            <w:tr w:rsidR="00B12F64" w14:paraId="0EC99C82" w14:textId="77777777">
              <w:trPr>
                <w:trHeight w:val="838"/>
              </w:trPr>
              <w:tc>
                <w:tcPr>
                  <w:tcW w:w="2571" w:type="dxa"/>
                  <w:tcBorders>
                    <w:top w:val="single" w:sz="4" w:space="0" w:color="000000"/>
                    <w:left w:val="single" w:sz="4" w:space="0" w:color="000000"/>
                    <w:bottom w:val="single" w:sz="4" w:space="0" w:color="000000"/>
                    <w:right w:val="single" w:sz="4" w:space="0" w:color="000000"/>
                  </w:tcBorders>
                </w:tcPr>
                <w:p w14:paraId="7840CBF8" w14:textId="77777777" w:rsidR="00B12F64" w:rsidRDefault="00AB5F37">
                  <w:pPr>
                    <w:spacing w:after="0" w:line="238" w:lineRule="auto"/>
                    <w:ind w:left="0" w:firstLine="0"/>
                  </w:pPr>
                  <w:r>
                    <w:rPr>
                      <w:color w:val="1F1F1F"/>
                    </w:rPr>
                    <w:t xml:space="preserve">OH stretching Alcohol and Aliphatic </w:t>
                  </w:r>
                </w:p>
                <w:p w14:paraId="68DDF0DD" w14:textId="77777777" w:rsidR="00B12F64" w:rsidRDefault="00AB5F37">
                  <w:pPr>
                    <w:spacing w:after="0" w:line="259" w:lineRule="auto"/>
                    <w:ind w:left="0" w:firstLine="0"/>
                    <w:jc w:val="left"/>
                  </w:pPr>
                  <w:r>
                    <w:rPr>
                      <w:color w:val="1F1F1F"/>
                    </w:rPr>
                    <w:t xml:space="preserve">compound </w:t>
                  </w:r>
                </w:p>
              </w:tc>
              <w:tc>
                <w:tcPr>
                  <w:tcW w:w="1646" w:type="dxa"/>
                  <w:tcBorders>
                    <w:top w:val="single" w:sz="4" w:space="0" w:color="000000"/>
                    <w:left w:val="single" w:sz="4" w:space="0" w:color="000000"/>
                    <w:bottom w:val="single" w:sz="4" w:space="0" w:color="000000"/>
                    <w:right w:val="single" w:sz="4" w:space="0" w:color="000000"/>
                  </w:tcBorders>
                </w:tcPr>
                <w:p w14:paraId="256E2D39" w14:textId="77777777" w:rsidR="00B12F64" w:rsidRDefault="00AB5F37">
                  <w:pPr>
                    <w:spacing w:after="0" w:line="259" w:lineRule="auto"/>
                    <w:ind w:left="0" w:firstLine="0"/>
                    <w:jc w:val="left"/>
                  </w:pPr>
                  <w:r>
                    <w:rPr>
                      <w:color w:val="1F1F1F"/>
                    </w:rPr>
                    <w:t xml:space="preserve">3370 and 3360 </w:t>
                  </w:r>
                </w:p>
              </w:tc>
            </w:tr>
            <w:tr w:rsidR="00B12F64" w14:paraId="582125EA" w14:textId="77777777">
              <w:trPr>
                <w:trHeight w:val="509"/>
              </w:trPr>
              <w:tc>
                <w:tcPr>
                  <w:tcW w:w="2571" w:type="dxa"/>
                  <w:tcBorders>
                    <w:top w:val="single" w:sz="4" w:space="0" w:color="000000"/>
                    <w:left w:val="single" w:sz="4" w:space="0" w:color="000000"/>
                    <w:bottom w:val="single" w:sz="4" w:space="0" w:color="000000"/>
                    <w:right w:val="single" w:sz="4" w:space="0" w:color="000000"/>
                  </w:tcBorders>
                </w:tcPr>
                <w:p w14:paraId="6785CE90" w14:textId="77777777" w:rsidR="00B12F64" w:rsidRDefault="00AB5F37">
                  <w:pPr>
                    <w:spacing w:after="0" w:line="259" w:lineRule="auto"/>
                    <w:ind w:left="0" w:firstLine="0"/>
                    <w:jc w:val="left"/>
                  </w:pPr>
                  <w:r>
                    <w:rPr>
                      <w:color w:val="1F1F1F"/>
                    </w:rPr>
                    <w:t xml:space="preserve">C=C stretching Alkene </w:t>
                  </w:r>
                </w:p>
              </w:tc>
              <w:tc>
                <w:tcPr>
                  <w:tcW w:w="1646" w:type="dxa"/>
                  <w:tcBorders>
                    <w:top w:val="single" w:sz="4" w:space="0" w:color="000000"/>
                    <w:left w:val="single" w:sz="4" w:space="0" w:color="000000"/>
                    <w:bottom w:val="single" w:sz="4" w:space="0" w:color="000000"/>
                    <w:right w:val="single" w:sz="4" w:space="0" w:color="000000"/>
                  </w:tcBorders>
                </w:tcPr>
                <w:p w14:paraId="13525204" w14:textId="77777777" w:rsidR="00B12F64" w:rsidRDefault="00AB5F37">
                  <w:pPr>
                    <w:spacing w:after="0" w:line="259" w:lineRule="auto"/>
                    <w:ind w:left="0" w:firstLine="0"/>
                    <w:jc w:val="left"/>
                  </w:pPr>
                  <w:r>
                    <w:rPr>
                      <w:color w:val="1F1F1F"/>
                    </w:rPr>
                    <w:t xml:space="preserve">1638 </w:t>
                  </w:r>
                </w:p>
              </w:tc>
            </w:tr>
            <w:tr w:rsidR="00B12F64" w14:paraId="0A8546CE" w14:textId="77777777">
              <w:trPr>
                <w:trHeight w:val="509"/>
              </w:trPr>
              <w:tc>
                <w:tcPr>
                  <w:tcW w:w="2571" w:type="dxa"/>
                  <w:tcBorders>
                    <w:top w:val="single" w:sz="4" w:space="0" w:color="000000"/>
                    <w:left w:val="single" w:sz="4" w:space="0" w:color="000000"/>
                    <w:bottom w:val="single" w:sz="4" w:space="0" w:color="000000"/>
                    <w:right w:val="single" w:sz="4" w:space="0" w:color="000000"/>
                  </w:tcBorders>
                </w:tcPr>
                <w:p w14:paraId="0AB86045" w14:textId="77777777" w:rsidR="00B12F64" w:rsidRDefault="00AB5F37">
                  <w:pPr>
                    <w:spacing w:after="0" w:line="259" w:lineRule="auto"/>
                    <w:ind w:left="0" w:firstLine="0"/>
                    <w:jc w:val="left"/>
                  </w:pPr>
                  <w:r>
                    <w:rPr>
                      <w:color w:val="1F1F1F"/>
                    </w:rPr>
                    <w:t xml:space="preserve">C=N Imine  </w:t>
                  </w:r>
                </w:p>
              </w:tc>
              <w:tc>
                <w:tcPr>
                  <w:tcW w:w="1646" w:type="dxa"/>
                  <w:tcBorders>
                    <w:top w:val="single" w:sz="4" w:space="0" w:color="000000"/>
                    <w:left w:val="single" w:sz="4" w:space="0" w:color="000000"/>
                    <w:bottom w:val="single" w:sz="4" w:space="0" w:color="000000"/>
                    <w:right w:val="single" w:sz="4" w:space="0" w:color="000000"/>
                  </w:tcBorders>
                </w:tcPr>
                <w:p w14:paraId="5E51FDDF" w14:textId="77777777" w:rsidR="00B12F64" w:rsidRDefault="00AB5F37">
                  <w:pPr>
                    <w:spacing w:after="0" w:line="259" w:lineRule="auto"/>
                    <w:ind w:left="0" w:firstLine="0"/>
                    <w:jc w:val="left"/>
                  </w:pPr>
                  <w:r>
                    <w:rPr>
                      <w:color w:val="1F1F1F"/>
                    </w:rPr>
                    <w:t xml:space="preserve">1642 </w:t>
                  </w:r>
                </w:p>
              </w:tc>
            </w:tr>
            <w:tr w:rsidR="00B12F64" w14:paraId="638BC461" w14:textId="77777777">
              <w:trPr>
                <w:trHeight w:val="506"/>
              </w:trPr>
              <w:tc>
                <w:tcPr>
                  <w:tcW w:w="2571" w:type="dxa"/>
                  <w:tcBorders>
                    <w:top w:val="single" w:sz="4" w:space="0" w:color="000000"/>
                    <w:left w:val="single" w:sz="4" w:space="0" w:color="000000"/>
                    <w:bottom w:val="single" w:sz="4" w:space="0" w:color="000000"/>
                    <w:right w:val="single" w:sz="4" w:space="0" w:color="000000"/>
                  </w:tcBorders>
                </w:tcPr>
                <w:p w14:paraId="35FA0ACD" w14:textId="77777777" w:rsidR="00B12F64" w:rsidRDefault="00AB5F37">
                  <w:pPr>
                    <w:spacing w:after="0" w:line="259" w:lineRule="auto"/>
                    <w:ind w:left="0" w:firstLine="0"/>
                    <w:jc w:val="left"/>
                  </w:pPr>
                  <w:r>
                    <w:rPr>
                      <w:color w:val="1F1F1F"/>
                    </w:rPr>
                    <w:t xml:space="preserve">S=O Sulfoxide </w:t>
                  </w:r>
                </w:p>
              </w:tc>
              <w:tc>
                <w:tcPr>
                  <w:tcW w:w="1646" w:type="dxa"/>
                  <w:tcBorders>
                    <w:top w:val="single" w:sz="4" w:space="0" w:color="000000"/>
                    <w:left w:val="single" w:sz="4" w:space="0" w:color="000000"/>
                    <w:bottom w:val="single" w:sz="4" w:space="0" w:color="000000"/>
                    <w:right w:val="single" w:sz="4" w:space="0" w:color="000000"/>
                  </w:tcBorders>
                </w:tcPr>
                <w:p w14:paraId="547D3CA1" w14:textId="77777777" w:rsidR="00B12F64" w:rsidRDefault="00AB5F37">
                  <w:pPr>
                    <w:spacing w:after="0" w:line="259" w:lineRule="auto"/>
                    <w:ind w:left="0" w:firstLine="0"/>
                    <w:jc w:val="left"/>
                  </w:pPr>
                  <w:r>
                    <w:rPr>
                      <w:color w:val="1F1F1F"/>
                    </w:rPr>
                    <w:t xml:space="preserve">1045 </w:t>
                  </w:r>
                </w:p>
              </w:tc>
            </w:tr>
            <w:tr w:rsidR="00B12F64" w14:paraId="0C5595F9" w14:textId="77777777">
              <w:trPr>
                <w:trHeight w:val="850"/>
              </w:trPr>
              <w:tc>
                <w:tcPr>
                  <w:tcW w:w="2571" w:type="dxa"/>
                  <w:tcBorders>
                    <w:top w:val="single" w:sz="4" w:space="0" w:color="000000"/>
                    <w:left w:val="single" w:sz="4" w:space="0" w:color="000000"/>
                    <w:bottom w:val="single" w:sz="4" w:space="0" w:color="000000"/>
                    <w:right w:val="single" w:sz="4" w:space="0" w:color="000000"/>
                  </w:tcBorders>
                </w:tcPr>
                <w:p w14:paraId="03F9998E" w14:textId="77777777" w:rsidR="00B12F64" w:rsidRDefault="00AB5F37">
                  <w:pPr>
                    <w:spacing w:after="0" w:line="259" w:lineRule="auto"/>
                    <w:ind w:left="0" w:firstLine="0"/>
                    <w:jc w:val="left"/>
                  </w:pPr>
                  <w:r>
                    <w:rPr>
                      <w:color w:val="1F1F1F"/>
                    </w:rPr>
                    <w:t xml:space="preserve">C=C bending Alkene </w:t>
                  </w:r>
                </w:p>
              </w:tc>
              <w:tc>
                <w:tcPr>
                  <w:tcW w:w="1646" w:type="dxa"/>
                  <w:tcBorders>
                    <w:top w:val="single" w:sz="4" w:space="0" w:color="000000"/>
                    <w:left w:val="single" w:sz="4" w:space="0" w:color="000000"/>
                    <w:bottom w:val="single" w:sz="4" w:space="0" w:color="000000"/>
                    <w:right w:val="single" w:sz="4" w:space="0" w:color="000000"/>
                  </w:tcBorders>
                </w:tcPr>
                <w:p w14:paraId="198487AC" w14:textId="77777777" w:rsidR="00B12F64" w:rsidRDefault="00AB5F37">
                  <w:pPr>
                    <w:spacing w:after="0" w:line="259" w:lineRule="auto"/>
                    <w:ind w:left="0" w:firstLine="0"/>
                    <w:jc w:val="left"/>
                  </w:pPr>
                  <w:r>
                    <w:rPr>
                      <w:color w:val="1F1F1F"/>
                    </w:rPr>
                    <w:t xml:space="preserve">669 </w:t>
                  </w:r>
                </w:p>
              </w:tc>
            </w:tr>
          </w:tbl>
          <w:p w14:paraId="4A6725AF" w14:textId="77777777" w:rsidR="00B12F64" w:rsidRDefault="00B12F64">
            <w:pPr>
              <w:spacing w:after="160" w:line="259" w:lineRule="auto"/>
              <w:ind w:left="0" w:firstLine="0"/>
              <w:jc w:val="left"/>
            </w:pPr>
          </w:p>
        </w:tc>
        <w:tc>
          <w:tcPr>
            <w:tcW w:w="4930" w:type="dxa"/>
            <w:tcBorders>
              <w:top w:val="nil"/>
              <w:left w:val="nil"/>
              <w:bottom w:val="nil"/>
              <w:right w:val="nil"/>
            </w:tcBorders>
          </w:tcPr>
          <w:p w14:paraId="721D7533" w14:textId="77777777" w:rsidR="00B12F64" w:rsidRDefault="00B12F64">
            <w:pPr>
              <w:spacing w:after="0" w:line="259" w:lineRule="auto"/>
              <w:ind w:left="-5989" w:right="10910" w:firstLine="0"/>
              <w:jc w:val="left"/>
            </w:pPr>
          </w:p>
          <w:tbl>
            <w:tblPr>
              <w:tblStyle w:val="TableGrid"/>
              <w:tblW w:w="4481" w:type="dxa"/>
              <w:tblInd w:w="439" w:type="dxa"/>
              <w:tblCellMar>
                <w:top w:w="7" w:type="dxa"/>
                <w:left w:w="108" w:type="dxa"/>
              </w:tblCellMar>
              <w:tblLook w:val="04A0" w:firstRow="1" w:lastRow="0" w:firstColumn="1" w:lastColumn="0" w:noHBand="0" w:noVBand="1"/>
            </w:tblPr>
            <w:tblGrid>
              <w:gridCol w:w="2751"/>
              <w:gridCol w:w="1730"/>
            </w:tblGrid>
            <w:tr w:rsidR="00B12F64" w14:paraId="1E10E875" w14:textId="77777777">
              <w:trPr>
                <w:trHeight w:val="561"/>
              </w:trPr>
              <w:tc>
                <w:tcPr>
                  <w:tcW w:w="2751" w:type="dxa"/>
                  <w:tcBorders>
                    <w:top w:val="single" w:sz="4" w:space="0" w:color="000000"/>
                    <w:left w:val="single" w:sz="4" w:space="0" w:color="000000"/>
                    <w:bottom w:val="single" w:sz="4" w:space="0" w:color="000000"/>
                    <w:right w:val="single" w:sz="4" w:space="0" w:color="000000"/>
                  </w:tcBorders>
                </w:tcPr>
                <w:p w14:paraId="6F26226E" w14:textId="77777777" w:rsidR="00B12F64" w:rsidRDefault="00AB5F37">
                  <w:pPr>
                    <w:spacing w:after="0" w:line="259" w:lineRule="auto"/>
                    <w:ind w:left="0" w:firstLine="0"/>
                    <w:jc w:val="left"/>
                  </w:pPr>
                  <w:r>
                    <w:rPr>
                      <w:b/>
                      <w:color w:val="1F1F1F"/>
                    </w:rPr>
                    <w:t xml:space="preserve">Functional groups </w:t>
                  </w:r>
                </w:p>
              </w:tc>
              <w:tc>
                <w:tcPr>
                  <w:tcW w:w="1730" w:type="dxa"/>
                  <w:tcBorders>
                    <w:top w:val="single" w:sz="4" w:space="0" w:color="000000"/>
                    <w:left w:val="single" w:sz="4" w:space="0" w:color="000000"/>
                    <w:bottom w:val="single" w:sz="4" w:space="0" w:color="000000"/>
                    <w:right w:val="single" w:sz="4" w:space="0" w:color="000000"/>
                  </w:tcBorders>
                </w:tcPr>
                <w:p w14:paraId="2503CE5F" w14:textId="77777777" w:rsidR="00B12F64" w:rsidRDefault="00AB5F37">
                  <w:pPr>
                    <w:spacing w:after="0" w:line="259" w:lineRule="auto"/>
                    <w:ind w:left="2" w:firstLine="0"/>
                    <w:jc w:val="left"/>
                  </w:pPr>
                  <w:r>
                    <w:rPr>
                      <w:b/>
                      <w:color w:val="1F1F1F"/>
                    </w:rPr>
                    <w:t>Absorption peaks</w:t>
                  </w:r>
                  <w:r>
                    <w:rPr>
                      <w:color w:val="1F1F1F"/>
                    </w:rPr>
                    <w:t xml:space="preserve"> </w:t>
                  </w:r>
                  <w:r>
                    <w:rPr>
                      <w:b/>
                      <w:color w:val="1F1F1F"/>
                    </w:rPr>
                    <w:t>(</w:t>
                  </w:r>
                  <w:r>
                    <w:rPr>
                      <w:b/>
                      <w:color w:val="001D35"/>
                    </w:rPr>
                    <w:t>cm⁻¹)</w:t>
                  </w:r>
                  <w:r>
                    <w:rPr>
                      <w:color w:val="1F1F1F"/>
                    </w:rPr>
                    <w:t xml:space="preserve"> </w:t>
                  </w:r>
                </w:p>
              </w:tc>
            </w:tr>
            <w:tr w:rsidR="00B12F64" w14:paraId="7FD5DECF" w14:textId="77777777">
              <w:trPr>
                <w:trHeight w:val="562"/>
              </w:trPr>
              <w:tc>
                <w:tcPr>
                  <w:tcW w:w="2751" w:type="dxa"/>
                  <w:tcBorders>
                    <w:top w:val="single" w:sz="4" w:space="0" w:color="000000"/>
                    <w:left w:val="single" w:sz="4" w:space="0" w:color="000000"/>
                    <w:bottom w:val="single" w:sz="4" w:space="0" w:color="000000"/>
                    <w:right w:val="single" w:sz="4" w:space="0" w:color="000000"/>
                  </w:tcBorders>
                </w:tcPr>
                <w:p w14:paraId="09B29119" w14:textId="77777777" w:rsidR="00B12F64" w:rsidRDefault="00AB5F37">
                  <w:pPr>
                    <w:spacing w:after="0" w:line="259" w:lineRule="auto"/>
                    <w:ind w:left="0" w:firstLine="0"/>
                  </w:pPr>
                  <w:r>
                    <w:rPr>
                      <w:color w:val="1F1F1F"/>
                    </w:rPr>
                    <w:t xml:space="preserve">OH  stretching of Alcohol and Aliphatic compound </w:t>
                  </w:r>
                </w:p>
              </w:tc>
              <w:tc>
                <w:tcPr>
                  <w:tcW w:w="1730" w:type="dxa"/>
                  <w:tcBorders>
                    <w:top w:val="single" w:sz="4" w:space="0" w:color="000000"/>
                    <w:left w:val="single" w:sz="4" w:space="0" w:color="000000"/>
                    <w:bottom w:val="single" w:sz="4" w:space="0" w:color="000000"/>
                    <w:right w:val="single" w:sz="4" w:space="0" w:color="000000"/>
                  </w:tcBorders>
                </w:tcPr>
                <w:p w14:paraId="22750F3A" w14:textId="77777777" w:rsidR="00B12F64" w:rsidRDefault="00AB5F37">
                  <w:pPr>
                    <w:spacing w:after="0" w:line="259" w:lineRule="auto"/>
                    <w:ind w:left="2" w:firstLine="0"/>
                    <w:jc w:val="left"/>
                  </w:pPr>
                  <w:r>
                    <w:rPr>
                      <w:color w:val="1F1F1F"/>
                    </w:rPr>
                    <w:t xml:space="preserve">3369 and 3364 </w:t>
                  </w:r>
                </w:p>
              </w:tc>
            </w:tr>
            <w:tr w:rsidR="00B12F64" w14:paraId="5E1114DF" w14:textId="77777777">
              <w:trPr>
                <w:trHeight w:val="562"/>
              </w:trPr>
              <w:tc>
                <w:tcPr>
                  <w:tcW w:w="2751" w:type="dxa"/>
                  <w:tcBorders>
                    <w:top w:val="single" w:sz="4" w:space="0" w:color="000000"/>
                    <w:left w:val="single" w:sz="4" w:space="0" w:color="000000"/>
                    <w:bottom w:val="single" w:sz="4" w:space="0" w:color="000000"/>
                    <w:right w:val="single" w:sz="4" w:space="0" w:color="000000"/>
                  </w:tcBorders>
                </w:tcPr>
                <w:p w14:paraId="4AD1BAFC" w14:textId="77777777" w:rsidR="00B12F64" w:rsidRDefault="00AB5F37">
                  <w:pPr>
                    <w:spacing w:after="0" w:line="259" w:lineRule="auto"/>
                    <w:ind w:left="0" w:firstLine="0"/>
                  </w:pPr>
                  <w:r>
                    <w:rPr>
                      <w:color w:val="1F1F1F"/>
                    </w:rPr>
                    <w:t xml:space="preserve">C=O stretching of Vinyl or phenol ester </w:t>
                  </w:r>
                </w:p>
              </w:tc>
              <w:tc>
                <w:tcPr>
                  <w:tcW w:w="1730" w:type="dxa"/>
                  <w:tcBorders>
                    <w:top w:val="single" w:sz="4" w:space="0" w:color="000000"/>
                    <w:left w:val="single" w:sz="4" w:space="0" w:color="000000"/>
                    <w:bottom w:val="single" w:sz="4" w:space="0" w:color="000000"/>
                    <w:right w:val="single" w:sz="4" w:space="0" w:color="000000"/>
                  </w:tcBorders>
                </w:tcPr>
                <w:p w14:paraId="6AFF4543" w14:textId="77777777" w:rsidR="00B12F64" w:rsidRDefault="00AB5F37">
                  <w:pPr>
                    <w:spacing w:after="0" w:line="259" w:lineRule="auto"/>
                    <w:ind w:left="2" w:firstLine="0"/>
                    <w:jc w:val="left"/>
                  </w:pPr>
                  <w:r>
                    <w:rPr>
                      <w:color w:val="1F1F1F"/>
                    </w:rPr>
                    <w:t xml:space="preserve">1778 </w:t>
                  </w:r>
                </w:p>
              </w:tc>
            </w:tr>
            <w:tr w:rsidR="00B12F64" w14:paraId="789D4F0C" w14:textId="77777777">
              <w:trPr>
                <w:trHeight w:val="286"/>
              </w:trPr>
              <w:tc>
                <w:tcPr>
                  <w:tcW w:w="2751" w:type="dxa"/>
                  <w:tcBorders>
                    <w:top w:val="single" w:sz="4" w:space="0" w:color="000000"/>
                    <w:left w:val="single" w:sz="4" w:space="0" w:color="000000"/>
                    <w:bottom w:val="single" w:sz="4" w:space="0" w:color="000000"/>
                    <w:right w:val="single" w:sz="4" w:space="0" w:color="000000"/>
                  </w:tcBorders>
                </w:tcPr>
                <w:p w14:paraId="505AA0D4" w14:textId="77777777" w:rsidR="00B12F64" w:rsidRDefault="00AB5F37">
                  <w:pPr>
                    <w:spacing w:after="0" w:line="259" w:lineRule="auto"/>
                    <w:ind w:left="0" w:firstLine="0"/>
                    <w:jc w:val="left"/>
                  </w:pPr>
                  <w:r>
                    <w:rPr>
                      <w:color w:val="1F1F1F"/>
                    </w:rPr>
                    <w:t xml:space="preserve">C=N  stretching of imine </w:t>
                  </w:r>
                </w:p>
              </w:tc>
              <w:tc>
                <w:tcPr>
                  <w:tcW w:w="1730" w:type="dxa"/>
                  <w:tcBorders>
                    <w:top w:val="single" w:sz="4" w:space="0" w:color="000000"/>
                    <w:left w:val="single" w:sz="4" w:space="0" w:color="000000"/>
                    <w:bottom w:val="single" w:sz="4" w:space="0" w:color="000000"/>
                    <w:right w:val="single" w:sz="4" w:space="0" w:color="000000"/>
                  </w:tcBorders>
                </w:tcPr>
                <w:p w14:paraId="3FD8BB7C" w14:textId="77777777" w:rsidR="00B12F64" w:rsidRDefault="00AB5F37">
                  <w:pPr>
                    <w:spacing w:after="0" w:line="259" w:lineRule="auto"/>
                    <w:ind w:left="2" w:firstLine="0"/>
                    <w:jc w:val="left"/>
                  </w:pPr>
                  <w:r>
                    <w:rPr>
                      <w:color w:val="1F1F1F"/>
                    </w:rPr>
                    <w:t xml:space="preserve">1640 </w:t>
                  </w:r>
                </w:p>
              </w:tc>
            </w:tr>
            <w:tr w:rsidR="00B12F64" w14:paraId="1BAC60E3" w14:textId="77777777">
              <w:trPr>
                <w:trHeight w:val="562"/>
              </w:trPr>
              <w:tc>
                <w:tcPr>
                  <w:tcW w:w="2751" w:type="dxa"/>
                  <w:tcBorders>
                    <w:top w:val="single" w:sz="4" w:space="0" w:color="000000"/>
                    <w:left w:val="single" w:sz="4" w:space="0" w:color="000000"/>
                    <w:bottom w:val="single" w:sz="4" w:space="0" w:color="000000"/>
                    <w:right w:val="single" w:sz="4" w:space="0" w:color="000000"/>
                  </w:tcBorders>
                </w:tcPr>
                <w:p w14:paraId="45EE78BE" w14:textId="77777777" w:rsidR="00B12F64" w:rsidRDefault="00AB5F37">
                  <w:pPr>
                    <w:spacing w:after="0" w:line="259" w:lineRule="auto"/>
                    <w:ind w:left="0" w:firstLine="0"/>
                    <w:jc w:val="left"/>
                  </w:pPr>
                  <w:r>
                    <w:rPr>
                      <w:color w:val="1F1F1F"/>
                    </w:rPr>
                    <w:t xml:space="preserve">C-F stretching of Fluro compound  </w:t>
                  </w:r>
                </w:p>
              </w:tc>
              <w:tc>
                <w:tcPr>
                  <w:tcW w:w="1730" w:type="dxa"/>
                  <w:tcBorders>
                    <w:top w:val="single" w:sz="4" w:space="0" w:color="000000"/>
                    <w:left w:val="single" w:sz="4" w:space="0" w:color="000000"/>
                    <w:bottom w:val="single" w:sz="4" w:space="0" w:color="000000"/>
                    <w:right w:val="single" w:sz="4" w:space="0" w:color="000000"/>
                  </w:tcBorders>
                </w:tcPr>
                <w:p w14:paraId="689AF4C0" w14:textId="77777777" w:rsidR="00B12F64" w:rsidRDefault="00AB5F37">
                  <w:pPr>
                    <w:spacing w:after="0" w:line="259" w:lineRule="auto"/>
                    <w:ind w:left="2" w:firstLine="0"/>
                    <w:jc w:val="left"/>
                  </w:pPr>
                  <w:r>
                    <w:rPr>
                      <w:color w:val="1F1F1F"/>
                    </w:rPr>
                    <w:t xml:space="preserve">1440 </w:t>
                  </w:r>
                </w:p>
              </w:tc>
            </w:tr>
            <w:tr w:rsidR="00B12F64" w14:paraId="0D322F42" w14:textId="77777777">
              <w:trPr>
                <w:trHeight w:val="562"/>
              </w:trPr>
              <w:tc>
                <w:tcPr>
                  <w:tcW w:w="2751" w:type="dxa"/>
                  <w:tcBorders>
                    <w:top w:val="single" w:sz="4" w:space="0" w:color="000000"/>
                    <w:left w:val="single" w:sz="4" w:space="0" w:color="000000"/>
                    <w:bottom w:val="single" w:sz="4" w:space="0" w:color="000000"/>
                    <w:right w:val="single" w:sz="4" w:space="0" w:color="000000"/>
                  </w:tcBorders>
                </w:tcPr>
                <w:p w14:paraId="3F0DB6F6" w14:textId="77777777" w:rsidR="00B12F64" w:rsidRDefault="00AB5F37">
                  <w:pPr>
                    <w:tabs>
                      <w:tab w:val="center" w:pos="1388"/>
                      <w:tab w:val="right" w:pos="2643"/>
                    </w:tabs>
                    <w:spacing w:after="0" w:line="259" w:lineRule="auto"/>
                    <w:ind w:left="0" w:firstLine="0"/>
                    <w:jc w:val="left"/>
                  </w:pPr>
                  <w:r>
                    <w:rPr>
                      <w:color w:val="1F1F1F"/>
                    </w:rPr>
                    <w:t xml:space="preserve">S=O </w:t>
                  </w:r>
                  <w:r>
                    <w:rPr>
                      <w:color w:val="1F1F1F"/>
                    </w:rPr>
                    <w:tab/>
                    <w:t xml:space="preserve">stretching </w:t>
                  </w:r>
                  <w:r>
                    <w:rPr>
                      <w:color w:val="1F1F1F"/>
                    </w:rPr>
                    <w:tab/>
                    <w:t xml:space="preserve">of  </w:t>
                  </w:r>
                </w:p>
                <w:p w14:paraId="0C30D4AF" w14:textId="77777777" w:rsidR="00B12F64" w:rsidRDefault="00AB5F37">
                  <w:pPr>
                    <w:spacing w:after="0" w:line="259" w:lineRule="auto"/>
                    <w:ind w:left="0" w:firstLine="0"/>
                    <w:jc w:val="left"/>
                  </w:pPr>
                  <w:r>
                    <w:rPr>
                      <w:color w:val="1F1F1F"/>
                    </w:rPr>
                    <w:t xml:space="preserve">Sulfonate </w:t>
                  </w:r>
                </w:p>
              </w:tc>
              <w:tc>
                <w:tcPr>
                  <w:tcW w:w="1730" w:type="dxa"/>
                  <w:tcBorders>
                    <w:top w:val="single" w:sz="4" w:space="0" w:color="000000"/>
                    <w:left w:val="single" w:sz="4" w:space="0" w:color="000000"/>
                    <w:bottom w:val="single" w:sz="4" w:space="0" w:color="000000"/>
                    <w:right w:val="single" w:sz="4" w:space="0" w:color="000000"/>
                  </w:tcBorders>
                </w:tcPr>
                <w:p w14:paraId="485C04D5" w14:textId="77777777" w:rsidR="00B12F64" w:rsidRDefault="00AB5F37">
                  <w:pPr>
                    <w:spacing w:after="0" w:line="259" w:lineRule="auto"/>
                    <w:ind w:left="2" w:firstLine="0"/>
                    <w:jc w:val="left"/>
                  </w:pPr>
                  <w:r>
                    <w:rPr>
                      <w:color w:val="1F1F1F"/>
                    </w:rPr>
                    <w:t xml:space="preserve">1325 </w:t>
                  </w:r>
                </w:p>
              </w:tc>
            </w:tr>
            <w:tr w:rsidR="00B12F64" w14:paraId="675E6EB9" w14:textId="77777777">
              <w:trPr>
                <w:trHeight w:val="288"/>
              </w:trPr>
              <w:tc>
                <w:tcPr>
                  <w:tcW w:w="2751" w:type="dxa"/>
                  <w:tcBorders>
                    <w:top w:val="single" w:sz="4" w:space="0" w:color="000000"/>
                    <w:left w:val="single" w:sz="4" w:space="0" w:color="000000"/>
                    <w:bottom w:val="single" w:sz="4" w:space="0" w:color="000000"/>
                    <w:right w:val="single" w:sz="4" w:space="0" w:color="000000"/>
                  </w:tcBorders>
                </w:tcPr>
                <w:p w14:paraId="594B9C37" w14:textId="77777777" w:rsidR="00B12F64" w:rsidRDefault="00AB5F37">
                  <w:pPr>
                    <w:spacing w:after="0" w:line="259" w:lineRule="auto"/>
                    <w:ind w:left="0" w:firstLine="0"/>
                    <w:jc w:val="left"/>
                  </w:pPr>
                  <w:r>
                    <w:rPr>
                      <w:color w:val="1F1F1F"/>
                    </w:rPr>
                    <w:t xml:space="preserve">C-O stretching of Ester  </w:t>
                  </w:r>
                </w:p>
              </w:tc>
              <w:tc>
                <w:tcPr>
                  <w:tcW w:w="1730" w:type="dxa"/>
                  <w:tcBorders>
                    <w:top w:val="single" w:sz="4" w:space="0" w:color="000000"/>
                    <w:left w:val="single" w:sz="4" w:space="0" w:color="000000"/>
                    <w:bottom w:val="single" w:sz="4" w:space="0" w:color="000000"/>
                    <w:right w:val="single" w:sz="4" w:space="0" w:color="000000"/>
                  </w:tcBorders>
                </w:tcPr>
                <w:p w14:paraId="44B4CE62" w14:textId="77777777" w:rsidR="00B12F64" w:rsidRDefault="00AB5F37">
                  <w:pPr>
                    <w:spacing w:after="0" w:line="259" w:lineRule="auto"/>
                    <w:ind w:left="2" w:firstLine="0"/>
                    <w:jc w:val="left"/>
                  </w:pPr>
                  <w:r>
                    <w:rPr>
                      <w:color w:val="1F1F1F"/>
                    </w:rPr>
                    <w:t xml:space="preserve">1182 </w:t>
                  </w:r>
                </w:p>
              </w:tc>
            </w:tr>
            <w:tr w:rsidR="00B12F64" w14:paraId="2C884A2C" w14:textId="77777777">
              <w:trPr>
                <w:trHeight w:val="286"/>
              </w:trPr>
              <w:tc>
                <w:tcPr>
                  <w:tcW w:w="2751" w:type="dxa"/>
                  <w:tcBorders>
                    <w:top w:val="single" w:sz="4" w:space="0" w:color="000000"/>
                    <w:left w:val="single" w:sz="4" w:space="0" w:color="000000"/>
                    <w:bottom w:val="single" w:sz="4" w:space="0" w:color="000000"/>
                    <w:right w:val="single" w:sz="4" w:space="0" w:color="000000"/>
                  </w:tcBorders>
                </w:tcPr>
                <w:p w14:paraId="2CCAA957" w14:textId="77777777" w:rsidR="00B12F64" w:rsidRDefault="00AB5F37">
                  <w:pPr>
                    <w:spacing w:after="0" w:line="259" w:lineRule="auto"/>
                    <w:ind w:left="0" w:firstLine="0"/>
                    <w:jc w:val="left"/>
                  </w:pPr>
                  <w:r>
                    <w:rPr>
                      <w:color w:val="1F1F1F"/>
                    </w:rPr>
                    <w:t xml:space="preserve">OH bending phenol </w:t>
                  </w:r>
                </w:p>
              </w:tc>
              <w:tc>
                <w:tcPr>
                  <w:tcW w:w="1730" w:type="dxa"/>
                  <w:tcBorders>
                    <w:top w:val="single" w:sz="4" w:space="0" w:color="000000"/>
                    <w:left w:val="single" w:sz="4" w:space="0" w:color="000000"/>
                    <w:bottom w:val="single" w:sz="4" w:space="0" w:color="000000"/>
                    <w:right w:val="single" w:sz="4" w:space="0" w:color="000000"/>
                  </w:tcBorders>
                </w:tcPr>
                <w:p w14:paraId="75CF4B4A" w14:textId="77777777" w:rsidR="00B12F64" w:rsidRDefault="00AB5F37">
                  <w:pPr>
                    <w:spacing w:after="0" w:line="259" w:lineRule="auto"/>
                    <w:ind w:left="2" w:firstLine="0"/>
                    <w:jc w:val="left"/>
                  </w:pPr>
                  <w:r>
                    <w:rPr>
                      <w:color w:val="1F1F1F"/>
                    </w:rPr>
                    <w:t xml:space="preserve">1330 </w:t>
                  </w:r>
                </w:p>
              </w:tc>
            </w:tr>
            <w:tr w:rsidR="00B12F64" w14:paraId="27D449CB" w14:textId="77777777">
              <w:trPr>
                <w:trHeight w:val="562"/>
              </w:trPr>
              <w:tc>
                <w:tcPr>
                  <w:tcW w:w="2751" w:type="dxa"/>
                  <w:tcBorders>
                    <w:top w:val="single" w:sz="4" w:space="0" w:color="000000"/>
                    <w:left w:val="single" w:sz="4" w:space="0" w:color="000000"/>
                    <w:bottom w:val="single" w:sz="4" w:space="0" w:color="000000"/>
                    <w:right w:val="single" w:sz="4" w:space="0" w:color="000000"/>
                  </w:tcBorders>
                </w:tcPr>
                <w:p w14:paraId="0392503B" w14:textId="77777777" w:rsidR="00B12F64" w:rsidRDefault="00AB5F37">
                  <w:pPr>
                    <w:spacing w:after="0" w:line="259" w:lineRule="auto"/>
                    <w:ind w:left="0" w:firstLine="0"/>
                    <w:jc w:val="left"/>
                  </w:pPr>
                  <w:r>
                    <w:rPr>
                      <w:color w:val="1F1F1F"/>
                    </w:rPr>
                    <w:t xml:space="preserve">CO-O-CO stretching of anhydride </w:t>
                  </w:r>
                </w:p>
              </w:tc>
              <w:tc>
                <w:tcPr>
                  <w:tcW w:w="1730" w:type="dxa"/>
                  <w:tcBorders>
                    <w:top w:val="single" w:sz="4" w:space="0" w:color="000000"/>
                    <w:left w:val="single" w:sz="4" w:space="0" w:color="000000"/>
                    <w:bottom w:val="single" w:sz="4" w:space="0" w:color="000000"/>
                    <w:right w:val="single" w:sz="4" w:space="0" w:color="000000"/>
                  </w:tcBorders>
                </w:tcPr>
                <w:p w14:paraId="1F1C9D89" w14:textId="77777777" w:rsidR="00B12F64" w:rsidRDefault="00AB5F37">
                  <w:pPr>
                    <w:spacing w:after="0" w:line="259" w:lineRule="auto"/>
                    <w:ind w:left="2" w:firstLine="0"/>
                    <w:jc w:val="left"/>
                  </w:pPr>
                  <w:r>
                    <w:rPr>
                      <w:color w:val="1F1F1F"/>
                    </w:rPr>
                    <w:t xml:space="preserve">1045 </w:t>
                  </w:r>
                </w:p>
              </w:tc>
            </w:tr>
          </w:tbl>
          <w:p w14:paraId="161FACFE" w14:textId="77777777" w:rsidR="00B12F64" w:rsidRDefault="00B12F64">
            <w:pPr>
              <w:spacing w:after="160" w:line="259" w:lineRule="auto"/>
              <w:ind w:left="0" w:firstLine="0"/>
              <w:jc w:val="left"/>
            </w:pPr>
          </w:p>
        </w:tc>
      </w:tr>
    </w:tbl>
    <w:p w14:paraId="1A9FF7D7" w14:textId="77777777" w:rsidR="00B12F64" w:rsidRPr="005A5097" w:rsidRDefault="00AB5F37" w:rsidP="00F46C70">
      <w:pPr>
        <w:spacing w:after="180" w:line="259" w:lineRule="auto"/>
        <w:ind w:left="0" w:firstLine="0"/>
        <w:jc w:val="left"/>
      </w:pPr>
      <w:r>
        <w:t xml:space="preserve"> Table 5: Evaluation of anthelmintic activity of </w:t>
      </w:r>
      <w:proofErr w:type="spellStart"/>
      <w:r>
        <w:rPr>
          <w:i/>
        </w:rPr>
        <w:t>C.maxima</w:t>
      </w:r>
      <w:proofErr w:type="spellEnd"/>
      <w:r>
        <w:t xml:space="preserve"> seeds extracts against cestode parasite </w:t>
      </w:r>
      <w:proofErr w:type="spellStart"/>
      <w:r>
        <w:rPr>
          <w:i/>
        </w:rPr>
        <w:t>Raillietina</w:t>
      </w:r>
      <w:proofErr w:type="spellEnd"/>
      <w:r>
        <w:rPr>
          <w:i/>
        </w:rPr>
        <w:t xml:space="preserve"> </w:t>
      </w:r>
      <w:proofErr w:type="spellStart"/>
      <w:r>
        <w:rPr>
          <w:i/>
        </w:rPr>
        <w:t>tetragona</w:t>
      </w:r>
      <w:proofErr w:type="spellEnd"/>
      <w:r>
        <w:rPr>
          <w:i/>
        </w:rPr>
        <w:t>.</w:t>
      </w:r>
      <w:r w:rsidR="005A5097">
        <w:rPr>
          <w:i/>
        </w:rPr>
        <w:t xml:space="preserve"> </w:t>
      </w:r>
    </w:p>
    <w:tbl>
      <w:tblPr>
        <w:tblStyle w:val="TableGrid"/>
        <w:tblW w:w="8114" w:type="dxa"/>
        <w:tblInd w:w="624" w:type="dxa"/>
        <w:tblCellMar>
          <w:top w:w="7" w:type="dxa"/>
          <w:left w:w="202" w:type="dxa"/>
          <w:right w:w="115" w:type="dxa"/>
        </w:tblCellMar>
        <w:tblLook w:val="04A0" w:firstRow="1" w:lastRow="0" w:firstColumn="1" w:lastColumn="0" w:noHBand="0" w:noVBand="1"/>
      </w:tblPr>
      <w:tblGrid>
        <w:gridCol w:w="1044"/>
        <w:gridCol w:w="2643"/>
        <w:gridCol w:w="2110"/>
        <w:gridCol w:w="2317"/>
      </w:tblGrid>
      <w:tr w:rsidR="00B12F64" w14:paraId="79E324F4" w14:textId="77777777">
        <w:trPr>
          <w:trHeight w:val="470"/>
        </w:trPr>
        <w:tc>
          <w:tcPr>
            <w:tcW w:w="1044" w:type="dxa"/>
            <w:tcBorders>
              <w:top w:val="single" w:sz="4" w:space="0" w:color="000000"/>
              <w:left w:val="single" w:sz="4" w:space="0" w:color="000000"/>
              <w:bottom w:val="single" w:sz="4" w:space="0" w:color="000000"/>
              <w:right w:val="single" w:sz="4" w:space="0" w:color="000000"/>
            </w:tcBorders>
          </w:tcPr>
          <w:p w14:paraId="05F3A071" w14:textId="77777777" w:rsidR="00B12F64" w:rsidRDefault="00AB5F37">
            <w:pPr>
              <w:spacing w:after="0" w:line="259" w:lineRule="auto"/>
              <w:ind w:left="0" w:right="87" w:firstLine="0"/>
              <w:jc w:val="center"/>
            </w:pPr>
            <w:r>
              <w:rPr>
                <w:b/>
                <w:sz w:val="20"/>
              </w:rPr>
              <w:lastRenderedPageBreak/>
              <w:t xml:space="preserve">S.no </w:t>
            </w:r>
          </w:p>
        </w:tc>
        <w:tc>
          <w:tcPr>
            <w:tcW w:w="2643" w:type="dxa"/>
            <w:tcBorders>
              <w:top w:val="single" w:sz="4" w:space="0" w:color="000000"/>
              <w:left w:val="single" w:sz="4" w:space="0" w:color="000000"/>
              <w:bottom w:val="single" w:sz="4" w:space="0" w:color="000000"/>
              <w:right w:val="single" w:sz="4" w:space="0" w:color="000000"/>
            </w:tcBorders>
          </w:tcPr>
          <w:p w14:paraId="6E5EBE67" w14:textId="77777777" w:rsidR="00B12F64" w:rsidRDefault="00AB5F37">
            <w:pPr>
              <w:spacing w:after="0" w:line="259" w:lineRule="auto"/>
              <w:ind w:left="0" w:right="91" w:firstLine="0"/>
              <w:jc w:val="center"/>
            </w:pPr>
            <w:r>
              <w:rPr>
                <w:b/>
                <w:sz w:val="20"/>
              </w:rPr>
              <w:t xml:space="preserve">Treating substance </w:t>
            </w:r>
          </w:p>
        </w:tc>
        <w:tc>
          <w:tcPr>
            <w:tcW w:w="2110" w:type="dxa"/>
            <w:tcBorders>
              <w:top w:val="single" w:sz="4" w:space="0" w:color="000000"/>
              <w:left w:val="single" w:sz="4" w:space="0" w:color="000000"/>
              <w:bottom w:val="single" w:sz="4" w:space="0" w:color="000000"/>
              <w:right w:val="single" w:sz="4" w:space="0" w:color="000000"/>
            </w:tcBorders>
          </w:tcPr>
          <w:p w14:paraId="43BB6DD4" w14:textId="77777777" w:rsidR="00B12F64" w:rsidRDefault="00AB5F37">
            <w:pPr>
              <w:spacing w:after="0" w:line="259" w:lineRule="auto"/>
              <w:ind w:left="514" w:hanging="303"/>
              <w:jc w:val="left"/>
            </w:pPr>
            <w:r>
              <w:rPr>
                <w:sz w:val="20"/>
              </w:rPr>
              <w:t xml:space="preserve"> </w:t>
            </w:r>
            <w:r>
              <w:rPr>
                <w:b/>
                <w:sz w:val="20"/>
              </w:rPr>
              <w:t xml:space="preserve">Concentration (mg/ml) </w:t>
            </w:r>
          </w:p>
        </w:tc>
        <w:tc>
          <w:tcPr>
            <w:tcW w:w="2317" w:type="dxa"/>
            <w:tcBorders>
              <w:top w:val="single" w:sz="4" w:space="0" w:color="000000"/>
              <w:left w:val="single" w:sz="4" w:space="0" w:color="000000"/>
              <w:bottom w:val="single" w:sz="4" w:space="0" w:color="000000"/>
              <w:right w:val="single" w:sz="4" w:space="0" w:color="000000"/>
            </w:tcBorders>
          </w:tcPr>
          <w:p w14:paraId="087133F6" w14:textId="77777777" w:rsidR="00B12F64" w:rsidRDefault="00AB5F37">
            <w:pPr>
              <w:spacing w:after="0" w:line="259" w:lineRule="auto"/>
              <w:ind w:left="0" w:right="87" w:firstLine="0"/>
              <w:jc w:val="center"/>
            </w:pPr>
            <w:r>
              <w:rPr>
                <w:b/>
                <w:sz w:val="20"/>
              </w:rPr>
              <w:t>Time of death</w:t>
            </w:r>
            <w:r w:rsidR="005A5097">
              <w:rPr>
                <w:b/>
                <w:sz w:val="20"/>
              </w:rPr>
              <w:t xml:space="preserve"> </w:t>
            </w:r>
            <w:r>
              <w:rPr>
                <w:b/>
                <w:sz w:val="20"/>
              </w:rPr>
              <w:t>(mins</w:t>
            </w:r>
            <w:r>
              <w:rPr>
                <w:sz w:val="20"/>
              </w:rPr>
              <w:t xml:space="preserve">)  </w:t>
            </w:r>
          </w:p>
        </w:tc>
      </w:tr>
      <w:tr w:rsidR="00B12F64" w14:paraId="081FB4CF" w14:textId="77777777">
        <w:trPr>
          <w:trHeight w:val="266"/>
        </w:trPr>
        <w:tc>
          <w:tcPr>
            <w:tcW w:w="1044" w:type="dxa"/>
            <w:vMerge w:val="restart"/>
            <w:tcBorders>
              <w:top w:val="single" w:sz="4" w:space="0" w:color="000000"/>
              <w:left w:val="single" w:sz="4" w:space="0" w:color="000000"/>
              <w:bottom w:val="single" w:sz="4" w:space="0" w:color="000000"/>
              <w:right w:val="single" w:sz="4" w:space="0" w:color="000000"/>
            </w:tcBorders>
          </w:tcPr>
          <w:p w14:paraId="1A0D9483" w14:textId="77777777" w:rsidR="00B12F64" w:rsidRDefault="00AB5F37">
            <w:pPr>
              <w:spacing w:after="0" w:line="259" w:lineRule="auto"/>
              <w:ind w:left="0" w:right="90" w:firstLine="0"/>
              <w:jc w:val="center"/>
            </w:pPr>
            <w:r>
              <w:rPr>
                <w:sz w:val="20"/>
              </w:rPr>
              <w:t xml:space="preserve">1 </w:t>
            </w:r>
          </w:p>
        </w:tc>
        <w:tc>
          <w:tcPr>
            <w:tcW w:w="2643" w:type="dxa"/>
            <w:vMerge w:val="restart"/>
            <w:tcBorders>
              <w:top w:val="single" w:sz="4" w:space="0" w:color="000000"/>
              <w:left w:val="single" w:sz="4" w:space="0" w:color="000000"/>
              <w:bottom w:val="single" w:sz="4" w:space="0" w:color="000000"/>
              <w:right w:val="single" w:sz="4" w:space="0" w:color="000000"/>
            </w:tcBorders>
          </w:tcPr>
          <w:p w14:paraId="16072069" w14:textId="77777777" w:rsidR="00B12F64" w:rsidRDefault="00AB5F37">
            <w:pPr>
              <w:spacing w:after="0" w:line="259" w:lineRule="auto"/>
              <w:ind w:left="154" w:firstLine="0"/>
              <w:jc w:val="left"/>
            </w:pPr>
            <w:r>
              <w:rPr>
                <w:sz w:val="20"/>
              </w:rPr>
              <w:t xml:space="preserve">Control (distilled water)    </w:t>
            </w:r>
          </w:p>
        </w:tc>
        <w:tc>
          <w:tcPr>
            <w:tcW w:w="2110" w:type="dxa"/>
            <w:tcBorders>
              <w:top w:val="single" w:sz="4" w:space="0" w:color="000000"/>
              <w:left w:val="single" w:sz="4" w:space="0" w:color="000000"/>
              <w:bottom w:val="single" w:sz="4" w:space="0" w:color="000000"/>
              <w:right w:val="single" w:sz="4" w:space="0" w:color="000000"/>
            </w:tcBorders>
          </w:tcPr>
          <w:p w14:paraId="2A73262D" w14:textId="77777777" w:rsidR="00B12F64" w:rsidRDefault="00AB5F37">
            <w:pPr>
              <w:spacing w:after="0" w:line="259" w:lineRule="auto"/>
              <w:ind w:left="0" w:right="88" w:firstLine="0"/>
              <w:jc w:val="center"/>
            </w:pPr>
            <w:r>
              <w:rPr>
                <w:sz w:val="20"/>
              </w:rPr>
              <w:t xml:space="preserve">2.5 </w:t>
            </w:r>
          </w:p>
        </w:tc>
        <w:tc>
          <w:tcPr>
            <w:tcW w:w="2317" w:type="dxa"/>
            <w:tcBorders>
              <w:top w:val="single" w:sz="4" w:space="0" w:color="000000"/>
              <w:left w:val="single" w:sz="4" w:space="0" w:color="000000"/>
              <w:bottom w:val="single" w:sz="4" w:space="0" w:color="000000"/>
              <w:right w:val="single" w:sz="4" w:space="0" w:color="000000"/>
            </w:tcBorders>
          </w:tcPr>
          <w:p w14:paraId="1E8C5182" w14:textId="77777777" w:rsidR="00B12F64" w:rsidRDefault="00AB5F37">
            <w:pPr>
              <w:spacing w:after="0" w:line="259" w:lineRule="auto"/>
              <w:ind w:left="0" w:right="89" w:firstLine="0"/>
              <w:jc w:val="center"/>
            </w:pPr>
            <w:r>
              <w:rPr>
                <w:sz w:val="20"/>
              </w:rPr>
              <w:t xml:space="preserve">0 </w:t>
            </w:r>
          </w:p>
        </w:tc>
      </w:tr>
      <w:tr w:rsidR="00B12F64" w14:paraId="5F20D84D" w14:textId="77777777">
        <w:trPr>
          <w:trHeight w:val="266"/>
        </w:trPr>
        <w:tc>
          <w:tcPr>
            <w:tcW w:w="0" w:type="auto"/>
            <w:vMerge/>
            <w:tcBorders>
              <w:top w:val="nil"/>
              <w:left w:val="single" w:sz="4" w:space="0" w:color="000000"/>
              <w:bottom w:val="nil"/>
              <w:right w:val="single" w:sz="4" w:space="0" w:color="000000"/>
            </w:tcBorders>
          </w:tcPr>
          <w:p w14:paraId="43680EBD"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A0A4294"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46A8DA0B" w14:textId="77777777" w:rsidR="00B12F64" w:rsidRDefault="00AB5F37">
            <w:pPr>
              <w:spacing w:after="0" w:line="259" w:lineRule="auto"/>
              <w:ind w:left="0" w:right="90" w:firstLine="0"/>
              <w:jc w:val="center"/>
            </w:pPr>
            <w:r>
              <w:rPr>
                <w:sz w:val="20"/>
              </w:rPr>
              <w:t xml:space="preserve">5 </w:t>
            </w:r>
          </w:p>
        </w:tc>
        <w:tc>
          <w:tcPr>
            <w:tcW w:w="2317" w:type="dxa"/>
            <w:tcBorders>
              <w:top w:val="single" w:sz="4" w:space="0" w:color="000000"/>
              <w:left w:val="single" w:sz="4" w:space="0" w:color="000000"/>
              <w:bottom w:val="single" w:sz="4" w:space="0" w:color="000000"/>
              <w:right w:val="single" w:sz="4" w:space="0" w:color="000000"/>
            </w:tcBorders>
          </w:tcPr>
          <w:p w14:paraId="56C1AD43" w14:textId="77777777" w:rsidR="00B12F64" w:rsidRDefault="00AB5F37">
            <w:pPr>
              <w:spacing w:after="0" w:line="259" w:lineRule="auto"/>
              <w:ind w:left="0" w:right="89" w:firstLine="0"/>
              <w:jc w:val="center"/>
            </w:pPr>
            <w:r>
              <w:rPr>
                <w:sz w:val="20"/>
              </w:rPr>
              <w:t xml:space="preserve">0 </w:t>
            </w:r>
          </w:p>
        </w:tc>
      </w:tr>
      <w:tr w:rsidR="00B12F64" w14:paraId="1D777CB9" w14:textId="77777777">
        <w:trPr>
          <w:trHeight w:val="264"/>
        </w:trPr>
        <w:tc>
          <w:tcPr>
            <w:tcW w:w="0" w:type="auto"/>
            <w:vMerge/>
            <w:tcBorders>
              <w:top w:val="nil"/>
              <w:left w:val="single" w:sz="4" w:space="0" w:color="000000"/>
              <w:bottom w:val="single" w:sz="4" w:space="0" w:color="000000"/>
              <w:right w:val="single" w:sz="4" w:space="0" w:color="000000"/>
            </w:tcBorders>
          </w:tcPr>
          <w:p w14:paraId="0A16F092"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D17C86A"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047046E7" w14:textId="77777777" w:rsidR="00B12F64" w:rsidRDefault="00AB5F37">
            <w:pPr>
              <w:spacing w:after="0" w:line="259" w:lineRule="auto"/>
              <w:ind w:left="0" w:right="85" w:firstLine="0"/>
              <w:jc w:val="center"/>
            </w:pPr>
            <w:r>
              <w:rPr>
                <w:sz w:val="20"/>
              </w:rPr>
              <w:t xml:space="preserve">10 </w:t>
            </w:r>
          </w:p>
        </w:tc>
        <w:tc>
          <w:tcPr>
            <w:tcW w:w="2317" w:type="dxa"/>
            <w:tcBorders>
              <w:top w:val="single" w:sz="4" w:space="0" w:color="000000"/>
              <w:left w:val="single" w:sz="4" w:space="0" w:color="000000"/>
              <w:bottom w:val="single" w:sz="4" w:space="0" w:color="000000"/>
              <w:right w:val="single" w:sz="4" w:space="0" w:color="000000"/>
            </w:tcBorders>
          </w:tcPr>
          <w:p w14:paraId="625CCED4" w14:textId="77777777" w:rsidR="00B12F64" w:rsidRDefault="00AB5F37">
            <w:pPr>
              <w:spacing w:after="0" w:line="259" w:lineRule="auto"/>
              <w:ind w:left="0" w:right="89" w:firstLine="0"/>
              <w:jc w:val="center"/>
            </w:pPr>
            <w:r>
              <w:rPr>
                <w:sz w:val="20"/>
              </w:rPr>
              <w:t xml:space="preserve">0 </w:t>
            </w:r>
          </w:p>
        </w:tc>
      </w:tr>
      <w:tr w:rsidR="00B12F64" w14:paraId="188F68EE" w14:textId="77777777">
        <w:trPr>
          <w:trHeight w:val="266"/>
        </w:trPr>
        <w:tc>
          <w:tcPr>
            <w:tcW w:w="1044" w:type="dxa"/>
            <w:vMerge w:val="restart"/>
            <w:tcBorders>
              <w:top w:val="single" w:sz="4" w:space="0" w:color="000000"/>
              <w:left w:val="single" w:sz="4" w:space="0" w:color="000000"/>
              <w:bottom w:val="single" w:sz="4" w:space="0" w:color="000000"/>
              <w:right w:val="single" w:sz="4" w:space="0" w:color="000000"/>
            </w:tcBorders>
          </w:tcPr>
          <w:p w14:paraId="0BF899A8" w14:textId="77777777" w:rsidR="00B12F64" w:rsidRDefault="00AB5F37">
            <w:pPr>
              <w:spacing w:after="0" w:line="259" w:lineRule="auto"/>
              <w:ind w:left="0" w:right="90" w:firstLine="0"/>
              <w:jc w:val="center"/>
            </w:pPr>
            <w:r>
              <w:rPr>
                <w:sz w:val="20"/>
              </w:rPr>
              <w:t xml:space="preserve">2 </w:t>
            </w:r>
          </w:p>
        </w:tc>
        <w:tc>
          <w:tcPr>
            <w:tcW w:w="2643" w:type="dxa"/>
            <w:vMerge w:val="restart"/>
            <w:tcBorders>
              <w:top w:val="single" w:sz="4" w:space="0" w:color="000000"/>
              <w:left w:val="single" w:sz="4" w:space="0" w:color="000000"/>
              <w:bottom w:val="single" w:sz="4" w:space="0" w:color="000000"/>
              <w:right w:val="single" w:sz="4" w:space="0" w:color="000000"/>
            </w:tcBorders>
          </w:tcPr>
          <w:p w14:paraId="5B2B6A57" w14:textId="77777777" w:rsidR="00B12F64" w:rsidRDefault="00AB5F37">
            <w:pPr>
              <w:spacing w:after="0" w:line="259" w:lineRule="auto"/>
              <w:ind w:left="0" w:right="89" w:firstLine="0"/>
              <w:jc w:val="center"/>
            </w:pPr>
            <w:r>
              <w:rPr>
                <w:sz w:val="20"/>
              </w:rPr>
              <w:t xml:space="preserve">Standard(Albendazole) </w:t>
            </w:r>
          </w:p>
        </w:tc>
        <w:tc>
          <w:tcPr>
            <w:tcW w:w="2110" w:type="dxa"/>
            <w:tcBorders>
              <w:top w:val="single" w:sz="4" w:space="0" w:color="000000"/>
              <w:left w:val="single" w:sz="4" w:space="0" w:color="000000"/>
              <w:bottom w:val="single" w:sz="4" w:space="0" w:color="000000"/>
              <w:right w:val="single" w:sz="4" w:space="0" w:color="000000"/>
            </w:tcBorders>
          </w:tcPr>
          <w:p w14:paraId="2B9B812B" w14:textId="77777777" w:rsidR="00B12F64" w:rsidRDefault="00AB5F37">
            <w:pPr>
              <w:spacing w:after="0" w:line="259" w:lineRule="auto"/>
              <w:ind w:left="0" w:right="88" w:firstLine="0"/>
              <w:jc w:val="center"/>
            </w:pPr>
            <w:r>
              <w:rPr>
                <w:sz w:val="20"/>
              </w:rPr>
              <w:t xml:space="preserve">2.5 </w:t>
            </w:r>
          </w:p>
        </w:tc>
        <w:tc>
          <w:tcPr>
            <w:tcW w:w="2317" w:type="dxa"/>
            <w:tcBorders>
              <w:top w:val="single" w:sz="4" w:space="0" w:color="000000"/>
              <w:left w:val="single" w:sz="4" w:space="0" w:color="000000"/>
              <w:bottom w:val="single" w:sz="4" w:space="0" w:color="000000"/>
              <w:right w:val="single" w:sz="4" w:space="0" w:color="000000"/>
            </w:tcBorders>
          </w:tcPr>
          <w:p w14:paraId="07B7283D" w14:textId="77777777" w:rsidR="00B12F64" w:rsidRDefault="00AB5F37">
            <w:pPr>
              <w:spacing w:after="0" w:line="259" w:lineRule="auto"/>
              <w:ind w:left="0" w:right="90" w:firstLine="0"/>
              <w:jc w:val="center"/>
            </w:pPr>
            <w:r>
              <w:rPr>
                <w:sz w:val="20"/>
              </w:rPr>
              <w:t xml:space="preserve">71.6± 1.24 </w:t>
            </w:r>
          </w:p>
        </w:tc>
      </w:tr>
      <w:tr w:rsidR="00B12F64" w14:paraId="59A59B4E" w14:textId="77777777">
        <w:trPr>
          <w:trHeight w:val="266"/>
        </w:trPr>
        <w:tc>
          <w:tcPr>
            <w:tcW w:w="0" w:type="auto"/>
            <w:vMerge/>
            <w:tcBorders>
              <w:top w:val="nil"/>
              <w:left w:val="single" w:sz="4" w:space="0" w:color="000000"/>
              <w:bottom w:val="nil"/>
              <w:right w:val="single" w:sz="4" w:space="0" w:color="000000"/>
            </w:tcBorders>
          </w:tcPr>
          <w:p w14:paraId="50B931D9"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BBA454B"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64014AED" w14:textId="77777777" w:rsidR="00B12F64" w:rsidRDefault="00AB5F37">
            <w:pPr>
              <w:spacing w:after="0" w:line="259" w:lineRule="auto"/>
              <w:ind w:left="0" w:right="90" w:firstLine="0"/>
              <w:jc w:val="center"/>
            </w:pPr>
            <w:r>
              <w:rPr>
                <w:sz w:val="20"/>
              </w:rPr>
              <w:t xml:space="preserve">5 </w:t>
            </w:r>
          </w:p>
        </w:tc>
        <w:tc>
          <w:tcPr>
            <w:tcW w:w="2317" w:type="dxa"/>
            <w:tcBorders>
              <w:top w:val="single" w:sz="4" w:space="0" w:color="000000"/>
              <w:left w:val="single" w:sz="4" w:space="0" w:color="000000"/>
              <w:bottom w:val="single" w:sz="4" w:space="0" w:color="000000"/>
              <w:right w:val="single" w:sz="4" w:space="0" w:color="000000"/>
            </w:tcBorders>
          </w:tcPr>
          <w:p w14:paraId="20A44988" w14:textId="77777777" w:rsidR="00B12F64" w:rsidRDefault="00AB5F37">
            <w:pPr>
              <w:spacing w:after="0" w:line="259" w:lineRule="auto"/>
              <w:ind w:left="0" w:right="87" w:firstLine="0"/>
              <w:jc w:val="center"/>
            </w:pPr>
            <w:r>
              <w:rPr>
                <w:sz w:val="20"/>
              </w:rPr>
              <w:t xml:space="preserve">63.6±59.6 </w:t>
            </w:r>
          </w:p>
        </w:tc>
      </w:tr>
      <w:tr w:rsidR="00B12F64" w14:paraId="51E05A74" w14:textId="77777777">
        <w:trPr>
          <w:trHeight w:val="266"/>
        </w:trPr>
        <w:tc>
          <w:tcPr>
            <w:tcW w:w="0" w:type="auto"/>
            <w:vMerge/>
            <w:tcBorders>
              <w:top w:val="nil"/>
              <w:left w:val="single" w:sz="4" w:space="0" w:color="000000"/>
              <w:bottom w:val="single" w:sz="4" w:space="0" w:color="000000"/>
              <w:right w:val="single" w:sz="4" w:space="0" w:color="000000"/>
            </w:tcBorders>
          </w:tcPr>
          <w:p w14:paraId="4143E251"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44E153D"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2291C0DE" w14:textId="77777777" w:rsidR="00B12F64" w:rsidRDefault="00AB5F37">
            <w:pPr>
              <w:spacing w:after="0" w:line="259" w:lineRule="auto"/>
              <w:ind w:left="0" w:right="85" w:firstLine="0"/>
              <w:jc w:val="center"/>
            </w:pPr>
            <w:r>
              <w:rPr>
                <w:sz w:val="20"/>
              </w:rPr>
              <w:t xml:space="preserve">10 </w:t>
            </w:r>
          </w:p>
        </w:tc>
        <w:tc>
          <w:tcPr>
            <w:tcW w:w="2317" w:type="dxa"/>
            <w:tcBorders>
              <w:top w:val="single" w:sz="4" w:space="0" w:color="000000"/>
              <w:left w:val="single" w:sz="4" w:space="0" w:color="000000"/>
              <w:bottom w:val="single" w:sz="4" w:space="0" w:color="000000"/>
              <w:right w:val="single" w:sz="4" w:space="0" w:color="000000"/>
            </w:tcBorders>
          </w:tcPr>
          <w:p w14:paraId="4CA0DA37" w14:textId="77777777" w:rsidR="00B12F64" w:rsidRDefault="00AB5F37">
            <w:pPr>
              <w:spacing w:after="0" w:line="259" w:lineRule="auto"/>
              <w:ind w:left="0" w:right="87" w:firstLine="0"/>
              <w:jc w:val="center"/>
            </w:pPr>
            <w:r>
              <w:rPr>
                <w:sz w:val="20"/>
              </w:rPr>
              <w:t xml:space="preserve">60.3±1.24 </w:t>
            </w:r>
          </w:p>
        </w:tc>
      </w:tr>
      <w:tr w:rsidR="00B12F64" w14:paraId="27A089A6" w14:textId="77777777">
        <w:trPr>
          <w:trHeight w:val="267"/>
        </w:trPr>
        <w:tc>
          <w:tcPr>
            <w:tcW w:w="1044" w:type="dxa"/>
            <w:vMerge w:val="restart"/>
            <w:tcBorders>
              <w:top w:val="single" w:sz="4" w:space="0" w:color="000000"/>
              <w:left w:val="single" w:sz="4" w:space="0" w:color="000000"/>
              <w:bottom w:val="single" w:sz="4" w:space="0" w:color="000000"/>
              <w:right w:val="single" w:sz="4" w:space="0" w:color="000000"/>
            </w:tcBorders>
          </w:tcPr>
          <w:p w14:paraId="26FAF241" w14:textId="77777777" w:rsidR="00B12F64" w:rsidRDefault="00AB5F37">
            <w:pPr>
              <w:spacing w:after="0" w:line="259" w:lineRule="auto"/>
              <w:ind w:left="0" w:right="90" w:firstLine="0"/>
              <w:jc w:val="center"/>
            </w:pPr>
            <w:r>
              <w:rPr>
                <w:sz w:val="20"/>
              </w:rPr>
              <w:t xml:space="preserve">3 </w:t>
            </w:r>
          </w:p>
        </w:tc>
        <w:tc>
          <w:tcPr>
            <w:tcW w:w="2643" w:type="dxa"/>
            <w:vMerge w:val="restart"/>
            <w:tcBorders>
              <w:top w:val="single" w:sz="4" w:space="0" w:color="000000"/>
              <w:left w:val="single" w:sz="4" w:space="0" w:color="000000"/>
              <w:bottom w:val="single" w:sz="4" w:space="0" w:color="000000"/>
              <w:right w:val="single" w:sz="4" w:space="0" w:color="000000"/>
            </w:tcBorders>
          </w:tcPr>
          <w:p w14:paraId="042C607D" w14:textId="77777777" w:rsidR="00B12F64" w:rsidRDefault="00AB5F37">
            <w:pPr>
              <w:spacing w:after="0" w:line="259" w:lineRule="auto"/>
              <w:ind w:left="0" w:right="91" w:firstLine="0"/>
              <w:jc w:val="center"/>
            </w:pPr>
            <w:r>
              <w:rPr>
                <w:sz w:val="20"/>
              </w:rPr>
              <w:t xml:space="preserve">Aqueous Extract </w:t>
            </w:r>
          </w:p>
        </w:tc>
        <w:tc>
          <w:tcPr>
            <w:tcW w:w="2110" w:type="dxa"/>
            <w:tcBorders>
              <w:top w:val="single" w:sz="4" w:space="0" w:color="000000"/>
              <w:left w:val="single" w:sz="4" w:space="0" w:color="000000"/>
              <w:bottom w:val="single" w:sz="4" w:space="0" w:color="000000"/>
              <w:right w:val="single" w:sz="4" w:space="0" w:color="000000"/>
            </w:tcBorders>
          </w:tcPr>
          <w:p w14:paraId="357E49B8" w14:textId="77777777" w:rsidR="00B12F64" w:rsidRDefault="00AB5F37">
            <w:pPr>
              <w:spacing w:after="0" w:line="259" w:lineRule="auto"/>
              <w:ind w:left="0" w:right="88" w:firstLine="0"/>
              <w:jc w:val="center"/>
            </w:pPr>
            <w:r>
              <w:rPr>
                <w:sz w:val="20"/>
              </w:rPr>
              <w:t xml:space="preserve">2.5 </w:t>
            </w:r>
          </w:p>
        </w:tc>
        <w:tc>
          <w:tcPr>
            <w:tcW w:w="2317" w:type="dxa"/>
            <w:tcBorders>
              <w:top w:val="single" w:sz="4" w:space="0" w:color="000000"/>
              <w:left w:val="single" w:sz="4" w:space="0" w:color="000000"/>
              <w:bottom w:val="single" w:sz="4" w:space="0" w:color="000000"/>
              <w:right w:val="single" w:sz="4" w:space="0" w:color="000000"/>
            </w:tcBorders>
          </w:tcPr>
          <w:p w14:paraId="48DED50F" w14:textId="77777777" w:rsidR="00B12F64" w:rsidRDefault="00AB5F37">
            <w:pPr>
              <w:spacing w:after="0" w:line="259" w:lineRule="auto"/>
              <w:ind w:left="0" w:right="90" w:firstLine="0"/>
              <w:jc w:val="center"/>
            </w:pPr>
            <w:r>
              <w:rPr>
                <w:sz w:val="20"/>
              </w:rPr>
              <w:t xml:space="preserve">64.3± 0.47 </w:t>
            </w:r>
          </w:p>
        </w:tc>
      </w:tr>
      <w:tr w:rsidR="00B12F64" w14:paraId="48EB1755" w14:textId="77777777">
        <w:trPr>
          <w:trHeight w:val="266"/>
        </w:trPr>
        <w:tc>
          <w:tcPr>
            <w:tcW w:w="0" w:type="auto"/>
            <w:vMerge/>
            <w:tcBorders>
              <w:top w:val="nil"/>
              <w:left w:val="single" w:sz="4" w:space="0" w:color="000000"/>
              <w:bottom w:val="nil"/>
              <w:right w:val="single" w:sz="4" w:space="0" w:color="000000"/>
            </w:tcBorders>
          </w:tcPr>
          <w:p w14:paraId="54CD800B"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AB5FE8F"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62F3A89C" w14:textId="77777777" w:rsidR="00B12F64" w:rsidRDefault="00AB5F37">
            <w:pPr>
              <w:spacing w:after="0" w:line="259" w:lineRule="auto"/>
              <w:ind w:left="0" w:right="90" w:firstLine="0"/>
              <w:jc w:val="center"/>
            </w:pPr>
            <w:r>
              <w:rPr>
                <w:sz w:val="20"/>
              </w:rPr>
              <w:t xml:space="preserve">5 </w:t>
            </w:r>
          </w:p>
        </w:tc>
        <w:tc>
          <w:tcPr>
            <w:tcW w:w="2317" w:type="dxa"/>
            <w:tcBorders>
              <w:top w:val="single" w:sz="4" w:space="0" w:color="000000"/>
              <w:left w:val="single" w:sz="4" w:space="0" w:color="000000"/>
              <w:bottom w:val="single" w:sz="4" w:space="0" w:color="000000"/>
              <w:right w:val="single" w:sz="4" w:space="0" w:color="000000"/>
            </w:tcBorders>
          </w:tcPr>
          <w:p w14:paraId="389861C2" w14:textId="77777777" w:rsidR="00B12F64" w:rsidRDefault="00AB5F37">
            <w:pPr>
              <w:spacing w:after="0" w:line="259" w:lineRule="auto"/>
              <w:ind w:left="0" w:right="87" w:firstLine="0"/>
              <w:jc w:val="center"/>
            </w:pPr>
            <w:r>
              <w:rPr>
                <w:sz w:val="20"/>
              </w:rPr>
              <w:t xml:space="preserve">59.6±0.47 </w:t>
            </w:r>
          </w:p>
        </w:tc>
      </w:tr>
      <w:tr w:rsidR="00B12F64" w14:paraId="45DE6156" w14:textId="77777777">
        <w:trPr>
          <w:trHeight w:val="264"/>
        </w:trPr>
        <w:tc>
          <w:tcPr>
            <w:tcW w:w="0" w:type="auto"/>
            <w:vMerge/>
            <w:tcBorders>
              <w:top w:val="nil"/>
              <w:left w:val="single" w:sz="4" w:space="0" w:color="000000"/>
              <w:bottom w:val="single" w:sz="4" w:space="0" w:color="000000"/>
              <w:right w:val="single" w:sz="4" w:space="0" w:color="000000"/>
            </w:tcBorders>
          </w:tcPr>
          <w:p w14:paraId="7DEAF922"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A6484B7"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3D442198" w14:textId="77777777" w:rsidR="00B12F64" w:rsidRDefault="00AB5F37">
            <w:pPr>
              <w:spacing w:after="0" w:line="259" w:lineRule="auto"/>
              <w:ind w:left="0" w:right="85" w:firstLine="0"/>
              <w:jc w:val="center"/>
            </w:pPr>
            <w:r>
              <w:rPr>
                <w:sz w:val="20"/>
              </w:rPr>
              <w:t xml:space="preserve">10 </w:t>
            </w:r>
          </w:p>
        </w:tc>
        <w:tc>
          <w:tcPr>
            <w:tcW w:w="2317" w:type="dxa"/>
            <w:tcBorders>
              <w:top w:val="single" w:sz="4" w:space="0" w:color="000000"/>
              <w:left w:val="single" w:sz="4" w:space="0" w:color="000000"/>
              <w:bottom w:val="single" w:sz="4" w:space="0" w:color="000000"/>
              <w:right w:val="single" w:sz="4" w:space="0" w:color="000000"/>
            </w:tcBorders>
          </w:tcPr>
          <w:p w14:paraId="79C99823" w14:textId="77777777" w:rsidR="00B12F64" w:rsidRDefault="00AB5F37">
            <w:pPr>
              <w:spacing w:after="0" w:line="259" w:lineRule="auto"/>
              <w:ind w:left="0" w:right="87" w:firstLine="0"/>
              <w:jc w:val="center"/>
            </w:pPr>
            <w:r>
              <w:rPr>
                <w:sz w:val="20"/>
              </w:rPr>
              <w:t xml:space="preserve">55.6±1.24 </w:t>
            </w:r>
          </w:p>
        </w:tc>
      </w:tr>
      <w:tr w:rsidR="00B12F64" w14:paraId="5A8106A8" w14:textId="77777777">
        <w:trPr>
          <w:trHeight w:val="266"/>
        </w:trPr>
        <w:tc>
          <w:tcPr>
            <w:tcW w:w="1044" w:type="dxa"/>
            <w:vMerge w:val="restart"/>
            <w:tcBorders>
              <w:top w:val="single" w:sz="4" w:space="0" w:color="000000"/>
              <w:left w:val="single" w:sz="4" w:space="0" w:color="000000"/>
              <w:bottom w:val="single" w:sz="4" w:space="0" w:color="000000"/>
              <w:right w:val="single" w:sz="4" w:space="0" w:color="000000"/>
            </w:tcBorders>
          </w:tcPr>
          <w:p w14:paraId="7F490C5C" w14:textId="77777777" w:rsidR="00B12F64" w:rsidRDefault="00AB5F37">
            <w:pPr>
              <w:spacing w:after="0" w:line="259" w:lineRule="auto"/>
              <w:ind w:left="0" w:right="90" w:firstLine="0"/>
              <w:jc w:val="center"/>
            </w:pPr>
            <w:r>
              <w:rPr>
                <w:sz w:val="20"/>
              </w:rPr>
              <w:t xml:space="preserve">4 </w:t>
            </w:r>
          </w:p>
        </w:tc>
        <w:tc>
          <w:tcPr>
            <w:tcW w:w="2643" w:type="dxa"/>
            <w:vMerge w:val="restart"/>
            <w:tcBorders>
              <w:top w:val="single" w:sz="4" w:space="0" w:color="000000"/>
              <w:left w:val="single" w:sz="4" w:space="0" w:color="000000"/>
              <w:bottom w:val="single" w:sz="4" w:space="0" w:color="000000"/>
              <w:right w:val="single" w:sz="4" w:space="0" w:color="000000"/>
            </w:tcBorders>
          </w:tcPr>
          <w:p w14:paraId="306C29BF" w14:textId="77777777" w:rsidR="00B12F64" w:rsidRDefault="00AB5F37">
            <w:pPr>
              <w:spacing w:after="0" w:line="259" w:lineRule="auto"/>
              <w:ind w:left="0" w:right="89" w:firstLine="0"/>
              <w:jc w:val="center"/>
            </w:pPr>
            <w:r>
              <w:rPr>
                <w:sz w:val="20"/>
              </w:rPr>
              <w:t xml:space="preserve">Ethanolic Extract </w:t>
            </w:r>
          </w:p>
        </w:tc>
        <w:tc>
          <w:tcPr>
            <w:tcW w:w="2110" w:type="dxa"/>
            <w:tcBorders>
              <w:top w:val="single" w:sz="4" w:space="0" w:color="000000"/>
              <w:left w:val="single" w:sz="4" w:space="0" w:color="000000"/>
              <w:bottom w:val="single" w:sz="4" w:space="0" w:color="000000"/>
              <w:right w:val="single" w:sz="4" w:space="0" w:color="000000"/>
            </w:tcBorders>
          </w:tcPr>
          <w:p w14:paraId="408A55D6" w14:textId="77777777" w:rsidR="00B12F64" w:rsidRDefault="00AB5F37">
            <w:pPr>
              <w:spacing w:after="0" w:line="259" w:lineRule="auto"/>
              <w:ind w:left="0" w:right="88" w:firstLine="0"/>
              <w:jc w:val="center"/>
            </w:pPr>
            <w:r>
              <w:rPr>
                <w:sz w:val="20"/>
              </w:rPr>
              <w:t xml:space="preserve">2.5 </w:t>
            </w:r>
          </w:p>
        </w:tc>
        <w:tc>
          <w:tcPr>
            <w:tcW w:w="2317" w:type="dxa"/>
            <w:tcBorders>
              <w:top w:val="single" w:sz="4" w:space="0" w:color="000000"/>
              <w:left w:val="single" w:sz="4" w:space="0" w:color="000000"/>
              <w:bottom w:val="single" w:sz="4" w:space="0" w:color="000000"/>
              <w:right w:val="single" w:sz="4" w:space="0" w:color="000000"/>
            </w:tcBorders>
          </w:tcPr>
          <w:p w14:paraId="160BB73B" w14:textId="77777777" w:rsidR="00B12F64" w:rsidRDefault="00AB5F37">
            <w:pPr>
              <w:spacing w:after="0" w:line="259" w:lineRule="auto"/>
              <w:ind w:left="0" w:right="90" w:firstLine="0"/>
              <w:jc w:val="center"/>
            </w:pPr>
            <w:r>
              <w:rPr>
                <w:sz w:val="20"/>
              </w:rPr>
              <w:t xml:space="preserve">52.3± 1.69 </w:t>
            </w:r>
          </w:p>
        </w:tc>
      </w:tr>
      <w:tr w:rsidR="00B12F64" w14:paraId="6887E684" w14:textId="77777777">
        <w:trPr>
          <w:trHeight w:val="266"/>
        </w:trPr>
        <w:tc>
          <w:tcPr>
            <w:tcW w:w="0" w:type="auto"/>
            <w:vMerge/>
            <w:tcBorders>
              <w:top w:val="nil"/>
              <w:left w:val="single" w:sz="4" w:space="0" w:color="000000"/>
              <w:bottom w:val="nil"/>
              <w:right w:val="single" w:sz="4" w:space="0" w:color="000000"/>
            </w:tcBorders>
          </w:tcPr>
          <w:p w14:paraId="22E94C06"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6B1658B8"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5356832E" w14:textId="77777777" w:rsidR="00B12F64" w:rsidRDefault="00AB5F37">
            <w:pPr>
              <w:spacing w:after="0" w:line="259" w:lineRule="auto"/>
              <w:ind w:left="0" w:right="90" w:firstLine="0"/>
              <w:jc w:val="center"/>
            </w:pPr>
            <w:r>
              <w:rPr>
                <w:sz w:val="20"/>
              </w:rPr>
              <w:t xml:space="preserve">5 </w:t>
            </w:r>
          </w:p>
        </w:tc>
        <w:tc>
          <w:tcPr>
            <w:tcW w:w="2317" w:type="dxa"/>
            <w:tcBorders>
              <w:top w:val="single" w:sz="4" w:space="0" w:color="000000"/>
              <w:left w:val="single" w:sz="4" w:space="0" w:color="000000"/>
              <w:bottom w:val="single" w:sz="4" w:space="0" w:color="000000"/>
              <w:right w:val="single" w:sz="4" w:space="0" w:color="000000"/>
            </w:tcBorders>
          </w:tcPr>
          <w:p w14:paraId="38F34AC3" w14:textId="77777777" w:rsidR="00B12F64" w:rsidRDefault="00AB5F37">
            <w:pPr>
              <w:spacing w:after="0" w:line="259" w:lineRule="auto"/>
              <w:ind w:left="0" w:right="87" w:firstLine="0"/>
              <w:jc w:val="center"/>
            </w:pPr>
            <w:r>
              <w:rPr>
                <w:sz w:val="20"/>
              </w:rPr>
              <w:t xml:space="preserve">50±1.24 </w:t>
            </w:r>
          </w:p>
        </w:tc>
      </w:tr>
      <w:tr w:rsidR="00B12F64" w14:paraId="03ADDCED" w14:textId="77777777">
        <w:trPr>
          <w:trHeight w:val="266"/>
        </w:trPr>
        <w:tc>
          <w:tcPr>
            <w:tcW w:w="0" w:type="auto"/>
            <w:vMerge/>
            <w:tcBorders>
              <w:top w:val="nil"/>
              <w:left w:val="single" w:sz="4" w:space="0" w:color="000000"/>
              <w:bottom w:val="single" w:sz="4" w:space="0" w:color="000000"/>
              <w:right w:val="single" w:sz="4" w:space="0" w:color="000000"/>
            </w:tcBorders>
          </w:tcPr>
          <w:p w14:paraId="40A34153"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20DF228"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7C0FBCAC" w14:textId="77777777" w:rsidR="00B12F64" w:rsidRDefault="00AB5F37">
            <w:pPr>
              <w:spacing w:after="0" w:line="259" w:lineRule="auto"/>
              <w:ind w:left="0" w:right="85" w:firstLine="0"/>
              <w:jc w:val="center"/>
            </w:pPr>
            <w:r>
              <w:rPr>
                <w:sz w:val="20"/>
              </w:rPr>
              <w:t xml:space="preserve">10 </w:t>
            </w:r>
          </w:p>
        </w:tc>
        <w:tc>
          <w:tcPr>
            <w:tcW w:w="2317" w:type="dxa"/>
            <w:tcBorders>
              <w:top w:val="single" w:sz="4" w:space="0" w:color="000000"/>
              <w:left w:val="single" w:sz="4" w:space="0" w:color="000000"/>
              <w:bottom w:val="single" w:sz="4" w:space="0" w:color="000000"/>
              <w:right w:val="single" w:sz="4" w:space="0" w:color="000000"/>
            </w:tcBorders>
          </w:tcPr>
          <w:p w14:paraId="02C61204" w14:textId="77777777" w:rsidR="00B12F64" w:rsidRDefault="00AB5F37">
            <w:pPr>
              <w:spacing w:after="0" w:line="259" w:lineRule="auto"/>
              <w:ind w:left="0" w:right="87" w:firstLine="0"/>
              <w:jc w:val="center"/>
            </w:pPr>
            <w:r>
              <w:rPr>
                <w:sz w:val="20"/>
              </w:rPr>
              <w:t xml:space="preserve">46.3±1.24 </w:t>
            </w:r>
          </w:p>
        </w:tc>
      </w:tr>
      <w:tr w:rsidR="00B12F64" w14:paraId="0D9BDC60" w14:textId="77777777">
        <w:trPr>
          <w:trHeight w:val="266"/>
        </w:trPr>
        <w:tc>
          <w:tcPr>
            <w:tcW w:w="1044" w:type="dxa"/>
            <w:vMerge w:val="restart"/>
            <w:tcBorders>
              <w:top w:val="single" w:sz="4" w:space="0" w:color="000000"/>
              <w:left w:val="single" w:sz="4" w:space="0" w:color="000000"/>
              <w:bottom w:val="single" w:sz="4" w:space="0" w:color="000000"/>
              <w:right w:val="single" w:sz="4" w:space="0" w:color="000000"/>
            </w:tcBorders>
          </w:tcPr>
          <w:p w14:paraId="40012FCA" w14:textId="77777777" w:rsidR="00B12F64" w:rsidRDefault="00AB5F37">
            <w:pPr>
              <w:spacing w:after="0" w:line="259" w:lineRule="auto"/>
              <w:ind w:left="0" w:right="90" w:firstLine="0"/>
              <w:jc w:val="center"/>
            </w:pPr>
            <w:r>
              <w:rPr>
                <w:sz w:val="20"/>
              </w:rPr>
              <w:t xml:space="preserve">5 </w:t>
            </w:r>
          </w:p>
        </w:tc>
        <w:tc>
          <w:tcPr>
            <w:tcW w:w="2643" w:type="dxa"/>
            <w:vMerge w:val="restart"/>
            <w:tcBorders>
              <w:top w:val="single" w:sz="4" w:space="0" w:color="000000"/>
              <w:left w:val="single" w:sz="4" w:space="0" w:color="000000"/>
              <w:bottom w:val="single" w:sz="4" w:space="0" w:color="000000"/>
              <w:right w:val="single" w:sz="4" w:space="0" w:color="000000"/>
            </w:tcBorders>
          </w:tcPr>
          <w:p w14:paraId="089331FE" w14:textId="77777777" w:rsidR="00B12F64" w:rsidRDefault="00AB5F37">
            <w:pPr>
              <w:spacing w:after="0" w:line="259" w:lineRule="auto"/>
              <w:ind w:left="0" w:right="93" w:firstLine="0"/>
              <w:jc w:val="center"/>
            </w:pPr>
            <w:proofErr w:type="spellStart"/>
            <w:r>
              <w:rPr>
                <w:sz w:val="20"/>
              </w:rPr>
              <w:t>AgNPs</w:t>
            </w:r>
            <w:proofErr w:type="spellEnd"/>
            <w:r>
              <w:rPr>
                <w:sz w:val="20"/>
              </w:rPr>
              <w:t xml:space="preserve"> of Aqueous Extract </w:t>
            </w:r>
          </w:p>
        </w:tc>
        <w:tc>
          <w:tcPr>
            <w:tcW w:w="2110" w:type="dxa"/>
            <w:tcBorders>
              <w:top w:val="single" w:sz="4" w:space="0" w:color="000000"/>
              <w:left w:val="single" w:sz="4" w:space="0" w:color="000000"/>
              <w:bottom w:val="single" w:sz="4" w:space="0" w:color="000000"/>
              <w:right w:val="single" w:sz="4" w:space="0" w:color="000000"/>
            </w:tcBorders>
          </w:tcPr>
          <w:p w14:paraId="11F18AC2" w14:textId="77777777" w:rsidR="00B12F64" w:rsidRDefault="00AB5F37">
            <w:pPr>
              <w:spacing w:after="0" w:line="259" w:lineRule="auto"/>
              <w:ind w:left="0" w:right="88" w:firstLine="0"/>
              <w:jc w:val="center"/>
            </w:pPr>
            <w:r>
              <w:rPr>
                <w:sz w:val="20"/>
              </w:rPr>
              <w:t xml:space="preserve">2.5 </w:t>
            </w:r>
          </w:p>
        </w:tc>
        <w:tc>
          <w:tcPr>
            <w:tcW w:w="2317" w:type="dxa"/>
            <w:tcBorders>
              <w:top w:val="single" w:sz="4" w:space="0" w:color="000000"/>
              <w:left w:val="single" w:sz="4" w:space="0" w:color="000000"/>
              <w:bottom w:val="single" w:sz="4" w:space="0" w:color="000000"/>
              <w:right w:val="single" w:sz="4" w:space="0" w:color="000000"/>
            </w:tcBorders>
          </w:tcPr>
          <w:p w14:paraId="7A64F1C4" w14:textId="77777777" w:rsidR="00B12F64" w:rsidRDefault="00AB5F37">
            <w:pPr>
              <w:spacing w:after="0" w:line="259" w:lineRule="auto"/>
              <w:ind w:left="0" w:right="90" w:firstLine="0"/>
              <w:jc w:val="center"/>
            </w:pPr>
            <w:r>
              <w:rPr>
                <w:sz w:val="20"/>
              </w:rPr>
              <w:t xml:space="preserve">48.6± 1.25 </w:t>
            </w:r>
          </w:p>
        </w:tc>
      </w:tr>
      <w:tr w:rsidR="00B12F64" w14:paraId="10271AAE" w14:textId="77777777">
        <w:trPr>
          <w:trHeight w:val="266"/>
        </w:trPr>
        <w:tc>
          <w:tcPr>
            <w:tcW w:w="0" w:type="auto"/>
            <w:vMerge/>
            <w:tcBorders>
              <w:top w:val="nil"/>
              <w:left w:val="single" w:sz="4" w:space="0" w:color="000000"/>
              <w:bottom w:val="nil"/>
              <w:right w:val="single" w:sz="4" w:space="0" w:color="000000"/>
            </w:tcBorders>
          </w:tcPr>
          <w:p w14:paraId="2F61FF35"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D884DCC"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511D7821" w14:textId="77777777" w:rsidR="00B12F64" w:rsidRDefault="00AB5F37">
            <w:pPr>
              <w:spacing w:after="0" w:line="259" w:lineRule="auto"/>
              <w:ind w:left="0" w:right="90" w:firstLine="0"/>
              <w:jc w:val="center"/>
            </w:pPr>
            <w:r>
              <w:rPr>
                <w:sz w:val="20"/>
              </w:rPr>
              <w:t xml:space="preserve">5 </w:t>
            </w:r>
          </w:p>
        </w:tc>
        <w:tc>
          <w:tcPr>
            <w:tcW w:w="2317" w:type="dxa"/>
            <w:tcBorders>
              <w:top w:val="single" w:sz="4" w:space="0" w:color="000000"/>
              <w:left w:val="single" w:sz="4" w:space="0" w:color="000000"/>
              <w:bottom w:val="single" w:sz="4" w:space="0" w:color="000000"/>
              <w:right w:val="single" w:sz="4" w:space="0" w:color="000000"/>
            </w:tcBorders>
          </w:tcPr>
          <w:p w14:paraId="72966ED7" w14:textId="77777777" w:rsidR="00B12F64" w:rsidRDefault="00AB5F37">
            <w:pPr>
              <w:spacing w:after="0" w:line="259" w:lineRule="auto"/>
              <w:ind w:left="0" w:right="87" w:firstLine="0"/>
              <w:jc w:val="center"/>
            </w:pPr>
            <w:r>
              <w:rPr>
                <w:sz w:val="20"/>
              </w:rPr>
              <w:t xml:space="preserve">45.6±1.24 </w:t>
            </w:r>
          </w:p>
        </w:tc>
      </w:tr>
      <w:tr w:rsidR="00B12F64" w14:paraId="0E4E3607" w14:textId="77777777">
        <w:trPr>
          <w:trHeight w:val="264"/>
        </w:trPr>
        <w:tc>
          <w:tcPr>
            <w:tcW w:w="0" w:type="auto"/>
            <w:vMerge/>
            <w:tcBorders>
              <w:top w:val="nil"/>
              <w:left w:val="single" w:sz="4" w:space="0" w:color="000000"/>
              <w:bottom w:val="single" w:sz="4" w:space="0" w:color="000000"/>
              <w:right w:val="single" w:sz="4" w:space="0" w:color="000000"/>
            </w:tcBorders>
          </w:tcPr>
          <w:p w14:paraId="47374054"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DABBC6B"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30682FE9" w14:textId="77777777" w:rsidR="00B12F64" w:rsidRDefault="00AB5F37">
            <w:pPr>
              <w:spacing w:after="0" w:line="259" w:lineRule="auto"/>
              <w:ind w:left="0" w:right="85" w:firstLine="0"/>
              <w:jc w:val="center"/>
            </w:pPr>
            <w:r>
              <w:rPr>
                <w:sz w:val="20"/>
              </w:rPr>
              <w:t xml:space="preserve">10 </w:t>
            </w:r>
          </w:p>
        </w:tc>
        <w:tc>
          <w:tcPr>
            <w:tcW w:w="2317" w:type="dxa"/>
            <w:tcBorders>
              <w:top w:val="single" w:sz="4" w:space="0" w:color="000000"/>
              <w:left w:val="single" w:sz="4" w:space="0" w:color="000000"/>
              <w:bottom w:val="single" w:sz="4" w:space="0" w:color="000000"/>
              <w:right w:val="single" w:sz="4" w:space="0" w:color="000000"/>
            </w:tcBorders>
          </w:tcPr>
          <w:p w14:paraId="2802CBB9" w14:textId="77777777" w:rsidR="00B12F64" w:rsidRDefault="00AB5F37">
            <w:pPr>
              <w:spacing w:after="0" w:line="259" w:lineRule="auto"/>
              <w:ind w:left="0" w:right="87" w:firstLine="0"/>
              <w:jc w:val="center"/>
            </w:pPr>
            <w:r>
              <w:rPr>
                <w:sz w:val="20"/>
              </w:rPr>
              <w:t xml:space="preserve">42.3±0.47 </w:t>
            </w:r>
          </w:p>
        </w:tc>
      </w:tr>
      <w:tr w:rsidR="00B12F64" w14:paraId="2AE0FB1B" w14:textId="77777777">
        <w:trPr>
          <w:trHeight w:val="266"/>
        </w:trPr>
        <w:tc>
          <w:tcPr>
            <w:tcW w:w="1044" w:type="dxa"/>
            <w:vMerge w:val="restart"/>
            <w:tcBorders>
              <w:top w:val="single" w:sz="4" w:space="0" w:color="000000"/>
              <w:left w:val="single" w:sz="4" w:space="0" w:color="000000"/>
              <w:bottom w:val="single" w:sz="4" w:space="0" w:color="000000"/>
              <w:right w:val="single" w:sz="4" w:space="0" w:color="000000"/>
            </w:tcBorders>
          </w:tcPr>
          <w:p w14:paraId="697B5866" w14:textId="77777777" w:rsidR="00B12F64" w:rsidRDefault="00AB5F37">
            <w:pPr>
              <w:spacing w:after="0" w:line="259" w:lineRule="auto"/>
              <w:ind w:left="0" w:right="90" w:firstLine="0"/>
              <w:jc w:val="center"/>
            </w:pPr>
            <w:r>
              <w:rPr>
                <w:sz w:val="20"/>
              </w:rPr>
              <w:t xml:space="preserve">6 </w:t>
            </w:r>
          </w:p>
        </w:tc>
        <w:tc>
          <w:tcPr>
            <w:tcW w:w="2643" w:type="dxa"/>
            <w:vMerge w:val="restart"/>
            <w:tcBorders>
              <w:top w:val="single" w:sz="4" w:space="0" w:color="000000"/>
              <w:left w:val="single" w:sz="4" w:space="0" w:color="000000"/>
              <w:bottom w:val="single" w:sz="4" w:space="0" w:color="000000"/>
              <w:right w:val="single" w:sz="4" w:space="0" w:color="000000"/>
            </w:tcBorders>
          </w:tcPr>
          <w:p w14:paraId="3BFB2130" w14:textId="77777777" w:rsidR="00B12F64" w:rsidRDefault="00AB5F37">
            <w:pPr>
              <w:spacing w:after="0" w:line="259" w:lineRule="auto"/>
              <w:ind w:left="0" w:right="91" w:firstLine="0"/>
              <w:jc w:val="center"/>
            </w:pPr>
            <w:proofErr w:type="spellStart"/>
            <w:r>
              <w:rPr>
                <w:sz w:val="20"/>
              </w:rPr>
              <w:t>AgNPs</w:t>
            </w:r>
            <w:proofErr w:type="spellEnd"/>
            <w:r>
              <w:rPr>
                <w:sz w:val="20"/>
              </w:rPr>
              <w:t xml:space="preserve"> of Ethanolic Extract </w:t>
            </w:r>
          </w:p>
        </w:tc>
        <w:tc>
          <w:tcPr>
            <w:tcW w:w="2110" w:type="dxa"/>
            <w:tcBorders>
              <w:top w:val="single" w:sz="4" w:space="0" w:color="000000"/>
              <w:left w:val="single" w:sz="4" w:space="0" w:color="000000"/>
              <w:bottom w:val="single" w:sz="4" w:space="0" w:color="000000"/>
              <w:right w:val="single" w:sz="4" w:space="0" w:color="000000"/>
            </w:tcBorders>
          </w:tcPr>
          <w:p w14:paraId="2C350A00" w14:textId="77777777" w:rsidR="00B12F64" w:rsidRDefault="00AB5F37">
            <w:pPr>
              <w:spacing w:after="0" w:line="259" w:lineRule="auto"/>
              <w:ind w:left="0" w:right="88" w:firstLine="0"/>
              <w:jc w:val="center"/>
            </w:pPr>
            <w:r>
              <w:rPr>
                <w:sz w:val="20"/>
              </w:rPr>
              <w:t xml:space="preserve">2.5 </w:t>
            </w:r>
          </w:p>
        </w:tc>
        <w:tc>
          <w:tcPr>
            <w:tcW w:w="2317" w:type="dxa"/>
            <w:tcBorders>
              <w:top w:val="single" w:sz="4" w:space="0" w:color="000000"/>
              <w:left w:val="single" w:sz="4" w:space="0" w:color="000000"/>
              <w:bottom w:val="single" w:sz="4" w:space="0" w:color="000000"/>
              <w:right w:val="single" w:sz="4" w:space="0" w:color="000000"/>
            </w:tcBorders>
          </w:tcPr>
          <w:p w14:paraId="09CD7A7E" w14:textId="77777777" w:rsidR="00B12F64" w:rsidRDefault="00AB5F37">
            <w:pPr>
              <w:spacing w:after="0" w:line="259" w:lineRule="auto"/>
              <w:ind w:left="0" w:right="90" w:firstLine="0"/>
              <w:jc w:val="center"/>
            </w:pPr>
            <w:r>
              <w:rPr>
                <w:sz w:val="20"/>
              </w:rPr>
              <w:t xml:space="preserve">45.6± 1.24 </w:t>
            </w:r>
          </w:p>
        </w:tc>
      </w:tr>
      <w:tr w:rsidR="00B12F64" w14:paraId="18C32D56" w14:textId="77777777">
        <w:trPr>
          <w:trHeight w:val="266"/>
        </w:trPr>
        <w:tc>
          <w:tcPr>
            <w:tcW w:w="0" w:type="auto"/>
            <w:vMerge/>
            <w:tcBorders>
              <w:top w:val="nil"/>
              <w:left w:val="single" w:sz="4" w:space="0" w:color="000000"/>
              <w:bottom w:val="nil"/>
              <w:right w:val="single" w:sz="4" w:space="0" w:color="000000"/>
            </w:tcBorders>
          </w:tcPr>
          <w:p w14:paraId="140E11A7"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AC7FB25"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64FAC595" w14:textId="77777777" w:rsidR="00B12F64" w:rsidRDefault="00AB5F37">
            <w:pPr>
              <w:spacing w:after="0" w:line="259" w:lineRule="auto"/>
              <w:ind w:left="0" w:right="90" w:firstLine="0"/>
              <w:jc w:val="center"/>
            </w:pPr>
            <w:r>
              <w:rPr>
                <w:sz w:val="20"/>
              </w:rPr>
              <w:t xml:space="preserve">5 </w:t>
            </w:r>
          </w:p>
        </w:tc>
        <w:tc>
          <w:tcPr>
            <w:tcW w:w="2317" w:type="dxa"/>
            <w:tcBorders>
              <w:top w:val="single" w:sz="4" w:space="0" w:color="000000"/>
              <w:left w:val="single" w:sz="4" w:space="0" w:color="000000"/>
              <w:bottom w:val="single" w:sz="4" w:space="0" w:color="000000"/>
              <w:right w:val="single" w:sz="4" w:space="0" w:color="000000"/>
            </w:tcBorders>
          </w:tcPr>
          <w:p w14:paraId="037ACAD0" w14:textId="77777777" w:rsidR="00B12F64" w:rsidRDefault="00AB5F37">
            <w:pPr>
              <w:spacing w:after="0" w:line="259" w:lineRule="auto"/>
              <w:ind w:left="0" w:right="87" w:firstLine="0"/>
              <w:jc w:val="center"/>
            </w:pPr>
            <w:r>
              <w:rPr>
                <w:sz w:val="20"/>
              </w:rPr>
              <w:t xml:space="preserve">42.6±1.24 </w:t>
            </w:r>
          </w:p>
        </w:tc>
      </w:tr>
      <w:tr w:rsidR="00B12F64" w14:paraId="0B9FC6DF" w14:textId="77777777">
        <w:trPr>
          <w:trHeight w:val="240"/>
        </w:trPr>
        <w:tc>
          <w:tcPr>
            <w:tcW w:w="0" w:type="auto"/>
            <w:vMerge/>
            <w:tcBorders>
              <w:top w:val="nil"/>
              <w:left w:val="single" w:sz="4" w:space="0" w:color="000000"/>
              <w:bottom w:val="single" w:sz="4" w:space="0" w:color="000000"/>
              <w:right w:val="single" w:sz="4" w:space="0" w:color="000000"/>
            </w:tcBorders>
          </w:tcPr>
          <w:p w14:paraId="12AEF052"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C46367B" w14:textId="77777777" w:rsidR="00B12F64" w:rsidRDefault="00B12F64">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0CA4EB79" w14:textId="77777777" w:rsidR="00B12F64" w:rsidRDefault="00AB5F37">
            <w:pPr>
              <w:spacing w:after="0" w:line="259" w:lineRule="auto"/>
              <w:ind w:left="0" w:right="85" w:firstLine="0"/>
              <w:jc w:val="center"/>
            </w:pPr>
            <w:r>
              <w:rPr>
                <w:sz w:val="20"/>
              </w:rPr>
              <w:t xml:space="preserve">10 </w:t>
            </w:r>
          </w:p>
        </w:tc>
        <w:tc>
          <w:tcPr>
            <w:tcW w:w="2317" w:type="dxa"/>
            <w:tcBorders>
              <w:top w:val="single" w:sz="4" w:space="0" w:color="000000"/>
              <w:left w:val="single" w:sz="4" w:space="0" w:color="000000"/>
              <w:bottom w:val="single" w:sz="4" w:space="0" w:color="000000"/>
              <w:right w:val="single" w:sz="4" w:space="0" w:color="000000"/>
            </w:tcBorders>
          </w:tcPr>
          <w:p w14:paraId="2DEA2BD1" w14:textId="77777777" w:rsidR="00B12F64" w:rsidRDefault="00AB5F37">
            <w:pPr>
              <w:spacing w:after="0" w:line="259" w:lineRule="auto"/>
              <w:ind w:left="0" w:right="87" w:firstLine="0"/>
              <w:jc w:val="center"/>
            </w:pPr>
            <w:r>
              <w:rPr>
                <w:sz w:val="20"/>
              </w:rPr>
              <w:t xml:space="preserve">37.5±0.40 </w:t>
            </w:r>
          </w:p>
        </w:tc>
      </w:tr>
    </w:tbl>
    <w:p w14:paraId="0B9D199A" w14:textId="77777777" w:rsidR="00AB5C4A" w:rsidRPr="005A5097" w:rsidRDefault="00AB5F37" w:rsidP="00AB5C4A">
      <w:pPr>
        <w:spacing w:after="180" w:line="259" w:lineRule="auto"/>
        <w:ind w:left="0" w:firstLine="0"/>
        <w:jc w:val="left"/>
      </w:pPr>
      <w:r>
        <w:rPr>
          <w:b/>
        </w:rPr>
        <w:t xml:space="preserve"> </w:t>
      </w:r>
      <w:r>
        <w:t xml:space="preserve">Table 6: Evaluation of anthelmintic activity of </w:t>
      </w:r>
      <w:proofErr w:type="spellStart"/>
      <w:r>
        <w:rPr>
          <w:i/>
        </w:rPr>
        <w:t>P.granatum</w:t>
      </w:r>
      <w:proofErr w:type="spellEnd"/>
      <w:r>
        <w:t xml:space="preserve"> peel extracts against cestode parasite </w:t>
      </w:r>
      <w:proofErr w:type="spellStart"/>
      <w:r>
        <w:rPr>
          <w:i/>
        </w:rPr>
        <w:t>Raillietina</w:t>
      </w:r>
      <w:proofErr w:type="spellEnd"/>
      <w:r>
        <w:rPr>
          <w:i/>
        </w:rPr>
        <w:t xml:space="preserve"> </w:t>
      </w:r>
      <w:proofErr w:type="spellStart"/>
      <w:r>
        <w:rPr>
          <w:i/>
        </w:rPr>
        <w:t>tetragona</w:t>
      </w:r>
      <w:proofErr w:type="spellEnd"/>
      <w:r>
        <w:rPr>
          <w:i/>
        </w:rPr>
        <w:t>.</w:t>
      </w:r>
      <w:r>
        <w:rPr>
          <w:i/>
          <w:color w:val="1F1F1F"/>
        </w:rPr>
        <w:t xml:space="preserve"> </w:t>
      </w:r>
    </w:p>
    <w:tbl>
      <w:tblPr>
        <w:tblStyle w:val="TableGrid"/>
        <w:tblW w:w="8841" w:type="dxa"/>
        <w:tblInd w:w="259" w:type="dxa"/>
        <w:tblCellMar>
          <w:top w:w="7" w:type="dxa"/>
          <w:left w:w="115" w:type="dxa"/>
          <w:right w:w="109" w:type="dxa"/>
        </w:tblCellMar>
        <w:tblLook w:val="04A0" w:firstRow="1" w:lastRow="0" w:firstColumn="1" w:lastColumn="0" w:noHBand="0" w:noVBand="1"/>
      </w:tblPr>
      <w:tblGrid>
        <w:gridCol w:w="1088"/>
        <w:gridCol w:w="3221"/>
        <w:gridCol w:w="2379"/>
        <w:gridCol w:w="2153"/>
      </w:tblGrid>
      <w:tr w:rsidR="00B12F64" w14:paraId="2ACA0D5B" w14:textId="77777777" w:rsidTr="00AB5C4A">
        <w:trPr>
          <w:trHeight w:val="266"/>
        </w:trPr>
        <w:tc>
          <w:tcPr>
            <w:tcW w:w="1088" w:type="dxa"/>
            <w:tcBorders>
              <w:top w:val="single" w:sz="4" w:space="0" w:color="000000"/>
              <w:left w:val="single" w:sz="4" w:space="0" w:color="000000"/>
              <w:bottom w:val="single" w:sz="4" w:space="0" w:color="000000"/>
              <w:right w:val="single" w:sz="4" w:space="0" w:color="000000"/>
            </w:tcBorders>
          </w:tcPr>
          <w:p w14:paraId="24EBF274" w14:textId="77777777" w:rsidR="00B12F64" w:rsidRDefault="00AB5F37">
            <w:pPr>
              <w:spacing w:after="0" w:line="259" w:lineRule="auto"/>
              <w:ind w:left="0" w:right="8" w:firstLine="0"/>
              <w:jc w:val="center"/>
            </w:pPr>
            <w:r>
              <w:rPr>
                <w:b/>
                <w:sz w:val="20"/>
              </w:rPr>
              <w:t xml:space="preserve">S.no </w:t>
            </w:r>
          </w:p>
        </w:tc>
        <w:tc>
          <w:tcPr>
            <w:tcW w:w="3221" w:type="dxa"/>
            <w:tcBorders>
              <w:top w:val="single" w:sz="4" w:space="0" w:color="000000"/>
              <w:left w:val="single" w:sz="4" w:space="0" w:color="000000"/>
              <w:bottom w:val="single" w:sz="4" w:space="0" w:color="000000"/>
              <w:right w:val="single" w:sz="4" w:space="0" w:color="000000"/>
            </w:tcBorders>
          </w:tcPr>
          <w:p w14:paraId="0AC106E3" w14:textId="77777777" w:rsidR="00B12F64" w:rsidRDefault="00AB5F37">
            <w:pPr>
              <w:spacing w:after="0" w:line="259" w:lineRule="auto"/>
              <w:ind w:left="0" w:right="14" w:firstLine="0"/>
              <w:jc w:val="center"/>
            </w:pPr>
            <w:r>
              <w:rPr>
                <w:b/>
                <w:sz w:val="20"/>
              </w:rPr>
              <w:t xml:space="preserve">Treating substance </w:t>
            </w:r>
          </w:p>
        </w:tc>
        <w:tc>
          <w:tcPr>
            <w:tcW w:w="2379" w:type="dxa"/>
            <w:tcBorders>
              <w:top w:val="single" w:sz="4" w:space="0" w:color="000000"/>
              <w:left w:val="single" w:sz="4" w:space="0" w:color="000000"/>
              <w:bottom w:val="single" w:sz="4" w:space="0" w:color="000000"/>
              <w:right w:val="single" w:sz="4" w:space="0" w:color="000000"/>
            </w:tcBorders>
          </w:tcPr>
          <w:p w14:paraId="2A31F587" w14:textId="77777777" w:rsidR="00B12F64" w:rsidRDefault="00AB5F37">
            <w:pPr>
              <w:spacing w:after="0" w:line="259" w:lineRule="auto"/>
              <w:ind w:left="0" w:right="14" w:firstLine="0"/>
              <w:jc w:val="center"/>
            </w:pPr>
            <w:r>
              <w:rPr>
                <w:b/>
                <w:sz w:val="20"/>
              </w:rPr>
              <w:t xml:space="preserve"> Concentration (mg/ml) </w:t>
            </w:r>
          </w:p>
        </w:tc>
        <w:tc>
          <w:tcPr>
            <w:tcW w:w="2153" w:type="dxa"/>
            <w:tcBorders>
              <w:top w:val="single" w:sz="4" w:space="0" w:color="000000"/>
              <w:left w:val="single" w:sz="4" w:space="0" w:color="000000"/>
              <w:bottom w:val="single" w:sz="4" w:space="0" w:color="000000"/>
              <w:right w:val="single" w:sz="4" w:space="0" w:color="000000"/>
            </w:tcBorders>
          </w:tcPr>
          <w:p w14:paraId="59A50552" w14:textId="77777777" w:rsidR="00B12F64" w:rsidRDefault="00AB5F37">
            <w:pPr>
              <w:spacing w:after="0" w:line="259" w:lineRule="auto"/>
              <w:ind w:left="0" w:right="10" w:firstLine="0"/>
              <w:jc w:val="center"/>
            </w:pPr>
            <w:r>
              <w:rPr>
                <w:b/>
                <w:sz w:val="20"/>
              </w:rPr>
              <w:t>Time of death(mins)</w:t>
            </w:r>
            <w:r>
              <w:rPr>
                <w:sz w:val="20"/>
              </w:rPr>
              <w:t xml:space="preserve">  </w:t>
            </w:r>
          </w:p>
        </w:tc>
      </w:tr>
      <w:tr w:rsidR="00B12F64" w14:paraId="4439E92E" w14:textId="77777777" w:rsidTr="00AB5C4A">
        <w:trPr>
          <w:trHeight w:val="266"/>
        </w:trPr>
        <w:tc>
          <w:tcPr>
            <w:tcW w:w="1088" w:type="dxa"/>
            <w:vMerge w:val="restart"/>
            <w:tcBorders>
              <w:top w:val="single" w:sz="4" w:space="0" w:color="000000"/>
              <w:left w:val="single" w:sz="4" w:space="0" w:color="000000"/>
              <w:bottom w:val="single" w:sz="4" w:space="0" w:color="000000"/>
              <w:right w:val="single" w:sz="4" w:space="0" w:color="000000"/>
            </w:tcBorders>
          </w:tcPr>
          <w:p w14:paraId="246F2B7C" w14:textId="77777777" w:rsidR="00B12F64" w:rsidRDefault="00AB5F37">
            <w:pPr>
              <w:spacing w:after="0" w:line="259" w:lineRule="auto"/>
              <w:ind w:left="0" w:right="10" w:firstLine="0"/>
              <w:jc w:val="center"/>
            </w:pPr>
            <w:r>
              <w:rPr>
                <w:sz w:val="20"/>
              </w:rPr>
              <w:t xml:space="preserve">1 </w:t>
            </w:r>
          </w:p>
        </w:tc>
        <w:tc>
          <w:tcPr>
            <w:tcW w:w="3221" w:type="dxa"/>
            <w:vMerge w:val="restart"/>
            <w:tcBorders>
              <w:top w:val="single" w:sz="4" w:space="0" w:color="000000"/>
              <w:left w:val="single" w:sz="4" w:space="0" w:color="000000"/>
              <w:bottom w:val="single" w:sz="4" w:space="0" w:color="000000"/>
              <w:right w:val="single" w:sz="4" w:space="0" w:color="000000"/>
            </w:tcBorders>
          </w:tcPr>
          <w:p w14:paraId="57E3FC34" w14:textId="77777777" w:rsidR="00B12F64" w:rsidRDefault="00AB5F37">
            <w:pPr>
              <w:spacing w:after="0" w:line="259" w:lineRule="auto"/>
              <w:ind w:left="0" w:right="11" w:firstLine="0"/>
              <w:jc w:val="center"/>
            </w:pPr>
            <w:r>
              <w:rPr>
                <w:sz w:val="20"/>
              </w:rPr>
              <w:t xml:space="preserve">Control (Distilled water)   </w:t>
            </w:r>
          </w:p>
        </w:tc>
        <w:tc>
          <w:tcPr>
            <w:tcW w:w="2379" w:type="dxa"/>
            <w:tcBorders>
              <w:top w:val="single" w:sz="4" w:space="0" w:color="000000"/>
              <w:left w:val="single" w:sz="4" w:space="0" w:color="000000"/>
              <w:bottom w:val="single" w:sz="4" w:space="0" w:color="000000"/>
              <w:right w:val="single" w:sz="4" w:space="0" w:color="000000"/>
            </w:tcBorders>
          </w:tcPr>
          <w:p w14:paraId="604F2DA8" w14:textId="77777777" w:rsidR="00B12F64" w:rsidRDefault="00AB5F37">
            <w:pPr>
              <w:spacing w:after="0" w:line="259" w:lineRule="auto"/>
              <w:ind w:left="0" w:right="8" w:firstLine="0"/>
              <w:jc w:val="center"/>
            </w:pPr>
            <w:r>
              <w:rPr>
                <w:sz w:val="20"/>
              </w:rPr>
              <w:t xml:space="preserve">2.5 </w:t>
            </w:r>
          </w:p>
        </w:tc>
        <w:tc>
          <w:tcPr>
            <w:tcW w:w="2153" w:type="dxa"/>
            <w:tcBorders>
              <w:top w:val="single" w:sz="4" w:space="0" w:color="000000"/>
              <w:left w:val="single" w:sz="4" w:space="0" w:color="000000"/>
              <w:bottom w:val="single" w:sz="4" w:space="0" w:color="000000"/>
              <w:right w:val="single" w:sz="4" w:space="0" w:color="000000"/>
            </w:tcBorders>
          </w:tcPr>
          <w:p w14:paraId="58976CE8" w14:textId="77777777" w:rsidR="00B12F64" w:rsidRDefault="00AB5F37">
            <w:pPr>
              <w:spacing w:after="0" w:line="259" w:lineRule="auto"/>
              <w:ind w:left="0" w:right="10" w:firstLine="0"/>
              <w:jc w:val="center"/>
            </w:pPr>
            <w:r>
              <w:rPr>
                <w:sz w:val="20"/>
              </w:rPr>
              <w:t xml:space="preserve">0 </w:t>
            </w:r>
          </w:p>
        </w:tc>
      </w:tr>
      <w:tr w:rsidR="00B12F64" w14:paraId="580303AE" w14:textId="77777777">
        <w:trPr>
          <w:trHeight w:val="266"/>
        </w:trPr>
        <w:tc>
          <w:tcPr>
            <w:tcW w:w="0" w:type="auto"/>
            <w:vMerge/>
            <w:tcBorders>
              <w:top w:val="nil"/>
              <w:left w:val="single" w:sz="4" w:space="0" w:color="000000"/>
              <w:bottom w:val="nil"/>
              <w:right w:val="single" w:sz="4" w:space="0" w:color="000000"/>
            </w:tcBorders>
          </w:tcPr>
          <w:p w14:paraId="7CB36EF0"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AB3D63E"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302EAF1D" w14:textId="77777777" w:rsidR="00B12F64" w:rsidRDefault="00AB5F37">
            <w:pPr>
              <w:spacing w:after="0" w:line="259" w:lineRule="auto"/>
              <w:ind w:left="0" w:right="10" w:firstLine="0"/>
              <w:jc w:val="center"/>
            </w:pPr>
            <w:r>
              <w:rPr>
                <w:sz w:val="20"/>
              </w:rPr>
              <w:t xml:space="preserve">5 </w:t>
            </w:r>
          </w:p>
        </w:tc>
        <w:tc>
          <w:tcPr>
            <w:tcW w:w="2153" w:type="dxa"/>
            <w:tcBorders>
              <w:top w:val="single" w:sz="4" w:space="0" w:color="000000"/>
              <w:left w:val="single" w:sz="4" w:space="0" w:color="000000"/>
              <w:bottom w:val="single" w:sz="4" w:space="0" w:color="000000"/>
              <w:right w:val="single" w:sz="4" w:space="0" w:color="000000"/>
            </w:tcBorders>
          </w:tcPr>
          <w:p w14:paraId="0A00B3EB" w14:textId="77777777" w:rsidR="00B12F64" w:rsidRDefault="00AB5F37">
            <w:pPr>
              <w:spacing w:after="0" w:line="259" w:lineRule="auto"/>
              <w:ind w:left="0" w:right="10" w:firstLine="0"/>
              <w:jc w:val="center"/>
            </w:pPr>
            <w:r>
              <w:rPr>
                <w:sz w:val="20"/>
              </w:rPr>
              <w:t xml:space="preserve">0 </w:t>
            </w:r>
          </w:p>
        </w:tc>
      </w:tr>
      <w:tr w:rsidR="00B12F64" w14:paraId="4B416AB5" w14:textId="77777777">
        <w:trPr>
          <w:trHeight w:val="264"/>
        </w:trPr>
        <w:tc>
          <w:tcPr>
            <w:tcW w:w="0" w:type="auto"/>
            <w:vMerge/>
            <w:tcBorders>
              <w:top w:val="nil"/>
              <w:left w:val="single" w:sz="4" w:space="0" w:color="000000"/>
              <w:bottom w:val="single" w:sz="4" w:space="0" w:color="000000"/>
              <w:right w:val="single" w:sz="4" w:space="0" w:color="000000"/>
            </w:tcBorders>
          </w:tcPr>
          <w:p w14:paraId="06B104BA"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00F173B"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6DFB0D18" w14:textId="77777777" w:rsidR="00B12F64" w:rsidRDefault="00AB5F37">
            <w:pPr>
              <w:spacing w:after="0" w:line="259" w:lineRule="auto"/>
              <w:ind w:left="0" w:right="10" w:firstLine="0"/>
              <w:jc w:val="center"/>
            </w:pPr>
            <w:r>
              <w:rPr>
                <w:sz w:val="20"/>
              </w:rPr>
              <w:t xml:space="preserve">10 </w:t>
            </w:r>
          </w:p>
        </w:tc>
        <w:tc>
          <w:tcPr>
            <w:tcW w:w="2153" w:type="dxa"/>
            <w:tcBorders>
              <w:top w:val="single" w:sz="4" w:space="0" w:color="000000"/>
              <w:left w:val="single" w:sz="4" w:space="0" w:color="000000"/>
              <w:bottom w:val="single" w:sz="4" w:space="0" w:color="000000"/>
              <w:right w:val="single" w:sz="4" w:space="0" w:color="000000"/>
            </w:tcBorders>
          </w:tcPr>
          <w:p w14:paraId="533249AE" w14:textId="77777777" w:rsidR="00B12F64" w:rsidRDefault="00AB5F37">
            <w:pPr>
              <w:spacing w:after="0" w:line="259" w:lineRule="auto"/>
              <w:ind w:left="0" w:right="10" w:firstLine="0"/>
              <w:jc w:val="center"/>
            </w:pPr>
            <w:r>
              <w:rPr>
                <w:sz w:val="20"/>
              </w:rPr>
              <w:t xml:space="preserve">0 </w:t>
            </w:r>
          </w:p>
        </w:tc>
      </w:tr>
      <w:tr w:rsidR="00B12F64" w14:paraId="33647A36" w14:textId="77777777" w:rsidTr="00AB5C4A">
        <w:trPr>
          <w:trHeight w:val="266"/>
        </w:trPr>
        <w:tc>
          <w:tcPr>
            <w:tcW w:w="1088" w:type="dxa"/>
            <w:vMerge w:val="restart"/>
            <w:tcBorders>
              <w:top w:val="single" w:sz="4" w:space="0" w:color="000000"/>
              <w:left w:val="single" w:sz="4" w:space="0" w:color="000000"/>
              <w:bottom w:val="single" w:sz="4" w:space="0" w:color="000000"/>
              <w:right w:val="single" w:sz="4" w:space="0" w:color="000000"/>
            </w:tcBorders>
          </w:tcPr>
          <w:p w14:paraId="27A77B12" w14:textId="77777777" w:rsidR="00B12F64" w:rsidRDefault="00AB5F37">
            <w:pPr>
              <w:spacing w:after="0" w:line="259" w:lineRule="auto"/>
              <w:ind w:left="0" w:right="10" w:firstLine="0"/>
              <w:jc w:val="center"/>
            </w:pPr>
            <w:r>
              <w:rPr>
                <w:sz w:val="20"/>
              </w:rPr>
              <w:t xml:space="preserve">2 </w:t>
            </w:r>
          </w:p>
        </w:tc>
        <w:tc>
          <w:tcPr>
            <w:tcW w:w="3221" w:type="dxa"/>
            <w:vMerge w:val="restart"/>
            <w:tcBorders>
              <w:top w:val="single" w:sz="4" w:space="0" w:color="000000"/>
              <w:left w:val="single" w:sz="4" w:space="0" w:color="000000"/>
              <w:bottom w:val="single" w:sz="4" w:space="0" w:color="000000"/>
              <w:right w:val="single" w:sz="4" w:space="0" w:color="000000"/>
            </w:tcBorders>
          </w:tcPr>
          <w:p w14:paraId="5F2928CB" w14:textId="77777777" w:rsidR="00B12F64" w:rsidRDefault="00AB5F37">
            <w:pPr>
              <w:spacing w:after="0" w:line="259" w:lineRule="auto"/>
              <w:ind w:left="0" w:right="11" w:firstLine="0"/>
              <w:jc w:val="center"/>
            </w:pPr>
            <w:r>
              <w:rPr>
                <w:sz w:val="20"/>
              </w:rPr>
              <w:t xml:space="preserve">Standard(Albendazole) </w:t>
            </w:r>
          </w:p>
        </w:tc>
        <w:tc>
          <w:tcPr>
            <w:tcW w:w="2379" w:type="dxa"/>
            <w:tcBorders>
              <w:top w:val="single" w:sz="4" w:space="0" w:color="000000"/>
              <w:left w:val="single" w:sz="4" w:space="0" w:color="000000"/>
              <w:bottom w:val="single" w:sz="4" w:space="0" w:color="000000"/>
              <w:right w:val="single" w:sz="4" w:space="0" w:color="000000"/>
            </w:tcBorders>
          </w:tcPr>
          <w:p w14:paraId="490EE9FC" w14:textId="77777777" w:rsidR="00B12F64" w:rsidRDefault="00AB5F37">
            <w:pPr>
              <w:spacing w:after="0" w:line="259" w:lineRule="auto"/>
              <w:ind w:left="0" w:right="8" w:firstLine="0"/>
              <w:jc w:val="center"/>
            </w:pPr>
            <w:r>
              <w:rPr>
                <w:sz w:val="20"/>
              </w:rPr>
              <w:t xml:space="preserve">2.5 </w:t>
            </w:r>
          </w:p>
        </w:tc>
        <w:tc>
          <w:tcPr>
            <w:tcW w:w="2153" w:type="dxa"/>
            <w:tcBorders>
              <w:top w:val="single" w:sz="4" w:space="0" w:color="000000"/>
              <w:left w:val="single" w:sz="4" w:space="0" w:color="000000"/>
              <w:bottom w:val="single" w:sz="4" w:space="0" w:color="000000"/>
              <w:right w:val="single" w:sz="4" w:space="0" w:color="000000"/>
            </w:tcBorders>
          </w:tcPr>
          <w:p w14:paraId="5C333426" w14:textId="77777777" w:rsidR="00B12F64" w:rsidRDefault="00AB5F37">
            <w:pPr>
              <w:spacing w:after="0" w:line="259" w:lineRule="auto"/>
              <w:ind w:left="0" w:right="9" w:firstLine="0"/>
              <w:jc w:val="center"/>
            </w:pPr>
            <w:r>
              <w:rPr>
                <w:sz w:val="20"/>
              </w:rPr>
              <w:t xml:space="preserve">73.6± 1.24 </w:t>
            </w:r>
          </w:p>
        </w:tc>
      </w:tr>
      <w:tr w:rsidR="00B12F64" w14:paraId="5ACD5691" w14:textId="77777777">
        <w:trPr>
          <w:trHeight w:val="267"/>
        </w:trPr>
        <w:tc>
          <w:tcPr>
            <w:tcW w:w="0" w:type="auto"/>
            <w:vMerge/>
            <w:tcBorders>
              <w:top w:val="nil"/>
              <w:left w:val="single" w:sz="4" w:space="0" w:color="000000"/>
              <w:bottom w:val="nil"/>
              <w:right w:val="single" w:sz="4" w:space="0" w:color="000000"/>
            </w:tcBorders>
          </w:tcPr>
          <w:p w14:paraId="30B12C61"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8005903"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60637E69" w14:textId="77777777" w:rsidR="00B12F64" w:rsidRDefault="00AB5F37">
            <w:pPr>
              <w:spacing w:after="0" w:line="259" w:lineRule="auto"/>
              <w:ind w:left="0" w:right="10" w:firstLine="0"/>
              <w:jc w:val="center"/>
            </w:pPr>
            <w:r>
              <w:rPr>
                <w:sz w:val="20"/>
              </w:rPr>
              <w:t xml:space="preserve">5 </w:t>
            </w:r>
          </w:p>
        </w:tc>
        <w:tc>
          <w:tcPr>
            <w:tcW w:w="2153" w:type="dxa"/>
            <w:tcBorders>
              <w:top w:val="single" w:sz="4" w:space="0" w:color="000000"/>
              <w:left w:val="single" w:sz="4" w:space="0" w:color="000000"/>
              <w:bottom w:val="single" w:sz="4" w:space="0" w:color="000000"/>
              <w:right w:val="single" w:sz="4" w:space="0" w:color="000000"/>
            </w:tcBorders>
          </w:tcPr>
          <w:p w14:paraId="63F5766E" w14:textId="77777777" w:rsidR="00B12F64" w:rsidRDefault="00AB5F37">
            <w:pPr>
              <w:spacing w:after="0" w:line="259" w:lineRule="auto"/>
              <w:ind w:left="0" w:right="6" w:firstLine="0"/>
              <w:jc w:val="center"/>
            </w:pPr>
            <w:r>
              <w:rPr>
                <w:sz w:val="20"/>
              </w:rPr>
              <w:t xml:space="preserve">67.6±1.24 </w:t>
            </w:r>
          </w:p>
        </w:tc>
      </w:tr>
      <w:tr w:rsidR="00B12F64" w14:paraId="1B0EBA62" w14:textId="77777777">
        <w:trPr>
          <w:trHeight w:val="266"/>
        </w:trPr>
        <w:tc>
          <w:tcPr>
            <w:tcW w:w="0" w:type="auto"/>
            <w:vMerge/>
            <w:tcBorders>
              <w:top w:val="nil"/>
              <w:left w:val="single" w:sz="4" w:space="0" w:color="000000"/>
              <w:bottom w:val="single" w:sz="4" w:space="0" w:color="000000"/>
              <w:right w:val="single" w:sz="4" w:space="0" w:color="000000"/>
            </w:tcBorders>
          </w:tcPr>
          <w:p w14:paraId="127ED524"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C37F1A"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34EFC4B0" w14:textId="77777777" w:rsidR="00B12F64" w:rsidRDefault="00AB5F37">
            <w:pPr>
              <w:spacing w:after="0" w:line="259" w:lineRule="auto"/>
              <w:ind w:left="0" w:right="10" w:firstLine="0"/>
              <w:jc w:val="center"/>
            </w:pPr>
            <w:r>
              <w:rPr>
                <w:sz w:val="20"/>
              </w:rPr>
              <w:t xml:space="preserve">10 </w:t>
            </w:r>
          </w:p>
        </w:tc>
        <w:tc>
          <w:tcPr>
            <w:tcW w:w="2153" w:type="dxa"/>
            <w:tcBorders>
              <w:top w:val="single" w:sz="4" w:space="0" w:color="000000"/>
              <w:left w:val="single" w:sz="4" w:space="0" w:color="000000"/>
              <w:bottom w:val="single" w:sz="4" w:space="0" w:color="000000"/>
              <w:right w:val="single" w:sz="4" w:space="0" w:color="000000"/>
            </w:tcBorders>
          </w:tcPr>
          <w:p w14:paraId="6D596F46" w14:textId="77777777" w:rsidR="00B12F64" w:rsidRDefault="00AB5F37">
            <w:pPr>
              <w:spacing w:after="0" w:line="259" w:lineRule="auto"/>
              <w:ind w:left="0" w:right="6" w:firstLine="0"/>
              <w:jc w:val="center"/>
            </w:pPr>
            <w:r>
              <w:rPr>
                <w:sz w:val="20"/>
              </w:rPr>
              <w:t xml:space="preserve">65±0.81 </w:t>
            </w:r>
          </w:p>
        </w:tc>
      </w:tr>
      <w:tr w:rsidR="00B12F64" w14:paraId="4A042282" w14:textId="77777777" w:rsidTr="00AB5C4A">
        <w:trPr>
          <w:trHeight w:val="266"/>
        </w:trPr>
        <w:tc>
          <w:tcPr>
            <w:tcW w:w="1088" w:type="dxa"/>
            <w:vMerge w:val="restart"/>
            <w:tcBorders>
              <w:top w:val="single" w:sz="4" w:space="0" w:color="000000"/>
              <w:left w:val="single" w:sz="4" w:space="0" w:color="000000"/>
              <w:bottom w:val="single" w:sz="4" w:space="0" w:color="000000"/>
              <w:right w:val="single" w:sz="4" w:space="0" w:color="000000"/>
            </w:tcBorders>
          </w:tcPr>
          <w:p w14:paraId="1F10EF16" w14:textId="77777777" w:rsidR="00B12F64" w:rsidRDefault="00AB5F37">
            <w:pPr>
              <w:spacing w:after="0" w:line="259" w:lineRule="auto"/>
              <w:ind w:left="0" w:right="10" w:firstLine="0"/>
              <w:jc w:val="center"/>
            </w:pPr>
            <w:r>
              <w:rPr>
                <w:sz w:val="20"/>
              </w:rPr>
              <w:t xml:space="preserve">3 </w:t>
            </w:r>
          </w:p>
        </w:tc>
        <w:tc>
          <w:tcPr>
            <w:tcW w:w="3221" w:type="dxa"/>
            <w:vMerge w:val="restart"/>
            <w:tcBorders>
              <w:top w:val="single" w:sz="4" w:space="0" w:color="000000"/>
              <w:left w:val="single" w:sz="4" w:space="0" w:color="000000"/>
              <w:bottom w:val="single" w:sz="4" w:space="0" w:color="000000"/>
              <w:right w:val="single" w:sz="4" w:space="0" w:color="000000"/>
            </w:tcBorders>
          </w:tcPr>
          <w:p w14:paraId="67B0DC48" w14:textId="77777777" w:rsidR="00B12F64" w:rsidRDefault="00AB5F37">
            <w:pPr>
              <w:spacing w:after="0" w:line="259" w:lineRule="auto"/>
              <w:ind w:left="0" w:right="15" w:firstLine="0"/>
              <w:jc w:val="center"/>
            </w:pPr>
            <w:r>
              <w:rPr>
                <w:sz w:val="20"/>
              </w:rPr>
              <w:t xml:space="preserve">Aqueous Extract </w:t>
            </w:r>
          </w:p>
        </w:tc>
        <w:tc>
          <w:tcPr>
            <w:tcW w:w="2379" w:type="dxa"/>
            <w:tcBorders>
              <w:top w:val="single" w:sz="4" w:space="0" w:color="000000"/>
              <w:left w:val="single" w:sz="4" w:space="0" w:color="000000"/>
              <w:bottom w:val="single" w:sz="4" w:space="0" w:color="000000"/>
              <w:right w:val="single" w:sz="4" w:space="0" w:color="000000"/>
            </w:tcBorders>
          </w:tcPr>
          <w:p w14:paraId="06FFA654" w14:textId="77777777" w:rsidR="00B12F64" w:rsidRDefault="00AB5F37">
            <w:pPr>
              <w:spacing w:after="0" w:line="259" w:lineRule="auto"/>
              <w:ind w:left="0" w:right="8" w:firstLine="0"/>
              <w:jc w:val="center"/>
            </w:pPr>
            <w:r>
              <w:rPr>
                <w:sz w:val="20"/>
              </w:rPr>
              <w:t xml:space="preserve">2.5 </w:t>
            </w:r>
          </w:p>
        </w:tc>
        <w:tc>
          <w:tcPr>
            <w:tcW w:w="2153" w:type="dxa"/>
            <w:tcBorders>
              <w:top w:val="single" w:sz="4" w:space="0" w:color="000000"/>
              <w:left w:val="single" w:sz="4" w:space="0" w:color="000000"/>
              <w:bottom w:val="single" w:sz="4" w:space="0" w:color="000000"/>
              <w:right w:val="single" w:sz="4" w:space="0" w:color="000000"/>
            </w:tcBorders>
          </w:tcPr>
          <w:p w14:paraId="189C94C6" w14:textId="77777777" w:rsidR="00B12F64" w:rsidRDefault="00AB5F37">
            <w:pPr>
              <w:spacing w:after="0" w:line="259" w:lineRule="auto"/>
              <w:ind w:left="0" w:right="8" w:firstLine="0"/>
              <w:jc w:val="center"/>
            </w:pPr>
            <w:r>
              <w:rPr>
                <w:sz w:val="20"/>
              </w:rPr>
              <w:t xml:space="preserve">70± 0.81 </w:t>
            </w:r>
          </w:p>
        </w:tc>
      </w:tr>
      <w:tr w:rsidR="00B12F64" w14:paraId="0115F97D" w14:textId="77777777">
        <w:trPr>
          <w:trHeight w:val="266"/>
        </w:trPr>
        <w:tc>
          <w:tcPr>
            <w:tcW w:w="0" w:type="auto"/>
            <w:vMerge/>
            <w:tcBorders>
              <w:top w:val="nil"/>
              <w:left w:val="single" w:sz="4" w:space="0" w:color="000000"/>
              <w:bottom w:val="nil"/>
              <w:right w:val="single" w:sz="4" w:space="0" w:color="000000"/>
            </w:tcBorders>
          </w:tcPr>
          <w:p w14:paraId="1BACA002"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48832AD8"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6B0F6A32" w14:textId="77777777" w:rsidR="00B12F64" w:rsidRDefault="00AB5F37">
            <w:pPr>
              <w:spacing w:after="0" w:line="259" w:lineRule="auto"/>
              <w:ind w:left="0" w:right="10" w:firstLine="0"/>
              <w:jc w:val="center"/>
            </w:pPr>
            <w:r>
              <w:rPr>
                <w:sz w:val="20"/>
              </w:rPr>
              <w:t xml:space="preserve">5 </w:t>
            </w:r>
          </w:p>
        </w:tc>
        <w:tc>
          <w:tcPr>
            <w:tcW w:w="2153" w:type="dxa"/>
            <w:tcBorders>
              <w:top w:val="single" w:sz="4" w:space="0" w:color="000000"/>
              <w:left w:val="single" w:sz="4" w:space="0" w:color="000000"/>
              <w:bottom w:val="single" w:sz="4" w:space="0" w:color="000000"/>
              <w:right w:val="single" w:sz="4" w:space="0" w:color="000000"/>
            </w:tcBorders>
          </w:tcPr>
          <w:p w14:paraId="4969F62D" w14:textId="77777777" w:rsidR="00B12F64" w:rsidRDefault="00AB5F37">
            <w:pPr>
              <w:spacing w:after="0" w:line="259" w:lineRule="auto"/>
              <w:ind w:left="0" w:right="6" w:firstLine="0"/>
              <w:jc w:val="center"/>
            </w:pPr>
            <w:r>
              <w:rPr>
                <w:sz w:val="20"/>
              </w:rPr>
              <w:t xml:space="preserve">62±1.63 </w:t>
            </w:r>
          </w:p>
        </w:tc>
      </w:tr>
      <w:tr w:rsidR="00B12F64" w14:paraId="5DC7C877" w14:textId="77777777">
        <w:trPr>
          <w:trHeight w:val="264"/>
        </w:trPr>
        <w:tc>
          <w:tcPr>
            <w:tcW w:w="0" w:type="auto"/>
            <w:vMerge/>
            <w:tcBorders>
              <w:top w:val="nil"/>
              <w:left w:val="single" w:sz="4" w:space="0" w:color="000000"/>
              <w:bottom w:val="single" w:sz="4" w:space="0" w:color="000000"/>
              <w:right w:val="single" w:sz="4" w:space="0" w:color="000000"/>
            </w:tcBorders>
          </w:tcPr>
          <w:p w14:paraId="4310DB6B"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8BE7BC0"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3E9E5EEC" w14:textId="77777777" w:rsidR="00B12F64" w:rsidRDefault="00AB5F37">
            <w:pPr>
              <w:spacing w:after="0" w:line="259" w:lineRule="auto"/>
              <w:ind w:left="0" w:right="10" w:firstLine="0"/>
              <w:jc w:val="center"/>
            </w:pPr>
            <w:r>
              <w:rPr>
                <w:sz w:val="20"/>
              </w:rPr>
              <w:t xml:space="preserve">10 </w:t>
            </w:r>
          </w:p>
        </w:tc>
        <w:tc>
          <w:tcPr>
            <w:tcW w:w="2153" w:type="dxa"/>
            <w:tcBorders>
              <w:top w:val="single" w:sz="4" w:space="0" w:color="000000"/>
              <w:left w:val="single" w:sz="4" w:space="0" w:color="000000"/>
              <w:bottom w:val="single" w:sz="4" w:space="0" w:color="000000"/>
              <w:right w:val="single" w:sz="4" w:space="0" w:color="000000"/>
            </w:tcBorders>
          </w:tcPr>
          <w:p w14:paraId="5CAC6C68" w14:textId="77777777" w:rsidR="00B12F64" w:rsidRDefault="00AB5F37">
            <w:pPr>
              <w:spacing w:after="0" w:line="259" w:lineRule="auto"/>
              <w:ind w:left="0" w:right="6" w:firstLine="0"/>
              <w:jc w:val="center"/>
            </w:pPr>
            <w:r>
              <w:rPr>
                <w:sz w:val="20"/>
              </w:rPr>
              <w:t xml:space="preserve">56.3±1.69 </w:t>
            </w:r>
          </w:p>
        </w:tc>
      </w:tr>
      <w:tr w:rsidR="00B12F64" w14:paraId="381B3A2F" w14:textId="77777777" w:rsidTr="00AB5C4A">
        <w:trPr>
          <w:trHeight w:val="266"/>
        </w:trPr>
        <w:tc>
          <w:tcPr>
            <w:tcW w:w="1088" w:type="dxa"/>
            <w:vMerge w:val="restart"/>
            <w:tcBorders>
              <w:top w:val="single" w:sz="4" w:space="0" w:color="000000"/>
              <w:left w:val="single" w:sz="4" w:space="0" w:color="000000"/>
              <w:bottom w:val="single" w:sz="4" w:space="0" w:color="000000"/>
              <w:right w:val="single" w:sz="4" w:space="0" w:color="000000"/>
            </w:tcBorders>
          </w:tcPr>
          <w:p w14:paraId="546272A4" w14:textId="77777777" w:rsidR="00B12F64" w:rsidRDefault="00AB5F37">
            <w:pPr>
              <w:spacing w:after="0" w:line="259" w:lineRule="auto"/>
              <w:ind w:left="0" w:right="10" w:firstLine="0"/>
              <w:jc w:val="center"/>
            </w:pPr>
            <w:r>
              <w:rPr>
                <w:sz w:val="20"/>
              </w:rPr>
              <w:t xml:space="preserve">4 </w:t>
            </w:r>
          </w:p>
        </w:tc>
        <w:tc>
          <w:tcPr>
            <w:tcW w:w="3221" w:type="dxa"/>
            <w:vMerge w:val="restart"/>
            <w:tcBorders>
              <w:top w:val="single" w:sz="4" w:space="0" w:color="000000"/>
              <w:left w:val="single" w:sz="4" w:space="0" w:color="000000"/>
              <w:bottom w:val="single" w:sz="4" w:space="0" w:color="000000"/>
              <w:right w:val="single" w:sz="4" w:space="0" w:color="000000"/>
            </w:tcBorders>
          </w:tcPr>
          <w:p w14:paraId="5FD4EF9E" w14:textId="77777777" w:rsidR="00B12F64" w:rsidRDefault="00AB5F37">
            <w:pPr>
              <w:spacing w:after="0" w:line="259" w:lineRule="auto"/>
              <w:ind w:left="0" w:right="13" w:firstLine="0"/>
              <w:jc w:val="center"/>
            </w:pPr>
            <w:r>
              <w:rPr>
                <w:sz w:val="20"/>
              </w:rPr>
              <w:t xml:space="preserve">Ethanolic Extract </w:t>
            </w:r>
          </w:p>
        </w:tc>
        <w:tc>
          <w:tcPr>
            <w:tcW w:w="2379" w:type="dxa"/>
            <w:tcBorders>
              <w:top w:val="single" w:sz="4" w:space="0" w:color="000000"/>
              <w:left w:val="single" w:sz="4" w:space="0" w:color="000000"/>
              <w:bottom w:val="single" w:sz="4" w:space="0" w:color="000000"/>
              <w:right w:val="single" w:sz="4" w:space="0" w:color="000000"/>
            </w:tcBorders>
          </w:tcPr>
          <w:p w14:paraId="06F96BC6" w14:textId="77777777" w:rsidR="00B12F64" w:rsidRDefault="00AB5F37">
            <w:pPr>
              <w:spacing w:after="0" w:line="259" w:lineRule="auto"/>
              <w:ind w:left="0" w:right="8" w:firstLine="0"/>
              <w:jc w:val="center"/>
            </w:pPr>
            <w:r>
              <w:rPr>
                <w:sz w:val="20"/>
              </w:rPr>
              <w:t xml:space="preserve">2.5 </w:t>
            </w:r>
          </w:p>
        </w:tc>
        <w:tc>
          <w:tcPr>
            <w:tcW w:w="2153" w:type="dxa"/>
            <w:tcBorders>
              <w:top w:val="single" w:sz="4" w:space="0" w:color="000000"/>
              <w:left w:val="single" w:sz="4" w:space="0" w:color="000000"/>
              <w:bottom w:val="single" w:sz="4" w:space="0" w:color="000000"/>
              <w:right w:val="single" w:sz="4" w:space="0" w:color="000000"/>
            </w:tcBorders>
          </w:tcPr>
          <w:p w14:paraId="29A84992" w14:textId="77777777" w:rsidR="00B12F64" w:rsidRDefault="00AB5F37">
            <w:pPr>
              <w:spacing w:after="0" w:line="259" w:lineRule="auto"/>
              <w:ind w:left="0" w:right="9" w:firstLine="0"/>
              <w:jc w:val="center"/>
            </w:pPr>
            <w:r>
              <w:rPr>
                <w:sz w:val="20"/>
              </w:rPr>
              <w:t xml:space="preserve">59.3± 1.24 </w:t>
            </w:r>
          </w:p>
        </w:tc>
      </w:tr>
      <w:tr w:rsidR="00B12F64" w14:paraId="5F11777D" w14:textId="77777777">
        <w:trPr>
          <w:trHeight w:val="266"/>
        </w:trPr>
        <w:tc>
          <w:tcPr>
            <w:tcW w:w="0" w:type="auto"/>
            <w:vMerge/>
            <w:tcBorders>
              <w:top w:val="nil"/>
              <w:left w:val="single" w:sz="4" w:space="0" w:color="000000"/>
              <w:bottom w:val="nil"/>
              <w:right w:val="single" w:sz="4" w:space="0" w:color="000000"/>
            </w:tcBorders>
          </w:tcPr>
          <w:p w14:paraId="0793F63E"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25A61D8"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70687395" w14:textId="77777777" w:rsidR="00B12F64" w:rsidRDefault="00AB5F37">
            <w:pPr>
              <w:spacing w:after="0" w:line="259" w:lineRule="auto"/>
              <w:ind w:left="0" w:right="10" w:firstLine="0"/>
              <w:jc w:val="center"/>
            </w:pPr>
            <w:r>
              <w:rPr>
                <w:sz w:val="20"/>
              </w:rPr>
              <w:t xml:space="preserve">5 </w:t>
            </w:r>
          </w:p>
        </w:tc>
        <w:tc>
          <w:tcPr>
            <w:tcW w:w="2153" w:type="dxa"/>
            <w:tcBorders>
              <w:top w:val="single" w:sz="4" w:space="0" w:color="000000"/>
              <w:left w:val="single" w:sz="4" w:space="0" w:color="000000"/>
              <w:bottom w:val="single" w:sz="4" w:space="0" w:color="000000"/>
              <w:right w:val="single" w:sz="4" w:space="0" w:color="000000"/>
            </w:tcBorders>
          </w:tcPr>
          <w:p w14:paraId="72270C58" w14:textId="77777777" w:rsidR="00B12F64" w:rsidRDefault="00AB5F37">
            <w:pPr>
              <w:spacing w:after="0" w:line="259" w:lineRule="auto"/>
              <w:ind w:left="0" w:right="6" w:firstLine="0"/>
              <w:jc w:val="center"/>
            </w:pPr>
            <w:r>
              <w:rPr>
                <w:sz w:val="20"/>
              </w:rPr>
              <w:t xml:space="preserve">52.3±1.69 </w:t>
            </w:r>
          </w:p>
        </w:tc>
      </w:tr>
      <w:tr w:rsidR="00B12F64" w14:paraId="2DD69ECD" w14:textId="77777777">
        <w:trPr>
          <w:trHeight w:val="266"/>
        </w:trPr>
        <w:tc>
          <w:tcPr>
            <w:tcW w:w="0" w:type="auto"/>
            <w:vMerge/>
            <w:tcBorders>
              <w:top w:val="nil"/>
              <w:left w:val="single" w:sz="4" w:space="0" w:color="000000"/>
              <w:bottom w:val="single" w:sz="4" w:space="0" w:color="000000"/>
              <w:right w:val="single" w:sz="4" w:space="0" w:color="000000"/>
            </w:tcBorders>
          </w:tcPr>
          <w:p w14:paraId="3C21E96D"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04CD77"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5F4B4A63" w14:textId="77777777" w:rsidR="00B12F64" w:rsidRDefault="00AB5F37">
            <w:pPr>
              <w:spacing w:after="0" w:line="259" w:lineRule="auto"/>
              <w:ind w:left="0" w:right="10" w:firstLine="0"/>
              <w:jc w:val="center"/>
            </w:pPr>
            <w:r>
              <w:rPr>
                <w:sz w:val="20"/>
              </w:rPr>
              <w:t xml:space="preserve">10 </w:t>
            </w:r>
          </w:p>
        </w:tc>
        <w:tc>
          <w:tcPr>
            <w:tcW w:w="2153" w:type="dxa"/>
            <w:tcBorders>
              <w:top w:val="single" w:sz="4" w:space="0" w:color="000000"/>
              <w:left w:val="single" w:sz="4" w:space="0" w:color="000000"/>
              <w:bottom w:val="single" w:sz="4" w:space="0" w:color="000000"/>
              <w:right w:val="single" w:sz="4" w:space="0" w:color="000000"/>
            </w:tcBorders>
          </w:tcPr>
          <w:p w14:paraId="6671910D" w14:textId="77777777" w:rsidR="00B12F64" w:rsidRDefault="00AB5F37">
            <w:pPr>
              <w:spacing w:after="0" w:line="259" w:lineRule="auto"/>
              <w:ind w:left="0" w:right="6" w:firstLine="0"/>
              <w:jc w:val="center"/>
            </w:pPr>
            <w:r>
              <w:rPr>
                <w:sz w:val="20"/>
              </w:rPr>
              <w:t xml:space="preserve">46.6±1.24 </w:t>
            </w:r>
          </w:p>
        </w:tc>
      </w:tr>
      <w:tr w:rsidR="00B12F64" w14:paraId="0C9823D2" w14:textId="77777777" w:rsidTr="00AB5C4A">
        <w:trPr>
          <w:trHeight w:val="266"/>
        </w:trPr>
        <w:tc>
          <w:tcPr>
            <w:tcW w:w="1088" w:type="dxa"/>
            <w:vMerge w:val="restart"/>
            <w:tcBorders>
              <w:top w:val="single" w:sz="4" w:space="0" w:color="000000"/>
              <w:left w:val="single" w:sz="4" w:space="0" w:color="000000"/>
              <w:bottom w:val="single" w:sz="4" w:space="0" w:color="000000"/>
              <w:right w:val="single" w:sz="4" w:space="0" w:color="000000"/>
            </w:tcBorders>
          </w:tcPr>
          <w:p w14:paraId="1D96FAB6" w14:textId="77777777" w:rsidR="00B12F64" w:rsidRDefault="00AB5F37">
            <w:pPr>
              <w:spacing w:after="0" w:line="259" w:lineRule="auto"/>
              <w:ind w:left="0" w:right="10" w:firstLine="0"/>
              <w:jc w:val="center"/>
            </w:pPr>
            <w:r>
              <w:rPr>
                <w:sz w:val="20"/>
              </w:rPr>
              <w:t xml:space="preserve">5 </w:t>
            </w:r>
          </w:p>
        </w:tc>
        <w:tc>
          <w:tcPr>
            <w:tcW w:w="3221" w:type="dxa"/>
            <w:vMerge w:val="restart"/>
            <w:tcBorders>
              <w:top w:val="single" w:sz="4" w:space="0" w:color="000000"/>
              <w:left w:val="single" w:sz="4" w:space="0" w:color="000000"/>
              <w:bottom w:val="single" w:sz="4" w:space="0" w:color="000000"/>
              <w:right w:val="single" w:sz="4" w:space="0" w:color="000000"/>
            </w:tcBorders>
          </w:tcPr>
          <w:p w14:paraId="441CE299" w14:textId="77777777" w:rsidR="00B12F64" w:rsidRDefault="00AB5F37">
            <w:pPr>
              <w:spacing w:after="0" w:line="259" w:lineRule="auto"/>
              <w:ind w:left="0" w:right="16" w:firstLine="0"/>
              <w:jc w:val="center"/>
            </w:pPr>
            <w:proofErr w:type="spellStart"/>
            <w:r>
              <w:rPr>
                <w:sz w:val="20"/>
              </w:rPr>
              <w:t>AgNPs</w:t>
            </w:r>
            <w:proofErr w:type="spellEnd"/>
            <w:r>
              <w:rPr>
                <w:sz w:val="20"/>
              </w:rPr>
              <w:t xml:space="preserve"> of Aqueous Extract </w:t>
            </w:r>
          </w:p>
        </w:tc>
        <w:tc>
          <w:tcPr>
            <w:tcW w:w="2379" w:type="dxa"/>
            <w:tcBorders>
              <w:top w:val="single" w:sz="4" w:space="0" w:color="000000"/>
              <w:left w:val="single" w:sz="4" w:space="0" w:color="000000"/>
              <w:bottom w:val="single" w:sz="4" w:space="0" w:color="000000"/>
              <w:right w:val="single" w:sz="4" w:space="0" w:color="000000"/>
            </w:tcBorders>
          </w:tcPr>
          <w:p w14:paraId="232DD031" w14:textId="77777777" w:rsidR="00B12F64" w:rsidRDefault="00AB5F37">
            <w:pPr>
              <w:spacing w:after="0" w:line="259" w:lineRule="auto"/>
              <w:ind w:left="0" w:right="8" w:firstLine="0"/>
              <w:jc w:val="center"/>
            </w:pPr>
            <w:r>
              <w:rPr>
                <w:sz w:val="20"/>
              </w:rPr>
              <w:t xml:space="preserve">2.5 </w:t>
            </w:r>
          </w:p>
        </w:tc>
        <w:tc>
          <w:tcPr>
            <w:tcW w:w="2153" w:type="dxa"/>
            <w:tcBorders>
              <w:top w:val="single" w:sz="4" w:space="0" w:color="000000"/>
              <w:left w:val="single" w:sz="4" w:space="0" w:color="000000"/>
              <w:bottom w:val="single" w:sz="4" w:space="0" w:color="000000"/>
              <w:right w:val="single" w:sz="4" w:space="0" w:color="000000"/>
            </w:tcBorders>
          </w:tcPr>
          <w:p w14:paraId="2F989BA7" w14:textId="77777777" w:rsidR="00B12F64" w:rsidRDefault="00AB5F37">
            <w:pPr>
              <w:spacing w:after="0" w:line="259" w:lineRule="auto"/>
              <w:ind w:left="0" w:right="9" w:firstLine="0"/>
              <w:jc w:val="center"/>
            </w:pPr>
            <w:r>
              <w:rPr>
                <w:sz w:val="20"/>
              </w:rPr>
              <w:t xml:space="preserve">58.6± 1.24 </w:t>
            </w:r>
          </w:p>
        </w:tc>
      </w:tr>
      <w:tr w:rsidR="00B12F64" w14:paraId="772EA2F3" w14:textId="77777777">
        <w:trPr>
          <w:trHeight w:val="266"/>
        </w:trPr>
        <w:tc>
          <w:tcPr>
            <w:tcW w:w="0" w:type="auto"/>
            <w:vMerge/>
            <w:tcBorders>
              <w:top w:val="nil"/>
              <w:left w:val="single" w:sz="4" w:space="0" w:color="000000"/>
              <w:bottom w:val="nil"/>
              <w:right w:val="single" w:sz="4" w:space="0" w:color="000000"/>
            </w:tcBorders>
          </w:tcPr>
          <w:p w14:paraId="43A2F413"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5D7A4D00"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37E8D982" w14:textId="77777777" w:rsidR="00B12F64" w:rsidRDefault="00AB5F37">
            <w:pPr>
              <w:spacing w:after="0" w:line="259" w:lineRule="auto"/>
              <w:ind w:left="0" w:right="10" w:firstLine="0"/>
              <w:jc w:val="center"/>
            </w:pPr>
            <w:r>
              <w:rPr>
                <w:sz w:val="20"/>
              </w:rPr>
              <w:t xml:space="preserve">5 </w:t>
            </w:r>
          </w:p>
        </w:tc>
        <w:tc>
          <w:tcPr>
            <w:tcW w:w="2153" w:type="dxa"/>
            <w:tcBorders>
              <w:top w:val="single" w:sz="4" w:space="0" w:color="000000"/>
              <w:left w:val="single" w:sz="4" w:space="0" w:color="000000"/>
              <w:bottom w:val="single" w:sz="4" w:space="0" w:color="000000"/>
              <w:right w:val="single" w:sz="4" w:space="0" w:color="000000"/>
            </w:tcBorders>
          </w:tcPr>
          <w:p w14:paraId="7AED2844" w14:textId="77777777" w:rsidR="00B12F64" w:rsidRDefault="00AB5F37">
            <w:pPr>
              <w:spacing w:after="0" w:line="259" w:lineRule="auto"/>
              <w:ind w:left="0" w:right="6" w:firstLine="0"/>
              <w:jc w:val="center"/>
            </w:pPr>
            <w:r>
              <w:rPr>
                <w:sz w:val="20"/>
              </w:rPr>
              <w:t xml:space="preserve">53±0.81 </w:t>
            </w:r>
          </w:p>
        </w:tc>
      </w:tr>
      <w:tr w:rsidR="00B12F64" w14:paraId="4C9AEF24" w14:textId="77777777">
        <w:trPr>
          <w:trHeight w:val="264"/>
        </w:trPr>
        <w:tc>
          <w:tcPr>
            <w:tcW w:w="0" w:type="auto"/>
            <w:vMerge/>
            <w:tcBorders>
              <w:top w:val="nil"/>
              <w:left w:val="single" w:sz="4" w:space="0" w:color="000000"/>
              <w:bottom w:val="single" w:sz="4" w:space="0" w:color="000000"/>
              <w:right w:val="single" w:sz="4" w:space="0" w:color="000000"/>
            </w:tcBorders>
          </w:tcPr>
          <w:p w14:paraId="532E33FF"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E8D90E2"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07FC0060" w14:textId="77777777" w:rsidR="00B12F64" w:rsidRDefault="00AB5F37">
            <w:pPr>
              <w:spacing w:after="0" w:line="259" w:lineRule="auto"/>
              <w:ind w:left="0" w:right="10" w:firstLine="0"/>
              <w:jc w:val="center"/>
            </w:pPr>
            <w:r>
              <w:rPr>
                <w:sz w:val="20"/>
              </w:rPr>
              <w:t xml:space="preserve">10 </w:t>
            </w:r>
          </w:p>
        </w:tc>
        <w:tc>
          <w:tcPr>
            <w:tcW w:w="2153" w:type="dxa"/>
            <w:tcBorders>
              <w:top w:val="single" w:sz="4" w:space="0" w:color="000000"/>
              <w:left w:val="single" w:sz="4" w:space="0" w:color="000000"/>
              <w:bottom w:val="single" w:sz="4" w:space="0" w:color="000000"/>
              <w:right w:val="single" w:sz="4" w:space="0" w:color="000000"/>
            </w:tcBorders>
          </w:tcPr>
          <w:p w14:paraId="69A72748" w14:textId="77777777" w:rsidR="00B12F64" w:rsidRDefault="00AB5F37">
            <w:pPr>
              <w:spacing w:after="0" w:line="259" w:lineRule="auto"/>
              <w:ind w:left="0" w:right="6" w:firstLine="0"/>
              <w:jc w:val="center"/>
            </w:pPr>
            <w:r>
              <w:rPr>
                <w:sz w:val="20"/>
              </w:rPr>
              <w:t xml:space="preserve">48±1.63 </w:t>
            </w:r>
          </w:p>
        </w:tc>
      </w:tr>
      <w:tr w:rsidR="00B12F64" w14:paraId="18F0AD99" w14:textId="77777777" w:rsidTr="00AB5C4A">
        <w:trPr>
          <w:trHeight w:val="267"/>
        </w:trPr>
        <w:tc>
          <w:tcPr>
            <w:tcW w:w="1088" w:type="dxa"/>
            <w:vMerge w:val="restart"/>
            <w:tcBorders>
              <w:top w:val="single" w:sz="4" w:space="0" w:color="000000"/>
              <w:left w:val="single" w:sz="4" w:space="0" w:color="000000"/>
              <w:bottom w:val="single" w:sz="4" w:space="0" w:color="000000"/>
              <w:right w:val="single" w:sz="4" w:space="0" w:color="000000"/>
            </w:tcBorders>
          </w:tcPr>
          <w:p w14:paraId="6ED506D3" w14:textId="77777777" w:rsidR="00B12F64" w:rsidRDefault="00AB5F37">
            <w:pPr>
              <w:spacing w:after="0" w:line="259" w:lineRule="auto"/>
              <w:ind w:left="0" w:right="10" w:firstLine="0"/>
              <w:jc w:val="center"/>
            </w:pPr>
            <w:r>
              <w:rPr>
                <w:sz w:val="20"/>
              </w:rPr>
              <w:t xml:space="preserve">6 </w:t>
            </w:r>
          </w:p>
        </w:tc>
        <w:tc>
          <w:tcPr>
            <w:tcW w:w="3221" w:type="dxa"/>
            <w:vMerge w:val="restart"/>
            <w:tcBorders>
              <w:top w:val="single" w:sz="4" w:space="0" w:color="000000"/>
              <w:left w:val="single" w:sz="4" w:space="0" w:color="000000"/>
              <w:bottom w:val="single" w:sz="4" w:space="0" w:color="000000"/>
              <w:right w:val="single" w:sz="4" w:space="0" w:color="000000"/>
            </w:tcBorders>
          </w:tcPr>
          <w:p w14:paraId="7D73C92E" w14:textId="77777777" w:rsidR="00B12F64" w:rsidRDefault="00AB5F37">
            <w:pPr>
              <w:spacing w:after="0" w:line="259" w:lineRule="auto"/>
              <w:ind w:left="0" w:right="14" w:firstLine="0"/>
              <w:jc w:val="center"/>
            </w:pPr>
            <w:proofErr w:type="spellStart"/>
            <w:r>
              <w:rPr>
                <w:sz w:val="20"/>
              </w:rPr>
              <w:t>AgNPs</w:t>
            </w:r>
            <w:proofErr w:type="spellEnd"/>
            <w:r>
              <w:rPr>
                <w:sz w:val="20"/>
              </w:rPr>
              <w:t xml:space="preserve"> of Ethanolic Extract </w:t>
            </w:r>
          </w:p>
        </w:tc>
        <w:tc>
          <w:tcPr>
            <w:tcW w:w="2379" w:type="dxa"/>
            <w:tcBorders>
              <w:top w:val="single" w:sz="4" w:space="0" w:color="000000"/>
              <w:left w:val="single" w:sz="4" w:space="0" w:color="000000"/>
              <w:bottom w:val="single" w:sz="4" w:space="0" w:color="000000"/>
              <w:right w:val="single" w:sz="4" w:space="0" w:color="000000"/>
            </w:tcBorders>
          </w:tcPr>
          <w:p w14:paraId="5DF9E5B7" w14:textId="77777777" w:rsidR="00B12F64" w:rsidRDefault="00AB5F37">
            <w:pPr>
              <w:spacing w:after="0" w:line="259" w:lineRule="auto"/>
              <w:ind w:left="0" w:right="8" w:firstLine="0"/>
              <w:jc w:val="center"/>
            </w:pPr>
            <w:r>
              <w:rPr>
                <w:sz w:val="20"/>
              </w:rPr>
              <w:t xml:space="preserve">2.5 </w:t>
            </w:r>
          </w:p>
        </w:tc>
        <w:tc>
          <w:tcPr>
            <w:tcW w:w="2153" w:type="dxa"/>
            <w:tcBorders>
              <w:top w:val="single" w:sz="4" w:space="0" w:color="000000"/>
              <w:left w:val="single" w:sz="4" w:space="0" w:color="000000"/>
              <w:bottom w:val="single" w:sz="4" w:space="0" w:color="000000"/>
              <w:right w:val="single" w:sz="4" w:space="0" w:color="000000"/>
            </w:tcBorders>
          </w:tcPr>
          <w:p w14:paraId="56EE8EFF" w14:textId="77777777" w:rsidR="00B12F64" w:rsidRDefault="00AB5F37">
            <w:pPr>
              <w:spacing w:after="0" w:line="259" w:lineRule="auto"/>
              <w:ind w:left="0" w:right="9" w:firstLine="0"/>
              <w:jc w:val="center"/>
            </w:pPr>
            <w:r>
              <w:rPr>
                <w:sz w:val="20"/>
              </w:rPr>
              <w:t xml:space="preserve">48.4± 1.42 </w:t>
            </w:r>
          </w:p>
        </w:tc>
      </w:tr>
      <w:tr w:rsidR="00B12F64" w14:paraId="2D468037" w14:textId="77777777">
        <w:trPr>
          <w:trHeight w:val="266"/>
        </w:trPr>
        <w:tc>
          <w:tcPr>
            <w:tcW w:w="0" w:type="auto"/>
            <w:vMerge/>
            <w:tcBorders>
              <w:top w:val="nil"/>
              <w:left w:val="single" w:sz="4" w:space="0" w:color="000000"/>
              <w:bottom w:val="nil"/>
              <w:right w:val="single" w:sz="4" w:space="0" w:color="000000"/>
            </w:tcBorders>
          </w:tcPr>
          <w:p w14:paraId="64407BB4" w14:textId="77777777" w:rsidR="00B12F64" w:rsidRDefault="00B12F64">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18D6A047"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7CCF8F3E" w14:textId="77777777" w:rsidR="00B12F64" w:rsidRDefault="00AB5F37">
            <w:pPr>
              <w:spacing w:after="0" w:line="259" w:lineRule="auto"/>
              <w:ind w:left="0" w:right="10" w:firstLine="0"/>
              <w:jc w:val="center"/>
            </w:pPr>
            <w:r>
              <w:rPr>
                <w:sz w:val="20"/>
              </w:rPr>
              <w:t xml:space="preserve">5 </w:t>
            </w:r>
          </w:p>
        </w:tc>
        <w:tc>
          <w:tcPr>
            <w:tcW w:w="2153" w:type="dxa"/>
            <w:tcBorders>
              <w:top w:val="single" w:sz="4" w:space="0" w:color="000000"/>
              <w:left w:val="single" w:sz="4" w:space="0" w:color="000000"/>
              <w:bottom w:val="single" w:sz="4" w:space="0" w:color="000000"/>
              <w:right w:val="single" w:sz="4" w:space="0" w:color="000000"/>
            </w:tcBorders>
          </w:tcPr>
          <w:p w14:paraId="41B73A5B" w14:textId="77777777" w:rsidR="00B12F64" w:rsidRDefault="00AB5F37">
            <w:pPr>
              <w:spacing w:after="0" w:line="259" w:lineRule="auto"/>
              <w:ind w:left="0" w:right="6" w:firstLine="0"/>
              <w:jc w:val="center"/>
            </w:pPr>
            <w:r>
              <w:rPr>
                <w:sz w:val="20"/>
              </w:rPr>
              <w:t xml:space="preserve">43.8±0.62 </w:t>
            </w:r>
          </w:p>
        </w:tc>
      </w:tr>
      <w:tr w:rsidR="00B12F64" w14:paraId="30A7EE46" w14:textId="77777777">
        <w:trPr>
          <w:trHeight w:val="266"/>
        </w:trPr>
        <w:tc>
          <w:tcPr>
            <w:tcW w:w="0" w:type="auto"/>
            <w:vMerge/>
            <w:tcBorders>
              <w:top w:val="nil"/>
              <w:left w:val="single" w:sz="4" w:space="0" w:color="000000"/>
              <w:bottom w:val="single" w:sz="4" w:space="0" w:color="000000"/>
              <w:right w:val="single" w:sz="4" w:space="0" w:color="000000"/>
            </w:tcBorders>
          </w:tcPr>
          <w:p w14:paraId="04B17894" w14:textId="77777777" w:rsidR="00B12F64" w:rsidRDefault="00B12F64">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76B7AE4" w14:textId="77777777" w:rsidR="00B12F64" w:rsidRDefault="00B12F64">
            <w:pPr>
              <w:spacing w:after="160" w:line="259" w:lineRule="auto"/>
              <w:ind w:left="0" w:firstLine="0"/>
              <w:jc w:val="left"/>
            </w:pPr>
          </w:p>
        </w:tc>
        <w:tc>
          <w:tcPr>
            <w:tcW w:w="2379" w:type="dxa"/>
            <w:tcBorders>
              <w:top w:val="single" w:sz="4" w:space="0" w:color="000000"/>
              <w:left w:val="single" w:sz="4" w:space="0" w:color="000000"/>
              <w:bottom w:val="single" w:sz="4" w:space="0" w:color="000000"/>
              <w:right w:val="single" w:sz="4" w:space="0" w:color="000000"/>
            </w:tcBorders>
          </w:tcPr>
          <w:p w14:paraId="61564E59" w14:textId="77777777" w:rsidR="00B12F64" w:rsidRDefault="00AB5F37">
            <w:pPr>
              <w:spacing w:after="0" w:line="259" w:lineRule="auto"/>
              <w:ind w:left="0" w:right="10" w:firstLine="0"/>
              <w:jc w:val="center"/>
            </w:pPr>
            <w:r>
              <w:rPr>
                <w:sz w:val="20"/>
              </w:rPr>
              <w:t xml:space="preserve">10 </w:t>
            </w:r>
          </w:p>
        </w:tc>
        <w:tc>
          <w:tcPr>
            <w:tcW w:w="2153" w:type="dxa"/>
            <w:tcBorders>
              <w:top w:val="single" w:sz="4" w:space="0" w:color="000000"/>
              <w:left w:val="single" w:sz="4" w:space="0" w:color="000000"/>
              <w:bottom w:val="single" w:sz="4" w:space="0" w:color="000000"/>
              <w:right w:val="single" w:sz="4" w:space="0" w:color="000000"/>
            </w:tcBorders>
          </w:tcPr>
          <w:p w14:paraId="47089E26" w14:textId="77777777" w:rsidR="00B12F64" w:rsidRDefault="00AB5F37">
            <w:pPr>
              <w:spacing w:after="0" w:line="259" w:lineRule="auto"/>
              <w:ind w:left="0" w:right="8" w:firstLine="0"/>
              <w:jc w:val="center"/>
            </w:pPr>
            <w:r>
              <w:rPr>
                <w:sz w:val="20"/>
              </w:rPr>
              <w:t xml:space="preserve">39.5 ±0.4 </w:t>
            </w:r>
          </w:p>
        </w:tc>
      </w:tr>
    </w:tbl>
    <w:p w14:paraId="356CBE6F" w14:textId="77777777" w:rsidR="00B12F64" w:rsidRDefault="00AB5F37">
      <w:pPr>
        <w:spacing w:after="33" w:line="275" w:lineRule="auto"/>
        <w:ind w:left="0" w:firstLine="0"/>
      </w:pPr>
      <w:r>
        <w:rPr>
          <w:color w:val="0E101A"/>
          <w:sz w:val="20"/>
        </w:rPr>
        <w:t>Every value is presented as the mean ± std of triplicate observations (n=3). The values are expressed in the minutes that represent the amount of time took for the death of the parasites. The paired t-test was performed to compare means. One way ANOVA was performed. The means were compared with standard using paired t-test and one-way ANOVA single factor the results showed that this given treatment is significant P&lt; 0.05.</w:t>
      </w:r>
    </w:p>
    <w:p w14:paraId="27D27B59" w14:textId="77777777" w:rsidR="00D22CA8" w:rsidRDefault="000B21E3" w:rsidP="00D22CA8">
      <w:pPr>
        <w:spacing w:after="33" w:line="275" w:lineRule="auto"/>
        <w:ind w:left="0" w:firstLine="0"/>
        <w:rPr>
          <w:color w:val="0E101A"/>
          <w:sz w:val="20"/>
        </w:rPr>
      </w:pPr>
      <w:r w:rsidRPr="000B21E3">
        <w:rPr>
          <w:b/>
          <w:bCs/>
          <w:color w:val="0E101A"/>
        </w:rPr>
        <w:lastRenderedPageBreak/>
        <w:t>From table 5&amp;6</w:t>
      </w:r>
      <w:r>
        <w:rPr>
          <w:b/>
          <w:bCs/>
          <w:color w:val="0E101A"/>
        </w:rPr>
        <w:t xml:space="preserve"> </w:t>
      </w:r>
      <w:r>
        <w:rPr>
          <w:color w:val="0E101A"/>
          <w:sz w:val="20"/>
        </w:rPr>
        <w:t xml:space="preserve">cestode parasite </w:t>
      </w:r>
      <w:proofErr w:type="spellStart"/>
      <w:r>
        <w:rPr>
          <w:i/>
          <w:color w:val="0E101A"/>
          <w:sz w:val="20"/>
        </w:rPr>
        <w:t>Raillietina</w:t>
      </w:r>
      <w:proofErr w:type="spellEnd"/>
      <w:r>
        <w:rPr>
          <w:i/>
          <w:color w:val="0E101A"/>
          <w:sz w:val="20"/>
        </w:rPr>
        <w:t xml:space="preserve"> </w:t>
      </w:r>
      <w:proofErr w:type="spellStart"/>
      <w:r>
        <w:rPr>
          <w:i/>
          <w:color w:val="0E101A"/>
          <w:sz w:val="20"/>
        </w:rPr>
        <w:t>tetragona</w:t>
      </w:r>
      <w:proofErr w:type="spellEnd"/>
      <w:r>
        <w:rPr>
          <w:i/>
          <w:color w:val="0E101A"/>
          <w:sz w:val="20"/>
        </w:rPr>
        <w:t xml:space="preserve"> </w:t>
      </w:r>
      <w:r>
        <w:rPr>
          <w:iCs/>
          <w:color w:val="0E101A"/>
          <w:sz w:val="20"/>
        </w:rPr>
        <w:t xml:space="preserve">were treated with </w:t>
      </w:r>
      <w:proofErr w:type="spellStart"/>
      <w:r>
        <w:rPr>
          <w:iCs/>
          <w:color w:val="0E101A"/>
          <w:sz w:val="20"/>
        </w:rPr>
        <w:t>AgNP’s</w:t>
      </w:r>
      <w:proofErr w:type="spellEnd"/>
      <w:r>
        <w:rPr>
          <w:iCs/>
          <w:color w:val="0E101A"/>
          <w:sz w:val="20"/>
        </w:rPr>
        <w:t xml:space="preserve"> of </w:t>
      </w:r>
      <w:r>
        <w:rPr>
          <w:color w:val="0E101A"/>
          <w:sz w:val="20"/>
        </w:rPr>
        <w:t xml:space="preserve">Ethanolic extract of </w:t>
      </w:r>
      <w:r>
        <w:rPr>
          <w:i/>
          <w:color w:val="0E101A"/>
          <w:sz w:val="20"/>
        </w:rPr>
        <w:t xml:space="preserve">C. maxima </w:t>
      </w:r>
      <w:r>
        <w:rPr>
          <w:iCs/>
          <w:color w:val="0E101A"/>
          <w:sz w:val="20"/>
        </w:rPr>
        <w:t xml:space="preserve">and </w:t>
      </w:r>
      <w:proofErr w:type="spellStart"/>
      <w:r w:rsidR="00D22CA8">
        <w:rPr>
          <w:color w:val="0E101A"/>
          <w:sz w:val="20"/>
        </w:rPr>
        <w:t>AgNP’s</w:t>
      </w:r>
      <w:proofErr w:type="spellEnd"/>
      <w:r w:rsidR="00D22CA8">
        <w:rPr>
          <w:color w:val="0E101A"/>
          <w:sz w:val="20"/>
        </w:rPr>
        <w:t xml:space="preserve"> of ethanolic extract of </w:t>
      </w:r>
      <w:r w:rsidR="00D22CA8">
        <w:rPr>
          <w:i/>
          <w:color w:val="0E101A"/>
          <w:sz w:val="20"/>
        </w:rPr>
        <w:t>P. granatum</w:t>
      </w:r>
      <w:r w:rsidR="00D22CA8">
        <w:rPr>
          <w:color w:val="0E101A"/>
          <w:sz w:val="20"/>
        </w:rPr>
        <w:t xml:space="preserve"> peel</w:t>
      </w:r>
      <w:r w:rsidR="00D22CA8">
        <w:rPr>
          <w:sz w:val="20"/>
        </w:rPr>
        <w:t xml:space="preserve">, average time taken for the death of parasites were less compare to </w:t>
      </w:r>
      <w:proofErr w:type="spellStart"/>
      <w:r w:rsidR="00D22CA8">
        <w:rPr>
          <w:sz w:val="20"/>
        </w:rPr>
        <w:t>AgNP’s</w:t>
      </w:r>
      <w:proofErr w:type="spellEnd"/>
      <w:r w:rsidR="00D22CA8">
        <w:rPr>
          <w:sz w:val="20"/>
        </w:rPr>
        <w:t xml:space="preserve"> of Aqueous extract, ethanolic extract, aqueous extracts.</w:t>
      </w:r>
      <w:r w:rsidR="00D22CA8">
        <w:rPr>
          <w:color w:val="0E101A"/>
          <w:sz w:val="20"/>
        </w:rPr>
        <w:t xml:space="preserve"> </w:t>
      </w:r>
    </w:p>
    <w:p w14:paraId="50D2C2B3" w14:textId="77777777" w:rsidR="00D22CA8" w:rsidRDefault="00D22CA8" w:rsidP="00D22CA8">
      <w:pPr>
        <w:spacing w:after="33" w:line="275" w:lineRule="auto"/>
        <w:ind w:left="0" w:firstLine="0"/>
      </w:pPr>
      <w:r>
        <w:rPr>
          <w:color w:val="0E101A"/>
          <w:sz w:val="20"/>
        </w:rPr>
        <w:t xml:space="preserve"> It was concluded that Time taken for the death of the cestode parasite </w:t>
      </w:r>
      <w:proofErr w:type="spellStart"/>
      <w:r>
        <w:rPr>
          <w:i/>
          <w:color w:val="0E101A"/>
          <w:sz w:val="20"/>
        </w:rPr>
        <w:t>Raillietina</w:t>
      </w:r>
      <w:proofErr w:type="spellEnd"/>
      <w:r>
        <w:rPr>
          <w:i/>
          <w:color w:val="0E101A"/>
          <w:sz w:val="20"/>
        </w:rPr>
        <w:t xml:space="preserve"> </w:t>
      </w:r>
      <w:proofErr w:type="spellStart"/>
      <w:r>
        <w:rPr>
          <w:i/>
          <w:color w:val="0E101A"/>
          <w:sz w:val="20"/>
        </w:rPr>
        <w:t>tetragona</w:t>
      </w:r>
      <w:proofErr w:type="spellEnd"/>
      <w:r>
        <w:rPr>
          <w:color w:val="0E101A"/>
          <w:sz w:val="20"/>
        </w:rPr>
        <w:t xml:space="preserve"> is less in the silver nanoparticle of Ethanolic extract of </w:t>
      </w:r>
      <w:r>
        <w:rPr>
          <w:i/>
          <w:color w:val="0E101A"/>
          <w:sz w:val="20"/>
        </w:rPr>
        <w:t>C. maxima</w:t>
      </w:r>
      <w:r>
        <w:rPr>
          <w:color w:val="0E101A"/>
          <w:sz w:val="20"/>
        </w:rPr>
        <w:t xml:space="preserve"> seeds compared to the silver nanoparticle of ethanolic extract of </w:t>
      </w:r>
      <w:r>
        <w:rPr>
          <w:i/>
          <w:color w:val="0E101A"/>
          <w:sz w:val="20"/>
        </w:rPr>
        <w:t>P. granatum</w:t>
      </w:r>
      <w:r>
        <w:rPr>
          <w:color w:val="0E101A"/>
          <w:sz w:val="20"/>
        </w:rPr>
        <w:t xml:space="preserve"> peel</w:t>
      </w:r>
      <w:r>
        <w:rPr>
          <w:sz w:val="20"/>
        </w:rPr>
        <w:t>.</w:t>
      </w:r>
      <w:r>
        <w:rPr>
          <w:color w:val="0E101A"/>
          <w:sz w:val="20"/>
        </w:rPr>
        <w:t xml:space="preserve"> </w:t>
      </w:r>
    </w:p>
    <w:p w14:paraId="40841DCD" w14:textId="77777777" w:rsidR="00A117FD" w:rsidRDefault="00A117FD">
      <w:pPr>
        <w:pStyle w:val="Heading1"/>
        <w:spacing w:after="141"/>
        <w:ind w:left="0" w:firstLine="0"/>
        <w:rPr>
          <w:color w:val="1F1F1F"/>
          <w:sz w:val="28"/>
        </w:rPr>
      </w:pPr>
    </w:p>
    <w:p w14:paraId="277813F8" w14:textId="5F8942EA" w:rsidR="00B12F64" w:rsidRDefault="005E7633">
      <w:pPr>
        <w:pStyle w:val="Heading1"/>
        <w:spacing w:after="141"/>
        <w:ind w:left="0" w:firstLine="0"/>
      </w:pPr>
      <w:r>
        <w:rPr>
          <w:color w:val="1F1F1F"/>
          <w:sz w:val="28"/>
        </w:rPr>
        <w:t xml:space="preserve">Result and </w:t>
      </w:r>
      <w:r w:rsidR="00AB5F37">
        <w:rPr>
          <w:color w:val="1F1F1F"/>
          <w:sz w:val="28"/>
        </w:rPr>
        <w:t xml:space="preserve">Discussion </w:t>
      </w:r>
    </w:p>
    <w:p w14:paraId="44A2EA69" w14:textId="77777777" w:rsidR="00B12F64" w:rsidRDefault="00AB5F37">
      <w:pPr>
        <w:spacing w:after="7"/>
        <w:ind w:left="-5"/>
      </w:pPr>
      <w:r>
        <w:t xml:space="preserve">According to the results of UV Spectroscopy </w:t>
      </w:r>
      <w:proofErr w:type="spellStart"/>
      <w:r>
        <w:rPr>
          <w:i/>
          <w:color w:val="0E101A"/>
        </w:rPr>
        <w:t>C.maxima</w:t>
      </w:r>
      <w:proofErr w:type="spellEnd"/>
      <w:r>
        <w:t xml:space="preserve"> seeds contain compounds like </w:t>
      </w:r>
      <w:proofErr w:type="spellStart"/>
      <w:r>
        <w:t>Cucurbitacins</w:t>
      </w:r>
      <w:proofErr w:type="spellEnd"/>
      <w:r>
        <w:t xml:space="preserve">, carotenoids, phenolic compounds, and flavonoids which are active components that exhibit anthelmintic properties. </w:t>
      </w:r>
      <w:proofErr w:type="spellStart"/>
      <w:r>
        <w:t>Cucurbitin</w:t>
      </w:r>
      <w:proofErr w:type="spellEnd"/>
      <w:r>
        <w:t xml:space="preserve"> is a most active compound that has great anthelmintic properties and it is known to paralyze parasites which allow the body to expel them naturally, it also acts on the nervous system of parasites causing paralysis without harming the host. Cucurbita not only damages the tegument through proteolysis, but it also helps in detaching worms from the intestine of the host (Sharma </w:t>
      </w:r>
      <w:r>
        <w:rPr>
          <w:i/>
          <w:color w:val="0E101A"/>
        </w:rPr>
        <w:t>et.al.,</w:t>
      </w:r>
      <w:r>
        <w:t xml:space="preserve"> 1971; Lans </w:t>
      </w:r>
      <w:r>
        <w:rPr>
          <w:i/>
          <w:color w:val="0E101A"/>
        </w:rPr>
        <w:t xml:space="preserve">et.al., </w:t>
      </w:r>
      <w:r>
        <w:t xml:space="preserve">2007). It was revealed that according to various studies </w:t>
      </w:r>
      <w:proofErr w:type="spellStart"/>
      <w:r>
        <w:t>AgNPs</w:t>
      </w:r>
      <w:proofErr w:type="spellEnd"/>
      <w:r>
        <w:t xml:space="preserve"> of </w:t>
      </w:r>
      <w:proofErr w:type="spellStart"/>
      <w:r>
        <w:rPr>
          <w:i/>
          <w:color w:val="0E101A"/>
        </w:rPr>
        <w:t>P.granatum</w:t>
      </w:r>
      <w:proofErr w:type="spellEnd"/>
      <w:r>
        <w:t xml:space="preserve"> peel shows </w:t>
      </w:r>
      <w:proofErr w:type="spellStart"/>
      <w:r>
        <w:t>spr</w:t>
      </w:r>
      <w:proofErr w:type="spellEnd"/>
      <w:r>
        <w:t xml:space="preserve"> peak from 400-490nm. (Vinay </w:t>
      </w:r>
      <w:r>
        <w:rPr>
          <w:i/>
          <w:color w:val="0E101A"/>
        </w:rPr>
        <w:t>et.al.,</w:t>
      </w:r>
      <w:r>
        <w:t xml:space="preserve"> 2017; Nisha </w:t>
      </w:r>
      <w:r>
        <w:rPr>
          <w:i/>
          <w:color w:val="0E101A"/>
        </w:rPr>
        <w:t>et.al.,</w:t>
      </w:r>
      <w:r>
        <w:t xml:space="preserve"> 2015). It connects with the current results of UV spectroscopy of </w:t>
      </w:r>
      <w:proofErr w:type="spellStart"/>
      <w:r>
        <w:rPr>
          <w:i/>
          <w:color w:val="0E101A"/>
        </w:rPr>
        <w:t>P.granatum</w:t>
      </w:r>
      <w:proofErr w:type="spellEnd"/>
      <w:r>
        <w:t xml:space="preserve"> peel. The anthelmintic activity of the </w:t>
      </w:r>
      <w:proofErr w:type="spellStart"/>
      <w:r>
        <w:rPr>
          <w:i/>
          <w:color w:val="0E101A"/>
        </w:rPr>
        <w:t>P.granatum</w:t>
      </w:r>
      <w:proofErr w:type="spellEnd"/>
      <w:r>
        <w:t xml:space="preserve"> peel is due to the presence of bioactive substances like polyphenols, sterols, glycosides, flavonoids, anthocyanins, tannins, alkaloids (Prakash, 2011; Tantry </w:t>
      </w:r>
      <w:r>
        <w:rPr>
          <w:i/>
          <w:color w:val="0E101A"/>
        </w:rPr>
        <w:t>et al.,</w:t>
      </w:r>
      <w:r>
        <w:t xml:space="preserve"> 2009). As previously demonstrated, the peel of </w:t>
      </w:r>
      <w:proofErr w:type="spellStart"/>
      <w:r>
        <w:rPr>
          <w:i/>
          <w:color w:val="0E101A"/>
        </w:rPr>
        <w:t>P.granatum</w:t>
      </w:r>
      <w:proofErr w:type="spellEnd"/>
      <w:r>
        <w:t xml:space="preserve"> contains various bioactive substances that exhibit anthelmintic effects on parasites. Antiviral, antifungal, antioxidant, anti-inflammatory, and antibacterial properties are prevalent in </w:t>
      </w:r>
      <w:proofErr w:type="spellStart"/>
      <w:proofErr w:type="gramStart"/>
      <w:r>
        <w:rPr>
          <w:i/>
          <w:color w:val="0E101A"/>
        </w:rPr>
        <w:t>P.granatum</w:t>
      </w:r>
      <w:proofErr w:type="spellEnd"/>
      <w:proofErr w:type="gramEnd"/>
      <w:r>
        <w:t xml:space="preserve"> peel </w:t>
      </w:r>
      <w:proofErr w:type="gramStart"/>
      <w:r>
        <w:t>( Abdollahzadeh</w:t>
      </w:r>
      <w:proofErr w:type="gramEnd"/>
      <w:r>
        <w:t xml:space="preserve"> </w:t>
      </w:r>
      <w:r>
        <w:rPr>
          <w:i/>
          <w:color w:val="0E101A"/>
        </w:rPr>
        <w:t>et al</w:t>
      </w:r>
      <w:r>
        <w:t xml:space="preserve">., 2011). The current study's findings concur with those of </w:t>
      </w:r>
      <w:proofErr w:type="spellStart"/>
      <w:r>
        <w:t>Labsi</w:t>
      </w:r>
      <w:proofErr w:type="spellEnd"/>
      <w:r>
        <w:t xml:space="preserve"> </w:t>
      </w:r>
      <w:r>
        <w:rPr>
          <w:i/>
          <w:color w:val="0E101A"/>
        </w:rPr>
        <w:t>et al</w:t>
      </w:r>
      <w:r>
        <w:t xml:space="preserve">. (2019), who discovered that a combination of ethanolic extract from </w:t>
      </w:r>
      <w:r>
        <w:rPr>
          <w:i/>
          <w:color w:val="0E101A"/>
        </w:rPr>
        <w:t>P. granatum</w:t>
      </w:r>
      <w:r>
        <w:t xml:space="preserve"> peel and the widely prescribed albendazole was very beneficial in preventing outbreaks caused by the cestode parasite </w:t>
      </w:r>
      <w:r>
        <w:rPr>
          <w:i/>
          <w:color w:val="0E101A"/>
        </w:rPr>
        <w:t xml:space="preserve">Echinococcus </w:t>
      </w:r>
      <w:proofErr w:type="spellStart"/>
      <w:r>
        <w:rPr>
          <w:i/>
          <w:color w:val="0E101A"/>
        </w:rPr>
        <w:t>granulosus</w:t>
      </w:r>
      <w:proofErr w:type="spellEnd"/>
      <w:r>
        <w:t xml:space="preserve">.  Based on the above results of the anthelmintic assay it was concluded that green synthesis of </w:t>
      </w:r>
      <w:proofErr w:type="spellStart"/>
      <w:r>
        <w:t>AgNPs</w:t>
      </w:r>
      <w:proofErr w:type="spellEnd"/>
      <w:r>
        <w:t xml:space="preserve"> by using </w:t>
      </w:r>
      <w:r>
        <w:rPr>
          <w:i/>
          <w:color w:val="0E101A"/>
        </w:rPr>
        <w:t>C. maxima</w:t>
      </w:r>
      <w:r>
        <w:t xml:space="preserve"> seeds and </w:t>
      </w:r>
      <w:r>
        <w:rPr>
          <w:i/>
          <w:color w:val="0E101A"/>
        </w:rPr>
        <w:t>P. granatum</w:t>
      </w:r>
      <w:r>
        <w:t xml:space="preserve"> peel shows greater anthelmintic activity compared to the chemical drug Albendazole. Aqueous, ethanolic, and silver nanoparticle extract shows a significant effect on the cestode parasites, </w:t>
      </w:r>
      <w:r>
        <w:rPr>
          <w:i/>
          <w:color w:val="0E101A"/>
        </w:rPr>
        <w:t xml:space="preserve">R. </w:t>
      </w:r>
      <w:proofErr w:type="spellStart"/>
      <w:r>
        <w:rPr>
          <w:i/>
          <w:color w:val="0E101A"/>
        </w:rPr>
        <w:t>tetragona</w:t>
      </w:r>
      <w:proofErr w:type="spellEnd"/>
      <w:r>
        <w:t xml:space="preserve"> in dose dose-dependent manner. At higher concentrations, the death of the worms was more in a short period. </w:t>
      </w:r>
      <w:r>
        <w:rPr>
          <w:i/>
          <w:color w:val="0E101A"/>
        </w:rPr>
        <w:t>C. maxima</w:t>
      </w:r>
      <w:r>
        <w:t xml:space="preserve"> and </w:t>
      </w:r>
      <w:r>
        <w:rPr>
          <w:i/>
          <w:color w:val="0E101A"/>
        </w:rPr>
        <w:t>P. granatum</w:t>
      </w:r>
      <w:r>
        <w:t xml:space="preserve"> peel extracts with </w:t>
      </w:r>
      <w:proofErr w:type="spellStart"/>
      <w:r>
        <w:t>AgNPs</w:t>
      </w:r>
      <w:proofErr w:type="spellEnd"/>
      <w:r>
        <w:t xml:space="preserve"> combination have more effective anthelmintic activity compared to the normal plant extracts. During the synthesis of silver nanoparticles by green synthesis method silver nitrate changes into silver ions. As plant extracts are added into AgNO</w:t>
      </w:r>
      <w:r>
        <w:rPr>
          <w:vertAlign w:val="subscript"/>
        </w:rPr>
        <w:t>3</w:t>
      </w:r>
      <w:r>
        <w:t xml:space="preserve">, silver ions are reduced and these silver ions are reduced into the free metallic atoms. In this current study, </w:t>
      </w:r>
      <w:r>
        <w:rPr>
          <w:i/>
          <w:color w:val="0E101A"/>
        </w:rPr>
        <w:t>C. maxima</w:t>
      </w:r>
      <w:r>
        <w:t xml:space="preserve"> seeds and </w:t>
      </w:r>
      <w:r>
        <w:rPr>
          <w:i/>
          <w:color w:val="0E101A"/>
        </w:rPr>
        <w:t>P. granatum</w:t>
      </w:r>
      <w:r>
        <w:t xml:space="preserve"> peel extracts are used as reducing agents. Due to their smaller size silver nanoparticles can easily penetrate the outer cuticle of the parasites and disrupt cellular integrity. Previous </w:t>
      </w:r>
      <w:r>
        <w:rPr>
          <w:i/>
          <w:color w:val="0E101A"/>
        </w:rPr>
        <w:t>C. maxima</w:t>
      </w:r>
      <w:r>
        <w:t xml:space="preserve"> seeds are used as anthelmintic on nematode parasites </w:t>
      </w:r>
      <w:proofErr w:type="spellStart"/>
      <w:r>
        <w:rPr>
          <w:i/>
          <w:color w:val="0E101A"/>
        </w:rPr>
        <w:t>Ascaridia</w:t>
      </w:r>
      <w:proofErr w:type="spellEnd"/>
      <w:r>
        <w:rPr>
          <w:i/>
          <w:color w:val="0E101A"/>
        </w:rPr>
        <w:t xml:space="preserve"> galli</w:t>
      </w:r>
      <w:r>
        <w:t xml:space="preserve"> and other helminths such as larval stages of </w:t>
      </w:r>
      <w:proofErr w:type="spellStart"/>
      <w:r>
        <w:rPr>
          <w:i/>
          <w:color w:val="0E101A"/>
        </w:rPr>
        <w:t>Haemonchus</w:t>
      </w:r>
      <w:proofErr w:type="spellEnd"/>
      <w:r>
        <w:rPr>
          <w:i/>
          <w:color w:val="0E101A"/>
        </w:rPr>
        <w:t xml:space="preserve"> </w:t>
      </w:r>
      <w:proofErr w:type="spellStart"/>
      <w:r>
        <w:rPr>
          <w:i/>
          <w:color w:val="0E101A"/>
        </w:rPr>
        <w:t>contortus</w:t>
      </w:r>
      <w:proofErr w:type="spellEnd"/>
      <w:r>
        <w:rPr>
          <w:i/>
          <w:color w:val="0E101A"/>
        </w:rPr>
        <w:t xml:space="preserve"> </w:t>
      </w:r>
      <w:r w:rsidR="00985ED8">
        <w:t>(Marie-</w:t>
      </w:r>
      <w:r>
        <w:t xml:space="preserve">Magdeleine </w:t>
      </w:r>
      <w:r>
        <w:rPr>
          <w:i/>
          <w:color w:val="0E101A"/>
        </w:rPr>
        <w:t>et.al.,</w:t>
      </w:r>
      <w:r>
        <w:t xml:space="preserve"> 2009), </w:t>
      </w:r>
      <w:proofErr w:type="spellStart"/>
      <w:r>
        <w:rPr>
          <w:i/>
          <w:color w:val="0E101A"/>
        </w:rPr>
        <w:t>Heligmosoides</w:t>
      </w:r>
      <w:proofErr w:type="spellEnd"/>
      <w:r>
        <w:rPr>
          <w:i/>
          <w:color w:val="0E101A"/>
        </w:rPr>
        <w:t xml:space="preserve"> </w:t>
      </w:r>
      <w:proofErr w:type="spellStart"/>
      <w:r>
        <w:rPr>
          <w:i/>
          <w:color w:val="0E101A"/>
        </w:rPr>
        <w:t>bakeri</w:t>
      </w:r>
      <w:proofErr w:type="spellEnd"/>
      <w:r>
        <w:t xml:space="preserve"> invitro (Grzybek </w:t>
      </w:r>
      <w:r>
        <w:rPr>
          <w:i/>
          <w:color w:val="0E101A"/>
        </w:rPr>
        <w:t>et.al.,</w:t>
      </w:r>
      <w:r>
        <w:t xml:space="preserve"> 2016). </w:t>
      </w:r>
      <w:r>
        <w:rPr>
          <w:i/>
          <w:color w:val="0E101A"/>
        </w:rPr>
        <w:t>C. maxima</w:t>
      </w:r>
      <w:r>
        <w:t xml:space="preserve"> seeds inhibit cestode parasites </w:t>
      </w:r>
      <w:r>
        <w:rPr>
          <w:i/>
          <w:color w:val="0E101A"/>
        </w:rPr>
        <w:t xml:space="preserve">R. </w:t>
      </w:r>
      <w:proofErr w:type="spellStart"/>
      <w:r>
        <w:rPr>
          <w:i/>
          <w:color w:val="0E101A"/>
        </w:rPr>
        <w:t>cesticillus</w:t>
      </w:r>
      <w:proofErr w:type="spellEnd"/>
      <w:r>
        <w:rPr>
          <w:i/>
          <w:color w:val="0E101A"/>
        </w:rPr>
        <w:t xml:space="preserve"> </w:t>
      </w:r>
      <w:r>
        <w:t>in birds (</w:t>
      </w:r>
      <w:proofErr w:type="spellStart"/>
      <w:r>
        <w:t>Lahon</w:t>
      </w:r>
      <w:proofErr w:type="spellEnd"/>
      <w:r>
        <w:t xml:space="preserve"> </w:t>
      </w:r>
      <w:r>
        <w:rPr>
          <w:i/>
          <w:color w:val="0E101A"/>
        </w:rPr>
        <w:t>et.al.,</w:t>
      </w:r>
      <w:r>
        <w:t xml:space="preserve"> 1978). </w:t>
      </w:r>
      <w:r>
        <w:rPr>
          <w:i/>
          <w:color w:val="0E101A"/>
        </w:rPr>
        <w:t>C. maxima</w:t>
      </w:r>
      <w:r>
        <w:t xml:space="preserve"> </w:t>
      </w:r>
      <w:proofErr w:type="gramStart"/>
      <w:r>
        <w:t>seeds</w:t>
      </w:r>
      <w:proofErr w:type="gramEnd"/>
      <w:r>
        <w:t xml:space="preserve"> also have an anti-protozoal effect on numerous parasites spp. Including </w:t>
      </w:r>
    </w:p>
    <w:p w14:paraId="39078567" w14:textId="77777777" w:rsidR="00B12F64" w:rsidRDefault="00AB5F37">
      <w:pPr>
        <w:spacing w:after="121"/>
        <w:ind w:left="-5"/>
      </w:pPr>
      <w:r>
        <w:rPr>
          <w:i/>
          <w:color w:val="0E101A"/>
        </w:rPr>
        <w:lastRenderedPageBreak/>
        <w:t xml:space="preserve">Entamoeba histolytica, </w:t>
      </w:r>
      <w:proofErr w:type="spellStart"/>
      <w:r>
        <w:rPr>
          <w:i/>
          <w:color w:val="0E101A"/>
        </w:rPr>
        <w:t>Histomonas</w:t>
      </w:r>
      <w:proofErr w:type="spellEnd"/>
      <w:r>
        <w:rPr>
          <w:i/>
          <w:color w:val="0E101A"/>
        </w:rPr>
        <w:t xml:space="preserve"> </w:t>
      </w:r>
      <w:proofErr w:type="spellStart"/>
      <w:r>
        <w:rPr>
          <w:i/>
          <w:color w:val="0E101A"/>
        </w:rPr>
        <w:t>meleagridis</w:t>
      </w:r>
      <w:proofErr w:type="spellEnd"/>
      <w:r>
        <w:rPr>
          <w:i/>
          <w:color w:val="0E101A"/>
        </w:rPr>
        <w:t>, and Plasmodium falciparum</w:t>
      </w:r>
      <w:r>
        <w:t xml:space="preserve">. </w:t>
      </w:r>
      <w:r>
        <w:rPr>
          <w:i/>
          <w:color w:val="0E101A"/>
        </w:rPr>
        <w:t xml:space="preserve">Nigella sativa, Calotropis </w:t>
      </w:r>
      <w:proofErr w:type="spellStart"/>
      <w:r>
        <w:rPr>
          <w:i/>
          <w:color w:val="0E101A"/>
        </w:rPr>
        <w:t>procera</w:t>
      </w:r>
      <w:proofErr w:type="spellEnd"/>
      <w:r>
        <w:t xml:space="preserve">, </w:t>
      </w:r>
      <w:r>
        <w:rPr>
          <w:i/>
          <w:color w:val="0E101A"/>
        </w:rPr>
        <w:t>Carica papaya</w:t>
      </w:r>
      <w:r>
        <w:t xml:space="preserve">, </w:t>
      </w:r>
      <w:r>
        <w:rPr>
          <w:i/>
          <w:color w:val="0E101A"/>
        </w:rPr>
        <w:t xml:space="preserve">and </w:t>
      </w:r>
      <w:proofErr w:type="spellStart"/>
      <w:r>
        <w:rPr>
          <w:i/>
          <w:color w:val="0E101A"/>
        </w:rPr>
        <w:t>Gynandropis</w:t>
      </w:r>
      <w:proofErr w:type="spellEnd"/>
      <w:r>
        <w:rPr>
          <w:i/>
          <w:color w:val="0E101A"/>
        </w:rPr>
        <w:t xml:space="preserve"> </w:t>
      </w:r>
      <w:proofErr w:type="spellStart"/>
      <w:r>
        <w:rPr>
          <w:i/>
          <w:color w:val="0E101A"/>
        </w:rPr>
        <w:t>gynandra</w:t>
      </w:r>
      <w:proofErr w:type="spellEnd"/>
      <w:r>
        <w:t xml:space="preserve"> are given to the cestode parasites </w:t>
      </w:r>
      <w:r>
        <w:rPr>
          <w:i/>
          <w:color w:val="0E101A"/>
        </w:rPr>
        <w:t xml:space="preserve">Taenia </w:t>
      </w:r>
      <w:proofErr w:type="spellStart"/>
      <w:r>
        <w:rPr>
          <w:i/>
          <w:color w:val="0E101A"/>
        </w:rPr>
        <w:t>solium</w:t>
      </w:r>
      <w:proofErr w:type="spellEnd"/>
      <w:r>
        <w:rPr>
          <w:i/>
          <w:color w:val="0E101A"/>
        </w:rPr>
        <w:t xml:space="preserve">, </w:t>
      </w:r>
      <w:proofErr w:type="spellStart"/>
      <w:r>
        <w:rPr>
          <w:i/>
          <w:color w:val="0E101A"/>
        </w:rPr>
        <w:t>Raillietina</w:t>
      </w:r>
      <w:proofErr w:type="spellEnd"/>
      <w:r>
        <w:rPr>
          <w:i/>
          <w:color w:val="0E101A"/>
        </w:rPr>
        <w:t xml:space="preserve"> </w:t>
      </w:r>
      <w:proofErr w:type="spellStart"/>
      <w:r>
        <w:rPr>
          <w:i/>
          <w:color w:val="0E101A"/>
        </w:rPr>
        <w:t>tetragona</w:t>
      </w:r>
      <w:proofErr w:type="spellEnd"/>
      <w:r>
        <w:t xml:space="preserve"> (Ravindra </w:t>
      </w:r>
      <w:proofErr w:type="spellStart"/>
      <w:r>
        <w:t>mali</w:t>
      </w:r>
      <w:proofErr w:type="spellEnd"/>
      <w:r>
        <w:t xml:space="preserve"> </w:t>
      </w:r>
      <w:r>
        <w:rPr>
          <w:i/>
          <w:color w:val="0E101A"/>
        </w:rPr>
        <w:t>et al.,</w:t>
      </w:r>
      <w:r>
        <w:t xml:space="preserve"> 2007. Besides having anthelmintic properties on the cestode, nematode parasites also exhibit anti-bacterial properties on various gram-positive and gram-negative bacteria. </w:t>
      </w:r>
      <w:r>
        <w:rPr>
          <w:i/>
          <w:color w:val="0E101A"/>
        </w:rPr>
        <w:t>P. granatum</w:t>
      </w:r>
      <w:r>
        <w:t xml:space="preserve"> peel extracts are given against the nematode parasite </w:t>
      </w:r>
      <w:proofErr w:type="spellStart"/>
      <w:r>
        <w:rPr>
          <w:i/>
          <w:color w:val="0E101A"/>
        </w:rPr>
        <w:t>Ascaridia</w:t>
      </w:r>
      <w:proofErr w:type="spellEnd"/>
      <w:r>
        <w:rPr>
          <w:i/>
          <w:color w:val="0E101A"/>
        </w:rPr>
        <w:t xml:space="preserve"> galli</w:t>
      </w:r>
      <w:r>
        <w:t xml:space="preserve"> invitro (Amer Abdel Aziz </w:t>
      </w:r>
      <w:r>
        <w:rPr>
          <w:i/>
          <w:color w:val="0E101A"/>
        </w:rPr>
        <w:t>et.al.,</w:t>
      </w:r>
      <w:r>
        <w:t xml:space="preserve"> 2018). As reported by Jurenka (2008), pomegranate peel extract consists of antioxidant properties and has proven efficacy against </w:t>
      </w:r>
      <w:r>
        <w:rPr>
          <w:i/>
          <w:color w:val="0E101A"/>
        </w:rPr>
        <w:t xml:space="preserve">Ascaris </w:t>
      </w:r>
      <w:proofErr w:type="spellStart"/>
      <w:r>
        <w:rPr>
          <w:i/>
          <w:color w:val="0E101A"/>
        </w:rPr>
        <w:t>suum</w:t>
      </w:r>
      <w:proofErr w:type="spellEnd"/>
      <w:r>
        <w:t xml:space="preserve"> in vitro (Amelia </w:t>
      </w:r>
      <w:r>
        <w:rPr>
          <w:i/>
        </w:rPr>
        <w:t>et al.,</w:t>
      </w:r>
      <w:r>
        <w:t xml:space="preserve"> 2017) and has shown to be effective against the nematode and cestode parasites. As per the study results of Amer Abdel Aziz (2018) pumpkin seed extracts are more effective anthelmintic compared to the pomegranate peel extracts on nematode parasite </w:t>
      </w:r>
      <w:proofErr w:type="spellStart"/>
      <w:r>
        <w:rPr>
          <w:i/>
          <w:color w:val="0E101A"/>
        </w:rPr>
        <w:t>Ascaridia</w:t>
      </w:r>
      <w:proofErr w:type="spellEnd"/>
      <w:r>
        <w:rPr>
          <w:i/>
          <w:color w:val="0E101A"/>
        </w:rPr>
        <w:t xml:space="preserve"> galli </w:t>
      </w:r>
      <w:r>
        <w:t xml:space="preserve">due to the presence of phytochemical constituents that exhibit a strong anthelmintic effect on parasites. These results connect with this present study that </w:t>
      </w:r>
      <w:r>
        <w:rPr>
          <w:i/>
          <w:color w:val="0E101A"/>
        </w:rPr>
        <w:t>C. maxima</w:t>
      </w:r>
      <w:r>
        <w:t xml:space="preserve"> seed extracts are more effective than </w:t>
      </w:r>
      <w:r>
        <w:rPr>
          <w:i/>
          <w:color w:val="0E101A"/>
        </w:rPr>
        <w:t>P. granatum</w:t>
      </w:r>
      <w:r>
        <w:t xml:space="preserve"> peel extract against </w:t>
      </w:r>
      <w:proofErr w:type="spellStart"/>
      <w:r>
        <w:rPr>
          <w:i/>
          <w:color w:val="0E101A"/>
        </w:rPr>
        <w:t>Raillietina</w:t>
      </w:r>
      <w:proofErr w:type="spellEnd"/>
      <w:r>
        <w:rPr>
          <w:i/>
          <w:color w:val="0E101A"/>
        </w:rPr>
        <w:t xml:space="preserve"> </w:t>
      </w:r>
      <w:proofErr w:type="spellStart"/>
      <w:r>
        <w:rPr>
          <w:i/>
          <w:color w:val="0E101A"/>
        </w:rPr>
        <w:t>tetragona</w:t>
      </w:r>
      <w:proofErr w:type="spellEnd"/>
      <w:r>
        <w:t xml:space="preserve">. The standard drug Albendazole is less effective on </w:t>
      </w:r>
      <w:r>
        <w:rPr>
          <w:i/>
          <w:color w:val="0E101A"/>
        </w:rPr>
        <w:t xml:space="preserve">R. </w:t>
      </w:r>
      <w:proofErr w:type="spellStart"/>
      <w:r>
        <w:rPr>
          <w:i/>
          <w:color w:val="0E101A"/>
        </w:rPr>
        <w:t>tetragona</w:t>
      </w:r>
      <w:proofErr w:type="spellEnd"/>
      <w:r>
        <w:t xml:space="preserve"> compared to plant extracts. Medicinal Plant extracts are the best alternative to chemical drugs.</w:t>
      </w:r>
      <w:r>
        <w:rPr>
          <w:b/>
          <w:color w:val="1F1F1F"/>
          <w:sz w:val="28"/>
        </w:rPr>
        <w:t xml:space="preserve"> </w:t>
      </w:r>
    </w:p>
    <w:p w14:paraId="7095904A" w14:textId="77777777" w:rsidR="00B12F64" w:rsidRDefault="00AB5F37" w:rsidP="00837818">
      <w:pPr>
        <w:spacing w:after="6" w:line="276" w:lineRule="auto"/>
        <w:ind w:left="-5"/>
      </w:pPr>
      <w:r>
        <w:rPr>
          <w:b/>
          <w:color w:val="0E101A"/>
        </w:rPr>
        <w:t>Conclusion:</w:t>
      </w:r>
      <w:r>
        <w:t xml:space="preserve"> The present study demonstrated the biosynthesis of silver nanoparticles by plant extracts </w:t>
      </w:r>
      <w:r>
        <w:rPr>
          <w:i/>
          <w:color w:val="0E101A"/>
        </w:rPr>
        <w:t>C. maxima</w:t>
      </w:r>
      <w:r>
        <w:t xml:space="preserve"> seeds and </w:t>
      </w:r>
      <w:r>
        <w:rPr>
          <w:i/>
          <w:color w:val="0E101A"/>
        </w:rPr>
        <w:t>P. granatum</w:t>
      </w:r>
      <w:r>
        <w:t xml:space="preserve"> peel has more anthelmintic activity. Silver ions are reduced by the plant extracts of </w:t>
      </w:r>
      <w:r>
        <w:rPr>
          <w:i/>
          <w:color w:val="0E101A"/>
        </w:rPr>
        <w:t>C. maxima</w:t>
      </w:r>
      <w:r>
        <w:t xml:space="preserve"> seeds and </w:t>
      </w:r>
      <w:r>
        <w:rPr>
          <w:i/>
          <w:color w:val="0E101A"/>
        </w:rPr>
        <w:t>P. granatum</w:t>
      </w:r>
      <w:r>
        <w:t xml:space="preserve"> peel. The silver ions reduction through the plant extracts </w:t>
      </w:r>
      <w:r>
        <w:rPr>
          <w:i/>
          <w:color w:val="0E101A"/>
        </w:rPr>
        <w:t>C. maxima</w:t>
      </w:r>
      <w:r>
        <w:t xml:space="preserve"> and </w:t>
      </w:r>
      <w:r>
        <w:rPr>
          <w:i/>
          <w:color w:val="0E101A"/>
        </w:rPr>
        <w:t>P. granatum</w:t>
      </w:r>
      <w:r>
        <w:t xml:space="preserve"> peel leads to the formation of silver nanoparticles with well-defined dimensions. Various techniques are such as FTIR and UV spectroscopy used to characterize the formed silver nanoparticles. </w:t>
      </w:r>
      <w:r>
        <w:rPr>
          <w:i/>
          <w:color w:val="0E101A"/>
        </w:rPr>
        <w:t>C. maxima</w:t>
      </w:r>
      <w:r>
        <w:t xml:space="preserve"> seeds and </w:t>
      </w:r>
      <w:r>
        <w:rPr>
          <w:i/>
          <w:color w:val="0E101A"/>
        </w:rPr>
        <w:t>P. granatum</w:t>
      </w:r>
      <w:r>
        <w:t xml:space="preserve"> peel extracts show strong anthelmintic activity on cestode parasites </w:t>
      </w:r>
      <w:proofErr w:type="spellStart"/>
      <w:r>
        <w:rPr>
          <w:i/>
          <w:color w:val="0E101A"/>
        </w:rPr>
        <w:t>Raillietina</w:t>
      </w:r>
      <w:proofErr w:type="spellEnd"/>
      <w:r>
        <w:rPr>
          <w:i/>
          <w:color w:val="0E101A"/>
        </w:rPr>
        <w:t xml:space="preserve"> </w:t>
      </w:r>
      <w:proofErr w:type="spellStart"/>
      <w:r>
        <w:rPr>
          <w:i/>
          <w:color w:val="0E101A"/>
        </w:rPr>
        <w:t>tetragona</w:t>
      </w:r>
      <w:proofErr w:type="spellEnd"/>
      <w:r>
        <w:t xml:space="preserve">. Silver nanoparticles of </w:t>
      </w:r>
      <w:r>
        <w:rPr>
          <w:i/>
          <w:color w:val="0E101A"/>
        </w:rPr>
        <w:t>C. maxima</w:t>
      </w:r>
      <w:r>
        <w:t xml:space="preserve"> seed extracts are highly effective than silver nanoparticles of </w:t>
      </w:r>
      <w:r>
        <w:rPr>
          <w:i/>
          <w:color w:val="0E101A"/>
        </w:rPr>
        <w:t>P. granatum</w:t>
      </w:r>
      <w:r>
        <w:t xml:space="preserve"> peel extracts. Synthesized silver nanoparticles by using plant extracts have more effect on the death of the cestode parasite </w:t>
      </w:r>
      <w:r>
        <w:rPr>
          <w:i/>
          <w:color w:val="0E101A"/>
        </w:rPr>
        <w:t xml:space="preserve">R. </w:t>
      </w:r>
      <w:proofErr w:type="spellStart"/>
      <w:r>
        <w:rPr>
          <w:i/>
          <w:color w:val="0E101A"/>
        </w:rPr>
        <w:t>tetragona</w:t>
      </w:r>
      <w:proofErr w:type="spellEnd"/>
      <w:r>
        <w:t xml:space="preserve"> compared to the individual plant extract and standard drug. Plant extracts could be used as safe, effective, </w:t>
      </w:r>
      <w:proofErr w:type="spellStart"/>
      <w:r>
        <w:t>broadspectrum</w:t>
      </w:r>
      <w:proofErr w:type="spellEnd"/>
      <w:r>
        <w:t xml:space="preserve"> anthelmintic. The present study found that seeds and peel extracts are one of the best sources for the synthesis of silver nanoparticles. The herbal-based nanoparticles are safe, economically less costly, and eco-friendly.</w:t>
      </w:r>
      <w:r>
        <w:rPr>
          <w:b/>
          <w:color w:val="0E101A"/>
        </w:rPr>
        <w:t xml:space="preserve"> </w:t>
      </w:r>
    </w:p>
    <w:p w14:paraId="34CD58DA" w14:textId="77777777" w:rsidR="00B12F64" w:rsidRDefault="00AB5F37">
      <w:pPr>
        <w:spacing w:after="0" w:line="259" w:lineRule="auto"/>
        <w:ind w:left="0" w:firstLine="0"/>
        <w:jc w:val="left"/>
      </w:pPr>
      <w:r>
        <w:rPr>
          <w:b/>
          <w:color w:val="0E101A"/>
        </w:rPr>
        <w:t xml:space="preserve"> </w:t>
      </w:r>
    </w:p>
    <w:p w14:paraId="44D66150" w14:textId="77777777" w:rsidR="005569ED" w:rsidRPr="00201A43" w:rsidRDefault="005569ED" w:rsidP="005569ED">
      <w:pPr>
        <w:shd w:val="clear" w:color="auto" w:fill="FFFFFF"/>
        <w:spacing w:after="0" w:line="240" w:lineRule="auto"/>
        <w:ind w:left="0" w:firstLine="0"/>
        <w:jc w:val="left"/>
        <w:rPr>
          <w:b/>
          <w:kern w:val="0"/>
        </w:rPr>
      </w:pPr>
      <w:r w:rsidRPr="005569ED">
        <w:rPr>
          <w:b/>
          <w:kern w:val="0"/>
        </w:rPr>
        <w:t>DISCLAIMER (ARTIFICIAL INTELLIGENCE)</w:t>
      </w:r>
    </w:p>
    <w:p w14:paraId="6F6003CA" w14:textId="77777777" w:rsidR="005569ED" w:rsidRPr="005569ED" w:rsidRDefault="005569ED" w:rsidP="00837818">
      <w:pPr>
        <w:shd w:val="clear" w:color="auto" w:fill="FFFFFF"/>
        <w:spacing w:after="0" w:line="276" w:lineRule="auto"/>
        <w:ind w:left="0" w:firstLine="0"/>
        <w:rPr>
          <w:kern w:val="0"/>
        </w:rPr>
      </w:pPr>
      <w:r w:rsidRPr="005569ED">
        <w:rPr>
          <w:kern w:val="0"/>
        </w:rPr>
        <w:t xml:space="preserve">Author(s)  hereby  declare  that  NO  generative  AI technologies  such  as  Large  Language  Models (ChatGPT,   COPILOT,   </w:t>
      </w:r>
      <w:proofErr w:type="spellStart"/>
      <w:r w:rsidRPr="005569ED">
        <w:rPr>
          <w:kern w:val="0"/>
        </w:rPr>
        <w:t>etc</w:t>
      </w:r>
      <w:proofErr w:type="spellEnd"/>
      <w:r w:rsidRPr="005569ED">
        <w:rPr>
          <w:kern w:val="0"/>
        </w:rPr>
        <w:t>)   and   text-to-image generators  have  been  used  during  writing  or editing of this manuscript.</w:t>
      </w:r>
    </w:p>
    <w:p w14:paraId="517E5265" w14:textId="77777777" w:rsidR="00B12F64" w:rsidRDefault="00AB5F37" w:rsidP="00837818">
      <w:pPr>
        <w:spacing w:before="240" w:after="220" w:line="259" w:lineRule="auto"/>
        <w:ind w:left="0" w:firstLine="0"/>
        <w:jc w:val="left"/>
        <w:rPr>
          <w:b/>
          <w:color w:val="0E101A"/>
        </w:rPr>
      </w:pPr>
      <w:r>
        <w:rPr>
          <w:b/>
          <w:color w:val="0E101A"/>
        </w:rPr>
        <w:t xml:space="preserve">Conflicts of Interests: </w:t>
      </w:r>
      <w:r>
        <w:rPr>
          <w:color w:val="0E101A"/>
        </w:rPr>
        <w:t>None declared.</w:t>
      </w:r>
      <w:r>
        <w:rPr>
          <w:b/>
          <w:color w:val="0E101A"/>
        </w:rPr>
        <w:t xml:space="preserve"> </w:t>
      </w:r>
    </w:p>
    <w:p w14:paraId="762BC9D3" w14:textId="77777777" w:rsidR="00B12F64" w:rsidRDefault="00AB5F37">
      <w:pPr>
        <w:spacing w:after="177" w:line="259" w:lineRule="auto"/>
        <w:ind w:left="-5"/>
        <w:jc w:val="left"/>
      </w:pPr>
      <w:r>
        <w:rPr>
          <w:b/>
          <w:color w:val="1F1F1F"/>
        </w:rPr>
        <w:t xml:space="preserve">Reference: </w:t>
      </w:r>
    </w:p>
    <w:p w14:paraId="08EA9B64" w14:textId="77777777" w:rsidR="00B12F64" w:rsidRDefault="00AB5F37" w:rsidP="00F46C70">
      <w:pPr>
        <w:ind w:left="705" w:hanging="720"/>
      </w:pPr>
      <w:r>
        <w:t xml:space="preserve">Abdollahzadeh SH, </w:t>
      </w:r>
      <w:proofErr w:type="spellStart"/>
      <w:r>
        <w:t>Mashouf</w:t>
      </w:r>
      <w:proofErr w:type="spellEnd"/>
      <w:r>
        <w:t xml:space="preserve"> RY, Mortazavi H, Moghaddam MH, </w:t>
      </w:r>
      <w:proofErr w:type="spellStart"/>
      <w:r>
        <w:t>Roozbahani</w:t>
      </w:r>
      <w:proofErr w:type="spellEnd"/>
      <w:r>
        <w:t xml:space="preserve"> N, Vahedi M (2011) Antibacterial and antifungal activities of Punica granatum peel extracts against oral pathogens. </w:t>
      </w:r>
    </w:p>
    <w:p w14:paraId="2B5808FF" w14:textId="77777777" w:rsidR="00B12F64" w:rsidRDefault="00AB5F37">
      <w:pPr>
        <w:ind w:left="705" w:hanging="720"/>
      </w:pPr>
      <w:r>
        <w:lastRenderedPageBreak/>
        <w:t xml:space="preserve">Amelia M, </w:t>
      </w:r>
      <w:proofErr w:type="spellStart"/>
      <w:r>
        <w:t>Jasaputra</w:t>
      </w:r>
      <w:proofErr w:type="spellEnd"/>
      <w:r>
        <w:t xml:space="preserve"> DK, </w:t>
      </w:r>
      <w:proofErr w:type="spellStart"/>
      <w:r>
        <w:t>Tjokropranoto</w:t>
      </w:r>
      <w:proofErr w:type="spellEnd"/>
      <w:r>
        <w:t xml:space="preserve"> R, </w:t>
      </w:r>
      <w:proofErr w:type="spellStart"/>
      <w:r>
        <w:t>Kedokteran</w:t>
      </w:r>
      <w:proofErr w:type="spellEnd"/>
      <w:r>
        <w:t xml:space="preserve"> F, Kristen U (2017a) Effects of pomegranate peel (Punica granatum L.) extract as an anthelmintic </w:t>
      </w:r>
      <w:proofErr w:type="spellStart"/>
      <w:r>
        <w:t>Khasiat</w:t>
      </w:r>
      <w:proofErr w:type="spellEnd"/>
      <w:r>
        <w:t xml:space="preserve"> </w:t>
      </w:r>
      <w:proofErr w:type="spellStart"/>
      <w:r>
        <w:t>Ekstrak</w:t>
      </w:r>
      <w:proofErr w:type="spellEnd"/>
      <w:r>
        <w:t xml:space="preserve"> </w:t>
      </w:r>
      <w:proofErr w:type="spellStart"/>
      <w:r>
        <w:t>Kulit</w:t>
      </w:r>
      <w:proofErr w:type="spellEnd"/>
      <w:r>
        <w:t xml:space="preserve"> </w:t>
      </w:r>
      <w:proofErr w:type="spellStart"/>
      <w:r>
        <w:t>Buah</w:t>
      </w:r>
      <w:proofErr w:type="spellEnd"/>
      <w:r>
        <w:t xml:space="preserve"> Delima (Punica granatum L.)</w:t>
      </w:r>
      <w:r>
        <w:rPr>
          <w:color w:val="1F1F1F"/>
        </w:rPr>
        <w:t xml:space="preserve"> </w:t>
      </w:r>
    </w:p>
    <w:p w14:paraId="6B5DE4EB" w14:textId="77777777" w:rsidR="00B12F64" w:rsidRDefault="00AB5F37">
      <w:pPr>
        <w:ind w:left="705" w:hanging="720"/>
      </w:pPr>
      <w:r>
        <w:t>Amer R. Abdel Aziza,</w:t>
      </w:r>
      <w:proofErr w:type="gramStart"/>
      <w:r>
        <w:t>1 ,</w:t>
      </w:r>
      <w:proofErr w:type="gramEnd"/>
      <w:r>
        <w:t xml:space="preserve"> Mahmoud R. </w:t>
      </w:r>
      <w:proofErr w:type="gramStart"/>
      <w:r>
        <w:t>AbouLailab,⁎</w:t>
      </w:r>
      <w:proofErr w:type="gramEnd"/>
      <w:r>
        <w:t>,</w:t>
      </w:r>
      <w:proofErr w:type="gramStart"/>
      <w:r>
        <w:t>1 ,</w:t>
      </w:r>
      <w:proofErr w:type="gramEnd"/>
      <w:r>
        <w:t xml:space="preserve"> Mohammad </w:t>
      </w:r>
      <w:proofErr w:type="spellStart"/>
      <w:proofErr w:type="gramStart"/>
      <w:r>
        <w:t>Azizc</w:t>
      </w:r>
      <w:proofErr w:type="spellEnd"/>
      <w:r>
        <w:t xml:space="preserve"> ,</w:t>
      </w:r>
      <w:proofErr w:type="gramEnd"/>
      <w:r>
        <w:t xml:space="preserve"> Mosaab A. </w:t>
      </w:r>
      <w:proofErr w:type="spellStart"/>
      <w:proofErr w:type="gramStart"/>
      <w:r>
        <w:t>Omard</w:t>
      </w:r>
      <w:proofErr w:type="spellEnd"/>
      <w:r>
        <w:t xml:space="preserve"> ,</w:t>
      </w:r>
      <w:proofErr w:type="gramEnd"/>
      <w:r>
        <w:t xml:space="preserve"> Khaled </w:t>
      </w:r>
      <w:proofErr w:type="gramStart"/>
      <w:r>
        <w:t>Sultane(</w:t>
      </w:r>
      <w:proofErr w:type="gramEnd"/>
      <w:r>
        <w:t xml:space="preserve">2018) In vitro and in vivo anthelmintic activity of pumpkin seeds and pomegranate peels extracts against </w:t>
      </w:r>
      <w:proofErr w:type="spellStart"/>
      <w:r>
        <w:t>Ascaridia</w:t>
      </w:r>
      <w:proofErr w:type="spellEnd"/>
      <w:r>
        <w:t xml:space="preserve"> galli.</w:t>
      </w:r>
      <w:r>
        <w:rPr>
          <w:color w:val="1F1F1F"/>
        </w:rPr>
        <w:t xml:space="preserve"> </w:t>
      </w:r>
    </w:p>
    <w:p w14:paraId="0C23F3C0" w14:textId="77777777" w:rsidR="00B12F64" w:rsidRDefault="00AB5F37">
      <w:pPr>
        <w:spacing w:after="212"/>
        <w:ind w:left="705" w:hanging="720"/>
      </w:pPr>
      <w:r>
        <w:t xml:space="preserve">Amrish Chandra, Seema Garg. Effect of varying concentration of herbal extract of </w:t>
      </w:r>
      <w:proofErr w:type="spellStart"/>
      <w:r>
        <w:t>Nyctanthes</w:t>
      </w:r>
      <w:proofErr w:type="spellEnd"/>
      <w:r>
        <w:t xml:space="preserve"> </w:t>
      </w:r>
      <w:proofErr w:type="spellStart"/>
      <w:r>
        <w:t>arbortristis</w:t>
      </w:r>
      <w:proofErr w:type="spellEnd"/>
      <w:r>
        <w:t xml:space="preserve"> leaf on synthesis of silver nanoparticles and its evaluation. Int J Pharm </w:t>
      </w:r>
      <w:proofErr w:type="spellStart"/>
      <w:r>
        <w:t>Pharm</w:t>
      </w:r>
      <w:proofErr w:type="spellEnd"/>
      <w:r>
        <w:t xml:space="preserve"> Sci, 2015.</w:t>
      </w:r>
      <w:r>
        <w:rPr>
          <w:color w:val="1F1F1F"/>
        </w:rPr>
        <w:t xml:space="preserve"> </w:t>
      </w:r>
    </w:p>
    <w:p w14:paraId="5A4AC146" w14:textId="77777777" w:rsidR="00B12F64" w:rsidRDefault="00AB5F37">
      <w:pPr>
        <w:ind w:left="-5"/>
      </w:pPr>
      <w:r>
        <w:t xml:space="preserve">Ayaz et al.2015 E. Ayaz, C. </w:t>
      </w:r>
      <w:proofErr w:type="spellStart"/>
      <w:r>
        <w:t>Gökbulut</w:t>
      </w:r>
      <w:proofErr w:type="spellEnd"/>
      <w:r>
        <w:t>, H. Coşkun, A. Türker, S. Özsoy, K. Ceylan.</w:t>
      </w:r>
      <w:r>
        <w:rPr>
          <w:color w:val="1F1F1F"/>
        </w:rPr>
        <w:t xml:space="preserve"> </w:t>
      </w:r>
    </w:p>
    <w:p w14:paraId="00E580F0" w14:textId="77777777" w:rsidR="00B12F64" w:rsidRDefault="00AB5F37">
      <w:pPr>
        <w:spacing w:after="164" w:line="275" w:lineRule="auto"/>
        <w:ind w:left="715" w:right="-8" w:hanging="730"/>
      </w:pPr>
      <w:proofErr w:type="spellStart"/>
      <w:r>
        <w:rPr>
          <w:color w:val="1F1F1F"/>
        </w:rPr>
        <w:t>Chen,J.,Liao,Ouyang,X.,Kahramanoglu,I.Gan,Y.,LI</w:t>
      </w:r>
      <w:proofErr w:type="spellEnd"/>
      <w:r>
        <w:rPr>
          <w:color w:val="1F1F1F"/>
        </w:rPr>
        <w:t xml:space="preserve"> and </w:t>
      </w:r>
      <w:proofErr w:type="spellStart"/>
      <w:r>
        <w:rPr>
          <w:color w:val="1F1F1F"/>
        </w:rPr>
        <w:t>Rengasamy</w:t>
      </w:r>
      <w:proofErr w:type="spellEnd"/>
      <w:r>
        <w:rPr>
          <w:color w:val="1F1F1F"/>
        </w:rPr>
        <w:t xml:space="preserve"> K.R.R(2020).Antimicrobial activity of pomegranate peel and its applications on food preservation. </w:t>
      </w:r>
    </w:p>
    <w:p w14:paraId="7F9016E1" w14:textId="77777777" w:rsidR="00B12F64" w:rsidRDefault="00AB5F37">
      <w:pPr>
        <w:ind w:left="705" w:hanging="720"/>
      </w:pPr>
      <w:proofErr w:type="spellStart"/>
      <w:r>
        <w:t>Eguale</w:t>
      </w:r>
      <w:proofErr w:type="spellEnd"/>
      <w:r>
        <w:t xml:space="preserve">, T., Tilahun, G., Debella, A., Feleke, A. &amp; Makonnen, E. (2007a) In vitro and in vivo anthelmintics activity of crude extracts of Coriandrum sativum against </w:t>
      </w:r>
      <w:proofErr w:type="spellStart"/>
      <w:r>
        <w:t>Haemonchus</w:t>
      </w:r>
      <w:proofErr w:type="spellEnd"/>
      <w:r>
        <w:t xml:space="preserve"> </w:t>
      </w:r>
      <w:proofErr w:type="spellStart"/>
      <w:r>
        <w:t>contortus</w:t>
      </w:r>
      <w:proofErr w:type="spellEnd"/>
      <w:r>
        <w:t>. Journal of Ethnopharmacology 110, 428–433.</w:t>
      </w:r>
      <w:r>
        <w:rPr>
          <w:color w:val="1F1F1F"/>
        </w:rPr>
        <w:t xml:space="preserve"> </w:t>
      </w:r>
    </w:p>
    <w:p w14:paraId="55CAAF92" w14:textId="77777777" w:rsidR="00B12F64" w:rsidRDefault="00AB5F37">
      <w:pPr>
        <w:ind w:left="705" w:hanging="720"/>
      </w:pPr>
      <w:r>
        <w:t xml:space="preserve">Grzybek M, Kukula-Koch W, </w:t>
      </w:r>
      <w:proofErr w:type="spellStart"/>
      <w:r>
        <w:t>Strachecka</w:t>
      </w:r>
      <w:proofErr w:type="spellEnd"/>
      <w:r>
        <w:t xml:space="preserve"> A, Jaworska A, Phiri AM, </w:t>
      </w:r>
      <w:proofErr w:type="spellStart"/>
      <w:r>
        <w:t>Paleolog</w:t>
      </w:r>
      <w:proofErr w:type="spellEnd"/>
      <w:r>
        <w:t xml:space="preserve"> J, Tomczuk K. Evaluation of anthelmintic activity and composition of pumpkin (Cucurbita pepo L.) seed extracts – in vitro and in vivo studies. Int J Mol Sci 2016. </w:t>
      </w:r>
    </w:p>
    <w:p w14:paraId="5BBE66C1" w14:textId="77777777" w:rsidR="00B12F64" w:rsidRDefault="00AB5F37">
      <w:pPr>
        <w:ind w:left="705" w:hanging="720"/>
      </w:pPr>
      <w:r>
        <w:t xml:space="preserve">Jurenka, J., 2008.Therapeutic applications of </w:t>
      </w:r>
      <w:proofErr w:type="gramStart"/>
      <w:r>
        <w:t>pomegranate(</w:t>
      </w:r>
      <w:proofErr w:type="gramEnd"/>
      <w:r>
        <w:t xml:space="preserve">Punica granatum I..): A review    </w:t>
      </w:r>
      <w:proofErr w:type="spellStart"/>
      <w:proofErr w:type="gramStart"/>
      <w:r>
        <w:t>Altern.Med</w:t>
      </w:r>
      <w:proofErr w:type="spellEnd"/>
      <w:r>
        <w:t xml:space="preserve"> .</w:t>
      </w:r>
      <w:proofErr w:type="gramEnd"/>
      <w:r>
        <w:t xml:space="preserve">Rev. 13(2),128. </w:t>
      </w:r>
    </w:p>
    <w:p w14:paraId="3278D77A" w14:textId="77777777" w:rsidR="00B12F64" w:rsidRDefault="00AB5F37">
      <w:pPr>
        <w:ind w:left="705" w:hanging="720"/>
      </w:pPr>
      <w:r>
        <w:t xml:space="preserve"> Kamaraj, C., </w:t>
      </w:r>
      <w:proofErr w:type="spellStart"/>
      <w:r>
        <w:t>Rahuman</w:t>
      </w:r>
      <w:proofErr w:type="spellEnd"/>
      <w:r>
        <w:t xml:space="preserve">, A.A., Elango, G., </w:t>
      </w:r>
      <w:proofErr w:type="spellStart"/>
      <w:r>
        <w:t>Bagavan</w:t>
      </w:r>
      <w:proofErr w:type="spellEnd"/>
      <w:r>
        <w:t xml:space="preserve">, A. &amp; Zahir, A.A. (2011) Anthelmintic activity of botanical extracts against sheep gastrointestinal nematodes, </w:t>
      </w:r>
      <w:proofErr w:type="spellStart"/>
      <w:r>
        <w:t>Haemonchus</w:t>
      </w:r>
      <w:proofErr w:type="spellEnd"/>
      <w:r>
        <w:t xml:space="preserve"> </w:t>
      </w:r>
      <w:proofErr w:type="spellStart"/>
      <w:r>
        <w:t>contortus</w:t>
      </w:r>
      <w:proofErr w:type="spellEnd"/>
      <w:r>
        <w:t xml:space="preserve">. Parasitology Research 109, 37–45 </w:t>
      </w:r>
    </w:p>
    <w:p w14:paraId="60EF233C" w14:textId="77777777" w:rsidR="00B12F64" w:rsidRDefault="00AB5F37">
      <w:pPr>
        <w:ind w:left="705" w:hanging="720"/>
      </w:pPr>
      <w:proofErr w:type="spellStart"/>
      <w:r>
        <w:t>Labsi</w:t>
      </w:r>
      <w:proofErr w:type="spellEnd"/>
      <w:r>
        <w:t xml:space="preserve"> M, </w:t>
      </w:r>
      <w:proofErr w:type="spellStart"/>
      <w:r>
        <w:t>Soufli</w:t>
      </w:r>
      <w:proofErr w:type="spellEnd"/>
      <w:r>
        <w:t xml:space="preserve"> I, Khelifi L, Amir ZC, Touil-</w:t>
      </w:r>
      <w:proofErr w:type="spellStart"/>
      <w:r>
        <w:t>Boukoffa</w:t>
      </w:r>
      <w:proofErr w:type="spellEnd"/>
      <w:r>
        <w:t xml:space="preserve"> C (2019) A preventive effect of the combination of albendazole and pomegranate peel aqueous extract treatment in cystic echinococcosis mice model: an alternative approach.</w:t>
      </w:r>
      <w:r>
        <w:rPr>
          <w:color w:val="1F1F1F"/>
        </w:rPr>
        <w:t xml:space="preserve"> </w:t>
      </w:r>
    </w:p>
    <w:p w14:paraId="51278C50" w14:textId="77777777" w:rsidR="00B12F64" w:rsidRDefault="00AB5F37" w:rsidP="00B73624">
      <w:pPr>
        <w:ind w:left="-5"/>
      </w:pPr>
      <w:proofErr w:type="spellStart"/>
      <w:r>
        <w:t>Lahon</w:t>
      </w:r>
      <w:proofErr w:type="spellEnd"/>
      <w:r>
        <w:t xml:space="preserve"> et al., 1978 L.C. </w:t>
      </w:r>
      <w:proofErr w:type="spellStart"/>
      <w:r>
        <w:t>Lahon</w:t>
      </w:r>
      <w:proofErr w:type="spellEnd"/>
      <w:r>
        <w:t xml:space="preserve">, H.N. </w:t>
      </w:r>
      <w:proofErr w:type="spellStart"/>
      <w:r>
        <w:t>Khanikor</w:t>
      </w:r>
      <w:proofErr w:type="spellEnd"/>
      <w:r>
        <w:t xml:space="preserve">, N. Ahmad, A.R. Gogoi </w:t>
      </w:r>
      <w:r>
        <w:rPr>
          <w:color w:val="1F1F1F"/>
        </w:rPr>
        <w:t xml:space="preserve">  </w:t>
      </w:r>
    </w:p>
    <w:p w14:paraId="753EB8E5" w14:textId="77777777" w:rsidR="00B12F64" w:rsidRDefault="00AB5F37">
      <w:pPr>
        <w:spacing w:after="166" w:line="273" w:lineRule="auto"/>
        <w:ind w:left="0" w:firstLine="0"/>
        <w:jc w:val="center"/>
      </w:pPr>
      <w:r>
        <w:t xml:space="preserve"> Lans C, Turner N, Khan T, Brauer G. Ethnoveterinary medicines used to treat endoparasites and stomach problems in pigs and pets in British Columbia, Canada. Vet </w:t>
      </w:r>
      <w:proofErr w:type="spellStart"/>
      <w:r>
        <w:t>Parasitol</w:t>
      </w:r>
      <w:proofErr w:type="spellEnd"/>
      <w:r>
        <w:t xml:space="preserve"> 2007.</w:t>
      </w:r>
      <w:r>
        <w:rPr>
          <w:color w:val="1F1F1F"/>
        </w:rPr>
        <w:t xml:space="preserve"> </w:t>
      </w:r>
    </w:p>
    <w:p w14:paraId="02480F3F" w14:textId="77777777" w:rsidR="00B12F64" w:rsidRDefault="00AB5F37" w:rsidP="00B73624">
      <w:pPr>
        <w:ind w:left="705" w:hanging="720"/>
      </w:pPr>
      <w:r>
        <w:t xml:space="preserve">Marie-Magdeleine C, Hoste H, Mahieu M, Varo H, Archimede H. In vitro effects of Cucurbita moschata seed extracts on </w:t>
      </w:r>
      <w:proofErr w:type="spellStart"/>
      <w:r>
        <w:t>Haemonchus</w:t>
      </w:r>
      <w:proofErr w:type="spellEnd"/>
      <w:r>
        <w:t xml:space="preserve"> </w:t>
      </w:r>
      <w:proofErr w:type="spellStart"/>
      <w:r>
        <w:t>contortus</w:t>
      </w:r>
      <w:proofErr w:type="spellEnd"/>
      <w:r>
        <w:t xml:space="preserve">. Vet </w:t>
      </w:r>
      <w:proofErr w:type="spellStart"/>
      <w:r>
        <w:t>Parasitol</w:t>
      </w:r>
      <w:proofErr w:type="spellEnd"/>
      <w:r>
        <w:t xml:space="preserve"> 2009.</w:t>
      </w:r>
      <w:r>
        <w:rPr>
          <w:color w:val="1F1F1F"/>
        </w:rPr>
        <w:t xml:space="preserve"> </w:t>
      </w:r>
      <w:r>
        <w:t xml:space="preserve"> </w:t>
      </w:r>
    </w:p>
    <w:p w14:paraId="217DA6A6" w14:textId="77777777" w:rsidR="00B12F64" w:rsidRDefault="00B73624" w:rsidP="00B73624">
      <w:pPr>
        <w:spacing w:after="164" w:line="275" w:lineRule="auto"/>
        <w:ind w:left="-15" w:right="-8" w:firstLine="0"/>
      </w:pPr>
      <w:r>
        <w:rPr>
          <w:color w:val="1F1F1F"/>
        </w:rPr>
        <w:t xml:space="preserve"> </w:t>
      </w:r>
      <w:proofErr w:type="spellStart"/>
      <w:r>
        <w:rPr>
          <w:color w:val="1F1F1F"/>
        </w:rPr>
        <w:t>Ndikau</w:t>
      </w:r>
      <w:proofErr w:type="spellEnd"/>
      <w:r>
        <w:rPr>
          <w:color w:val="1F1F1F"/>
        </w:rPr>
        <w:t xml:space="preserve"> ,M ., Noah, N.M.,</w:t>
      </w:r>
      <w:proofErr w:type="spellStart"/>
      <w:r>
        <w:rPr>
          <w:color w:val="1F1F1F"/>
        </w:rPr>
        <w:t>Andala,D.M</w:t>
      </w:r>
      <w:proofErr w:type="spellEnd"/>
      <w:r>
        <w:rPr>
          <w:color w:val="1F1F1F"/>
        </w:rPr>
        <w:t xml:space="preserve">.,&amp; </w:t>
      </w:r>
      <w:proofErr w:type="spellStart"/>
      <w:r>
        <w:rPr>
          <w:color w:val="1F1F1F"/>
        </w:rPr>
        <w:t>Masika,E</w:t>
      </w:r>
      <w:proofErr w:type="spellEnd"/>
      <w:r>
        <w:rPr>
          <w:color w:val="1F1F1F"/>
        </w:rPr>
        <w:t xml:space="preserve">.(2017).Green synthesis and characterization of silver nanoparticles using Citrullus lanatus fruit rind </w:t>
      </w:r>
      <w:proofErr w:type="spellStart"/>
      <w:r>
        <w:rPr>
          <w:color w:val="1F1F1F"/>
        </w:rPr>
        <w:t>extract.International</w:t>
      </w:r>
      <w:proofErr w:type="spellEnd"/>
      <w:r>
        <w:rPr>
          <w:color w:val="1F1F1F"/>
        </w:rPr>
        <w:t xml:space="preserve"> journal of analytical chemistry ,2017. </w:t>
      </w:r>
    </w:p>
    <w:p w14:paraId="6C6F0213" w14:textId="77777777" w:rsidR="00B12F64" w:rsidRDefault="00AB5F37">
      <w:pPr>
        <w:ind w:left="705" w:hanging="720"/>
      </w:pPr>
      <w:r>
        <w:lastRenderedPageBreak/>
        <w:t xml:space="preserve">Nisha MH, </w:t>
      </w:r>
      <w:proofErr w:type="spellStart"/>
      <w:r>
        <w:t>Tamileaswari</w:t>
      </w:r>
      <w:proofErr w:type="spellEnd"/>
      <w:r>
        <w:t xml:space="preserve"> R, </w:t>
      </w:r>
      <w:proofErr w:type="spellStart"/>
      <w:r>
        <w:t>Jesurani</w:t>
      </w:r>
      <w:proofErr w:type="spellEnd"/>
      <w:r>
        <w:t xml:space="preserve"> S. Analysis of anti-bacterial activity of silver nanoparticles from pomegranate (Punica granatum) seed and peel extracts. Int J Eng Res Technol 2015. </w:t>
      </w:r>
    </w:p>
    <w:p w14:paraId="79AF8697" w14:textId="77777777" w:rsidR="00B12F64" w:rsidRDefault="00AB5F37">
      <w:pPr>
        <w:ind w:left="705" w:hanging="720"/>
      </w:pPr>
      <w:r>
        <w:t xml:space="preserve">Prakash CVS, Prakash I (2011) Bioactive chemical constituents from pomegranate (Punica granatum) juice, seed and peel-a review. </w:t>
      </w:r>
    </w:p>
    <w:p w14:paraId="5DCB3A14" w14:textId="77777777" w:rsidR="00B12F64" w:rsidRDefault="00AB5F37">
      <w:pPr>
        <w:ind w:left="-5"/>
      </w:pPr>
      <w:r>
        <w:t xml:space="preserve">Ravindra </w:t>
      </w:r>
      <w:proofErr w:type="spellStart"/>
      <w:proofErr w:type="gramStart"/>
      <w:r>
        <w:t>G.mali</w:t>
      </w:r>
      <w:proofErr w:type="spellEnd"/>
      <w:proofErr w:type="gramEnd"/>
      <w:r>
        <w:t xml:space="preserve"> and </w:t>
      </w:r>
      <w:proofErr w:type="spellStart"/>
      <w:r>
        <w:t>anita</w:t>
      </w:r>
      <w:proofErr w:type="spellEnd"/>
      <w:r>
        <w:t xml:space="preserve"> A </w:t>
      </w:r>
      <w:proofErr w:type="spellStart"/>
      <w:r>
        <w:t>mehta</w:t>
      </w:r>
      <w:proofErr w:type="spellEnd"/>
      <w:r>
        <w:t xml:space="preserve"> </w:t>
      </w:r>
      <w:proofErr w:type="gramStart"/>
      <w:r>
        <w:t>2007 ,</w:t>
      </w:r>
      <w:proofErr w:type="gramEnd"/>
      <w:r>
        <w:t xml:space="preserve"> a review on anthelmintic plants. </w:t>
      </w:r>
    </w:p>
    <w:p w14:paraId="587FE868" w14:textId="77777777" w:rsidR="00B12F64" w:rsidRDefault="00AB5F37">
      <w:pPr>
        <w:ind w:left="-5"/>
      </w:pPr>
      <w:r>
        <w:t xml:space="preserve">Shalaby HA. Anthelmintics resistance: how to overcome it? Iran J </w:t>
      </w:r>
      <w:proofErr w:type="spellStart"/>
      <w:r>
        <w:t>Parasitol</w:t>
      </w:r>
      <w:proofErr w:type="spellEnd"/>
      <w:r>
        <w:t xml:space="preserve"> 2013.</w:t>
      </w:r>
      <w:r>
        <w:rPr>
          <w:color w:val="1F1F1F"/>
        </w:rPr>
        <w:t xml:space="preserve"> </w:t>
      </w:r>
    </w:p>
    <w:p w14:paraId="3E03C123" w14:textId="77777777" w:rsidR="00B12F64" w:rsidRDefault="00AB5F37">
      <w:pPr>
        <w:ind w:left="705" w:hanging="720"/>
      </w:pPr>
      <w:r>
        <w:t xml:space="preserve">Sharma LD, Bhaga HS, Srivastava PS. In vitro anthelmintic screening of indigenous medicinal plants against </w:t>
      </w:r>
      <w:proofErr w:type="spellStart"/>
      <w:r>
        <w:t>Haemonchus</w:t>
      </w:r>
      <w:proofErr w:type="spellEnd"/>
      <w:r>
        <w:t xml:space="preserve"> </w:t>
      </w:r>
      <w:proofErr w:type="spellStart"/>
      <w:r>
        <w:t>contortus</w:t>
      </w:r>
      <w:proofErr w:type="spellEnd"/>
      <w:r>
        <w:t xml:space="preserve"> (Rudolphi, 1803, Cobbold, 1898) of sheep and goats. Indian J Anim Res 1971.</w:t>
      </w:r>
      <w:r>
        <w:rPr>
          <w:color w:val="1F1F1F"/>
        </w:rPr>
        <w:t xml:space="preserve"> </w:t>
      </w:r>
    </w:p>
    <w:p w14:paraId="31153003" w14:textId="77777777" w:rsidR="00B12F64" w:rsidRDefault="00AB5F37">
      <w:pPr>
        <w:spacing w:after="164" w:line="275" w:lineRule="auto"/>
        <w:ind w:left="715" w:right="-8" w:hanging="730"/>
      </w:pPr>
      <w:r>
        <w:rPr>
          <w:color w:val="1F1F1F"/>
        </w:rPr>
        <w:t xml:space="preserve">Squires S, Fisher </w:t>
      </w:r>
      <w:proofErr w:type="spellStart"/>
      <w:proofErr w:type="gramStart"/>
      <w:r>
        <w:rPr>
          <w:color w:val="1F1F1F"/>
        </w:rPr>
        <w:t>M,Gladstone</w:t>
      </w:r>
      <w:proofErr w:type="spellEnd"/>
      <w:proofErr w:type="gramEnd"/>
      <w:r>
        <w:rPr>
          <w:color w:val="1F1F1F"/>
        </w:rPr>
        <w:t xml:space="preserve"> O, Rogerson </w:t>
      </w:r>
      <w:proofErr w:type="spellStart"/>
      <w:proofErr w:type="gramStart"/>
      <w:r>
        <w:rPr>
          <w:color w:val="1F1F1F"/>
        </w:rPr>
        <w:t>S,Martin</w:t>
      </w:r>
      <w:proofErr w:type="spellEnd"/>
      <w:proofErr w:type="gramEnd"/>
      <w:r>
        <w:rPr>
          <w:color w:val="1F1F1F"/>
        </w:rPr>
        <w:t xml:space="preserve"> </w:t>
      </w:r>
      <w:proofErr w:type="spellStart"/>
      <w:proofErr w:type="gramStart"/>
      <w:r>
        <w:rPr>
          <w:color w:val="1F1F1F"/>
        </w:rPr>
        <w:t>P,Martin</w:t>
      </w:r>
      <w:proofErr w:type="spellEnd"/>
      <w:proofErr w:type="gramEnd"/>
      <w:r>
        <w:rPr>
          <w:color w:val="1F1F1F"/>
        </w:rPr>
        <w:t xml:space="preserve"> S, Lester H, </w:t>
      </w:r>
      <w:proofErr w:type="spellStart"/>
      <w:r>
        <w:rPr>
          <w:color w:val="1F1F1F"/>
        </w:rPr>
        <w:t>Sygall</w:t>
      </w:r>
      <w:proofErr w:type="spellEnd"/>
      <w:r>
        <w:rPr>
          <w:color w:val="1F1F1F"/>
        </w:rPr>
        <w:t xml:space="preserve"> </w:t>
      </w:r>
      <w:proofErr w:type="spellStart"/>
      <w:proofErr w:type="gramStart"/>
      <w:r>
        <w:rPr>
          <w:color w:val="1F1F1F"/>
        </w:rPr>
        <w:t>R,Underwood</w:t>
      </w:r>
      <w:proofErr w:type="spellEnd"/>
      <w:proofErr w:type="gramEnd"/>
      <w:r>
        <w:rPr>
          <w:color w:val="1F1F1F"/>
        </w:rPr>
        <w:t xml:space="preserve"> N. comparative efficacy of flubendazole and a commercially available herbal wormer against natural infections of </w:t>
      </w:r>
      <w:proofErr w:type="spellStart"/>
      <w:r>
        <w:rPr>
          <w:color w:val="1F1F1F"/>
        </w:rPr>
        <w:t>Ascaridia</w:t>
      </w:r>
      <w:proofErr w:type="spellEnd"/>
      <w:r>
        <w:rPr>
          <w:color w:val="1F1F1F"/>
        </w:rPr>
        <w:t xml:space="preserve"> </w:t>
      </w:r>
      <w:proofErr w:type="spellStart"/>
      <w:proofErr w:type="gramStart"/>
      <w:r>
        <w:rPr>
          <w:color w:val="1F1F1F"/>
        </w:rPr>
        <w:t>galli,Heterakis</w:t>
      </w:r>
      <w:proofErr w:type="spellEnd"/>
      <w:proofErr w:type="gramEnd"/>
      <w:r>
        <w:rPr>
          <w:color w:val="1F1F1F"/>
        </w:rPr>
        <w:t xml:space="preserve"> </w:t>
      </w:r>
      <w:proofErr w:type="spellStart"/>
      <w:r>
        <w:rPr>
          <w:color w:val="1F1F1F"/>
        </w:rPr>
        <w:t>gallinarum</w:t>
      </w:r>
      <w:proofErr w:type="spellEnd"/>
      <w:r>
        <w:rPr>
          <w:color w:val="1F1F1F"/>
        </w:rPr>
        <w:t xml:space="preserve"> and intestinal </w:t>
      </w:r>
      <w:proofErr w:type="spellStart"/>
      <w:r>
        <w:rPr>
          <w:color w:val="1F1F1F"/>
        </w:rPr>
        <w:t>capillaria</w:t>
      </w:r>
      <w:proofErr w:type="spellEnd"/>
      <w:r>
        <w:rPr>
          <w:color w:val="1F1F1F"/>
        </w:rPr>
        <w:t xml:space="preserve"> spp. In </w:t>
      </w:r>
      <w:proofErr w:type="spellStart"/>
      <w:r>
        <w:rPr>
          <w:color w:val="1F1F1F"/>
        </w:rPr>
        <w:t>chickens.vet</w:t>
      </w:r>
      <w:proofErr w:type="spellEnd"/>
      <w:r>
        <w:rPr>
          <w:color w:val="1F1F1F"/>
        </w:rPr>
        <w:t xml:space="preserve"> </w:t>
      </w:r>
      <w:proofErr w:type="spellStart"/>
      <w:r>
        <w:rPr>
          <w:color w:val="1F1F1F"/>
        </w:rPr>
        <w:t>parasitol</w:t>
      </w:r>
      <w:proofErr w:type="spellEnd"/>
      <w:r>
        <w:rPr>
          <w:color w:val="1F1F1F"/>
        </w:rPr>
        <w:t xml:space="preserve"> 2012 </w:t>
      </w:r>
    </w:p>
    <w:p w14:paraId="14DFA3D5" w14:textId="77777777" w:rsidR="00B12F64" w:rsidRDefault="00AB5F37">
      <w:pPr>
        <w:ind w:left="705" w:hanging="720"/>
      </w:pPr>
      <w:r>
        <w:t xml:space="preserve">Tantry MA, </w:t>
      </w:r>
      <w:proofErr w:type="spellStart"/>
      <w:r>
        <w:t>Tantray</w:t>
      </w:r>
      <w:proofErr w:type="spellEnd"/>
      <w:r>
        <w:t xml:space="preserve"> MA, Akbar S, Khan R, Tariq KA, Shawl AS (2009) </w:t>
      </w:r>
      <w:proofErr w:type="spellStart"/>
      <w:r>
        <w:t>Humarain</w:t>
      </w:r>
      <w:proofErr w:type="spellEnd"/>
      <w:r>
        <w:t>: a new dimeric gallic acid glycoside from Punica granatum L. bark.</w:t>
      </w:r>
      <w:r>
        <w:rPr>
          <w:color w:val="1F1F1F"/>
        </w:rPr>
        <w:t xml:space="preserve"> </w:t>
      </w:r>
    </w:p>
    <w:p w14:paraId="629CD375" w14:textId="77777777" w:rsidR="00B12F64" w:rsidRDefault="00AB5F37">
      <w:pPr>
        <w:ind w:left="705" w:hanging="720"/>
      </w:pPr>
      <w:r>
        <w:t xml:space="preserve">Vinay CH, Ahmed MG, </w:t>
      </w:r>
      <w:proofErr w:type="spellStart"/>
      <w:r>
        <w:t>Goudanavar</w:t>
      </w:r>
      <w:proofErr w:type="spellEnd"/>
      <w:r>
        <w:t xml:space="preserve"> P, Acharya A. Development and characterization of pomegranate-based nanoparticles for drug delivery applications. Int J Pharm Sci Nanotech. 2017.</w:t>
      </w:r>
      <w:r>
        <w:rPr>
          <w:color w:val="1F1F1F"/>
        </w:rPr>
        <w:t xml:space="preserve"> </w:t>
      </w:r>
    </w:p>
    <w:p w14:paraId="3569085F" w14:textId="77777777" w:rsidR="00B12F64" w:rsidRDefault="00AB5F37">
      <w:pPr>
        <w:spacing w:after="164" w:line="275" w:lineRule="auto"/>
        <w:ind w:left="715" w:right="-8" w:hanging="730"/>
      </w:pPr>
      <w:r>
        <w:rPr>
          <w:color w:val="1F1F1F"/>
        </w:rPr>
        <w:t xml:space="preserve">Waller, </w:t>
      </w:r>
      <w:proofErr w:type="spellStart"/>
      <w:proofErr w:type="gramStart"/>
      <w:r>
        <w:rPr>
          <w:color w:val="1F1F1F"/>
        </w:rPr>
        <w:t>p.j</w:t>
      </w:r>
      <w:proofErr w:type="spellEnd"/>
      <w:proofErr w:type="gramEnd"/>
      <w:r>
        <w:rPr>
          <w:color w:val="1F1F1F"/>
        </w:rPr>
        <w:t xml:space="preserve">(2003) The future of anthelmintic in sustainable parasite control programs for </w:t>
      </w:r>
      <w:proofErr w:type="spellStart"/>
      <w:proofErr w:type="gramStart"/>
      <w:r>
        <w:rPr>
          <w:color w:val="1F1F1F"/>
        </w:rPr>
        <w:t>livestock.Helminthologia</w:t>
      </w:r>
      <w:proofErr w:type="spellEnd"/>
      <w:proofErr w:type="gramEnd"/>
      <w:r>
        <w:rPr>
          <w:color w:val="1F1F1F"/>
        </w:rPr>
        <w:t xml:space="preserve"> 40,97-102. </w:t>
      </w:r>
    </w:p>
    <w:sectPr w:rsidR="00B12F64" w:rsidSect="00CC1ADD">
      <w:pgSz w:w="12240" w:h="15840"/>
      <w:pgMar w:top="1445" w:right="1435" w:bottom="14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2F64"/>
    <w:rsid w:val="00034202"/>
    <w:rsid w:val="00057030"/>
    <w:rsid w:val="00076917"/>
    <w:rsid w:val="000B21E3"/>
    <w:rsid w:val="00201A43"/>
    <w:rsid w:val="00412295"/>
    <w:rsid w:val="004B332C"/>
    <w:rsid w:val="004C21AE"/>
    <w:rsid w:val="004D024D"/>
    <w:rsid w:val="005569ED"/>
    <w:rsid w:val="005A5097"/>
    <w:rsid w:val="005E7633"/>
    <w:rsid w:val="006010EA"/>
    <w:rsid w:val="00611CE8"/>
    <w:rsid w:val="007C4DA8"/>
    <w:rsid w:val="00837818"/>
    <w:rsid w:val="009426EA"/>
    <w:rsid w:val="00985ED8"/>
    <w:rsid w:val="009E6C55"/>
    <w:rsid w:val="00A117FD"/>
    <w:rsid w:val="00AB5C4A"/>
    <w:rsid w:val="00AB5F37"/>
    <w:rsid w:val="00AC7FB5"/>
    <w:rsid w:val="00AE1060"/>
    <w:rsid w:val="00B12F64"/>
    <w:rsid w:val="00B73624"/>
    <w:rsid w:val="00BC4825"/>
    <w:rsid w:val="00BD1F5C"/>
    <w:rsid w:val="00CC1ADD"/>
    <w:rsid w:val="00D22CA8"/>
    <w:rsid w:val="00D8095A"/>
    <w:rsid w:val="00E526CC"/>
    <w:rsid w:val="00E87768"/>
    <w:rsid w:val="00F4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B8CEA42"/>
  <w15:docId w15:val="{FD7BD44D-C66D-4E8E-920D-5BF70175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DD"/>
    <w:pPr>
      <w:spacing w:after="170" w:line="270"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CC1ADD"/>
    <w:pPr>
      <w:keepNext/>
      <w:keepLines/>
      <w:spacing w:after="174"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1ADD"/>
    <w:rPr>
      <w:rFonts w:ascii="Times New Roman" w:eastAsia="Times New Roman" w:hAnsi="Times New Roman" w:cs="Times New Roman"/>
      <w:b/>
      <w:color w:val="000000"/>
      <w:sz w:val="24"/>
    </w:rPr>
  </w:style>
  <w:style w:type="table" w:customStyle="1" w:styleId="TableGrid">
    <w:name w:val="TableGrid"/>
    <w:rsid w:val="00CC1AD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C4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DA8"/>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867871">
      <w:bodyDiv w:val="1"/>
      <w:marLeft w:val="0"/>
      <w:marRight w:val="0"/>
      <w:marTop w:val="0"/>
      <w:marBottom w:val="0"/>
      <w:divBdr>
        <w:top w:val="none" w:sz="0" w:space="0" w:color="auto"/>
        <w:left w:val="none" w:sz="0" w:space="0" w:color="auto"/>
        <w:bottom w:val="none" w:sz="0" w:space="0" w:color="auto"/>
        <w:right w:val="none" w:sz="0" w:space="0" w:color="auto"/>
      </w:divBdr>
      <w:divsChild>
        <w:div w:id="806431936">
          <w:marLeft w:val="0"/>
          <w:marRight w:val="0"/>
          <w:marTop w:val="15"/>
          <w:marBottom w:val="0"/>
          <w:divBdr>
            <w:top w:val="single" w:sz="48" w:space="0" w:color="auto"/>
            <w:left w:val="single" w:sz="48" w:space="0" w:color="auto"/>
            <w:bottom w:val="single" w:sz="48" w:space="0" w:color="auto"/>
            <w:right w:val="single" w:sz="48" w:space="0" w:color="auto"/>
          </w:divBdr>
          <w:divsChild>
            <w:div w:id="1812138710">
              <w:marLeft w:val="0"/>
              <w:marRight w:val="0"/>
              <w:marTop w:val="0"/>
              <w:marBottom w:val="0"/>
              <w:divBdr>
                <w:top w:val="none" w:sz="0" w:space="0" w:color="auto"/>
                <w:left w:val="none" w:sz="0" w:space="0" w:color="auto"/>
                <w:bottom w:val="none" w:sz="0" w:space="0" w:color="auto"/>
                <w:right w:val="none" w:sz="0" w:space="0" w:color="auto"/>
              </w:divBdr>
            </w:div>
          </w:divsChild>
        </w:div>
        <w:div w:id="679357270">
          <w:marLeft w:val="0"/>
          <w:marRight w:val="0"/>
          <w:marTop w:val="15"/>
          <w:marBottom w:val="0"/>
          <w:divBdr>
            <w:top w:val="single" w:sz="48" w:space="0" w:color="auto"/>
            <w:left w:val="single" w:sz="48" w:space="0" w:color="auto"/>
            <w:bottom w:val="single" w:sz="48" w:space="0" w:color="auto"/>
            <w:right w:val="single" w:sz="48" w:space="0" w:color="auto"/>
          </w:divBdr>
          <w:divsChild>
            <w:div w:id="17651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Editor GP 005</cp:lastModifiedBy>
  <cp:revision>33</cp:revision>
  <dcterms:created xsi:type="dcterms:W3CDTF">2025-04-20T05:22:00Z</dcterms:created>
  <dcterms:modified xsi:type="dcterms:W3CDTF">2025-04-24T10:10:00Z</dcterms:modified>
</cp:coreProperties>
</file>