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58005F" w:rsidTr="00796EB3">
        <w:trPr>
          <w:trHeight w:val="290"/>
        </w:trPr>
        <w:tc>
          <w:tcPr>
            <w:tcW w:w="2160" w:type="dxa"/>
          </w:tcPr>
          <w:p w:rsidR="0000007A" w:rsidRPr="0058005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Cs/>
                <w:sz w:val="20"/>
                <w:szCs w:val="20"/>
                <w:lang w:val="en-GB"/>
              </w:rPr>
              <w:t>Name: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8005F" w:rsidRDefault="007D569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="00796EB3" w:rsidRPr="0058005F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UTTAR PRADESH JOURNAL OF ZOOLOGY</w:t>
              </w:r>
            </w:hyperlink>
          </w:p>
        </w:tc>
      </w:tr>
      <w:tr w:rsidR="0000007A" w:rsidRPr="0058005F" w:rsidTr="00796EB3">
        <w:trPr>
          <w:trHeight w:val="290"/>
        </w:trPr>
        <w:tc>
          <w:tcPr>
            <w:tcW w:w="2160" w:type="dxa"/>
          </w:tcPr>
          <w:p w:rsidR="0000007A" w:rsidRPr="0058005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8005F" w:rsidRDefault="0045595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Ms_UPJOZ_4776</w:t>
            </w:r>
          </w:p>
        </w:tc>
      </w:tr>
      <w:tr w:rsidR="0000007A" w:rsidRPr="0058005F" w:rsidTr="00796EB3">
        <w:trPr>
          <w:trHeight w:val="650"/>
        </w:trPr>
        <w:tc>
          <w:tcPr>
            <w:tcW w:w="2160" w:type="dxa"/>
          </w:tcPr>
          <w:p w:rsidR="0000007A" w:rsidRPr="0058005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58005F" w:rsidRDefault="00455956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/>
                <w:sz w:val="20"/>
                <w:szCs w:val="20"/>
                <w:lang w:val="en-GB"/>
              </w:rPr>
              <w:t>Comprehensive Review on Microplastic Pollution in Inland Waters of India</w:t>
            </w:r>
          </w:p>
        </w:tc>
      </w:tr>
      <w:tr w:rsidR="00CF0BBB" w:rsidRPr="0058005F" w:rsidTr="00796EB3">
        <w:trPr>
          <w:trHeight w:val="332"/>
        </w:trPr>
        <w:tc>
          <w:tcPr>
            <w:tcW w:w="2160" w:type="dxa"/>
          </w:tcPr>
          <w:p w:rsidR="00CF0BBB" w:rsidRPr="0058005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58005F" w:rsidRDefault="006E778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</w:t>
            </w:r>
          </w:p>
        </w:tc>
      </w:tr>
    </w:tbl>
    <w:p w:rsidR="00037D52" w:rsidRPr="0058005F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6"/>
        <w:gridCol w:w="5828"/>
        <w:gridCol w:w="3727"/>
      </w:tblGrid>
      <w:tr w:rsidR="0005336F" w:rsidRPr="0058005F" w:rsidTr="0058005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05336F" w:rsidRPr="0058005F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bookmarkStart w:id="0" w:name="_Hlk171324449"/>
            <w:bookmarkStart w:id="1" w:name="_Hlk170903434"/>
            <w:r w:rsidRPr="0058005F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58005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:rsidR="0005336F" w:rsidRPr="0058005F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36F" w:rsidRPr="0058005F" w:rsidTr="0058005F">
        <w:tc>
          <w:tcPr>
            <w:tcW w:w="1262" w:type="pct"/>
            <w:noWrap/>
          </w:tcPr>
          <w:p w:rsidR="0005336F" w:rsidRPr="0058005F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80" w:type="pct"/>
          </w:tcPr>
          <w:p w:rsidR="0005336F" w:rsidRPr="0058005F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:rsidR="00B367DB" w:rsidRPr="0058005F" w:rsidRDefault="00B367DB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458" w:type="pct"/>
          </w:tcPr>
          <w:p w:rsidR="0005336F" w:rsidRPr="0058005F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Feedback</w:t>
            </w:r>
            <w:r w:rsidRPr="0058005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8005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5336F" w:rsidRPr="0058005F" w:rsidTr="0058005F">
        <w:trPr>
          <w:trHeight w:val="1264"/>
        </w:trPr>
        <w:tc>
          <w:tcPr>
            <w:tcW w:w="1262" w:type="pct"/>
            <w:noWrap/>
          </w:tcPr>
          <w:p w:rsidR="0005336F" w:rsidRPr="0058005F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05336F" w:rsidRPr="0058005F" w:rsidRDefault="0005336F" w:rsidP="0005336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80" w:type="pct"/>
          </w:tcPr>
          <w:p w:rsidR="0005336F" w:rsidRPr="0058005F" w:rsidRDefault="006E7787" w:rsidP="0005336F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article will help in getting the information regarding the microplastic availability, </w:t>
            </w:r>
            <w:proofErr w:type="spellStart"/>
            <w:r w:rsidRPr="005800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anaylsis</w:t>
            </w:r>
            <w:proofErr w:type="spellEnd"/>
            <w:r w:rsidRPr="005800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aquatic ecosystem so as to take possible suitable measures.</w:t>
            </w:r>
          </w:p>
        </w:tc>
        <w:tc>
          <w:tcPr>
            <w:tcW w:w="1458" w:type="pct"/>
          </w:tcPr>
          <w:p w:rsidR="0005336F" w:rsidRPr="0058005F" w:rsidRDefault="00052DC8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</w:tr>
      <w:tr w:rsidR="0005336F" w:rsidRPr="0058005F" w:rsidTr="0058005F">
        <w:trPr>
          <w:trHeight w:val="1262"/>
        </w:trPr>
        <w:tc>
          <w:tcPr>
            <w:tcW w:w="1262" w:type="pct"/>
            <w:noWrap/>
          </w:tcPr>
          <w:p w:rsidR="0005336F" w:rsidRPr="0058005F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05336F" w:rsidRPr="0058005F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05336F" w:rsidRPr="0058005F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80" w:type="pct"/>
          </w:tcPr>
          <w:p w:rsidR="0005336F" w:rsidRPr="0058005F" w:rsidRDefault="006E7787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458" w:type="pct"/>
          </w:tcPr>
          <w:p w:rsidR="0005336F" w:rsidRPr="0058005F" w:rsidRDefault="00052DC8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</w:tr>
      <w:tr w:rsidR="0005336F" w:rsidRPr="0058005F" w:rsidTr="0058005F">
        <w:trPr>
          <w:trHeight w:val="1262"/>
        </w:trPr>
        <w:tc>
          <w:tcPr>
            <w:tcW w:w="1262" w:type="pct"/>
            <w:noWrap/>
          </w:tcPr>
          <w:p w:rsidR="0005336F" w:rsidRPr="0058005F" w:rsidRDefault="0005336F" w:rsidP="0058005F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58005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  <w:bookmarkStart w:id="2" w:name="_GoBack"/>
            <w:bookmarkEnd w:id="2"/>
          </w:p>
        </w:tc>
        <w:tc>
          <w:tcPr>
            <w:tcW w:w="2280" w:type="pct"/>
          </w:tcPr>
          <w:p w:rsidR="0005336F" w:rsidRPr="0058005F" w:rsidRDefault="006E7787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458" w:type="pct"/>
          </w:tcPr>
          <w:p w:rsidR="0005336F" w:rsidRPr="0058005F" w:rsidRDefault="00052DC8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</w:tr>
      <w:tr w:rsidR="0005336F" w:rsidRPr="0058005F" w:rsidTr="0058005F">
        <w:trPr>
          <w:trHeight w:val="704"/>
        </w:trPr>
        <w:tc>
          <w:tcPr>
            <w:tcW w:w="1262" w:type="pct"/>
            <w:noWrap/>
          </w:tcPr>
          <w:p w:rsidR="0005336F" w:rsidRPr="0058005F" w:rsidRDefault="0005336F" w:rsidP="0005336F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58005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80" w:type="pct"/>
          </w:tcPr>
          <w:p w:rsidR="0005336F" w:rsidRPr="0058005F" w:rsidRDefault="006E7787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458" w:type="pct"/>
          </w:tcPr>
          <w:p w:rsidR="0005336F" w:rsidRPr="0058005F" w:rsidRDefault="00052DC8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</w:tr>
      <w:tr w:rsidR="0005336F" w:rsidRPr="0058005F" w:rsidTr="0058005F">
        <w:trPr>
          <w:trHeight w:val="703"/>
        </w:trPr>
        <w:tc>
          <w:tcPr>
            <w:tcW w:w="1262" w:type="pct"/>
            <w:noWrap/>
          </w:tcPr>
          <w:p w:rsidR="0005336F" w:rsidRPr="0058005F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80" w:type="pct"/>
          </w:tcPr>
          <w:p w:rsidR="0005336F" w:rsidRPr="0058005F" w:rsidRDefault="006E7787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reference in Introduction can be improved and latest</w:t>
            </w:r>
          </w:p>
        </w:tc>
        <w:tc>
          <w:tcPr>
            <w:tcW w:w="1458" w:type="pct"/>
          </w:tcPr>
          <w:p w:rsidR="0005336F" w:rsidRPr="0058005F" w:rsidRDefault="00052DC8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</w:tr>
      <w:tr w:rsidR="0005336F" w:rsidRPr="0058005F" w:rsidTr="0058005F">
        <w:trPr>
          <w:trHeight w:val="386"/>
        </w:trPr>
        <w:tc>
          <w:tcPr>
            <w:tcW w:w="1262" w:type="pct"/>
            <w:noWrap/>
          </w:tcPr>
          <w:p w:rsidR="0005336F" w:rsidRPr="0058005F" w:rsidRDefault="0005336F" w:rsidP="0058005F">
            <w:pPr>
              <w:keepNext/>
              <w:ind w:left="360"/>
              <w:outlineLvl w:val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005F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80" w:type="pct"/>
          </w:tcPr>
          <w:p w:rsidR="0005336F" w:rsidRPr="0058005F" w:rsidRDefault="006E7787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005F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458" w:type="pct"/>
          </w:tcPr>
          <w:p w:rsidR="0005336F" w:rsidRPr="0058005F" w:rsidRDefault="00052DC8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005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</w:tr>
      <w:tr w:rsidR="0005336F" w:rsidRPr="0058005F" w:rsidTr="0058005F">
        <w:trPr>
          <w:trHeight w:val="1178"/>
        </w:trPr>
        <w:tc>
          <w:tcPr>
            <w:tcW w:w="1262" w:type="pct"/>
            <w:noWrap/>
          </w:tcPr>
          <w:p w:rsidR="0005336F" w:rsidRPr="0058005F" w:rsidRDefault="0005336F" w:rsidP="0005336F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58005F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58005F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58005F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:rsidR="0005336F" w:rsidRPr="0058005F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80" w:type="pct"/>
          </w:tcPr>
          <w:p w:rsidR="0005336F" w:rsidRPr="0058005F" w:rsidRDefault="006E7787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8005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Can be accepted with minor changes</w:t>
            </w:r>
          </w:p>
        </w:tc>
        <w:tc>
          <w:tcPr>
            <w:tcW w:w="1458" w:type="pct"/>
          </w:tcPr>
          <w:p w:rsidR="0005336F" w:rsidRPr="0058005F" w:rsidRDefault="00052DC8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005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</w:tr>
    </w:tbl>
    <w:p w:rsidR="0005336F" w:rsidRPr="0058005F" w:rsidRDefault="0005336F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4949"/>
        <w:gridCol w:w="3152"/>
      </w:tblGrid>
      <w:tr w:rsidR="0005336F" w:rsidRPr="0058005F" w:rsidTr="0058005F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36F" w:rsidRPr="0058005F" w:rsidRDefault="0005336F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58005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8005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05336F" w:rsidRPr="0058005F" w:rsidRDefault="0005336F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5336F" w:rsidRPr="0058005F" w:rsidTr="0058005F">
        <w:trPr>
          <w:trHeight w:val="935"/>
        </w:trPr>
        <w:tc>
          <w:tcPr>
            <w:tcW w:w="183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36F" w:rsidRPr="0058005F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3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36F" w:rsidRPr="0058005F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233" w:type="pct"/>
            <w:shd w:val="clear" w:color="auto" w:fill="auto"/>
          </w:tcPr>
          <w:p w:rsidR="0005336F" w:rsidRPr="0058005F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8005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8005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8005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05336F" w:rsidRPr="0058005F" w:rsidTr="0058005F">
        <w:trPr>
          <w:trHeight w:val="697"/>
        </w:trPr>
        <w:tc>
          <w:tcPr>
            <w:tcW w:w="183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36F" w:rsidRPr="0058005F" w:rsidRDefault="0005336F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8005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05336F" w:rsidRPr="0058005F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3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36F" w:rsidRPr="0058005F" w:rsidRDefault="0005336F" w:rsidP="0005336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05336F" w:rsidRPr="0058005F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3" w:type="pct"/>
            <w:shd w:val="clear" w:color="auto" w:fill="auto"/>
            <w:vAlign w:val="center"/>
          </w:tcPr>
          <w:p w:rsidR="0005336F" w:rsidRPr="0058005F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05336F" w:rsidRPr="0058005F" w:rsidRDefault="00052DC8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8005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:rsidR="0005336F" w:rsidRPr="0058005F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05336F" w:rsidRPr="0058005F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:rsidR="00D9392F" w:rsidRPr="0058005F" w:rsidRDefault="00D9392F" w:rsidP="0070359D">
      <w:pPr>
        <w:pStyle w:val="BodyText"/>
        <w:outlineLvl w:val="0"/>
        <w:rPr>
          <w:rFonts w:ascii="Arial" w:hAnsi="Arial" w:cs="Arial"/>
          <w:bCs/>
          <w:sz w:val="20"/>
          <w:szCs w:val="20"/>
          <w:lang w:val="en-GB"/>
        </w:rPr>
      </w:pPr>
    </w:p>
    <w:sectPr w:rsidR="00D9392F" w:rsidRPr="0058005F" w:rsidSect="00D9392F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692" w:rsidRPr="0000007A" w:rsidRDefault="007D5692" w:rsidP="0099583E">
      <w:r>
        <w:separator/>
      </w:r>
    </w:p>
  </w:endnote>
  <w:endnote w:type="continuationSeparator" w:id="0">
    <w:p w:rsidR="007D5692" w:rsidRPr="0000007A" w:rsidRDefault="007D569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692" w:rsidRPr="0000007A" w:rsidRDefault="007D5692" w:rsidP="0099583E">
      <w:r>
        <w:separator/>
      </w:r>
    </w:p>
  </w:footnote>
  <w:footnote w:type="continuationSeparator" w:id="0">
    <w:p w:rsidR="007D5692" w:rsidRPr="0000007A" w:rsidRDefault="007D569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9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K0NDSwNDc2NjEGYiUdpeDU4uLM/DyQAsNaAMMCDYMsAAAA"/>
  </w:docVars>
  <w:rsids>
    <w:rsidRoot w:val="0000007A"/>
    <w:rsid w:val="0000007A"/>
    <w:rsid w:val="00004366"/>
    <w:rsid w:val="00010403"/>
    <w:rsid w:val="00012C8B"/>
    <w:rsid w:val="000137C6"/>
    <w:rsid w:val="00021981"/>
    <w:rsid w:val="000234E1"/>
    <w:rsid w:val="00024CAE"/>
    <w:rsid w:val="0002598E"/>
    <w:rsid w:val="00037D52"/>
    <w:rsid w:val="00040915"/>
    <w:rsid w:val="000450FC"/>
    <w:rsid w:val="00052DC8"/>
    <w:rsid w:val="0005336F"/>
    <w:rsid w:val="00056CB0"/>
    <w:rsid w:val="0006257C"/>
    <w:rsid w:val="00084D7C"/>
    <w:rsid w:val="000936AC"/>
    <w:rsid w:val="00095A59"/>
    <w:rsid w:val="000A2134"/>
    <w:rsid w:val="000A5E36"/>
    <w:rsid w:val="000A6F41"/>
    <w:rsid w:val="000B4EE5"/>
    <w:rsid w:val="000B74A1"/>
    <w:rsid w:val="000B757E"/>
    <w:rsid w:val="000C0837"/>
    <w:rsid w:val="000C3B7E"/>
    <w:rsid w:val="000C4E8F"/>
    <w:rsid w:val="00101322"/>
    <w:rsid w:val="00114CDC"/>
    <w:rsid w:val="00130867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66DF"/>
    <w:rsid w:val="0018359E"/>
    <w:rsid w:val="0018753A"/>
    <w:rsid w:val="00197E68"/>
    <w:rsid w:val="001A1605"/>
    <w:rsid w:val="001B0C63"/>
    <w:rsid w:val="001B2CCC"/>
    <w:rsid w:val="001D3A1D"/>
    <w:rsid w:val="001D3E34"/>
    <w:rsid w:val="001F24FF"/>
    <w:rsid w:val="001F707F"/>
    <w:rsid w:val="002011F3"/>
    <w:rsid w:val="00201B85"/>
    <w:rsid w:val="00206BDC"/>
    <w:rsid w:val="002105F7"/>
    <w:rsid w:val="00220111"/>
    <w:rsid w:val="0022369C"/>
    <w:rsid w:val="002320EB"/>
    <w:rsid w:val="0023696A"/>
    <w:rsid w:val="002422CB"/>
    <w:rsid w:val="00245E23"/>
    <w:rsid w:val="0025366D"/>
    <w:rsid w:val="00262634"/>
    <w:rsid w:val="00275984"/>
    <w:rsid w:val="00276324"/>
    <w:rsid w:val="00280EC9"/>
    <w:rsid w:val="0028120E"/>
    <w:rsid w:val="00291D08"/>
    <w:rsid w:val="00293482"/>
    <w:rsid w:val="00295C77"/>
    <w:rsid w:val="002A5799"/>
    <w:rsid w:val="002E2339"/>
    <w:rsid w:val="002E6D86"/>
    <w:rsid w:val="002F6935"/>
    <w:rsid w:val="003204B8"/>
    <w:rsid w:val="0033692F"/>
    <w:rsid w:val="003A04E7"/>
    <w:rsid w:val="003A6E1A"/>
    <w:rsid w:val="003B2172"/>
    <w:rsid w:val="003C02B9"/>
    <w:rsid w:val="003C3543"/>
    <w:rsid w:val="003C54D9"/>
    <w:rsid w:val="003E746A"/>
    <w:rsid w:val="00407D92"/>
    <w:rsid w:val="00417726"/>
    <w:rsid w:val="00420C8D"/>
    <w:rsid w:val="0044519B"/>
    <w:rsid w:val="00455956"/>
    <w:rsid w:val="00457AB1"/>
    <w:rsid w:val="00457BC0"/>
    <w:rsid w:val="00462996"/>
    <w:rsid w:val="004909B5"/>
    <w:rsid w:val="004A4189"/>
    <w:rsid w:val="004A5147"/>
    <w:rsid w:val="004A7C65"/>
    <w:rsid w:val="004B4CAD"/>
    <w:rsid w:val="004C3DF1"/>
    <w:rsid w:val="004D2E36"/>
    <w:rsid w:val="00503AB6"/>
    <w:rsid w:val="005047C5"/>
    <w:rsid w:val="005306A1"/>
    <w:rsid w:val="00531C82"/>
    <w:rsid w:val="00533FC1"/>
    <w:rsid w:val="00535A4C"/>
    <w:rsid w:val="0054564B"/>
    <w:rsid w:val="00545A13"/>
    <w:rsid w:val="00546343"/>
    <w:rsid w:val="00556D14"/>
    <w:rsid w:val="00557CD3"/>
    <w:rsid w:val="00560D3C"/>
    <w:rsid w:val="00567DE0"/>
    <w:rsid w:val="005735A5"/>
    <w:rsid w:val="0058005F"/>
    <w:rsid w:val="005A1D6E"/>
    <w:rsid w:val="005C25A0"/>
    <w:rsid w:val="005D230D"/>
    <w:rsid w:val="006011B8"/>
    <w:rsid w:val="00602F7D"/>
    <w:rsid w:val="00605952"/>
    <w:rsid w:val="00620677"/>
    <w:rsid w:val="00624032"/>
    <w:rsid w:val="006357A1"/>
    <w:rsid w:val="00645A56"/>
    <w:rsid w:val="006476F2"/>
    <w:rsid w:val="006532DF"/>
    <w:rsid w:val="0065579D"/>
    <w:rsid w:val="00663792"/>
    <w:rsid w:val="0067046C"/>
    <w:rsid w:val="00680EB4"/>
    <w:rsid w:val="0068446F"/>
    <w:rsid w:val="00696CAD"/>
    <w:rsid w:val="006A5E0B"/>
    <w:rsid w:val="006C3797"/>
    <w:rsid w:val="006E6965"/>
    <w:rsid w:val="006E7787"/>
    <w:rsid w:val="006E7D6E"/>
    <w:rsid w:val="006F16EC"/>
    <w:rsid w:val="00701186"/>
    <w:rsid w:val="0070359D"/>
    <w:rsid w:val="00707BE1"/>
    <w:rsid w:val="007238EB"/>
    <w:rsid w:val="007317C3"/>
    <w:rsid w:val="0073538B"/>
    <w:rsid w:val="00766889"/>
    <w:rsid w:val="00766A0D"/>
    <w:rsid w:val="00767F8C"/>
    <w:rsid w:val="00774427"/>
    <w:rsid w:val="00780B67"/>
    <w:rsid w:val="00787E76"/>
    <w:rsid w:val="00796EB3"/>
    <w:rsid w:val="007A18A5"/>
    <w:rsid w:val="007D0246"/>
    <w:rsid w:val="007D5692"/>
    <w:rsid w:val="007E2523"/>
    <w:rsid w:val="007F0FBA"/>
    <w:rsid w:val="007F4B4F"/>
    <w:rsid w:val="007F5873"/>
    <w:rsid w:val="00815F94"/>
    <w:rsid w:val="008224E2"/>
    <w:rsid w:val="00825DC9"/>
    <w:rsid w:val="0082676D"/>
    <w:rsid w:val="00826F48"/>
    <w:rsid w:val="00846F1F"/>
    <w:rsid w:val="00864044"/>
    <w:rsid w:val="00877F10"/>
    <w:rsid w:val="00882091"/>
    <w:rsid w:val="00893E75"/>
    <w:rsid w:val="008C2F62"/>
    <w:rsid w:val="008C5B98"/>
    <w:rsid w:val="008D020E"/>
    <w:rsid w:val="008F20CC"/>
    <w:rsid w:val="008F36E4"/>
    <w:rsid w:val="00902805"/>
    <w:rsid w:val="00922E2F"/>
    <w:rsid w:val="00950EA5"/>
    <w:rsid w:val="009553EC"/>
    <w:rsid w:val="00982766"/>
    <w:rsid w:val="009852C4"/>
    <w:rsid w:val="0099583E"/>
    <w:rsid w:val="009A0242"/>
    <w:rsid w:val="009A59ED"/>
    <w:rsid w:val="009C5642"/>
    <w:rsid w:val="009C5EC7"/>
    <w:rsid w:val="009C61D3"/>
    <w:rsid w:val="009E13C3"/>
    <w:rsid w:val="009E6A30"/>
    <w:rsid w:val="009F29EB"/>
    <w:rsid w:val="00A001A0"/>
    <w:rsid w:val="00A029E4"/>
    <w:rsid w:val="00A038E0"/>
    <w:rsid w:val="00A06CCE"/>
    <w:rsid w:val="00A120AD"/>
    <w:rsid w:val="00A12C83"/>
    <w:rsid w:val="00A31AAC"/>
    <w:rsid w:val="00A32905"/>
    <w:rsid w:val="00A36C95"/>
    <w:rsid w:val="00A37DE3"/>
    <w:rsid w:val="00A452CA"/>
    <w:rsid w:val="00A519D1"/>
    <w:rsid w:val="00A652B4"/>
    <w:rsid w:val="00A65C50"/>
    <w:rsid w:val="00AA41B3"/>
    <w:rsid w:val="00AA4A6B"/>
    <w:rsid w:val="00AB1ED6"/>
    <w:rsid w:val="00AB397D"/>
    <w:rsid w:val="00AB638A"/>
    <w:rsid w:val="00AB6E43"/>
    <w:rsid w:val="00AC1349"/>
    <w:rsid w:val="00AE3ABC"/>
    <w:rsid w:val="00AF3016"/>
    <w:rsid w:val="00B22FE6"/>
    <w:rsid w:val="00B3033D"/>
    <w:rsid w:val="00B367DB"/>
    <w:rsid w:val="00B62087"/>
    <w:rsid w:val="00B62F41"/>
    <w:rsid w:val="00B760E1"/>
    <w:rsid w:val="00B91832"/>
    <w:rsid w:val="00BA1AB3"/>
    <w:rsid w:val="00BA6421"/>
    <w:rsid w:val="00BB4FEC"/>
    <w:rsid w:val="00BC402F"/>
    <w:rsid w:val="00BE13EF"/>
    <w:rsid w:val="00BE40A5"/>
    <w:rsid w:val="00BE6454"/>
    <w:rsid w:val="00BF75D4"/>
    <w:rsid w:val="00C069B5"/>
    <w:rsid w:val="00C10283"/>
    <w:rsid w:val="00C22886"/>
    <w:rsid w:val="00C25C8F"/>
    <w:rsid w:val="00C263C6"/>
    <w:rsid w:val="00C44697"/>
    <w:rsid w:val="00C635B6"/>
    <w:rsid w:val="00C84097"/>
    <w:rsid w:val="00CB429B"/>
    <w:rsid w:val="00CD093E"/>
    <w:rsid w:val="00CD1556"/>
    <w:rsid w:val="00CD1FD7"/>
    <w:rsid w:val="00CE5AC7"/>
    <w:rsid w:val="00CE61A4"/>
    <w:rsid w:val="00CF0BBB"/>
    <w:rsid w:val="00CF52C0"/>
    <w:rsid w:val="00CF5CAE"/>
    <w:rsid w:val="00D1283A"/>
    <w:rsid w:val="00D17979"/>
    <w:rsid w:val="00D2075F"/>
    <w:rsid w:val="00D23B2F"/>
    <w:rsid w:val="00D37E12"/>
    <w:rsid w:val="00D40416"/>
    <w:rsid w:val="00D40553"/>
    <w:rsid w:val="00D4782A"/>
    <w:rsid w:val="00D670B8"/>
    <w:rsid w:val="00D7603E"/>
    <w:rsid w:val="00D90124"/>
    <w:rsid w:val="00D90D23"/>
    <w:rsid w:val="00D9392F"/>
    <w:rsid w:val="00DA41F5"/>
    <w:rsid w:val="00DB4568"/>
    <w:rsid w:val="00DB7E1B"/>
    <w:rsid w:val="00DC1D81"/>
    <w:rsid w:val="00E451EA"/>
    <w:rsid w:val="00E57F4B"/>
    <w:rsid w:val="00E63889"/>
    <w:rsid w:val="00E71C8D"/>
    <w:rsid w:val="00E72360"/>
    <w:rsid w:val="00E76BF3"/>
    <w:rsid w:val="00E972A7"/>
    <w:rsid w:val="00EB3E91"/>
    <w:rsid w:val="00EC6894"/>
    <w:rsid w:val="00ED0959"/>
    <w:rsid w:val="00ED6B12"/>
    <w:rsid w:val="00EF2AA5"/>
    <w:rsid w:val="00EF326D"/>
    <w:rsid w:val="00EF53FE"/>
    <w:rsid w:val="00F2643C"/>
    <w:rsid w:val="00F3669D"/>
    <w:rsid w:val="00F405F8"/>
    <w:rsid w:val="00F43A42"/>
    <w:rsid w:val="00F4700F"/>
    <w:rsid w:val="00F573EA"/>
    <w:rsid w:val="00F57E9D"/>
    <w:rsid w:val="00F7541F"/>
    <w:rsid w:val="00FA6528"/>
    <w:rsid w:val="00FC6387"/>
    <w:rsid w:val="00FD70A7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93C521-AA02-4CBC-A9AE-319A5C4C4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796EB3"/>
    <w:rPr>
      <w:color w:val="800080"/>
      <w:u w:val="single"/>
    </w:rPr>
  </w:style>
  <w:style w:type="character" w:customStyle="1" w:styleId="UnresolvedMention1">
    <w:name w:val="Unresolved Mention1"/>
    <w:uiPriority w:val="99"/>
    <w:semiHidden/>
    <w:unhideWhenUsed/>
    <w:rsid w:val="006E77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0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bimph.com/journal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DB6BF-F1B3-4E97-84C3-4DF03F77D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Links>
    <vt:vector size="6" baseType="variant">
      <vt:variant>
        <vt:i4>6422564</vt:i4>
      </vt:variant>
      <vt:variant>
        <vt:i4>0</vt:i4>
      </vt:variant>
      <vt:variant>
        <vt:i4>0</vt:i4>
      </vt:variant>
      <vt:variant>
        <vt:i4>5</vt:i4>
      </vt:variant>
      <vt:variant>
        <vt:lpwstr>http://www.mbimph.com/journal/1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2025-03-30T17:39:00Z</dcterms:created>
  <dcterms:modified xsi:type="dcterms:W3CDTF">2025-03-31T07:48:00Z</dcterms:modified>
</cp:coreProperties>
</file>