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20C3D" w14:textId="77777777" w:rsidR="001022B6" w:rsidRDefault="001022B6" w:rsidP="001022B6">
      <w:pPr>
        <w:spacing w:line="360" w:lineRule="auto"/>
        <w:jc w:val="center"/>
        <w:rPr>
          <w:rFonts w:ascii="Times New Roman" w:hAnsi="Times New Roman" w:cs="Times New Roman"/>
          <w:b/>
          <w:bCs/>
          <w:sz w:val="24"/>
          <w:szCs w:val="24"/>
        </w:rPr>
      </w:pPr>
      <w:r w:rsidRPr="00082C17">
        <w:rPr>
          <w:rFonts w:ascii="Times New Roman" w:hAnsi="Times New Roman" w:cs="Times New Roman"/>
          <w:b/>
          <w:bCs/>
          <w:sz w:val="24"/>
          <w:szCs w:val="24"/>
        </w:rPr>
        <w:t>Review Article</w:t>
      </w:r>
    </w:p>
    <w:p w14:paraId="434A0300" w14:textId="48D24499" w:rsidR="00FD3B49" w:rsidRDefault="007D3C41" w:rsidP="00EE70CB">
      <w:pPr>
        <w:spacing w:line="360" w:lineRule="auto"/>
        <w:jc w:val="center"/>
        <w:rPr>
          <w:rFonts w:ascii="Times New Roman" w:hAnsi="Times New Roman" w:cs="Times New Roman"/>
          <w:b/>
          <w:bCs/>
          <w:sz w:val="24"/>
          <w:szCs w:val="24"/>
        </w:rPr>
      </w:pPr>
      <w:bookmarkStart w:id="0" w:name="_GoBack"/>
      <w:bookmarkEnd w:id="0"/>
      <w:r w:rsidRPr="00FD3B49">
        <w:rPr>
          <w:rFonts w:ascii="Times New Roman" w:hAnsi="Times New Roman" w:cs="Times New Roman"/>
          <w:b/>
          <w:bCs/>
          <w:sz w:val="24"/>
          <w:szCs w:val="24"/>
        </w:rPr>
        <w:t>METHODS FOR THE ESTIMATION OF BIRD DIVERSITY IN URBAN AREAS</w:t>
      </w:r>
    </w:p>
    <w:p w14:paraId="0961F9D6" w14:textId="3811D05C" w:rsidR="00FD3B49" w:rsidRPr="00FD3B49" w:rsidRDefault="00EF67AC" w:rsidP="00EF67AC">
      <w:pPr>
        <w:spacing w:line="360" w:lineRule="auto"/>
        <w:jc w:val="center"/>
        <w:rPr>
          <w:rFonts w:ascii="Times New Roman" w:hAnsi="Times New Roman" w:cs="Times New Roman"/>
          <w:b/>
          <w:bCs/>
          <w:sz w:val="24"/>
          <w:szCs w:val="24"/>
        </w:rPr>
      </w:pPr>
      <w:r w:rsidRPr="00FD3B49">
        <w:rPr>
          <w:rFonts w:ascii="Times New Roman" w:hAnsi="Times New Roman" w:cs="Times New Roman"/>
          <w:b/>
          <w:bCs/>
          <w:sz w:val="24"/>
          <w:szCs w:val="24"/>
        </w:rPr>
        <w:t>ABSTRACT</w:t>
      </w:r>
    </w:p>
    <w:p w14:paraId="74293E37" w14:textId="087A0E7B" w:rsidR="00707D9E" w:rsidRDefault="00707D9E" w:rsidP="00D841D2">
      <w:pPr>
        <w:spacing w:line="276" w:lineRule="auto"/>
        <w:ind w:firstLine="720"/>
        <w:jc w:val="both"/>
        <w:rPr>
          <w:rFonts w:ascii="Times New Roman" w:hAnsi="Times New Roman" w:cs="Times New Roman"/>
          <w:sz w:val="24"/>
          <w:szCs w:val="24"/>
        </w:rPr>
      </w:pPr>
      <w:r w:rsidRPr="00707D9E">
        <w:rPr>
          <w:rFonts w:ascii="Times New Roman" w:hAnsi="Times New Roman" w:cs="Times New Roman"/>
          <w:sz w:val="24"/>
          <w:szCs w:val="24"/>
        </w:rPr>
        <w:t>Urbanization has significantly altered natural habitats, leading to shifts in bird diversity. Accurately estimating bird diversity in urban areas is crucial for conservation efforts, urban planning</w:t>
      </w:r>
      <w:r w:rsidR="00C256BD">
        <w:rPr>
          <w:rFonts w:ascii="Times New Roman" w:hAnsi="Times New Roman" w:cs="Times New Roman"/>
          <w:sz w:val="24"/>
          <w:szCs w:val="24"/>
        </w:rPr>
        <w:t xml:space="preserve"> and</w:t>
      </w:r>
      <w:r w:rsidRPr="00707D9E">
        <w:rPr>
          <w:rFonts w:ascii="Times New Roman" w:hAnsi="Times New Roman" w:cs="Times New Roman"/>
          <w:sz w:val="24"/>
          <w:szCs w:val="24"/>
        </w:rPr>
        <w:t xml:space="preserve"> ecological research. Various methodologies, including point counts, transect surveys, mist netting, acoustic monitoring</w:t>
      </w:r>
      <w:r w:rsidR="00C256BD">
        <w:rPr>
          <w:rFonts w:ascii="Times New Roman" w:hAnsi="Times New Roman" w:cs="Times New Roman"/>
          <w:sz w:val="24"/>
          <w:szCs w:val="24"/>
        </w:rPr>
        <w:t xml:space="preserve"> and</w:t>
      </w:r>
      <w:r w:rsidRPr="00707D9E">
        <w:rPr>
          <w:rFonts w:ascii="Times New Roman" w:hAnsi="Times New Roman" w:cs="Times New Roman"/>
          <w:sz w:val="24"/>
          <w:szCs w:val="24"/>
        </w:rPr>
        <w:t xml:space="preserve"> citizen science programs, have been developed to assess avian diversity. Each method has its own set of advantages, limitations</w:t>
      </w:r>
      <w:r w:rsidR="00C256BD">
        <w:rPr>
          <w:rFonts w:ascii="Times New Roman" w:hAnsi="Times New Roman" w:cs="Times New Roman"/>
          <w:sz w:val="24"/>
          <w:szCs w:val="24"/>
        </w:rPr>
        <w:t xml:space="preserve"> and</w:t>
      </w:r>
      <w:r w:rsidRPr="00707D9E">
        <w:rPr>
          <w:rFonts w:ascii="Times New Roman" w:hAnsi="Times New Roman" w:cs="Times New Roman"/>
          <w:sz w:val="24"/>
          <w:szCs w:val="24"/>
        </w:rPr>
        <w:t xml:space="preserve"> applicability depending on habitat type, observer expertise</w:t>
      </w:r>
      <w:r w:rsidR="00C256BD">
        <w:rPr>
          <w:rFonts w:ascii="Times New Roman" w:hAnsi="Times New Roman" w:cs="Times New Roman"/>
          <w:sz w:val="24"/>
          <w:szCs w:val="24"/>
        </w:rPr>
        <w:t xml:space="preserve"> and</w:t>
      </w:r>
      <w:r w:rsidRPr="00707D9E">
        <w:rPr>
          <w:rFonts w:ascii="Times New Roman" w:hAnsi="Times New Roman" w:cs="Times New Roman"/>
          <w:sz w:val="24"/>
          <w:szCs w:val="24"/>
        </w:rPr>
        <w:t xml:space="preserve"> environmental conditions. </w:t>
      </w:r>
      <w:r w:rsidR="0059144C" w:rsidRPr="00707D9E">
        <w:rPr>
          <w:rFonts w:ascii="Times New Roman" w:hAnsi="Times New Roman" w:cs="Times New Roman"/>
          <w:sz w:val="24"/>
          <w:szCs w:val="24"/>
        </w:rPr>
        <w:t xml:space="preserve">This </w:t>
      </w:r>
      <w:r w:rsidR="006E261A">
        <w:rPr>
          <w:rFonts w:ascii="Times New Roman" w:hAnsi="Times New Roman" w:cs="Times New Roman"/>
          <w:sz w:val="24"/>
          <w:szCs w:val="24"/>
        </w:rPr>
        <w:t>review</w:t>
      </w:r>
      <w:r w:rsidR="0059144C" w:rsidRPr="00707D9E">
        <w:rPr>
          <w:rFonts w:ascii="Times New Roman" w:hAnsi="Times New Roman" w:cs="Times New Roman"/>
          <w:sz w:val="24"/>
          <w:szCs w:val="24"/>
        </w:rPr>
        <w:t xml:space="preserve"> synthesizes findings from </w:t>
      </w:r>
      <w:r w:rsidR="0059144C">
        <w:rPr>
          <w:rFonts w:ascii="Times New Roman" w:hAnsi="Times New Roman" w:cs="Times New Roman"/>
          <w:sz w:val="24"/>
          <w:szCs w:val="24"/>
        </w:rPr>
        <w:t>several sources</w:t>
      </w:r>
      <w:r w:rsidR="0059144C" w:rsidRPr="00707D9E">
        <w:rPr>
          <w:rFonts w:ascii="Times New Roman" w:hAnsi="Times New Roman" w:cs="Times New Roman"/>
          <w:sz w:val="24"/>
          <w:szCs w:val="24"/>
        </w:rPr>
        <w:t>, offering insights into the best practices for bird diversity estimation in urban landscapes. Understanding these methods is essential for policymakers, conservationists</w:t>
      </w:r>
      <w:r w:rsidR="00C256BD">
        <w:rPr>
          <w:rFonts w:ascii="Times New Roman" w:hAnsi="Times New Roman" w:cs="Times New Roman"/>
          <w:sz w:val="24"/>
          <w:szCs w:val="24"/>
        </w:rPr>
        <w:t xml:space="preserve"> and</w:t>
      </w:r>
      <w:r w:rsidR="0059144C" w:rsidRPr="00707D9E">
        <w:rPr>
          <w:rFonts w:ascii="Times New Roman" w:hAnsi="Times New Roman" w:cs="Times New Roman"/>
          <w:sz w:val="24"/>
          <w:szCs w:val="24"/>
        </w:rPr>
        <w:t xml:space="preserve"> researchers working towards sustainable urban biodiversity management.</w:t>
      </w:r>
      <w:r w:rsidR="0059144C">
        <w:rPr>
          <w:rFonts w:ascii="Times New Roman" w:hAnsi="Times New Roman" w:cs="Times New Roman"/>
          <w:sz w:val="24"/>
          <w:szCs w:val="24"/>
        </w:rPr>
        <w:t xml:space="preserve"> </w:t>
      </w:r>
      <w:r w:rsidRPr="00707D9E">
        <w:rPr>
          <w:rFonts w:ascii="Times New Roman" w:hAnsi="Times New Roman" w:cs="Times New Roman"/>
          <w:sz w:val="24"/>
          <w:szCs w:val="24"/>
        </w:rPr>
        <w:t xml:space="preserve">This </w:t>
      </w:r>
      <w:r w:rsidR="006E261A">
        <w:rPr>
          <w:rFonts w:ascii="Times New Roman" w:hAnsi="Times New Roman" w:cs="Times New Roman"/>
          <w:sz w:val="24"/>
          <w:szCs w:val="24"/>
        </w:rPr>
        <w:t>review</w:t>
      </w:r>
      <w:r w:rsidRPr="00707D9E">
        <w:rPr>
          <w:rFonts w:ascii="Times New Roman" w:hAnsi="Times New Roman" w:cs="Times New Roman"/>
          <w:sz w:val="24"/>
          <w:szCs w:val="24"/>
        </w:rPr>
        <w:t xml:space="preserve"> critically examines these techniques, highlighting their advantages, limitations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and </w:t>
      </w:r>
      <w:r w:rsidRPr="00707D9E">
        <w:rPr>
          <w:rFonts w:ascii="Times New Roman" w:hAnsi="Times New Roman" w:cs="Times New Roman"/>
          <w:sz w:val="24"/>
          <w:szCs w:val="24"/>
        </w:rPr>
        <w:t xml:space="preserve"> applicability</w:t>
      </w:r>
      <w:proofErr w:type="gramEnd"/>
      <w:r>
        <w:rPr>
          <w:rFonts w:ascii="Times New Roman" w:hAnsi="Times New Roman" w:cs="Times New Roman"/>
          <w:sz w:val="24"/>
          <w:szCs w:val="24"/>
        </w:rPr>
        <w:t xml:space="preserve"> </w:t>
      </w:r>
      <w:r w:rsidRPr="00707D9E">
        <w:rPr>
          <w:rFonts w:ascii="Times New Roman" w:hAnsi="Times New Roman" w:cs="Times New Roman"/>
          <w:sz w:val="24"/>
          <w:szCs w:val="24"/>
        </w:rPr>
        <w:t xml:space="preserve">in diverse urban settings with a particular focus on their </w:t>
      </w:r>
      <w:r w:rsidR="00167E09">
        <w:rPr>
          <w:rFonts w:ascii="Times New Roman" w:hAnsi="Times New Roman" w:cs="Times New Roman"/>
          <w:sz w:val="24"/>
          <w:szCs w:val="24"/>
        </w:rPr>
        <w:t>use</w:t>
      </w:r>
      <w:r w:rsidRPr="00707D9E">
        <w:rPr>
          <w:rFonts w:ascii="Times New Roman" w:hAnsi="Times New Roman" w:cs="Times New Roman"/>
          <w:sz w:val="24"/>
          <w:szCs w:val="24"/>
        </w:rPr>
        <w:t xml:space="preserve"> in India. Additionally, the reliability and effectiveness of each method is discussed. </w:t>
      </w:r>
      <w:r w:rsidR="0059144C">
        <w:rPr>
          <w:rFonts w:ascii="Times New Roman" w:hAnsi="Times New Roman" w:cs="Times New Roman"/>
          <w:sz w:val="24"/>
          <w:szCs w:val="24"/>
        </w:rPr>
        <w:t>T</w:t>
      </w:r>
      <w:r w:rsidRPr="00707D9E">
        <w:rPr>
          <w:rFonts w:ascii="Times New Roman" w:hAnsi="Times New Roman" w:cs="Times New Roman"/>
          <w:sz w:val="24"/>
          <w:szCs w:val="24"/>
        </w:rPr>
        <w:t xml:space="preserve">he integration of multiple methods is recommended to improve data accuracy and </w:t>
      </w:r>
      <w:r w:rsidR="0059144C">
        <w:rPr>
          <w:rFonts w:ascii="Times New Roman" w:hAnsi="Times New Roman" w:cs="Times New Roman"/>
          <w:sz w:val="24"/>
          <w:szCs w:val="24"/>
        </w:rPr>
        <w:t>to ensure a comprehensive assessment of avian biodiversity</w:t>
      </w:r>
      <w:r w:rsidRPr="00707D9E">
        <w:rPr>
          <w:rFonts w:ascii="Times New Roman" w:hAnsi="Times New Roman" w:cs="Times New Roman"/>
          <w:sz w:val="24"/>
          <w:szCs w:val="24"/>
        </w:rPr>
        <w:t xml:space="preserve">. </w:t>
      </w:r>
    </w:p>
    <w:p w14:paraId="6B09AD94" w14:textId="3B8BBE1A" w:rsidR="00941209" w:rsidRDefault="00941209" w:rsidP="00941209">
      <w:pPr>
        <w:spacing w:line="276" w:lineRule="auto"/>
        <w:jc w:val="both"/>
        <w:rPr>
          <w:rFonts w:ascii="Times New Roman" w:hAnsi="Times New Roman" w:cs="Times New Roman"/>
          <w:sz w:val="24"/>
          <w:szCs w:val="24"/>
        </w:rPr>
      </w:pPr>
      <w:r w:rsidRPr="00E365A4">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00317D1D" w:rsidRPr="00317D1D">
        <w:rPr>
          <w:rFonts w:ascii="Times New Roman" w:hAnsi="Times New Roman" w:cs="Times New Roman"/>
          <w:sz w:val="24"/>
          <w:szCs w:val="24"/>
        </w:rPr>
        <w:t xml:space="preserve">Bird </w:t>
      </w:r>
      <w:r w:rsidR="00317D1D">
        <w:rPr>
          <w:rFonts w:ascii="Times New Roman" w:hAnsi="Times New Roman" w:cs="Times New Roman"/>
          <w:sz w:val="24"/>
          <w:szCs w:val="24"/>
        </w:rPr>
        <w:t>d</w:t>
      </w:r>
      <w:r w:rsidR="00317D1D" w:rsidRPr="00317D1D">
        <w:rPr>
          <w:rFonts w:ascii="Times New Roman" w:hAnsi="Times New Roman" w:cs="Times New Roman"/>
          <w:sz w:val="24"/>
          <w:szCs w:val="24"/>
        </w:rPr>
        <w:t>iversity</w:t>
      </w:r>
      <w:r w:rsidR="00317D1D">
        <w:rPr>
          <w:rFonts w:ascii="Times New Roman" w:hAnsi="Times New Roman" w:cs="Times New Roman"/>
          <w:sz w:val="24"/>
          <w:szCs w:val="24"/>
        </w:rPr>
        <w:t xml:space="preserve">, </w:t>
      </w:r>
      <w:r w:rsidR="00A17668">
        <w:rPr>
          <w:rFonts w:ascii="Times New Roman" w:hAnsi="Times New Roman" w:cs="Times New Roman"/>
          <w:sz w:val="24"/>
          <w:szCs w:val="24"/>
        </w:rPr>
        <w:t>a</w:t>
      </w:r>
      <w:r w:rsidR="00317D1D">
        <w:rPr>
          <w:rFonts w:ascii="Times New Roman" w:hAnsi="Times New Roman" w:cs="Times New Roman"/>
          <w:sz w:val="24"/>
          <w:szCs w:val="24"/>
        </w:rPr>
        <w:t xml:space="preserve">vifauna, </w:t>
      </w:r>
      <w:r w:rsidR="00A17668">
        <w:rPr>
          <w:rFonts w:ascii="Times New Roman" w:hAnsi="Times New Roman" w:cs="Times New Roman"/>
          <w:sz w:val="24"/>
          <w:szCs w:val="24"/>
        </w:rPr>
        <w:t>p</w:t>
      </w:r>
      <w:r w:rsidR="00317D1D">
        <w:rPr>
          <w:rFonts w:ascii="Times New Roman" w:hAnsi="Times New Roman" w:cs="Times New Roman"/>
          <w:sz w:val="24"/>
          <w:szCs w:val="24"/>
        </w:rPr>
        <w:t xml:space="preserve">oint count, </w:t>
      </w:r>
      <w:r w:rsidR="00A17668">
        <w:rPr>
          <w:rFonts w:ascii="Times New Roman" w:hAnsi="Times New Roman" w:cs="Times New Roman"/>
          <w:sz w:val="24"/>
          <w:szCs w:val="24"/>
        </w:rPr>
        <w:t>l</w:t>
      </w:r>
      <w:r w:rsidR="00317D1D">
        <w:rPr>
          <w:rFonts w:ascii="Times New Roman" w:hAnsi="Times New Roman" w:cs="Times New Roman"/>
          <w:sz w:val="24"/>
          <w:szCs w:val="24"/>
        </w:rPr>
        <w:t xml:space="preserve">ine transect, </w:t>
      </w:r>
      <w:r w:rsidR="00A17668">
        <w:rPr>
          <w:rFonts w:ascii="Times New Roman" w:hAnsi="Times New Roman" w:cs="Times New Roman"/>
          <w:sz w:val="24"/>
          <w:szCs w:val="24"/>
        </w:rPr>
        <w:t>m</w:t>
      </w:r>
      <w:r w:rsidR="00317D1D">
        <w:rPr>
          <w:rFonts w:ascii="Times New Roman" w:hAnsi="Times New Roman" w:cs="Times New Roman"/>
          <w:sz w:val="24"/>
          <w:szCs w:val="24"/>
        </w:rPr>
        <w:t xml:space="preserve">ist netting, </w:t>
      </w:r>
      <w:r w:rsidR="00A17668">
        <w:rPr>
          <w:rFonts w:ascii="Times New Roman" w:hAnsi="Times New Roman" w:cs="Times New Roman"/>
          <w:sz w:val="24"/>
          <w:szCs w:val="24"/>
        </w:rPr>
        <w:t>a</w:t>
      </w:r>
      <w:r w:rsidR="00317D1D" w:rsidRPr="00317D1D">
        <w:rPr>
          <w:rFonts w:ascii="Times New Roman" w:hAnsi="Times New Roman" w:cs="Times New Roman"/>
          <w:sz w:val="24"/>
          <w:szCs w:val="24"/>
        </w:rPr>
        <w:t xml:space="preserve">coustic </w:t>
      </w:r>
      <w:r w:rsidR="00317D1D">
        <w:rPr>
          <w:rFonts w:ascii="Times New Roman" w:hAnsi="Times New Roman" w:cs="Times New Roman"/>
          <w:sz w:val="24"/>
          <w:szCs w:val="24"/>
        </w:rPr>
        <w:t>m</w:t>
      </w:r>
      <w:r w:rsidR="00317D1D" w:rsidRPr="00317D1D">
        <w:rPr>
          <w:rFonts w:ascii="Times New Roman" w:hAnsi="Times New Roman" w:cs="Times New Roman"/>
          <w:sz w:val="24"/>
          <w:szCs w:val="24"/>
        </w:rPr>
        <w:t>onitoring</w:t>
      </w:r>
      <w:r w:rsidR="00317D1D">
        <w:rPr>
          <w:rFonts w:ascii="Times New Roman" w:hAnsi="Times New Roman" w:cs="Times New Roman"/>
          <w:sz w:val="24"/>
          <w:szCs w:val="24"/>
        </w:rPr>
        <w:t xml:space="preserve">, </w:t>
      </w:r>
      <w:r w:rsidR="00A17668">
        <w:rPr>
          <w:rFonts w:ascii="Times New Roman" w:hAnsi="Times New Roman" w:cs="Times New Roman"/>
          <w:sz w:val="24"/>
          <w:szCs w:val="24"/>
        </w:rPr>
        <w:t>c</w:t>
      </w:r>
      <w:r w:rsidR="00317D1D" w:rsidRPr="00317D1D">
        <w:rPr>
          <w:rFonts w:ascii="Times New Roman" w:hAnsi="Times New Roman" w:cs="Times New Roman"/>
          <w:sz w:val="24"/>
          <w:szCs w:val="24"/>
        </w:rPr>
        <w:t xml:space="preserve">itizen </w:t>
      </w:r>
      <w:r w:rsidR="00317D1D">
        <w:rPr>
          <w:rFonts w:ascii="Times New Roman" w:hAnsi="Times New Roman" w:cs="Times New Roman"/>
          <w:sz w:val="24"/>
          <w:szCs w:val="24"/>
        </w:rPr>
        <w:t>s</w:t>
      </w:r>
      <w:r w:rsidR="00317D1D" w:rsidRPr="00317D1D">
        <w:rPr>
          <w:rFonts w:ascii="Times New Roman" w:hAnsi="Times New Roman" w:cs="Times New Roman"/>
          <w:sz w:val="24"/>
          <w:szCs w:val="24"/>
        </w:rPr>
        <w:t xml:space="preserve">cience </w:t>
      </w:r>
      <w:r w:rsidR="00317D1D">
        <w:rPr>
          <w:rFonts w:ascii="Times New Roman" w:hAnsi="Times New Roman" w:cs="Times New Roman"/>
          <w:sz w:val="24"/>
          <w:szCs w:val="24"/>
        </w:rPr>
        <w:t>p</w:t>
      </w:r>
      <w:r w:rsidR="00317D1D" w:rsidRPr="00317D1D">
        <w:rPr>
          <w:rFonts w:ascii="Times New Roman" w:hAnsi="Times New Roman" w:cs="Times New Roman"/>
          <w:sz w:val="24"/>
          <w:szCs w:val="24"/>
        </w:rPr>
        <w:t>rogrammes</w:t>
      </w:r>
    </w:p>
    <w:p w14:paraId="16F40391" w14:textId="27D2DCCF" w:rsidR="00FD3B49" w:rsidRPr="008D6E3A" w:rsidRDefault="006D2471" w:rsidP="002B6213">
      <w:pPr>
        <w:pStyle w:val="ListParagraph"/>
        <w:numPr>
          <w:ilvl w:val="0"/>
          <w:numId w:val="27"/>
        </w:numPr>
        <w:spacing w:after="0" w:line="360" w:lineRule="auto"/>
        <w:ind w:left="0" w:firstLine="0"/>
        <w:rPr>
          <w:rFonts w:ascii="Times New Roman" w:hAnsi="Times New Roman" w:cs="Times New Roman"/>
          <w:b/>
          <w:bCs/>
          <w:sz w:val="24"/>
          <w:szCs w:val="24"/>
        </w:rPr>
      </w:pPr>
      <w:r w:rsidRPr="008D6E3A">
        <w:rPr>
          <w:rFonts w:ascii="Times New Roman" w:hAnsi="Times New Roman" w:cs="Times New Roman"/>
          <w:b/>
          <w:bCs/>
          <w:sz w:val="24"/>
          <w:szCs w:val="24"/>
        </w:rPr>
        <w:t>INTRODUCTION</w:t>
      </w:r>
    </w:p>
    <w:p w14:paraId="77F1AB91" w14:textId="55FBC13F" w:rsidR="008D342B" w:rsidRDefault="0025112F" w:rsidP="003501A7">
      <w:pPr>
        <w:spacing w:line="276" w:lineRule="auto"/>
        <w:ind w:firstLine="720"/>
        <w:jc w:val="both"/>
        <w:rPr>
          <w:rFonts w:ascii="Times New Roman" w:hAnsi="Times New Roman" w:cs="Times New Roman"/>
          <w:sz w:val="24"/>
          <w:szCs w:val="24"/>
        </w:rPr>
      </w:pPr>
      <w:r w:rsidRPr="0025112F">
        <w:rPr>
          <w:rFonts w:ascii="Times New Roman" w:hAnsi="Times New Roman" w:cs="Times New Roman"/>
          <w:sz w:val="24"/>
          <w:szCs w:val="24"/>
        </w:rPr>
        <w:t>Birds serve as bioindicators, providing valuable insights into the ecological integrity of urban areas</w:t>
      </w:r>
      <w:r w:rsidR="001775A7">
        <w:rPr>
          <w:rFonts w:ascii="Times New Roman" w:hAnsi="Times New Roman" w:cs="Times New Roman"/>
          <w:sz w:val="24"/>
          <w:szCs w:val="24"/>
        </w:rPr>
        <w:t xml:space="preserve"> (</w:t>
      </w:r>
      <w:r w:rsidR="001775A7" w:rsidRPr="00CD2739">
        <w:rPr>
          <w:rFonts w:ascii="Times New Roman" w:hAnsi="Times New Roman" w:cs="Times New Roman"/>
          <w:sz w:val="24"/>
          <w:szCs w:val="24"/>
        </w:rPr>
        <w:t>Lemoine-Rodríguez</w:t>
      </w:r>
      <w:r w:rsidR="001775A7">
        <w:rPr>
          <w:rFonts w:ascii="Times New Roman" w:hAnsi="Times New Roman" w:cs="Times New Roman"/>
          <w:sz w:val="24"/>
          <w:szCs w:val="24"/>
        </w:rPr>
        <w:t xml:space="preserve"> et al., 2024; </w:t>
      </w:r>
      <w:proofErr w:type="spellStart"/>
      <w:r w:rsidR="001775A7" w:rsidRPr="00CD2739">
        <w:rPr>
          <w:rFonts w:ascii="Times New Roman" w:hAnsi="Times New Roman" w:cs="Times New Roman"/>
          <w:sz w:val="24"/>
          <w:szCs w:val="24"/>
        </w:rPr>
        <w:t>Mörtberg</w:t>
      </w:r>
      <w:proofErr w:type="spellEnd"/>
      <w:r w:rsidR="004E54E5">
        <w:rPr>
          <w:rFonts w:ascii="Times New Roman" w:hAnsi="Times New Roman" w:cs="Times New Roman"/>
          <w:sz w:val="24"/>
          <w:szCs w:val="24"/>
        </w:rPr>
        <w:t xml:space="preserve">, 2004; </w:t>
      </w:r>
      <w:proofErr w:type="spellStart"/>
      <w:r w:rsidR="004E54E5" w:rsidRPr="001775A7">
        <w:rPr>
          <w:rFonts w:ascii="Times New Roman" w:hAnsi="Times New Roman" w:cs="Times New Roman"/>
          <w:sz w:val="24"/>
          <w:szCs w:val="24"/>
        </w:rPr>
        <w:t>Mekonen</w:t>
      </w:r>
      <w:proofErr w:type="spellEnd"/>
      <w:r w:rsidR="004E54E5" w:rsidRPr="001775A7">
        <w:rPr>
          <w:rFonts w:ascii="Times New Roman" w:hAnsi="Times New Roman" w:cs="Times New Roman"/>
          <w:sz w:val="24"/>
          <w:szCs w:val="24"/>
        </w:rPr>
        <w:t>, 2017</w:t>
      </w:r>
      <w:r w:rsidR="001775A7">
        <w:rPr>
          <w:rFonts w:ascii="Times New Roman" w:hAnsi="Times New Roman" w:cs="Times New Roman"/>
          <w:sz w:val="24"/>
          <w:szCs w:val="24"/>
        </w:rPr>
        <w:t>)</w:t>
      </w:r>
      <w:r w:rsidRPr="0025112F">
        <w:rPr>
          <w:rFonts w:ascii="Times New Roman" w:hAnsi="Times New Roman" w:cs="Times New Roman"/>
          <w:sz w:val="24"/>
          <w:szCs w:val="24"/>
        </w:rPr>
        <w:t xml:space="preserve">. </w:t>
      </w:r>
      <w:r w:rsidR="008D342B" w:rsidRPr="0025112F">
        <w:rPr>
          <w:rFonts w:ascii="Times New Roman" w:hAnsi="Times New Roman" w:cs="Times New Roman"/>
          <w:sz w:val="24"/>
          <w:szCs w:val="24"/>
        </w:rPr>
        <w:t>Understanding bird diversity in urban areas can provide insights into ecosystem health and the effectiveness of conservation measures</w:t>
      </w:r>
      <w:r w:rsidR="00FC27C7">
        <w:rPr>
          <w:rFonts w:ascii="Times New Roman" w:hAnsi="Times New Roman" w:cs="Times New Roman"/>
          <w:sz w:val="24"/>
          <w:szCs w:val="24"/>
        </w:rPr>
        <w:t xml:space="preserve"> (Liu et al., 2023)</w:t>
      </w:r>
      <w:r w:rsidR="008D342B" w:rsidRPr="0025112F">
        <w:rPr>
          <w:rFonts w:ascii="Times New Roman" w:hAnsi="Times New Roman" w:cs="Times New Roman"/>
          <w:sz w:val="24"/>
          <w:szCs w:val="24"/>
        </w:rPr>
        <w:t xml:space="preserve">. </w:t>
      </w:r>
      <w:r w:rsidRPr="0025112F">
        <w:rPr>
          <w:rFonts w:ascii="Times New Roman" w:hAnsi="Times New Roman" w:cs="Times New Roman"/>
          <w:sz w:val="24"/>
          <w:szCs w:val="24"/>
        </w:rPr>
        <w:t>The rapid expansion of urban landscapes poses significant challenges for avian species, affecting their distribution, abundance</w:t>
      </w:r>
      <w:r w:rsidR="00C256BD">
        <w:rPr>
          <w:rFonts w:ascii="Times New Roman" w:hAnsi="Times New Roman" w:cs="Times New Roman"/>
          <w:sz w:val="24"/>
          <w:szCs w:val="24"/>
        </w:rPr>
        <w:t xml:space="preserve"> and</w:t>
      </w:r>
      <w:r w:rsidRPr="0025112F">
        <w:rPr>
          <w:rFonts w:ascii="Times New Roman" w:hAnsi="Times New Roman" w:cs="Times New Roman"/>
          <w:sz w:val="24"/>
          <w:szCs w:val="24"/>
        </w:rPr>
        <w:t xml:space="preserve"> behavio</w:t>
      </w:r>
      <w:r w:rsidR="008248C7">
        <w:rPr>
          <w:rFonts w:ascii="Times New Roman" w:hAnsi="Times New Roman" w:cs="Times New Roman"/>
          <w:sz w:val="24"/>
          <w:szCs w:val="24"/>
        </w:rPr>
        <w:t>u</w:t>
      </w:r>
      <w:r w:rsidRPr="0025112F">
        <w:rPr>
          <w:rFonts w:ascii="Times New Roman" w:hAnsi="Times New Roman" w:cs="Times New Roman"/>
          <w:sz w:val="24"/>
          <w:szCs w:val="24"/>
        </w:rPr>
        <w:t>ral patterns</w:t>
      </w:r>
      <w:r w:rsidR="00931086">
        <w:rPr>
          <w:rFonts w:ascii="Times New Roman" w:hAnsi="Times New Roman" w:cs="Times New Roman"/>
          <w:sz w:val="24"/>
          <w:szCs w:val="24"/>
        </w:rPr>
        <w:t xml:space="preserve"> (</w:t>
      </w:r>
      <w:r w:rsidR="00931086" w:rsidRPr="00CD2739">
        <w:rPr>
          <w:rFonts w:ascii="Times New Roman" w:hAnsi="Times New Roman" w:cs="Times New Roman"/>
          <w:sz w:val="24"/>
          <w:szCs w:val="24"/>
        </w:rPr>
        <w:t xml:space="preserve">Seress </w:t>
      </w:r>
      <w:r w:rsidR="00931086">
        <w:rPr>
          <w:rFonts w:ascii="Times New Roman" w:hAnsi="Times New Roman" w:cs="Times New Roman"/>
          <w:sz w:val="24"/>
          <w:szCs w:val="24"/>
        </w:rPr>
        <w:t xml:space="preserve">and </w:t>
      </w:r>
      <w:r w:rsidR="00931086" w:rsidRPr="00CD2739">
        <w:rPr>
          <w:rFonts w:ascii="Times New Roman" w:hAnsi="Times New Roman" w:cs="Times New Roman"/>
          <w:sz w:val="24"/>
          <w:szCs w:val="24"/>
        </w:rPr>
        <w:t>Liker</w:t>
      </w:r>
      <w:r w:rsidR="00931086">
        <w:rPr>
          <w:rFonts w:ascii="Times New Roman" w:hAnsi="Times New Roman" w:cs="Times New Roman"/>
          <w:sz w:val="24"/>
          <w:szCs w:val="24"/>
        </w:rPr>
        <w:t>, 2015)</w:t>
      </w:r>
      <w:r w:rsidRPr="0025112F">
        <w:rPr>
          <w:rFonts w:ascii="Times New Roman" w:hAnsi="Times New Roman" w:cs="Times New Roman"/>
          <w:sz w:val="24"/>
          <w:szCs w:val="24"/>
        </w:rPr>
        <w:t>. Urbanization leads to habitat fragmentation, pollution</w:t>
      </w:r>
      <w:r w:rsidR="00C256BD">
        <w:rPr>
          <w:rFonts w:ascii="Times New Roman" w:hAnsi="Times New Roman" w:cs="Times New Roman"/>
          <w:sz w:val="24"/>
          <w:szCs w:val="24"/>
        </w:rPr>
        <w:t xml:space="preserve"> and</w:t>
      </w:r>
      <w:r w:rsidRPr="0025112F">
        <w:rPr>
          <w:rFonts w:ascii="Times New Roman" w:hAnsi="Times New Roman" w:cs="Times New Roman"/>
          <w:sz w:val="24"/>
          <w:szCs w:val="24"/>
        </w:rPr>
        <w:t xml:space="preserve"> changes in food availability, all of which impact bird populations</w:t>
      </w:r>
      <w:r w:rsidR="00931086">
        <w:rPr>
          <w:rFonts w:ascii="Times New Roman" w:hAnsi="Times New Roman" w:cs="Times New Roman"/>
          <w:sz w:val="24"/>
          <w:szCs w:val="24"/>
        </w:rPr>
        <w:t xml:space="preserve"> (</w:t>
      </w:r>
      <w:r w:rsidR="00931086" w:rsidRPr="00CD2739">
        <w:rPr>
          <w:rFonts w:ascii="Times New Roman" w:hAnsi="Times New Roman" w:cs="Times New Roman"/>
          <w:sz w:val="24"/>
          <w:szCs w:val="24"/>
        </w:rPr>
        <w:t>Isaksson</w:t>
      </w:r>
      <w:r w:rsidR="00931086">
        <w:rPr>
          <w:rFonts w:ascii="Times New Roman" w:hAnsi="Times New Roman" w:cs="Times New Roman"/>
          <w:sz w:val="24"/>
          <w:szCs w:val="24"/>
        </w:rPr>
        <w:t>, 2018)</w:t>
      </w:r>
      <w:r w:rsidRPr="0025112F">
        <w:rPr>
          <w:rFonts w:ascii="Times New Roman" w:hAnsi="Times New Roman" w:cs="Times New Roman"/>
          <w:sz w:val="24"/>
          <w:szCs w:val="24"/>
        </w:rPr>
        <w:t xml:space="preserve">. </w:t>
      </w:r>
    </w:p>
    <w:p w14:paraId="025C6F63" w14:textId="0FC2C93E" w:rsidR="0025112F" w:rsidRDefault="0025112F" w:rsidP="003501A7">
      <w:pPr>
        <w:spacing w:line="276" w:lineRule="auto"/>
        <w:ind w:firstLine="720"/>
        <w:jc w:val="both"/>
        <w:rPr>
          <w:rFonts w:ascii="Times New Roman" w:hAnsi="Times New Roman" w:cs="Times New Roman"/>
          <w:sz w:val="24"/>
          <w:szCs w:val="24"/>
        </w:rPr>
      </w:pPr>
      <w:r w:rsidRPr="0025112F">
        <w:rPr>
          <w:rFonts w:ascii="Times New Roman" w:hAnsi="Times New Roman" w:cs="Times New Roman"/>
          <w:sz w:val="24"/>
          <w:szCs w:val="24"/>
        </w:rPr>
        <w:t>Studying bird diversity in urban environments is crucial for understanding ecosystem health, assessing the effectiveness of conservation measures</w:t>
      </w:r>
      <w:r w:rsidR="00C256BD">
        <w:rPr>
          <w:rFonts w:ascii="Times New Roman" w:hAnsi="Times New Roman" w:cs="Times New Roman"/>
          <w:sz w:val="24"/>
          <w:szCs w:val="24"/>
        </w:rPr>
        <w:t xml:space="preserve"> and</w:t>
      </w:r>
      <w:r w:rsidRPr="0025112F">
        <w:rPr>
          <w:rFonts w:ascii="Times New Roman" w:hAnsi="Times New Roman" w:cs="Times New Roman"/>
          <w:sz w:val="24"/>
          <w:szCs w:val="24"/>
        </w:rPr>
        <w:t xml:space="preserve"> informing urban planning strategies</w:t>
      </w:r>
      <w:r w:rsidR="00931086">
        <w:rPr>
          <w:rFonts w:ascii="Times New Roman" w:hAnsi="Times New Roman" w:cs="Times New Roman"/>
          <w:sz w:val="24"/>
          <w:szCs w:val="24"/>
        </w:rPr>
        <w:t xml:space="preserve"> (</w:t>
      </w:r>
      <w:proofErr w:type="spellStart"/>
      <w:r w:rsidR="00931086" w:rsidRPr="00CD2739">
        <w:rPr>
          <w:rFonts w:ascii="Times New Roman" w:hAnsi="Times New Roman" w:cs="Times New Roman"/>
          <w:sz w:val="24"/>
          <w:szCs w:val="24"/>
        </w:rPr>
        <w:t>Canedoli</w:t>
      </w:r>
      <w:proofErr w:type="spellEnd"/>
      <w:r w:rsidR="00931086">
        <w:rPr>
          <w:rFonts w:ascii="Times New Roman" w:hAnsi="Times New Roman" w:cs="Times New Roman"/>
          <w:sz w:val="24"/>
          <w:szCs w:val="24"/>
        </w:rPr>
        <w:t xml:space="preserve"> et al., 2018)</w:t>
      </w:r>
      <w:r w:rsidRPr="0025112F">
        <w:rPr>
          <w:rFonts w:ascii="Times New Roman" w:hAnsi="Times New Roman" w:cs="Times New Roman"/>
          <w:sz w:val="24"/>
          <w:szCs w:val="24"/>
        </w:rPr>
        <w:t xml:space="preserve">. </w:t>
      </w:r>
      <w:r w:rsidR="00EC09C6" w:rsidRPr="00EC09C6">
        <w:rPr>
          <w:rFonts w:ascii="Times New Roman" w:hAnsi="Times New Roman" w:cs="Times New Roman"/>
          <w:sz w:val="24"/>
          <w:szCs w:val="24"/>
          <w:highlight w:val="yellow"/>
        </w:rPr>
        <w:t xml:space="preserve">With increasing urbanisation, it is </w:t>
      </w:r>
      <w:r w:rsidR="00EC09C6">
        <w:rPr>
          <w:rFonts w:ascii="Times New Roman" w:hAnsi="Times New Roman" w:cs="Times New Roman"/>
          <w:sz w:val="24"/>
          <w:szCs w:val="24"/>
          <w:highlight w:val="yellow"/>
        </w:rPr>
        <w:t xml:space="preserve">vital </w:t>
      </w:r>
      <w:r w:rsidR="00EC09C6" w:rsidRPr="00EC09C6">
        <w:rPr>
          <w:rFonts w:ascii="Times New Roman" w:hAnsi="Times New Roman" w:cs="Times New Roman"/>
          <w:sz w:val="24"/>
          <w:szCs w:val="24"/>
          <w:highlight w:val="yellow"/>
        </w:rPr>
        <w:t>to identify safe refuges for birds</w:t>
      </w:r>
      <w:r w:rsidR="00EC09C6">
        <w:rPr>
          <w:rFonts w:ascii="Times New Roman" w:hAnsi="Times New Roman" w:cs="Times New Roman"/>
          <w:sz w:val="24"/>
          <w:szCs w:val="24"/>
          <w:highlight w:val="yellow"/>
        </w:rPr>
        <w:t>.</w:t>
      </w:r>
      <w:r w:rsidR="00EC09C6" w:rsidRPr="00EC09C6">
        <w:rPr>
          <w:rFonts w:ascii="Times New Roman" w:hAnsi="Times New Roman" w:cs="Times New Roman"/>
          <w:sz w:val="24"/>
          <w:szCs w:val="24"/>
          <w:highlight w:val="yellow"/>
        </w:rPr>
        <w:t xml:space="preserve"> </w:t>
      </w:r>
      <w:r w:rsidR="00EC09C6">
        <w:rPr>
          <w:rFonts w:ascii="Times New Roman" w:hAnsi="Times New Roman" w:cs="Times New Roman"/>
          <w:sz w:val="24"/>
          <w:szCs w:val="24"/>
          <w:highlight w:val="yellow"/>
        </w:rPr>
        <w:t xml:space="preserve">Urban parks and </w:t>
      </w:r>
      <w:r w:rsidR="00EC09C6" w:rsidRPr="00EC09C6">
        <w:rPr>
          <w:rFonts w:ascii="Times New Roman" w:hAnsi="Times New Roman" w:cs="Times New Roman"/>
          <w:sz w:val="24"/>
          <w:szCs w:val="24"/>
          <w:highlight w:val="yellow"/>
        </w:rPr>
        <w:t xml:space="preserve">University campuses </w:t>
      </w:r>
      <w:r w:rsidR="00EC09C6">
        <w:rPr>
          <w:rFonts w:ascii="Times New Roman" w:hAnsi="Times New Roman" w:cs="Times New Roman"/>
          <w:sz w:val="24"/>
          <w:szCs w:val="24"/>
          <w:highlight w:val="yellow"/>
        </w:rPr>
        <w:t xml:space="preserve">are home to hundreds of species of birds </w:t>
      </w:r>
      <w:r w:rsidR="00EC09C6" w:rsidRPr="00EC09C6">
        <w:rPr>
          <w:rFonts w:ascii="Times New Roman" w:hAnsi="Times New Roman" w:cs="Times New Roman"/>
          <w:sz w:val="24"/>
          <w:szCs w:val="24"/>
          <w:highlight w:val="yellow"/>
        </w:rPr>
        <w:t>(Patel et al., 2025</w:t>
      </w:r>
      <w:r w:rsidR="00EC09C6">
        <w:rPr>
          <w:rFonts w:ascii="Times New Roman" w:hAnsi="Times New Roman" w:cs="Times New Roman"/>
          <w:sz w:val="24"/>
          <w:szCs w:val="24"/>
        </w:rPr>
        <w:t xml:space="preserve">). </w:t>
      </w:r>
      <w:r w:rsidRPr="0025112F">
        <w:rPr>
          <w:rFonts w:ascii="Times New Roman" w:hAnsi="Times New Roman" w:cs="Times New Roman"/>
          <w:sz w:val="24"/>
          <w:szCs w:val="24"/>
        </w:rPr>
        <w:t>As cities continue to grow, it becomes increasingly important to develop and implement reliable methods for monitoring avian diversity</w:t>
      </w:r>
      <w:r w:rsidR="00931086">
        <w:rPr>
          <w:rFonts w:ascii="Times New Roman" w:hAnsi="Times New Roman" w:cs="Times New Roman"/>
          <w:sz w:val="24"/>
          <w:szCs w:val="24"/>
        </w:rPr>
        <w:t xml:space="preserve"> (</w:t>
      </w:r>
      <w:r w:rsidR="00931086" w:rsidRPr="00CD2739">
        <w:rPr>
          <w:rFonts w:ascii="Times New Roman" w:hAnsi="Times New Roman" w:cs="Times New Roman"/>
          <w:sz w:val="24"/>
          <w:szCs w:val="24"/>
        </w:rPr>
        <w:t>Shih</w:t>
      </w:r>
      <w:r w:rsidR="00931086">
        <w:rPr>
          <w:rFonts w:ascii="Times New Roman" w:hAnsi="Times New Roman" w:cs="Times New Roman"/>
          <w:sz w:val="24"/>
          <w:szCs w:val="24"/>
        </w:rPr>
        <w:t>, 2018)</w:t>
      </w:r>
      <w:r w:rsidRPr="0025112F">
        <w:rPr>
          <w:rFonts w:ascii="Times New Roman" w:hAnsi="Times New Roman" w:cs="Times New Roman"/>
          <w:sz w:val="24"/>
          <w:szCs w:val="24"/>
        </w:rPr>
        <w:t>.</w:t>
      </w:r>
    </w:p>
    <w:p w14:paraId="6A021D6C" w14:textId="059A138E" w:rsidR="008D342B" w:rsidRDefault="0025112F" w:rsidP="003501A7">
      <w:pPr>
        <w:spacing w:line="276" w:lineRule="auto"/>
        <w:ind w:firstLine="720"/>
        <w:jc w:val="both"/>
        <w:rPr>
          <w:rFonts w:ascii="Times New Roman" w:hAnsi="Times New Roman" w:cs="Times New Roman"/>
          <w:sz w:val="24"/>
          <w:szCs w:val="24"/>
        </w:rPr>
      </w:pPr>
      <w:r w:rsidRPr="0025112F">
        <w:rPr>
          <w:rFonts w:ascii="Times New Roman" w:hAnsi="Times New Roman" w:cs="Times New Roman"/>
          <w:sz w:val="24"/>
          <w:szCs w:val="24"/>
        </w:rPr>
        <w:t xml:space="preserve">Several methodologies have been developed to estimate bird diversity, each with unique strengths and limitations. Traditional methods such as point counts and transect surveys provide valuable population data but may be influenced by observer </w:t>
      </w:r>
      <w:r w:rsidR="008C48CF">
        <w:rPr>
          <w:rFonts w:ascii="Times New Roman" w:hAnsi="Times New Roman" w:cs="Times New Roman"/>
          <w:sz w:val="24"/>
          <w:szCs w:val="24"/>
        </w:rPr>
        <w:t>heterogeneity (</w:t>
      </w:r>
      <w:r w:rsidR="008C48CF" w:rsidRPr="008C48CF">
        <w:rPr>
          <w:rFonts w:ascii="Times New Roman" w:hAnsi="Times New Roman" w:cs="Times New Roman"/>
          <w:sz w:val="24"/>
          <w:szCs w:val="24"/>
        </w:rPr>
        <w:t>Cunningham</w:t>
      </w:r>
      <w:r w:rsidR="008C48CF">
        <w:rPr>
          <w:rFonts w:ascii="Times New Roman" w:hAnsi="Times New Roman" w:cs="Times New Roman"/>
          <w:sz w:val="24"/>
          <w:szCs w:val="24"/>
        </w:rPr>
        <w:t xml:space="preserve"> et al., 1999) </w:t>
      </w:r>
      <w:r w:rsidRPr="0025112F">
        <w:rPr>
          <w:rFonts w:ascii="Times New Roman" w:hAnsi="Times New Roman" w:cs="Times New Roman"/>
          <w:sz w:val="24"/>
          <w:szCs w:val="24"/>
        </w:rPr>
        <w:t>and environmental conditions</w:t>
      </w:r>
      <w:r w:rsidR="008D3800">
        <w:rPr>
          <w:rFonts w:ascii="Times New Roman" w:hAnsi="Times New Roman" w:cs="Times New Roman"/>
          <w:sz w:val="24"/>
          <w:szCs w:val="24"/>
        </w:rPr>
        <w:t xml:space="preserve"> (</w:t>
      </w:r>
      <w:r w:rsidR="008D3800" w:rsidRPr="00CD2739">
        <w:rPr>
          <w:rFonts w:ascii="Times New Roman" w:hAnsi="Times New Roman" w:cs="Times New Roman"/>
          <w:sz w:val="24"/>
          <w:szCs w:val="24"/>
        </w:rPr>
        <w:t>Buckland</w:t>
      </w:r>
      <w:r w:rsidR="008D3800">
        <w:rPr>
          <w:rFonts w:ascii="Times New Roman" w:hAnsi="Times New Roman" w:cs="Times New Roman"/>
          <w:sz w:val="24"/>
          <w:szCs w:val="24"/>
        </w:rPr>
        <w:t xml:space="preserve"> et al., 2008)</w:t>
      </w:r>
      <w:r w:rsidRPr="0025112F">
        <w:rPr>
          <w:rFonts w:ascii="Times New Roman" w:hAnsi="Times New Roman" w:cs="Times New Roman"/>
          <w:sz w:val="24"/>
          <w:szCs w:val="24"/>
        </w:rPr>
        <w:t>. More advanced techniques, including acoustic monitoring and mist netting, offer detailed insights into species composition and behavio</w:t>
      </w:r>
      <w:r w:rsidR="00EF637C">
        <w:rPr>
          <w:rFonts w:ascii="Times New Roman" w:hAnsi="Times New Roman" w:cs="Times New Roman"/>
          <w:sz w:val="24"/>
          <w:szCs w:val="24"/>
        </w:rPr>
        <w:t>u</w:t>
      </w:r>
      <w:r w:rsidRPr="0025112F">
        <w:rPr>
          <w:rFonts w:ascii="Times New Roman" w:hAnsi="Times New Roman" w:cs="Times New Roman"/>
          <w:sz w:val="24"/>
          <w:szCs w:val="24"/>
        </w:rPr>
        <w:t>r but require specialized expertise and resources</w:t>
      </w:r>
      <w:r w:rsidR="008D3800">
        <w:rPr>
          <w:rFonts w:ascii="Times New Roman" w:hAnsi="Times New Roman" w:cs="Times New Roman"/>
          <w:sz w:val="24"/>
          <w:szCs w:val="24"/>
        </w:rPr>
        <w:t xml:space="preserve"> (</w:t>
      </w:r>
      <w:proofErr w:type="spellStart"/>
      <w:r w:rsidR="008D3800" w:rsidRPr="0057233F">
        <w:rPr>
          <w:rFonts w:ascii="Times New Roman" w:hAnsi="Times New Roman" w:cs="Times New Roman"/>
          <w:sz w:val="24"/>
          <w:szCs w:val="24"/>
        </w:rPr>
        <w:t>Tattoni</w:t>
      </w:r>
      <w:proofErr w:type="spellEnd"/>
      <w:r w:rsidR="008D3800">
        <w:rPr>
          <w:rFonts w:ascii="Times New Roman" w:hAnsi="Times New Roman" w:cs="Times New Roman"/>
          <w:sz w:val="24"/>
          <w:szCs w:val="24"/>
        </w:rPr>
        <w:t xml:space="preserve"> </w:t>
      </w:r>
      <w:r w:rsidR="002F5B57">
        <w:rPr>
          <w:rFonts w:ascii="Times New Roman" w:hAnsi="Times New Roman" w:cs="Times New Roman"/>
          <w:sz w:val="24"/>
          <w:szCs w:val="24"/>
        </w:rPr>
        <w:lastRenderedPageBreak/>
        <w:t xml:space="preserve">and </w:t>
      </w:r>
      <w:r w:rsidR="002F5B57" w:rsidRPr="002558D6">
        <w:rPr>
          <w:rFonts w:ascii="Times New Roman" w:hAnsi="Times New Roman" w:cs="Times New Roman"/>
          <w:sz w:val="24"/>
          <w:szCs w:val="24"/>
        </w:rPr>
        <w:t>LaBarbera, 2022</w:t>
      </w:r>
      <w:r w:rsidR="008D3800">
        <w:rPr>
          <w:rFonts w:ascii="Times New Roman" w:hAnsi="Times New Roman" w:cs="Times New Roman"/>
          <w:sz w:val="24"/>
          <w:szCs w:val="24"/>
        </w:rPr>
        <w:t>)</w:t>
      </w:r>
      <w:r w:rsidRPr="0025112F">
        <w:rPr>
          <w:rFonts w:ascii="Times New Roman" w:hAnsi="Times New Roman" w:cs="Times New Roman"/>
          <w:sz w:val="24"/>
          <w:szCs w:val="24"/>
        </w:rPr>
        <w:t xml:space="preserve">. Additionally, citizen science programs, such as </w:t>
      </w:r>
      <w:proofErr w:type="spellStart"/>
      <w:r w:rsidRPr="0025112F">
        <w:rPr>
          <w:rFonts w:ascii="Times New Roman" w:hAnsi="Times New Roman" w:cs="Times New Roman"/>
          <w:sz w:val="24"/>
          <w:szCs w:val="24"/>
        </w:rPr>
        <w:t>eBird</w:t>
      </w:r>
      <w:proofErr w:type="spellEnd"/>
      <w:r w:rsidRPr="0025112F">
        <w:rPr>
          <w:rFonts w:ascii="Times New Roman" w:hAnsi="Times New Roman" w:cs="Times New Roman"/>
          <w:sz w:val="24"/>
          <w:szCs w:val="24"/>
        </w:rPr>
        <w:t>, enable large-scale data collection and public engagement in conservation efforts</w:t>
      </w:r>
      <w:r w:rsidR="008D3800">
        <w:rPr>
          <w:rFonts w:ascii="Times New Roman" w:hAnsi="Times New Roman" w:cs="Times New Roman"/>
          <w:sz w:val="24"/>
          <w:szCs w:val="24"/>
        </w:rPr>
        <w:t xml:space="preserve"> (</w:t>
      </w:r>
      <w:r w:rsidR="008D3800" w:rsidRPr="0057233F">
        <w:rPr>
          <w:rFonts w:ascii="Times New Roman" w:hAnsi="Times New Roman" w:cs="Times New Roman"/>
          <w:sz w:val="24"/>
          <w:szCs w:val="24"/>
        </w:rPr>
        <w:t>Callaghan</w:t>
      </w:r>
      <w:r w:rsidR="008D3800">
        <w:rPr>
          <w:rFonts w:ascii="Times New Roman" w:hAnsi="Times New Roman" w:cs="Times New Roman"/>
          <w:sz w:val="24"/>
          <w:szCs w:val="24"/>
        </w:rPr>
        <w:t xml:space="preserve"> and </w:t>
      </w:r>
      <w:proofErr w:type="spellStart"/>
      <w:r w:rsidR="008D3800" w:rsidRPr="0057233F">
        <w:rPr>
          <w:rFonts w:ascii="Times New Roman" w:hAnsi="Times New Roman" w:cs="Times New Roman"/>
          <w:sz w:val="24"/>
          <w:szCs w:val="24"/>
        </w:rPr>
        <w:t>Gawlik</w:t>
      </w:r>
      <w:proofErr w:type="spellEnd"/>
      <w:r w:rsidR="008D3800">
        <w:rPr>
          <w:rFonts w:ascii="Times New Roman" w:hAnsi="Times New Roman" w:cs="Times New Roman"/>
          <w:sz w:val="24"/>
          <w:szCs w:val="24"/>
        </w:rPr>
        <w:t>, 2015)</w:t>
      </w:r>
      <w:r w:rsidRPr="0025112F">
        <w:rPr>
          <w:rFonts w:ascii="Times New Roman" w:hAnsi="Times New Roman" w:cs="Times New Roman"/>
          <w:sz w:val="24"/>
          <w:szCs w:val="24"/>
        </w:rPr>
        <w:t>. The effectiveness and reliability of these methods vary across different urban landscapes, necessitating a comparative evaluation.</w:t>
      </w:r>
      <w:r w:rsidR="008D342B">
        <w:rPr>
          <w:rFonts w:ascii="Times New Roman" w:hAnsi="Times New Roman" w:cs="Times New Roman"/>
          <w:sz w:val="24"/>
          <w:szCs w:val="24"/>
        </w:rPr>
        <w:t xml:space="preserve"> </w:t>
      </w:r>
      <w:r w:rsidRPr="0025112F">
        <w:rPr>
          <w:rFonts w:ascii="Times New Roman" w:hAnsi="Times New Roman" w:cs="Times New Roman"/>
          <w:sz w:val="24"/>
          <w:szCs w:val="24"/>
        </w:rPr>
        <w:t xml:space="preserve">It </w:t>
      </w:r>
      <w:r w:rsidR="007B61AB">
        <w:rPr>
          <w:rFonts w:ascii="Times New Roman" w:hAnsi="Times New Roman" w:cs="Times New Roman"/>
          <w:sz w:val="24"/>
          <w:szCs w:val="24"/>
        </w:rPr>
        <w:t xml:space="preserve">is essential to </w:t>
      </w:r>
      <w:r w:rsidRPr="0025112F">
        <w:rPr>
          <w:rFonts w:ascii="Times New Roman" w:hAnsi="Times New Roman" w:cs="Times New Roman"/>
          <w:sz w:val="24"/>
          <w:szCs w:val="24"/>
        </w:rPr>
        <w:t>critically examine the advantages and disadvantages of each technique, evaluate their reliability</w:t>
      </w:r>
      <w:r w:rsidR="00C256BD">
        <w:rPr>
          <w:rFonts w:ascii="Times New Roman" w:hAnsi="Times New Roman" w:cs="Times New Roman"/>
          <w:sz w:val="24"/>
          <w:szCs w:val="24"/>
        </w:rPr>
        <w:t xml:space="preserve"> and</w:t>
      </w:r>
      <w:r w:rsidRPr="0025112F">
        <w:rPr>
          <w:rFonts w:ascii="Times New Roman" w:hAnsi="Times New Roman" w:cs="Times New Roman"/>
          <w:sz w:val="24"/>
          <w:szCs w:val="24"/>
        </w:rPr>
        <w:t xml:space="preserve"> </w:t>
      </w:r>
      <w:r w:rsidR="007B61AB">
        <w:rPr>
          <w:rFonts w:ascii="Times New Roman" w:hAnsi="Times New Roman" w:cs="Times New Roman"/>
          <w:sz w:val="24"/>
          <w:szCs w:val="24"/>
        </w:rPr>
        <w:t xml:space="preserve">understand </w:t>
      </w:r>
      <w:r w:rsidRPr="0025112F">
        <w:rPr>
          <w:rFonts w:ascii="Times New Roman" w:hAnsi="Times New Roman" w:cs="Times New Roman"/>
          <w:sz w:val="24"/>
          <w:szCs w:val="24"/>
        </w:rPr>
        <w:t>the potential for integrating multiple methods to enhance</w:t>
      </w:r>
      <w:r w:rsidR="00DF58BF">
        <w:rPr>
          <w:rFonts w:ascii="Times New Roman" w:hAnsi="Times New Roman" w:cs="Times New Roman"/>
          <w:sz w:val="24"/>
          <w:szCs w:val="24"/>
        </w:rPr>
        <w:t xml:space="preserve">  </w:t>
      </w:r>
      <w:r w:rsidRPr="0025112F">
        <w:rPr>
          <w:rFonts w:ascii="Times New Roman" w:hAnsi="Times New Roman" w:cs="Times New Roman"/>
          <w:sz w:val="24"/>
          <w:szCs w:val="24"/>
        </w:rPr>
        <w:t xml:space="preserve"> accuracy</w:t>
      </w:r>
      <w:r w:rsidR="007B61AB">
        <w:rPr>
          <w:rFonts w:ascii="Times New Roman" w:hAnsi="Times New Roman" w:cs="Times New Roman"/>
          <w:sz w:val="24"/>
          <w:szCs w:val="24"/>
        </w:rPr>
        <w:t xml:space="preserve"> and to develop a </w:t>
      </w:r>
      <w:r w:rsidRPr="0025112F">
        <w:rPr>
          <w:rFonts w:ascii="Times New Roman" w:hAnsi="Times New Roman" w:cs="Times New Roman"/>
          <w:sz w:val="24"/>
          <w:szCs w:val="24"/>
        </w:rPr>
        <w:t>comprehensive understanding of avian monitoring methodologies and their role in sustainable urban biodiversity management</w:t>
      </w:r>
      <w:r w:rsidR="00EE1D2F">
        <w:rPr>
          <w:rFonts w:ascii="Times New Roman" w:hAnsi="Times New Roman" w:cs="Times New Roman"/>
          <w:sz w:val="24"/>
          <w:szCs w:val="24"/>
        </w:rPr>
        <w:t xml:space="preserve"> (</w:t>
      </w:r>
      <w:proofErr w:type="spellStart"/>
      <w:r w:rsidR="00EE1D2F">
        <w:rPr>
          <w:rFonts w:ascii="Times New Roman" w:hAnsi="Times New Roman" w:cs="Times New Roman"/>
          <w:sz w:val="24"/>
          <w:szCs w:val="24"/>
        </w:rPr>
        <w:t>Urfi</w:t>
      </w:r>
      <w:proofErr w:type="spellEnd"/>
      <w:r w:rsidR="00EE1D2F">
        <w:rPr>
          <w:rFonts w:ascii="Times New Roman" w:hAnsi="Times New Roman" w:cs="Times New Roman"/>
          <w:sz w:val="24"/>
          <w:szCs w:val="24"/>
        </w:rPr>
        <w:t xml:space="preserve"> et al., 2005)</w:t>
      </w:r>
      <w:r w:rsidRPr="0025112F">
        <w:rPr>
          <w:rFonts w:ascii="Times New Roman" w:hAnsi="Times New Roman" w:cs="Times New Roman"/>
          <w:sz w:val="24"/>
          <w:szCs w:val="24"/>
        </w:rPr>
        <w:t>.</w:t>
      </w:r>
      <w:r w:rsidR="007B61AB">
        <w:rPr>
          <w:rFonts w:ascii="Times New Roman" w:hAnsi="Times New Roman" w:cs="Times New Roman"/>
          <w:sz w:val="24"/>
          <w:szCs w:val="24"/>
        </w:rPr>
        <w:t xml:space="preserve"> </w:t>
      </w:r>
    </w:p>
    <w:p w14:paraId="7FB2C456" w14:textId="49AD992C" w:rsidR="0025112F" w:rsidRDefault="0025112F" w:rsidP="003501A7">
      <w:pPr>
        <w:spacing w:line="276" w:lineRule="auto"/>
        <w:ind w:firstLine="720"/>
        <w:jc w:val="both"/>
        <w:rPr>
          <w:rFonts w:ascii="Times New Roman" w:hAnsi="Times New Roman" w:cs="Times New Roman"/>
          <w:sz w:val="24"/>
          <w:szCs w:val="24"/>
        </w:rPr>
      </w:pPr>
      <w:r w:rsidRPr="0025112F">
        <w:rPr>
          <w:rFonts w:ascii="Times New Roman" w:hAnsi="Times New Roman" w:cs="Times New Roman"/>
          <w:sz w:val="24"/>
          <w:szCs w:val="24"/>
        </w:rPr>
        <w:t xml:space="preserve">This </w:t>
      </w:r>
      <w:r w:rsidR="006E261A">
        <w:rPr>
          <w:rFonts w:ascii="Times New Roman" w:hAnsi="Times New Roman" w:cs="Times New Roman"/>
          <w:sz w:val="24"/>
          <w:szCs w:val="24"/>
        </w:rPr>
        <w:t>review</w:t>
      </w:r>
      <w:r w:rsidR="00F322A1">
        <w:rPr>
          <w:rFonts w:ascii="Times New Roman" w:hAnsi="Times New Roman" w:cs="Times New Roman"/>
          <w:sz w:val="24"/>
          <w:szCs w:val="24"/>
        </w:rPr>
        <w:t xml:space="preserve"> </w:t>
      </w:r>
      <w:r w:rsidRPr="0025112F">
        <w:rPr>
          <w:rFonts w:ascii="Times New Roman" w:hAnsi="Times New Roman" w:cs="Times New Roman"/>
          <w:sz w:val="24"/>
          <w:szCs w:val="24"/>
        </w:rPr>
        <w:t xml:space="preserve">explores </w:t>
      </w:r>
      <w:r w:rsidR="004C20EF">
        <w:rPr>
          <w:rFonts w:ascii="Times New Roman" w:hAnsi="Times New Roman" w:cs="Times New Roman"/>
          <w:sz w:val="24"/>
          <w:szCs w:val="24"/>
        </w:rPr>
        <w:t xml:space="preserve">different </w:t>
      </w:r>
      <w:r w:rsidRPr="0025112F">
        <w:rPr>
          <w:rFonts w:ascii="Times New Roman" w:hAnsi="Times New Roman" w:cs="Times New Roman"/>
          <w:sz w:val="24"/>
          <w:szCs w:val="24"/>
        </w:rPr>
        <w:t>methods</w:t>
      </w:r>
      <w:r w:rsidR="004C20EF">
        <w:rPr>
          <w:rFonts w:ascii="Times New Roman" w:hAnsi="Times New Roman" w:cs="Times New Roman"/>
          <w:sz w:val="24"/>
          <w:szCs w:val="24"/>
        </w:rPr>
        <w:t xml:space="preserve"> for studying avian biodiversity in urban areas</w:t>
      </w:r>
      <w:r w:rsidRPr="0025112F">
        <w:rPr>
          <w:rFonts w:ascii="Times New Roman" w:hAnsi="Times New Roman" w:cs="Times New Roman"/>
          <w:sz w:val="24"/>
          <w:szCs w:val="24"/>
        </w:rPr>
        <w:t>, discussing their merits, demerits</w:t>
      </w:r>
      <w:r w:rsidR="00C256BD">
        <w:rPr>
          <w:rFonts w:ascii="Times New Roman" w:hAnsi="Times New Roman" w:cs="Times New Roman"/>
          <w:sz w:val="24"/>
          <w:szCs w:val="24"/>
        </w:rPr>
        <w:t xml:space="preserve"> and</w:t>
      </w:r>
      <w:r w:rsidRPr="0025112F">
        <w:rPr>
          <w:rFonts w:ascii="Times New Roman" w:hAnsi="Times New Roman" w:cs="Times New Roman"/>
          <w:sz w:val="24"/>
          <w:szCs w:val="24"/>
        </w:rPr>
        <w:t xml:space="preserve"> reliability, with a particular focus on their application in India. A thorough evaluation of these techniques is essential for policymakers, conservationists</w:t>
      </w:r>
      <w:r w:rsidR="00C256BD">
        <w:rPr>
          <w:rFonts w:ascii="Times New Roman" w:hAnsi="Times New Roman" w:cs="Times New Roman"/>
          <w:sz w:val="24"/>
          <w:szCs w:val="24"/>
        </w:rPr>
        <w:t xml:space="preserve"> and</w:t>
      </w:r>
      <w:r w:rsidRPr="0025112F">
        <w:rPr>
          <w:rFonts w:ascii="Times New Roman" w:hAnsi="Times New Roman" w:cs="Times New Roman"/>
          <w:sz w:val="24"/>
          <w:szCs w:val="24"/>
        </w:rPr>
        <w:t xml:space="preserve"> urban planners to develop effective strategies for biodiversity conservation in urban settings.</w:t>
      </w:r>
    </w:p>
    <w:p w14:paraId="7AF56380" w14:textId="41C63E4C" w:rsidR="00FD3B49" w:rsidRDefault="00FD3B49" w:rsidP="00133D85">
      <w:pPr>
        <w:pStyle w:val="ListParagraph"/>
        <w:numPr>
          <w:ilvl w:val="0"/>
          <w:numId w:val="27"/>
        </w:numPr>
        <w:spacing w:line="360" w:lineRule="auto"/>
        <w:ind w:left="0" w:firstLine="0"/>
        <w:rPr>
          <w:rFonts w:ascii="Times New Roman" w:hAnsi="Times New Roman" w:cs="Times New Roman"/>
          <w:b/>
          <w:bCs/>
          <w:sz w:val="24"/>
          <w:szCs w:val="24"/>
        </w:rPr>
      </w:pPr>
      <w:r w:rsidRPr="00133D85">
        <w:rPr>
          <w:rFonts w:ascii="Times New Roman" w:hAnsi="Times New Roman" w:cs="Times New Roman"/>
          <w:b/>
          <w:bCs/>
          <w:sz w:val="24"/>
          <w:szCs w:val="24"/>
        </w:rPr>
        <w:t>Methods for Estimating Bird Diversity</w:t>
      </w:r>
    </w:p>
    <w:p w14:paraId="21DD3C14" w14:textId="1F4BB938" w:rsidR="006E261A" w:rsidRDefault="006E261A" w:rsidP="003501A7">
      <w:pPr>
        <w:pStyle w:val="ListParagraph"/>
        <w:spacing w:line="276" w:lineRule="auto"/>
        <w:ind w:left="0" w:firstLine="720"/>
        <w:jc w:val="both"/>
        <w:rPr>
          <w:rFonts w:ascii="Times New Roman" w:hAnsi="Times New Roman" w:cs="Times New Roman"/>
          <w:sz w:val="24"/>
          <w:szCs w:val="24"/>
        </w:rPr>
      </w:pPr>
      <w:r w:rsidRPr="00B20CAF">
        <w:rPr>
          <w:rFonts w:ascii="Times New Roman" w:hAnsi="Times New Roman" w:cs="Times New Roman"/>
          <w:sz w:val="24"/>
          <w:szCs w:val="24"/>
        </w:rPr>
        <w:t xml:space="preserve">Point </w:t>
      </w:r>
      <w:r>
        <w:rPr>
          <w:rFonts w:ascii="Times New Roman" w:hAnsi="Times New Roman" w:cs="Times New Roman"/>
          <w:sz w:val="24"/>
          <w:szCs w:val="24"/>
        </w:rPr>
        <w:t>c</w:t>
      </w:r>
      <w:r w:rsidRPr="00B20CAF">
        <w:rPr>
          <w:rFonts w:ascii="Times New Roman" w:hAnsi="Times New Roman" w:cs="Times New Roman"/>
          <w:sz w:val="24"/>
          <w:szCs w:val="24"/>
        </w:rPr>
        <w:t xml:space="preserve">ount </w:t>
      </w:r>
      <w:r>
        <w:rPr>
          <w:rFonts w:ascii="Times New Roman" w:hAnsi="Times New Roman" w:cs="Times New Roman"/>
          <w:sz w:val="24"/>
          <w:szCs w:val="24"/>
        </w:rPr>
        <w:t>m</w:t>
      </w:r>
      <w:r w:rsidRPr="00B20CAF">
        <w:rPr>
          <w:rFonts w:ascii="Times New Roman" w:hAnsi="Times New Roman" w:cs="Times New Roman"/>
          <w:sz w:val="24"/>
          <w:szCs w:val="24"/>
        </w:rPr>
        <w:t>ethod</w:t>
      </w:r>
      <w:r>
        <w:rPr>
          <w:rFonts w:ascii="Times New Roman" w:hAnsi="Times New Roman" w:cs="Times New Roman"/>
          <w:sz w:val="24"/>
          <w:szCs w:val="24"/>
        </w:rPr>
        <w:t>, line transect surveys, m</w:t>
      </w:r>
      <w:r w:rsidRPr="009B4839">
        <w:rPr>
          <w:rFonts w:ascii="Times New Roman" w:hAnsi="Times New Roman" w:cs="Times New Roman"/>
          <w:sz w:val="24"/>
          <w:szCs w:val="24"/>
        </w:rPr>
        <w:t>ist netting</w:t>
      </w:r>
      <w:r>
        <w:rPr>
          <w:rFonts w:ascii="Times New Roman" w:hAnsi="Times New Roman" w:cs="Times New Roman"/>
          <w:sz w:val="24"/>
          <w:szCs w:val="24"/>
        </w:rPr>
        <w:t>, a</w:t>
      </w:r>
      <w:r w:rsidRPr="0076405A">
        <w:rPr>
          <w:rFonts w:ascii="Times New Roman" w:hAnsi="Times New Roman" w:cs="Times New Roman"/>
          <w:sz w:val="24"/>
          <w:szCs w:val="24"/>
        </w:rPr>
        <w:t>coustic monitoring</w:t>
      </w:r>
      <w:r>
        <w:rPr>
          <w:rFonts w:ascii="Times New Roman" w:hAnsi="Times New Roman" w:cs="Times New Roman"/>
          <w:sz w:val="24"/>
          <w:szCs w:val="24"/>
        </w:rPr>
        <w:t xml:space="preserve"> and c</w:t>
      </w:r>
      <w:r w:rsidRPr="00A25012">
        <w:rPr>
          <w:rFonts w:ascii="Times New Roman" w:hAnsi="Times New Roman" w:cs="Times New Roman"/>
          <w:sz w:val="24"/>
          <w:szCs w:val="24"/>
        </w:rPr>
        <w:t xml:space="preserve">ommunity-based </w:t>
      </w:r>
      <w:r>
        <w:rPr>
          <w:rFonts w:ascii="Times New Roman" w:hAnsi="Times New Roman" w:cs="Times New Roman"/>
          <w:sz w:val="24"/>
          <w:szCs w:val="24"/>
        </w:rPr>
        <w:t xml:space="preserve">citizen science </w:t>
      </w:r>
      <w:r w:rsidRPr="00A25012">
        <w:rPr>
          <w:rFonts w:ascii="Times New Roman" w:hAnsi="Times New Roman" w:cs="Times New Roman"/>
          <w:sz w:val="24"/>
          <w:szCs w:val="24"/>
        </w:rPr>
        <w:t>programs</w:t>
      </w:r>
      <w:r>
        <w:rPr>
          <w:rFonts w:ascii="Times New Roman" w:hAnsi="Times New Roman" w:cs="Times New Roman"/>
          <w:sz w:val="24"/>
          <w:szCs w:val="24"/>
        </w:rPr>
        <w:t xml:space="preserve"> have been employed to estimate bird diversity in urban areas</w:t>
      </w:r>
      <w:r w:rsidR="00534F66">
        <w:rPr>
          <w:rFonts w:ascii="Times New Roman" w:hAnsi="Times New Roman" w:cs="Times New Roman"/>
          <w:sz w:val="24"/>
          <w:szCs w:val="24"/>
        </w:rPr>
        <w:t xml:space="preserve"> (</w:t>
      </w:r>
      <w:r w:rsidR="00534F66" w:rsidRPr="005A2B5E">
        <w:rPr>
          <w:rFonts w:ascii="Times New Roman" w:hAnsi="Times New Roman" w:cs="Times New Roman"/>
          <w:sz w:val="24"/>
          <w:szCs w:val="24"/>
        </w:rPr>
        <w:t>Gregory</w:t>
      </w:r>
      <w:r w:rsidR="00534F66">
        <w:rPr>
          <w:rFonts w:ascii="Times New Roman" w:hAnsi="Times New Roman" w:cs="Times New Roman"/>
          <w:sz w:val="24"/>
          <w:szCs w:val="24"/>
        </w:rPr>
        <w:t xml:space="preserve"> et al., 2004)</w:t>
      </w:r>
      <w:r>
        <w:rPr>
          <w:rFonts w:ascii="Times New Roman" w:hAnsi="Times New Roman" w:cs="Times New Roman"/>
          <w:sz w:val="24"/>
          <w:szCs w:val="24"/>
        </w:rPr>
        <w:t xml:space="preserve">. </w:t>
      </w:r>
      <w:r w:rsidR="00CA7C24">
        <w:rPr>
          <w:rFonts w:ascii="Times New Roman" w:hAnsi="Times New Roman" w:cs="Times New Roman"/>
          <w:sz w:val="24"/>
          <w:szCs w:val="24"/>
        </w:rPr>
        <w:t xml:space="preserve">We field tested the methods mentioned in this review (except mist netting) in </w:t>
      </w:r>
      <w:r w:rsidR="00834846">
        <w:rPr>
          <w:rFonts w:ascii="Times New Roman" w:hAnsi="Times New Roman" w:cs="Times New Roman"/>
          <w:sz w:val="24"/>
          <w:szCs w:val="24"/>
        </w:rPr>
        <w:t xml:space="preserve">city </w:t>
      </w:r>
      <w:r w:rsidR="00CA7C24">
        <w:rPr>
          <w:rFonts w:ascii="Times New Roman" w:hAnsi="Times New Roman" w:cs="Times New Roman"/>
          <w:sz w:val="24"/>
          <w:szCs w:val="24"/>
        </w:rPr>
        <w:t>park</w:t>
      </w:r>
      <w:r w:rsidR="00834846">
        <w:rPr>
          <w:rFonts w:ascii="Times New Roman" w:hAnsi="Times New Roman" w:cs="Times New Roman"/>
          <w:sz w:val="24"/>
          <w:szCs w:val="24"/>
        </w:rPr>
        <w:t>,</w:t>
      </w:r>
      <w:r w:rsidR="00CA7C24">
        <w:rPr>
          <w:rFonts w:ascii="Times New Roman" w:hAnsi="Times New Roman" w:cs="Times New Roman"/>
          <w:sz w:val="24"/>
          <w:szCs w:val="24"/>
        </w:rPr>
        <w:t xml:space="preserve"> </w:t>
      </w:r>
      <w:r w:rsidR="00834846">
        <w:rPr>
          <w:rFonts w:ascii="Times New Roman" w:eastAsia="Times New Roman" w:hAnsi="Times New Roman" w:cs="Times New Roman"/>
          <w:sz w:val="24"/>
          <w:szCs w:val="24"/>
          <w:lang w:eastAsia="en-IN"/>
        </w:rPr>
        <w:t xml:space="preserve">Aligarh fort botanical garden of AMU </w:t>
      </w:r>
      <w:r w:rsidR="00CA7C24">
        <w:rPr>
          <w:rFonts w:ascii="Times New Roman" w:hAnsi="Times New Roman" w:cs="Times New Roman"/>
          <w:sz w:val="24"/>
          <w:szCs w:val="24"/>
        </w:rPr>
        <w:t>and densely populated urban areas in Aligarh, Uttar Pradesh</w:t>
      </w:r>
      <w:r w:rsidR="00834846">
        <w:rPr>
          <w:rFonts w:ascii="Times New Roman" w:hAnsi="Times New Roman" w:cs="Times New Roman"/>
          <w:sz w:val="24"/>
          <w:szCs w:val="24"/>
        </w:rPr>
        <w:t>.</w:t>
      </w:r>
      <w:r w:rsidR="00CA7C24">
        <w:rPr>
          <w:rFonts w:ascii="Times New Roman" w:hAnsi="Times New Roman" w:cs="Times New Roman"/>
          <w:sz w:val="24"/>
          <w:szCs w:val="24"/>
        </w:rPr>
        <w:t xml:space="preserve"> </w:t>
      </w:r>
      <w:r w:rsidR="00834846">
        <w:rPr>
          <w:rFonts w:ascii="Times New Roman" w:hAnsi="Times New Roman" w:cs="Times New Roman"/>
          <w:sz w:val="24"/>
          <w:szCs w:val="24"/>
        </w:rPr>
        <w:t xml:space="preserve">We </w:t>
      </w:r>
      <w:r w:rsidR="00CA7C24">
        <w:rPr>
          <w:rFonts w:ascii="Times New Roman" w:hAnsi="Times New Roman" w:cs="Times New Roman"/>
          <w:sz w:val="24"/>
          <w:szCs w:val="24"/>
        </w:rPr>
        <w:t>found that each method has its own set of advantages, limitations and challenges</w:t>
      </w:r>
      <w:r w:rsidR="009A0DE0">
        <w:rPr>
          <w:rFonts w:ascii="Times New Roman" w:hAnsi="Times New Roman" w:cs="Times New Roman"/>
          <w:sz w:val="24"/>
          <w:szCs w:val="24"/>
        </w:rPr>
        <w:t xml:space="preserve"> which have been discussed in this review. </w:t>
      </w:r>
    </w:p>
    <w:p w14:paraId="4D2801B8" w14:textId="1AE84F41" w:rsidR="00436743" w:rsidRDefault="00436743" w:rsidP="00436743">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074B2E02" wp14:editId="7DCE80EC">
            <wp:extent cx="6120000" cy="1050873"/>
            <wp:effectExtent l="0" t="0" r="0" b="0"/>
            <wp:docPr id="237930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000" cy="1050873"/>
                    </a:xfrm>
                    <a:prstGeom prst="rect">
                      <a:avLst/>
                    </a:prstGeom>
                    <a:noFill/>
                  </pic:spPr>
                </pic:pic>
              </a:graphicData>
            </a:graphic>
          </wp:inline>
        </w:drawing>
      </w:r>
    </w:p>
    <w:p w14:paraId="4E8C027C" w14:textId="7DD0F7DF" w:rsidR="00436743" w:rsidRDefault="00436743" w:rsidP="00436743">
      <w:pPr>
        <w:spacing w:line="360" w:lineRule="auto"/>
        <w:jc w:val="center"/>
        <w:rPr>
          <w:rFonts w:ascii="Times New Roman" w:hAnsi="Times New Roman" w:cs="Times New Roman"/>
          <w:b/>
          <w:bCs/>
          <w:sz w:val="24"/>
          <w:szCs w:val="24"/>
        </w:rPr>
      </w:pPr>
      <w:r w:rsidRPr="00436743">
        <w:rPr>
          <w:rFonts w:ascii="Times New Roman" w:hAnsi="Times New Roman" w:cs="Times New Roman"/>
          <w:b/>
          <w:bCs/>
          <w:sz w:val="24"/>
          <w:szCs w:val="24"/>
        </w:rPr>
        <w:t>Fig</w:t>
      </w:r>
      <w:r w:rsidR="00980F00">
        <w:rPr>
          <w:rFonts w:ascii="Times New Roman" w:hAnsi="Times New Roman" w:cs="Times New Roman"/>
          <w:b/>
          <w:bCs/>
          <w:sz w:val="24"/>
          <w:szCs w:val="24"/>
        </w:rPr>
        <w:t xml:space="preserve"> 1</w:t>
      </w:r>
      <w:r w:rsidRPr="00436743">
        <w:rPr>
          <w:rFonts w:ascii="Times New Roman" w:hAnsi="Times New Roman" w:cs="Times New Roman"/>
          <w:b/>
          <w:bCs/>
          <w:sz w:val="24"/>
          <w:szCs w:val="24"/>
        </w:rPr>
        <w:t xml:space="preserve">: </w:t>
      </w:r>
      <w:r w:rsidR="00895216">
        <w:rPr>
          <w:rFonts w:ascii="Times New Roman" w:hAnsi="Times New Roman" w:cs="Times New Roman"/>
          <w:b/>
          <w:bCs/>
          <w:sz w:val="24"/>
          <w:szCs w:val="24"/>
        </w:rPr>
        <w:t xml:space="preserve">Types of </w:t>
      </w:r>
      <w:r>
        <w:rPr>
          <w:rFonts w:ascii="Times New Roman" w:hAnsi="Times New Roman" w:cs="Times New Roman"/>
          <w:b/>
          <w:bCs/>
          <w:sz w:val="24"/>
          <w:szCs w:val="24"/>
        </w:rPr>
        <w:t>Bird Sampling Techniques</w:t>
      </w:r>
    </w:p>
    <w:p w14:paraId="32F72CD2" w14:textId="582E6A35" w:rsidR="00FD3B49" w:rsidRPr="00FD3B49" w:rsidRDefault="006E261A" w:rsidP="002B621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w:t>
      </w:r>
      <w:r w:rsidR="00FD3B49" w:rsidRPr="00FD3B49">
        <w:rPr>
          <w:rFonts w:ascii="Times New Roman" w:hAnsi="Times New Roman" w:cs="Times New Roman"/>
          <w:b/>
          <w:bCs/>
          <w:sz w:val="24"/>
          <w:szCs w:val="24"/>
        </w:rPr>
        <w:t xml:space="preserve">1 Point </w:t>
      </w:r>
      <w:r w:rsidRPr="006E261A">
        <w:rPr>
          <w:rFonts w:ascii="Times New Roman" w:hAnsi="Times New Roman" w:cs="Times New Roman"/>
          <w:b/>
          <w:bCs/>
          <w:sz w:val="24"/>
          <w:szCs w:val="24"/>
        </w:rPr>
        <w:t xml:space="preserve">Count Method </w:t>
      </w:r>
    </w:p>
    <w:p w14:paraId="4F7F4FED" w14:textId="5D88E042" w:rsidR="00FD3B49" w:rsidRDefault="00B20CAF" w:rsidP="003501A7">
      <w:pPr>
        <w:spacing w:line="276" w:lineRule="auto"/>
        <w:ind w:firstLine="720"/>
        <w:jc w:val="both"/>
        <w:rPr>
          <w:rFonts w:ascii="Times New Roman" w:hAnsi="Times New Roman" w:cs="Times New Roman"/>
          <w:sz w:val="24"/>
          <w:szCs w:val="24"/>
        </w:rPr>
      </w:pPr>
      <w:r w:rsidRPr="00B20CAF">
        <w:rPr>
          <w:rFonts w:ascii="Times New Roman" w:hAnsi="Times New Roman" w:cs="Times New Roman"/>
          <w:sz w:val="24"/>
          <w:szCs w:val="24"/>
        </w:rPr>
        <w:t xml:space="preserve">The Point </w:t>
      </w:r>
      <w:r w:rsidR="00237368">
        <w:rPr>
          <w:rFonts w:ascii="Times New Roman" w:hAnsi="Times New Roman" w:cs="Times New Roman"/>
          <w:sz w:val="24"/>
          <w:szCs w:val="24"/>
        </w:rPr>
        <w:t>c</w:t>
      </w:r>
      <w:r w:rsidRPr="00B20CAF">
        <w:rPr>
          <w:rFonts w:ascii="Times New Roman" w:hAnsi="Times New Roman" w:cs="Times New Roman"/>
          <w:sz w:val="24"/>
          <w:szCs w:val="24"/>
        </w:rPr>
        <w:t xml:space="preserve">ount </w:t>
      </w:r>
      <w:r w:rsidR="00237368">
        <w:rPr>
          <w:rFonts w:ascii="Times New Roman" w:hAnsi="Times New Roman" w:cs="Times New Roman"/>
          <w:sz w:val="24"/>
          <w:szCs w:val="24"/>
        </w:rPr>
        <w:t>m</w:t>
      </w:r>
      <w:r w:rsidRPr="00B20CAF">
        <w:rPr>
          <w:rFonts w:ascii="Times New Roman" w:hAnsi="Times New Roman" w:cs="Times New Roman"/>
          <w:sz w:val="24"/>
          <w:szCs w:val="24"/>
        </w:rPr>
        <w:t xml:space="preserve">ethod is a widely used technique for estimating bird diversity and abundance. </w:t>
      </w:r>
      <w:r w:rsidR="000D6CA3" w:rsidRPr="00B20CAF">
        <w:rPr>
          <w:rFonts w:ascii="Times New Roman" w:hAnsi="Times New Roman" w:cs="Times New Roman"/>
          <w:sz w:val="24"/>
          <w:szCs w:val="24"/>
        </w:rPr>
        <w:t>Point count surveys involve recording birds at fixed locations for a specified duration. Observers select fixed locations</w:t>
      </w:r>
      <w:r w:rsidR="003D68E2">
        <w:rPr>
          <w:rFonts w:ascii="Times New Roman" w:hAnsi="Times New Roman" w:cs="Times New Roman"/>
          <w:sz w:val="24"/>
          <w:szCs w:val="24"/>
        </w:rPr>
        <w:t xml:space="preserve"> called </w:t>
      </w:r>
      <w:r w:rsidR="00C91C41">
        <w:rPr>
          <w:rFonts w:ascii="Times New Roman" w:hAnsi="Times New Roman" w:cs="Times New Roman"/>
          <w:sz w:val="24"/>
          <w:szCs w:val="24"/>
        </w:rPr>
        <w:t>“</w:t>
      </w:r>
      <w:r w:rsidR="000D6CA3" w:rsidRPr="00B20CAF">
        <w:rPr>
          <w:rFonts w:ascii="Times New Roman" w:hAnsi="Times New Roman" w:cs="Times New Roman"/>
          <w:sz w:val="24"/>
          <w:szCs w:val="24"/>
        </w:rPr>
        <w:t>points,</w:t>
      </w:r>
      <w:r w:rsidR="00C91C41">
        <w:rPr>
          <w:rFonts w:ascii="Times New Roman" w:hAnsi="Times New Roman" w:cs="Times New Roman"/>
          <w:sz w:val="24"/>
          <w:szCs w:val="24"/>
        </w:rPr>
        <w:t>”</w:t>
      </w:r>
      <w:r w:rsidR="000D6CA3" w:rsidRPr="00B20CAF">
        <w:rPr>
          <w:rFonts w:ascii="Times New Roman" w:hAnsi="Times New Roman" w:cs="Times New Roman"/>
          <w:sz w:val="24"/>
          <w:szCs w:val="24"/>
        </w:rPr>
        <w:t xml:space="preserve"> within the study area </w:t>
      </w:r>
      <w:r w:rsidR="00A047FE">
        <w:rPr>
          <w:rFonts w:ascii="Times New Roman" w:hAnsi="Times New Roman" w:cs="Times New Roman"/>
          <w:sz w:val="24"/>
          <w:szCs w:val="24"/>
        </w:rPr>
        <w:t xml:space="preserve">where they remain </w:t>
      </w:r>
      <w:r w:rsidR="000D6CA3" w:rsidRPr="00B20CAF">
        <w:rPr>
          <w:rFonts w:ascii="Times New Roman" w:hAnsi="Times New Roman" w:cs="Times New Roman"/>
          <w:sz w:val="24"/>
          <w:szCs w:val="24"/>
        </w:rPr>
        <w:t>stationary for a predetermined period (e.g., 5-10 minutes) and note all birds detected within a predefined radius</w:t>
      </w:r>
      <w:r w:rsidR="000D6CA3">
        <w:rPr>
          <w:rFonts w:ascii="Times New Roman" w:hAnsi="Times New Roman" w:cs="Times New Roman"/>
          <w:sz w:val="24"/>
          <w:szCs w:val="24"/>
        </w:rPr>
        <w:t xml:space="preserve">. </w:t>
      </w:r>
      <w:r w:rsidR="007513B5">
        <w:rPr>
          <w:rFonts w:ascii="Times New Roman" w:hAnsi="Times New Roman" w:cs="Times New Roman"/>
          <w:sz w:val="24"/>
          <w:szCs w:val="24"/>
        </w:rPr>
        <w:t xml:space="preserve">Typically, a radius of 50-100 meters is chosen and birds </w:t>
      </w:r>
      <w:r w:rsidR="00BE253A">
        <w:rPr>
          <w:rFonts w:ascii="Times New Roman" w:hAnsi="Times New Roman" w:cs="Times New Roman"/>
          <w:sz w:val="24"/>
          <w:szCs w:val="24"/>
        </w:rPr>
        <w:t xml:space="preserve">are </w:t>
      </w:r>
      <w:r w:rsidR="007513B5">
        <w:rPr>
          <w:rFonts w:ascii="Times New Roman" w:hAnsi="Times New Roman" w:cs="Times New Roman"/>
          <w:sz w:val="24"/>
          <w:szCs w:val="24"/>
        </w:rPr>
        <w:t>detected visually or aurally</w:t>
      </w:r>
      <w:r w:rsidR="00BE253A">
        <w:rPr>
          <w:rFonts w:ascii="Times New Roman" w:hAnsi="Times New Roman" w:cs="Times New Roman"/>
          <w:sz w:val="24"/>
          <w:szCs w:val="24"/>
        </w:rPr>
        <w:t xml:space="preserve">. </w:t>
      </w:r>
      <w:r w:rsidRPr="00B20CAF">
        <w:rPr>
          <w:rFonts w:ascii="Times New Roman" w:hAnsi="Times New Roman" w:cs="Times New Roman"/>
          <w:sz w:val="24"/>
          <w:szCs w:val="24"/>
        </w:rPr>
        <w:t>The process is repeated at multiple points to ensure broader coverage. Surveys are usually conducted during early morning hours when bird activity is highest</w:t>
      </w:r>
      <w:r w:rsidR="0011115A">
        <w:rPr>
          <w:rFonts w:ascii="Times New Roman" w:hAnsi="Times New Roman" w:cs="Times New Roman"/>
          <w:sz w:val="24"/>
          <w:szCs w:val="24"/>
        </w:rPr>
        <w:t xml:space="preserve"> (</w:t>
      </w:r>
      <w:r w:rsidR="0011115A" w:rsidRPr="0011115A">
        <w:rPr>
          <w:rFonts w:ascii="Times New Roman" w:hAnsi="Times New Roman" w:cs="Times New Roman"/>
          <w:sz w:val="24"/>
          <w:szCs w:val="24"/>
        </w:rPr>
        <w:t>Ralph</w:t>
      </w:r>
      <w:r w:rsidR="0011115A">
        <w:rPr>
          <w:rFonts w:ascii="Times New Roman" w:hAnsi="Times New Roman" w:cs="Times New Roman"/>
          <w:sz w:val="24"/>
          <w:szCs w:val="24"/>
        </w:rPr>
        <w:t xml:space="preserve"> et al., 1995)</w:t>
      </w:r>
      <w:r w:rsidRPr="00B20CAF">
        <w:rPr>
          <w:rFonts w:ascii="Times New Roman" w:hAnsi="Times New Roman" w:cs="Times New Roman"/>
          <w:sz w:val="24"/>
          <w:szCs w:val="24"/>
        </w:rPr>
        <w:t>. To minimize bias, standardized protocols such as fixed-radius counts and double-observer approaches</w:t>
      </w:r>
      <w:r w:rsidR="00281583">
        <w:rPr>
          <w:rFonts w:ascii="Times New Roman" w:hAnsi="Times New Roman" w:cs="Times New Roman"/>
          <w:sz w:val="24"/>
          <w:szCs w:val="24"/>
        </w:rPr>
        <w:t xml:space="preserve"> </w:t>
      </w:r>
      <w:r w:rsidR="0011115A">
        <w:rPr>
          <w:rFonts w:ascii="Times New Roman" w:hAnsi="Times New Roman" w:cs="Times New Roman"/>
          <w:sz w:val="24"/>
          <w:szCs w:val="24"/>
        </w:rPr>
        <w:t>(</w:t>
      </w:r>
      <w:r w:rsidR="0011115A" w:rsidRPr="00086879">
        <w:rPr>
          <w:rFonts w:ascii="Times New Roman" w:hAnsi="Times New Roman" w:cs="Times New Roman"/>
          <w:sz w:val="24"/>
          <w:szCs w:val="24"/>
        </w:rPr>
        <w:t>Nichols</w:t>
      </w:r>
      <w:r w:rsidR="0011115A">
        <w:rPr>
          <w:rFonts w:ascii="Times New Roman" w:hAnsi="Times New Roman" w:cs="Times New Roman"/>
          <w:sz w:val="24"/>
          <w:szCs w:val="24"/>
        </w:rPr>
        <w:t xml:space="preserve"> et al., 200</w:t>
      </w:r>
      <w:r w:rsidR="00464B81">
        <w:rPr>
          <w:rFonts w:ascii="Times New Roman" w:hAnsi="Times New Roman" w:cs="Times New Roman"/>
          <w:sz w:val="24"/>
          <w:szCs w:val="24"/>
        </w:rPr>
        <w:t>0</w:t>
      </w:r>
      <w:r w:rsidR="0011115A">
        <w:rPr>
          <w:rFonts w:ascii="Times New Roman" w:hAnsi="Times New Roman" w:cs="Times New Roman"/>
          <w:sz w:val="24"/>
          <w:szCs w:val="24"/>
        </w:rPr>
        <w:t xml:space="preserve">) </w:t>
      </w:r>
      <w:r w:rsidR="00281583">
        <w:rPr>
          <w:rFonts w:ascii="Times New Roman" w:hAnsi="Times New Roman" w:cs="Times New Roman"/>
          <w:sz w:val="24"/>
          <w:szCs w:val="24"/>
        </w:rPr>
        <w:t>may be used</w:t>
      </w:r>
      <w:r w:rsidR="000D3BA0">
        <w:rPr>
          <w:rFonts w:ascii="Times New Roman" w:hAnsi="Times New Roman" w:cs="Times New Roman"/>
          <w:sz w:val="24"/>
          <w:szCs w:val="24"/>
        </w:rPr>
        <w:t>.</w:t>
      </w:r>
      <w:r w:rsidR="00281583">
        <w:rPr>
          <w:rFonts w:ascii="Times New Roman" w:hAnsi="Times New Roman" w:cs="Times New Roman"/>
          <w:sz w:val="24"/>
          <w:szCs w:val="24"/>
        </w:rPr>
        <w:t xml:space="preserve"> </w:t>
      </w:r>
      <w:r w:rsidR="000D3BA0">
        <w:rPr>
          <w:rFonts w:ascii="Times New Roman" w:hAnsi="Times New Roman" w:cs="Times New Roman"/>
          <w:sz w:val="24"/>
          <w:szCs w:val="24"/>
        </w:rPr>
        <w:t xml:space="preserve">These methods </w:t>
      </w:r>
      <w:r w:rsidRPr="00B20CAF">
        <w:rPr>
          <w:rFonts w:ascii="Times New Roman" w:hAnsi="Times New Roman" w:cs="Times New Roman"/>
          <w:sz w:val="24"/>
          <w:szCs w:val="24"/>
        </w:rPr>
        <w:t>improve data reliability and comparability across different studies.</w:t>
      </w:r>
      <w:r w:rsidR="00E54D5E">
        <w:rPr>
          <w:rFonts w:ascii="Times New Roman" w:hAnsi="Times New Roman" w:cs="Times New Roman"/>
          <w:sz w:val="24"/>
          <w:szCs w:val="24"/>
        </w:rPr>
        <w:t xml:space="preserve"> </w:t>
      </w:r>
      <w:r w:rsidR="0011115A">
        <w:rPr>
          <w:rFonts w:ascii="Times New Roman" w:hAnsi="Times New Roman" w:cs="Times New Roman"/>
          <w:sz w:val="24"/>
          <w:szCs w:val="24"/>
        </w:rPr>
        <w:t xml:space="preserve">The point count </w:t>
      </w:r>
      <w:r w:rsidRPr="00B20CAF">
        <w:rPr>
          <w:rFonts w:ascii="Times New Roman" w:hAnsi="Times New Roman" w:cs="Times New Roman"/>
          <w:sz w:val="24"/>
          <w:szCs w:val="24"/>
        </w:rPr>
        <w:t>method is commonly used to estimate species abundance and diversity over time, making it suitable for monitoring population trends</w:t>
      </w:r>
      <w:r w:rsidR="002619A8">
        <w:rPr>
          <w:rFonts w:ascii="Times New Roman" w:hAnsi="Times New Roman" w:cs="Times New Roman"/>
          <w:sz w:val="24"/>
          <w:szCs w:val="24"/>
        </w:rPr>
        <w:t xml:space="preserve"> (</w:t>
      </w:r>
      <w:proofErr w:type="spellStart"/>
      <w:r w:rsidR="002619A8" w:rsidRPr="00086879">
        <w:rPr>
          <w:rFonts w:ascii="Times New Roman" w:hAnsi="Times New Roman" w:cs="Times New Roman"/>
          <w:sz w:val="24"/>
          <w:szCs w:val="24"/>
        </w:rPr>
        <w:t>Cavarzere</w:t>
      </w:r>
      <w:proofErr w:type="spellEnd"/>
      <w:r w:rsidR="00FC284D">
        <w:rPr>
          <w:rFonts w:ascii="Times New Roman" w:hAnsi="Times New Roman" w:cs="Times New Roman"/>
          <w:sz w:val="24"/>
          <w:szCs w:val="24"/>
        </w:rPr>
        <w:t xml:space="preserve"> et al.,</w:t>
      </w:r>
      <w:r w:rsidR="00D36F0C">
        <w:rPr>
          <w:rFonts w:ascii="Times New Roman" w:hAnsi="Times New Roman" w:cs="Times New Roman"/>
          <w:sz w:val="24"/>
          <w:szCs w:val="24"/>
        </w:rPr>
        <w:t xml:space="preserve"> </w:t>
      </w:r>
      <w:r w:rsidR="002619A8">
        <w:rPr>
          <w:rFonts w:ascii="Times New Roman" w:hAnsi="Times New Roman" w:cs="Times New Roman"/>
          <w:sz w:val="24"/>
          <w:szCs w:val="24"/>
        </w:rPr>
        <w:t>2013)</w:t>
      </w:r>
      <w:r w:rsidRPr="00B20CAF">
        <w:rPr>
          <w:rFonts w:ascii="Times New Roman" w:hAnsi="Times New Roman" w:cs="Times New Roman"/>
          <w:sz w:val="24"/>
          <w:szCs w:val="24"/>
        </w:rPr>
        <w:t xml:space="preserve">. </w:t>
      </w:r>
    </w:p>
    <w:p w14:paraId="28285FD1" w14:textId="6AC920D7" w:rsidR="00BA671C" w:rsidRDefault="004D0257" w:rsidP="003A37C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0838D802" wp14:editId="25A5A211">
            <wp:extent cx="3600000" cy="3600000"/>
            <wp:effectExtent l="0" t="0" r="635" b="635"/>
            <wp:docPr id="2636361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3600000"/>
                    </a:xfrm>
                    <a:prstGeom prst="rect">
                      <a:avLst/>
                    </a:prstGeom>
                    <a:noFill/>
                  </pic:spPr>
                </pic:pic>
              </a:graphicData>
            </a:graphic>
          </wp:inline>
        </w:drawing>
      </w:r>
    </w:p>
    <w:p w14:paraId="119355B3" w14:textId="350D7713" w:rsidR="00BA671C" w:rsidRPr="00BA671C" w:rsidRDefault="00BA671C" w:rsidP="003A37CC">
      <w:pPr>
        <w:spacing w:line="360" w:lineRule="auto"/>
        <w:jc w:val="center"/>
        <w:rPr>
          <w:rFonts w:ascii="Times New Roman" w:hAnsi="Times New Roman" w:cs="Times New Roman"/>
          <w:b/>
          <w:bCs/>
          <w:sz w:val="24"/>
          <w:szCs w:val="24"/>
        </w:rPr>
      </w:pPr>
      <w:r w:rsidRPr="00BA671C">
        <w:rPr>
          <w:rFonts w:ascii="Times New Roman" w:hAnsi="Times New Roman" w:cs="Times New Roman"/>
          <w:b/>
          <w:bCs/>
          <w:sz w:val="24"/>
          <w:szCs w:val="24"/>
        </w:rPr>
        <w:t>Fig</w:t>
      </w:r>
      <w:r w:rsidR="00980F00">
        <w:rPr>
          <w:rFonts w:ascii="Times New Roman" w:hAnsi="Times New Roman" w:cs="Times New Roman"/>
          <w:b/>
          <w:bCs/>
          <w:sz w:val="24"/>
          <w:szCs w:val="24"/>
        </w:rPr>
        <w:t xml:space="preserve"> 2</w:t>
      </w:r>
      <w:r w:rsidRPr="00BA671C">
        <w:rPr>
          <w:rFonts w:ascii="Times New Roman" w:hAnsi="Times New Roman" w:cs="Times New Roman"/>
          <w:b/>
          <w:bCs/>
          <w:sz w:val="24"/>
          <w:szCs w:val="24"/>
        </w:rPr>
        <w:t xml:space="preserve">: </w:t>
      </w:r>
      <w:r>
        <w:rPr>
          <w:rFonts w:ascii="Times New Roman" w:hAnsi="Times New Roman" w:cs="Times New Roman"/>
          <w:b/>
          <w:bCs/>
          <w:sz w:val="24"/>
          <w:szCs w:val="24"/>
        </w:rPr>
        <w:t>Point Count Method</w:t>
      </w:r>
    </w:p>
    <w:p w14:paraId="011B191E" w14:textId="588A4250" w:rsidR="0079084E" w:rsidRPr="0079084E" w:rsidRDefault="00AD6637" w:rsidP="002B621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2.1.1 </w:t>
      </w:r>
      <w:r w:rsidR="0079084E" w:rsidRPr="0079084E">
        <w:rPr>
          <w:rFonts w:ascii="Times New Roman" w:hAnsi="Times New Roman" w:cs="Times New Roman"/>
          <w:b/>
          <w:bCs/>
          <w:sz w:val="24"/>
          <w:szCs w:val="24"/>
        </w:rPr>
        <w:t>Pros and Cons of Point Count Method</w:t>
      </w:r>
    </w:p>
    <w:p w14:paraId="079F33F9" w14:textId="5E8F015F" w:rsidR="0079084E" w:rsidRPr="0079084E" w:rsidRDefault="0079084E" w:rsidP="00143757">
      <w:pPr>
        <w:spacing w:line="276" w:lineRule="auto"/>
        <w:ind w:firstLine="720"/>
        <w:jc w:val="both"/>
        <w:rPr>
          <w:rFonts w:ascii="Times New Roman" w:hAnsi="Times New Roman" w:cs="Times New Roman"/>
          <w:sz w:val="24"/>
          <w:szCs w:val="24"/>
        </w:rPr>
      </w:pPr>
      <w:r w:rsidRPr="0079084E">
        <w:rPr>
          <w:rFonts w:ascii="Times New Roman" w:hAnsi="Times New Roman" w:cs="Times New Roman"/>
          <w:sz w:val="24"/>
          <w:szCs w:val="24"/>
        </w:rPr>
        <w:t xml:space="preserve">The </w:t>
      </w:r>
      <w:r w:rsidR="00462525">
        <w:rPr>
          <w:rFonts w:ascii="Times New Roman" w:hAnsi="Times New Roman" w:cs="Times New Roman"/>
          <w:sz w:val="24"/>
          <w:szCs w:val="24"/>
        </w:rPr>
        <w:t>p</w:t>
      </w:r>
      <w:r w:rsidRPr="0079084E">
        <w:rPr>
          <w:rFonts w:ascii="Times New Roman" w:hAnsi="Times New Roman" w:cs="Times New Roman"/>
          <w:sz w:val="24"/>
          <w:szCs w:val="24"/>
        </w:rPr>
        <w:t xml:space="preserve">oint </w:t>
      </w:r>
      <w:r w:rsidR="00AB02F6">
        <w:rPr>
          <w:rFonts w:ascii="Times New Roman" w:hAnsi="Times New Roman" w:cs="Times New Roman"/>
          <w:sz w:val="24"/>
          <w:szCs w:val="24"/>
        </w:rPr>
        <w:t>c</w:t>
      </w:r>
      <w:r w:rsidRPr="0079084E">
        <w:rPr>
          <w:rFonts w:ascii="Times New Roman" w:hAnsi="Times New Roman" w:cs="Times New Roman"/>
          <w:sz w:val="24"/>
          <w:szCs w:val="24"/>
        </w:rPr>
        <w:t xml:space="preserve">ount </w:t>
      </w:r>
      <w:r w:rsidR="00462525">
        <w:rPr>
          <w:rFonts w:ascii="Times New Roman" w:hAnsi="Times New Roman" w:cs="Times New Roman"/>
          <w:sz w:val="24"/>
          <w:szCs w:val="24"/>
        </w:rPr>
        <w:t>m</w:t>
      </w:r>
      <w:r w:rsidRPr="0079084E">
        <w:rPr>
          <w:rFonts w:ascii="Times New Roman" w:hAnsi="Times New Roman" w:cs="Times New Roman"/>
          <w:sz w:val="24"/>
          <w:szCs w:val="24"/>
        </w:rPr>
        <w:t>ethod offers several advantages, making it one of the most widely adopted bird survey techniques. It is a cost-effective, simple</w:t>
      </w:r>
      <w:r w:rsidR="00C256BD">
        <w:rPr>
          <w:rFonts w:ascii="Times New Roman" w:hAnsi="Times New Roman" w:cs="Times New Roman"/>
          <w:sz w:val="24"/>
          <w:szCs w:val="24"/>
        </w:rPr>
        <w:t xml:space="preserve"> and</w:t>
      </w:r>
      <w:r w:rsidRPr="0079084E">
        <w:rPr>
          <w:rFonts w:ascii="Times New Roman" w:hAnsi="Times New Roman" w:cs="Times New Roman"/>
          <w:sz w:val="24"/>
          <w:szCs w:val="24"/>
        </w:rPr>
        <w:t xml:space="preserve"> standardized approach that requires minimal equipment</w:t>
      </w:r>
      <w:r w:rsidR="007932EE">
        <w:rPr>
          <w:rFonts w:ascii="Times New Roman" w:hAnsi="Times New Roman" w:cs="Times New Roman"/>
          <w:sz w:val="24"/>
          <w:szCs w:val="24"/>
        </w:rPr>
        <w:t xml:space="preserve"> (Martin et al., 2010)</w:t>
      </w:r>
      <w:r w:rsidRPr="0079084E">
        <w:rPr>
          <w:rFonts w:ascii="Times New Roman" w:hAnsi="Times New Roman" w:cs="Times New Roman"/>
          <w:sz w:val="24"/>
          <w:szCs w:val="24"/>
        </w:rPr>
        <w:t xml:space="preserve">. It enables long-term monitoring and is suitable for a variety of </w:t>
      </w:r>
      <w:r w:rsidR="009F2005">
        <w:rPr>
          <w:rFonts w:ascii="Times New Roman" w:hAnsi="Times New Roman" w:cs="Times New Roman"/>
          <w:sz w:val="24"/>
          <w:szCs w:val="24"/>
        </w:rPr>
        <w:t xml:space="preserve">open </w:t>
      </w:r>
      <w:r w:rsidRPr="0079084E">
        <w:rPr>
          <w:rFonts w:ascii="Times New Roman" w:hAnsi="Times New Roman" w:cs="Times New Roman"/>
          <w:sz w:val="24"/>
          <w:szCs w:val="24"/>
        </w:rPr>
        <w:t>habitats, including urban parks, wetlands</w:t>
      </w:r>
      <w:r w:rsidR="00C256BD">
        <w:rPr>
          <w:rFonts w:ascii="Times New Roman" w:hAnsi="Times New Roman" w:cs="Times New Roman"/>
          <w:sz w:val="24"/>
          <w:szCs w:val="24"/>
        </w:rPr>
        <w:t xml:space="preserve"> and</w:t>
      </w:r>
      <w:r w:rsidRPr="0079084E">
        <w:rPr>
          <w:rFonts w:ascii="Times New Roman" w:hAnsi="Times New Roman" w:cs="Times New Roman"/>
          <w:sz w:val="24"/>
          <w:szCs w:val="24"/>
        </w:rPr>
        <w:t xml:space="preserve"> gardens</w:t>
      </w:r>
      <w:r w:rsidR="00AB02F6">
        <w:rPr>
          <w:rFonts w:ascii="Times New Roman" w:hAnsi="Times New Roman" w:cs="Times New Roman"/>
          <w:sz w:val="24"/>
          <w:szCs w:val="24"/>
        </w:rPr>
        <w:t xml:space="preserve"> (</w:t>
      </w:r>
      <w:r w:rsidR="00AB02F6" w:rsidRPr="00671304">
        <w:rPr>
          <w:rFonts w:ascii="Times New Roman" w:hAnsi="Times New Roman" w:cs="Times New Roman"/>
          <w:sz w:val="24"/>
          <w:szCs w:val="24"/>
        </w:rPr>
        <w:t>Marsden</w:t>
      </w:r>
      <w:r w:rsidR="00AB02F6">
        <w:rPr>
          <w:rFonts w:ascii="Times New Roman" w:hAnsi="Times New Roman" w:cs="Times New Roman"/>
          <w:sz w:val="24"/>
          <w:szCs w:val="24"/>
        </w:rPr>
        <w:t>, 1999; V</w:t>
      </w:r>
      <w:r w:rsidR="00AB02F6" w:rsidRPr="00671304">
        <w:rPr>
          <w:rFonts w:ascii="Times New Roman" w:hAnsi="Times New Roman" w:cs="Times New Roman"/>
          <w:sz w:val="24"/>
          <w:szCs w:val="24"/>
        </w:rPr>
        <w:t xml:space="preserve">an </w:t>
      </w:r>
      <w:proofErr w:type="spellStart"/>
      <w:r w:rsidR="00AB02F6" w:rsidRPr="00671304">
        <w:rPr>
          <w:rFonts w:ascii="Times New Roman" w:hAnsi="Times New Roman" w:cs="Times New Roman"/>
          <w:sz w:val="24"/>
          <w:szCs w:val="24"/>
        </w:rPr>
        <w:t>Heezik</w:t>
      </w:r>
      <w:proofErr w:type="spellEnd"/>
      <w:r w:rsidR="00AB02F6">
        <w:rPr>
          <w:rFonts w:ascii="Times New Roman" w:hAnsi="Times New Roman" w:cs="Times New Roman"/>
          <w:sz w:val="24"/>
          <w:szCs w:val="24"/>
        </w:rPr>
        <w:t xml:space="preserve"> and Seddon, 2017)</w:t>
      </w:r>
      <w:r w:rsidRPr="0079084E">
        <w:rPr>
          <w:rFonts w:ascii="Times New Roman" w:hAnsi="Times New Roman" w:cs="Times New Roman"/>
          <w:sz w:val="24"/>
          <w:szCs w:val="24"/>
        </w:rPr>
        <w:t>. Additionally, it can be conducted by both professional ornithologists and trained citizen scientists, thereby expanding the reach of avian studies.</w:t>
      </w:r>
    </w:p>
    <w:p w14:paraId="0199810C" w14:textId="7F5DB7B0" w:rsidR="0079084E" w:rsidRPr="0079084E" w:rsidRDefault="0079084E" w:rsidP="00143757">
      <w:pPr>
        <w:spacing w:line="276" w:lineRule="auto"/>
        <w:ind w:firstLine="720"/>
        <w:jc w:val="both"/>
        <w:rPr>
          <w:rFonts w:ascii="Times New Roman" w:hAnsi="Times New Roman" w:cs="Times New Roman"/>
          <w:sz w:val="24"/>
          <w:szCs w:val="24"/>
        </w:rPr>
      </w:pPr>
      <w:r w:rsidRPr="0079084E">
        <w:rPr>
          <w:rFonts w:ascii="Times New Roman" w:hAnsi="Times New Roman" w:cs="Times New Roman"/>
          <w:sz w:val="24"/>
          <w:szCs w:val="24"/>
        </w:rPr>
        <w:t xml:space="preserve">However, this method has some limitations. </w:t>
      </w:r>
      <w:r w:rsidR="006C6608" w:rsidRPr="006C6608">
        <w:rPr>
          <w:rFonts w:ascii="Times New Roman" w:hAnsi="Times New Roman" w:cs="Times New Roman"/>
          <w:sz w:val="24"/>
          <w:szCs w:val="24"/>
        </w:rPr>
        <w:t>Environmental factors such as wind, rain</w:t>
      </w:r>
      <w:r w:rsidR="00C256BD">
        <w:rPr>
          <w:rFonts w:ascii="Times New Roman" w:hAnsi="Times New Roman" w:cs="Times New Roman"/>
          <w:sz w:val="24"/>
          <w:szCs w:val="24"/>
        </w:rPr>
        <w:t xml:space="preserve"> and</w:t>
      </w:r>
      <w:r w:rsidR="006C6608" w:rsidRPr="006C6608">
        <w:rPr>
          <w:rFonts w:ascii="Times New Roman" w:hAnsi="Times New Roman" w:cs="Times New Roman"/>
          <w:sz w:val="24"/>
          <w:szCs w:val="24"/>
        </w:rPr>
        <w:t xml:space="preserve"> background noise (e.g., traffic or human activity in urban areas) can significantly impact detection rates, leading to underestimation of certain species</w:t>
      </w:r>
      <w:r w:rsidR="00CD2F57">
        <w:rPr>
          <w:rFonts w:ascii="Times New Roman" w:hAnsi="Times New Roman" w:cs="Times New Roman"/>
          <w:sz w:val="24"/>
          <w:szCs w:val="24"/>
        </w:rPr>
        <w:t xml:space="preserve"> (</w:t>
      </w:r>
      <w:bookmarkStart w:id="1" w:name="_Hlk192018210"/>
      <w:r w:rsidR="00CD2F57" w:rsidRPr="005D472D">
        <w:rPr>
          <w:rFonts w:ascii="Times New Roman" w:hAnsi="Times New Roman" w:cs="Times New Roman"/>
          <w:sz w:val="24"/>
          <w:szCs w:val="24"/>
        </w:rPr>
        <w:t>Ralph</w:t>
      </w:r>
      <w:bookmarkEnd w:id="1"/>
      <w:r w:rsidR="00CD2F57">
        <w:rPr>
          <w:rFonts w:ascii="Times New Roman" w:hAnsi="Times New Roman" w:cs="Times New Roman"/>
          <w:sz w:val="24"/>
          <w:szCs w:val="24"/>
        </w:rPr>
        <w:t xml:space="preserve"> et al., 1995)</w:t>
      </w:r>
      <w:r w:rsidR="006C6608" w:rsidRPr="006C6608">
        <w:rPr>
          <w:rFonts w:ascii="Times New Roman" w:hAnsi="Times New Roman" w:cs="Times New Roman"/>
          <w:sz w:val="24"/>
          <w:szCs w:val="24"/>
        </w:rPr>
        <w:t xml:space="preserve">. </w:t>
      </w:r>
      <w:r w:rsidRPr="0079084E">
        <w:rPr>
          <w:rFonts w:ascii="Times New Roman" w:hAnsi="Times New Roman" w:cs="Times New Roman"/>
          <w:sz w:val="24"/>
          <w:szCs w:val="24"/>
        </w:rPr>
        <w:t xml:space="preserve">Observer bias and skill variability can influence detection accuracy, leading to inconsistencies in data collection. </w:t>
      </w:r>
      <w:r w:rsidR="008224B7">
        <w:rPr>
          <w:rFonts w:ascii="Times New Roman" w:hAnsi="Times New Roman" w:cs="Times New Roman"/>
          <w:sz w:val="24"/>
          <w:szCs w:val="24"/>
        </w:rPr>
        <w:t xml:space="preserve">Point count method </w:t>
      </w:r>
      <w:r w:rsidRPr="0079084E">
        <w:rPr>
          <w:rFonts w:ascii="Times New Roman" w:hAnsi="Times New Roman" w:cs="Times New Roman"/>
          <w:sz w:val="24"/>
          <w:szCs w:val="24"/>
        </w:rPr>
        <w:t>is less effective for detecting nocturnal, cryptic or highly mobile species</w:t>
      </w:r>
      <w:r w:rsidR="00E54A09">
        <w:rPr>
          <w:rFonts w:ascii="Times New Roman" w:hAnsi="Times New Roman" w:cs="Times New Roman"/>
          <w:sz w:val="24"/>
          <w:szCs w:val="24"/>
        </w:rPr>
        <w:t xml:space="preserve"> (Marsden, </w:t>
      </w:r>
      <w:r w:rsidR="0018695B">
        <w:rPr>
          <w:rFonts w:ascii="Times New Roman" w:hAnsi="Times New Roman" w:cs="Times New Roman"/>
          <w:sz w:val="24"/>
          <w:szCs w:val="24"/>
        </w:rPr>
        <w:t>1999</w:t>
      </w:r>
      <w:r w:rsidR="00E54A09">
        <w:rPr>
          <w:rFonts w:ascii="Times New Roman" w:hAnsi="Times New Roman" w:cs="Times New Roman"/>
          <w:sz w:val="24"/>
          <w:szCs w:val="24"/>
        </w:rPr>
        <w:t>)</w:t>
      </w:r>
      <w:r w:rsidR="00780ACB">
        <w:rPr>
          <w:rFonts w:ascii="Times New Roman" w:hAnsi="Times New Roman" w:cs="Times New Roman"/>
          <w:sz w:val="24"/>
          <w:szCs w:val="24"/>
        </w:rPr>
        <w:t>.</w:t>
      </w:r>
      <w:r w:rsidRPr="0079084E">
        <w:rPr>
          <w:rFonts w:ascii="Times New Roman" w:hAnsi="Times New Roman" w:cs="Times New Roman"/>
          <w:sz w:val="24"/>
          <w:szCs w:val="24"/>
        </w:rPr>
        <w:t xml:space="preserve"> </w:t>
      </w:r>
      <w:r w:rsidR="00780ACB">
        <w:rPr>
          <w:rFonts w:ascii="Times New Roman" w:hAnsi="Times New Roman" w:cs="Times New Roman"/>
          <w:sz w:val="24"/>
          <w:szCs w:val="24"/>
        </w:rPr>
        <w:t>B</w:t>
      </w:r>
      <w:r w:rsidRPr="0079084E">
        <w:rPr>
          <w:rFonts w:ascii="Times New Roman" w:hAnsi="Times New Roman" w:cs="Times New Roman"/>
          <w:sz w:val="24"/>
          <w:szCs w:val="24"/>
        </w:rPr>
        <w:t xml:space="preserve">irds </w:t>
      </w:r>
      <w:r w:rsidR="00780ACB">
        <w:rPr>
          <w:rFonts w:ascii="Times New Roman" w:hAnsi="Times New Roman" w:cs="Times New Roman"/>
          <w:sz w:val="24"/>
          <w:szCs w:val="24"/>
        </w:rPr>
        <w:t xml:space="preserve">that </w:t>
      </w:r>
      <w:r w:rsidR="00F23CEC" w:rsidRPr="0079084E">
        <w:rPr>
          <w:rFonts w:ascii="Times New Roman" w:hAnsi="Times New Roman" w:cs="Times New Roman"/>
          <w:sz w:val="24"/>
          <w:szCs w:val="24"/>
        </w:rPr>
        <w:t xml:space="preserve">remain hidden within vegetation </w:t>
      </w:r>
      <w:r w:rsidR="00F23CEC">
        <w:rPr>
          <w:rFonts w:ascii="Times New Roman" w:hAnsi="Times New Roman" w:cs="Times New Roman"/>
          <w:sz w:val="24"/>
          <w:szCs w:val="24"/>
        </w:rPr>
        <w:t xml:space="preserve">or </w:t>
      </w:r>
      <w:r w:rsidR="00780ACB">
        <w:rPr>
          <w:rFonts w:ascii="Times New Roman" w:hAnsi="Times New Roman" w:cs="Times New Roman"/>
          <w:sz w:val="24"/>
          <w:szCs w:val="24"/>
        </w:rPr>
        <w:t xml:space="preserve">do </w:t>
      </w:r>
      <w:r w:rsidRPr="0079084E">
        <w:rPr>
          <w:rFonts w:ascii="Times New Roman" w:hAnsi="Times New Roman" w:cs="Times New Roman"/>
          <w:sz w:val="24"/>
          <w:szCs w:val="24"/>
        </w:rPr>
        <w:t>not vocalize</w:t>
      </w:r>
      <w:r w:rsidR="00780ACB">
        <w:rPr>
          <w:rFonts w:ascii="Times New Roman" w:hAnsi="Times New Roman" w:cs="Times New Roman"/>
          <w:sz w:val="24"/>
          <w:szCs w:val="24"/>
        </w:rPr>
        <w:t xml:space="preserve"> are difficult to detect by this method. </w:t>
      </w:r>
      <w:r w:rsidR="00CE5FE6">
        <w:rPr>
          <w:rFonts w:ascii="Times New Roman" w:hAnsi="Times New Roman" w:cs="Times New Roman"/>
          <w:sz w:val="24"/>
          <w:szCs w:val="24"/>
        </w:rPr>
        <w:t xml:space="preserve">Such birds may be underrepresented in the data. </w:t>
      </w:r>
      <w:r w:rsidRPr="0079084E">
        <w:rPr>
          <w:rFonts w:ascii="Times New Roman" w:hAnsi="Times New Roman" w:cs="Times New Roman"/>
          <w:sz w:val="24"/>
          <w:szCs w:val="24"/>
        </w:rPr>
        <w:t>Furthermore, noise pollution</w:t>
      </w:r>
      <w:r w:rsidR="00C256BD">
        <w:rPr>
          <w:rFonts w:ascii="Times New Roman" w:hAnsi="Times New Roman" w:cs="Times New Roman"/>
          <w:sz w:val="24"/>
          <w:szCs w:val="24"/>
        </w:rPr>
        <w:t xml:space="preserve"> and</w:t>
      </w:r>
      <w:r w:rsidRPr="0079084E">
        <w:rPr>
          <w:rFonts w:ascii="Times New Roman" w:hAnsi="Times New Roman" w:cs="Times New Roman"/>
          <w:sz w:val="24"/>
          <w:szCs w:val="24"/>
        </w:rPr>
        <w:t xml:space="preserve"> urban infrastructure can interfere with accurate bird detection</w:t>
      </w:r>
      <w:r w:rsidR="00851DCB">
        <w:rPr>
          <w:rFonts w:ascii="Times New Roman" w:hAnsi="Times New Roman" w:cs="Times New Roman"/>
          <w:sz w:val="24"/>
          <w:szCs w:val="24"/>
        </w:rPr>
        <w:t xml:space="preserve"> (</w:t>
      </w:r>
      <w:r w:rsidR="00851DCB" w:rsidRPr="00CF5884">
        <w:rPr>
          <w:rFonts w:ascii="Times New Roman" w:hAnsi="Times New Roman" w:cs="Times New Roman"/>
          <w:sz w:val="24"/>
          <w:szCs w:val="24"/>
        </w:rPr>
        <w:t>Benítez-López</w:t>
      </w:r>
      <w:r w:rsidR="00851DCB">
        <w:rPr>
          <w:rFonts w:ascii="Times New Roman" w:hAnsi="Times New Roman" w:cs="Times New Roman"/>
          <w:sz w:val="24"/>
          <w:szCs w:val="24"/>
        </w:rPr>
        <w:t xml:space="preserve"> et al., 2010)</w:t>
      </w:r>
      <w:r w:rsidRPr="0079084E">
        <w:rPr>
          <w:rFonts w:ascii="Times New Roman" w:hAnsi="Times New Roman" w:cs="Times New Roman"/>
          <w:sz w:val="24"/>
          <w:szCs w:val="24"/>
        </w:rPr>
        <w:t>. Despite these drawbacks, the point count method remains a reliable tool when standardized protocols are followed and multiple observers are employed to reduce bias.</w:t>
      </w:r>
    </w:p>
    <w:p w14:paraId="2C304D53" w14:textId="6465BDDD" w:rsidR="0079084E" w:rsidRPr="0079084E" w:rsidRDefault="00AD6637" w:rsidP="0014375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2.1.2 </w:t>
      </w:r>
      <w:r w:rsidR="0079084E" w:rsidRPr="0079084E">
        <w:rPr>
          <w:rFonts w:ascii="Times New Roman" w:hAnsi="Times New Roman" w:cs="Times New Roman"/>
          <w:b/>
          <w:bCs/>
          <w:sz w:val="24"/>
          <w:szCs w:val="24"/>
        </w:rPr>
        <w:t xml:space="preserve">Use of </w:t>
      </w:r>
      <w:r w:rsidR="00705D6F" w:rsidRPr="0079084E">
        <w:rPr>
          <w:rFonts w:ascii="Times New Roman" w:hAnsi="Times New Roman" w:cs="Times New Roman"/>
          <w:b/>
          <w:bCs/>
          <w:sz w:val="24"/>
          <w:szCs w:val="24"/>
        </w:rPr>
        <w:t xml:space="preserve">Point Count Method </w:t>
      </w:r>
      <w:r w:rsidR="0079084E" w:rsidRPr="0079084E">
        <w:rPr>
          <w:rFonts w:ascii="Times New Roman" w:hAnsi="Times New Roman" w:cs="Times New Roman"/>
          <w:b/>
          <w:bCs/>
          <w:sz w:val="24"/>
          <w:szCs w:val="24"/>
        </w:rPr>
        <w:t>in India</w:t>
      </w:r>
    </w:p>
    <w:p w14:paraId="78F86111" w14:textId="5C09C4FF" w:rsidR="0079084E" w:rsidRDefault="0079084E" w:rsidP="00D841D2">
      <w:pPr>
        <w:spacing w:line="276" w:lineRule="auto"/>
        <w:ind w:firstLine="720"/>
        <w:jc w:val="both"/>
        <w:rPr>
          <w:rFonts w:ascii="Times New Roman" w:hAnsi="Times New Roman" w:cs="Times New Roman"/>
          <w:sz w:val="24"/>
          <w:szCs w:val="24"/>
        </w:rPr>
      </w:pPr>
      <w:r w:rsidRPr="0079084E">
        <w:rPr>
          <w:rFonts w:ascii="Times New Roman" w:hAnsi="Times New Roman" w:cs="Times New Roman"/>
          <w:sz w:val="24"/>
          <w:szCs w:val="24"/>
        </w:rPr>
        <w:t>Point counts have been widely used in Indian urban areas, such as Bangalore</w:t>
      </w:r>
      <w:r w:rsidR="00D07483">
        <w:rPr>
          <w:rFonts w:ascii="Times New Roman" w:hAnsi="Times New Roman" w:cs="Times New Roman"/>
          <w:sz w:val="24"/>
          <w:szCs w:val="24"/>
        </w:rPr>
        <w:t xml:space="preserve"> </w:t>
      </w:r>
      <w:r w:rsidR="007528FD" w:rsidRPr="007528FD">
        <w:rPr>
          <w:rFonts w:ascii="Times New Roman" w:hAnsi="Times New Roman" w:cs="Times New Roman"/>
          <w:sz w:val="24"/>
          <w:szCs w:val="24"/>
          <w:highlight w:val="yellow"/>
        </w:rPr>
        <w:t>University Campus</w:t>
      </w:r>
      <w:r w:rsidR="007528FD">
        <w:rPr>
          <w:rFonts w:ascii="Times New Roman" w:hAnsi="Times New Roman" w:cs="Times New Roman"/>
          <w:sz w:val="24"/>
          <w:szCs w:val="24"/>
        </w:rPr>
        <w:t xml:space="preserve"> </w:t>
      </w:r>
      <w:r w:rsidR="00D07483">
        <w:rPr>
          <w:rFonts w:ascii="Times New Roman" w:hAnsi="Times New Roman" w:cs="Times New Roman"/>
          <w:sz w:val="24"/>
          <w:szCs w:val="24"/>
        </w:rPr>
        <w:t>(</w:t>
      </w:r>
      <w:proofErr w:type="spellStart"/>
      <w:r w:rsidR="00D07483" w:rsidRPr="00D913A7">
        <w:rPr>
          <w:rFonts w:ascii="Times New Roman" w:hAnsi="Times New Roman" w:cs="Times New Roman"/>
          <w:sz w:val="24"/>
          <w:szCs w:val="24"/>
        </w:rPr>
        <w:t>Rajashekara</w:t>
      </w:r>
      <w:proofErr w:type="spellEnd"/>
      <w:r w:rsidR="00D07483" w:rsidRPr="00D913A7">
        <w:rPr>
          <w:rFonts w:ascii="Times New Roman" w:hAnsi="Times New Roman" w:cs="Times New Roman"/>
          <w:sz w:val="24"/>
          <w:szCs w:val="24"/>
        </w:rPr>
        <w:t xml:space="preserve"> </w:t>
      </w:r>
      <w:r w:rsidR="00D07483">
        <w:rPr>
          <w:rFonts w:ascii="Times New Roman" w:hAnsi="Times New Roman" w:cs="Times New Roman"/>
          <w:sz w:val="24"/>
          <w:szCs w:val="24"/>
        </w:rPr>
        <w:t xml:space="preserve">and </w:t>
      </w:r>
      <w:proofErr w:type="spellStart"/>
      <w:r w:rsidR="00D07483" w:rsidRPr="00D913A7">
        <w:rPr>
          <w:rFonts w:ascii="Times New Roman" w:hAnsi="Times New Roman" w:cs="Times New Roman"/>
          <w:sz w:val="24"/>
          <w:szCs w:val="24"/>
        </w:rPr>
        <w:t>Venkatesha</w:t>
      </w:r>
      <w:proofErr w:type="spellEnd"/>
      <w:r w:rsidR="00D07483">
        <w:rPr>
          <w:rFonts w:ascii="Times New Roman" w:hAnsi="Times New Roman" w:cs="Times New Roman"/>
          <w:sz w:val="24"/>
          <w:szCs w:val="24"/>
        </w:rPr>
        <w:t>, 2017),</w:t>
      </w:r>
      <w:r w:rsidRPr="0079084E">
        <w:rPr>
          <w:rFonts w:ascii="Times New Roman" w:hAnsi="Times New Roman" w:cs="Times New Roman"/>
          <w:sz w:val="24"/>
          <w:szCs w:val="24"/>
        </w:rPr>
        <w:t xml:space="preserve"> </w:t>
      </w:r>
      <w:r w:rsidR="007528FD" w:rsidRPr="007528FD">
        <w:rPr>
          <w:rFonts w:ascii="Times New Roman" w:hAnsi="Times New Roman" w:cs="Times New Roman"/>
          <w:sz w:val="24"/>
          <w:szCs w:val="24"/>
          <w:highlight w:val="yellow"/>
        </w:rPr>
        <w:t xml:space="preserve">Aravalli Biodiversity Park, Vasant </w:t>
      </w:r>
      <w:proofErr w:type="spellStart"/>
      <w:r w:rsidR="007528FD" w:rsidRPr="007528FD">
        <w:rPr>
          <w:rFonts w:ascii="Times New Roman" w:hAnsi="Times New Roman" w:cs="Times New Roman"/>
          <w:sz w:val="24"/>
          <w:szCs w:val="24"/>
          <w:highlight w:val="yellow"/>
        </w:rPr>
        <w:t>Vihar</w:t>
      </w:r>
      <w:proofErr w:type="spellEnd"/>
      <w:r w:rsidR="007528FD" w:rsidRPr="007528FD">
        <w:rPr>
          <w:rFonts w:ascii="Times New Roman" w:hAnsi="Times New Roman" w:cs="Times New Roman"/>
          <w:sz w:val="24"/>
          <w:szCs w:val="24"/>
          <w:highlight w:val="yellow"/>
        </w:rPr>
        <w:t>,</w:t>
      </w:r>
      <w:r w:rsidR="007528FD" w:rsidRPr="007528FD">
        <w:rPr>
          <w:rFonts w:ascii="Times New Roman" w:hAnsi="Times New Roman" w:cs="Times New Roman"/>
          <w:sz w:val="24"/>
          <w:szCs w:val="24"/>
        </w:rPr>
        <w:t xml:space="preserve"> </w:t>
      </w:r>
      <w:r w:rsidRPr="0079084E">
        <w:rPr>
          <w:rFonts w:ascii="Times New Roman" w:hAnsi="Times New Roman" w:cs="Times New Roman"/>
          <w:sz w:val="24"/>
          <w:szCs w:val="24"/>
        </w:rPr>
        <w:t>Delhi</w:t>
      </w:r>
      <w:r w:rsidR="00D07483">
        <w:rPr>
          <w:rFonts w:ascii="Times New Roman" w:hAnsi="Times New Roman" w:cs="Times New Roman"/>
          <w:sz w:val="24"/>
          <w:szCs w:val="24"/>
        </w:rPr>
        <w:t xml:space="preserve"> </w:t>
      </w:r>
      <w:r w:rsidR="00285A17">
        <w:rPr>
          <w:rFonts w:ascii="Times New Roman" w:hAnsi="Times New Roman" w:cs="Times New Roman"/>
          <w:sz w:val="24"/>
          <w:szCs w:val="24"/>
        </w:rPr>
        <w:t>(</w:t>
      </w:r>
      <w:proofErr w:type="spellStart"/>
      <w:r w:rsidR="00285A17" w:rsidRPr="00285A17">
        <w:rPr>
          <w:rFonts w:ascii="Times New Roman" w:hAnsi="Times New Roman" w:cs="Times New Roman"/>
          <w:sz w:val="24"/>
          <w:szCs w:val="24"/>
        </w:rPr>
        <w:t>Tarannum</w:t>
      </w:r>
      <w:proofErr w:type="spellEnd"/>
      <w:r w:rsidR="00285A17">
        <w:rPr>
          <w:rFonts w:ascii="Times New Roman" w:hAnsi="Times New Roman" w:cs="Times New Roman"/>
          <w:sz w:val="24"/>
          <w:szCs w:val="24"/>
        </w:rPr>
        <w:t xml:space="preserve"> et al., 2022) </w:t>
      </w:r>
      <w:r w:rsidR="00D07483">
        <w:rPr>
          <w:rFonts w:ascii="Times New Roman" w:hAnsi="Times New Roman" w:cs="Times New Roman"/>
          <w:sz w:val="24"/>
          <w:szCs w:val="24"/>
        </w:rPr>
        <w:t xml:space="preserve">and </w:t>
      </w:r>
      <w:r w:rsidR="007528FD" w:rsidRPr="007528FD">
        <w:rPr>
          <w:rFonts w:ascii="Times New Roman" w:hAnsi="Times New Roman" w:cs="Times New Roman"/>
          <w:sz w:val="24"/>
          <w:szCs w:val="24"/>
          <w:highlight w:val="yellow"/>
        </w:rPr>
        <w:t>rural-urban gradients in Aligarh</w:t>
      </w:r>
      <w:r w:rsidR="007528FD">
        <w:rPr>
          <w:rFonts w:ascii="Times New Roman" w:hAnsi="Times New Roman" w:cs="Times New Roman"/>
          <w:sz w:val="24"/>
          <w:szCs w:val="24"/>
        </w:rPr>
        <w:t xml:space="preserve"> </w:t>
      </w:r>
      <w:r w:rsidR="00D07483" w:rsidRPr="0079084E">
        <w:rPr>
          <w:rFonts w:ascii="Times New Roman" w:hAnsi="Times New Roman" w:cs="Times New Roman"/>
          <w:sz w:val="24"/>
          <w:szCs w:val="24"/>
        </w:rPr>
        <w:t>(</w:t>
      </w:r>
      <w:r w:rsidR="00D07483" w:rsidRPr="00D913A7">
        <w:rPr>
          <w:rFonts w:ascii="Times New Roman" w:hAnsi="Times New Roman" w:cs="Times New Roman"/>
          <w:sz w:val="24"/>
          <w:szCs w:val="24"/>
        </w:rPr>
        <w:t>Siddiqui</w:t>
      </w:r>
      <w:r w:rsidR="00D07483" w:rsidRPr="0079084E">
        <w:rPr>
          <w:rFonts w:ascii="Times New Roman" w:hAnsi="Times New Roman" w:cs="Times New Roman"/>
          <w:sz w:val="24"/>
          <w:szCs w:val="24"/>
        </w:rPr>
        <w:t xml:space="preserve"> et al., 2019)</w:t>
      </w:r>
      <w:r w:rsidRPr="0079084E">
        <w:rPr>
          <w:rFonts w:ascii="Times New Roman" w:hAnsi="Times New Roman" w:cs="Times New Roman"/>
          <w:sz w:val="24"/>
          <w:szCs w:val="24"/>
        </w:rPr>
        <w:t xml:space="preserve">, to study the impact of green spaces on bird diversity. Researchers frequently employ this method in </w:t>
      </w:r>
      <w:r w:rsidRPr="0079084E">
        <w:rPr>
          <w:rFonts w:ascii="Times New Roman" w:hAnsi="Times New Roman" w:cs="Times New Roman"/>
          <w:sz w:val="24"/>
          <w:szCs w:val="24"/>
        </w:rPr>
        <w:lastRenderedPageBreak/>
        <w:t>urban parks, wetlands</w:t>
      </w:r>
      <w:r w:rsidR="00C256BD">
        <w:rPr>
          <w:rFonts w:ascii="Times New Roman" w:hAnsi="Times New Roman" w:cs="Times New Roman"/>
          <w:sz w:val="24"/>
          <w:szCs w:val="24"/>
        </w:rPr>
        <w:t xml:space="preserve"> and</w:t>
      </w:r>
      <w:r w:rsidRPr="0079084E">
        <w:rPr>
          <w:rFonts w:ascii="Times New Roman" w:hAnsi="Times New Roman" w:cs="Times New Roman"/>
          <w:sz w:val="24"/>
          <w:szCs w:val="24"/>
        </w:rPr>
        <w:t xml:space="preserve"> lakes to assess seasonal variations in avian populations (Ghosh et al., 202</w:t>
      </w:r>
      <w:r w:rsidR="00285A17">
        <w:rPr>
          <w:rFonts w:ascii="Times New Roman" w:hAnsi="Times New Roman" w:cs="Times New Roman"/>
          <w:sz w:val="24"/>
          <w:szCs w:val="24"/>
        </w:rPr>
        <w:t>2</w:t>
      </w:r>
      <w:r w:rsidRPr="0079084E">
        <w:rPr>
          <w:rFonts w:ascii="Times New Roman" w:hAnsi="Times New Roman" w:cs="Times New Roman"/>
          <w:sz w:val="24"/>
          <w:szCs w:val="24"/>
        </w:rPr>
        <w:t>).</w:t>
      </w:r>
      <w:r w:rsidR="006C6608">
        <w:rPr>
          <w:rFonts w:ascii="Times New Roman" w:hAnsi="Times New Roman" w:cs="Times New Roman"/>
          <w:sz w:val="24"/>
          <w:szCs w:val="24"/>
        </w:rPr>
        <w:t xml:space="preserve"> Yadav et al. (2024) </w:t>
      </w:r>
      <w:r w:rsidR="00BF4B33">
        <w:rPr>
          <w:rFonts w:ascii="Times New Roman" w:hAnsi="Times New Roman" w:cs="Times New Roman"/>
          <w:sz w:val="24"/>
          <w:szCs w:val="24"/>
        </w:rPr>
        <w:t xml:space="preserve">have </w:t>
      </w:r>
      <w:r w:rsidR="006C6608">
        <w:rPr>
          <w:rFonts w:ascii="Times New Roman" w:hAnsi="Times New Roman" w:cs="Times New Roman"/>
          <w:sz w:val="24"/>
          <w:szCs w:val="24"/>
        </w:rPr>
        <w:t xml:space="preserve">used the point count method </w:t>
      </w:r>
      <w:r w:rsidR="006C6608" w:rsidRPr="006C6608">
        <w:rPr>
          <w:rFonts w:ascii="Times New Roman" w:hAnsi="Times New Roman" w:cs="Times New Roman"/>
          <w:sz w:val="24"/>
          <w:szCs w:val="24"/>
        </w:rPr>
        <w:t>to document bird species on the Nalanda University campus</w:t>
      </w:r>
      <w:r w:rsidR="006C6608">
        <w:rPr>
          <w:rFonts w:ascii="Times New Roman" w:hAnsi="Times New Roman" w:cs="Times New Roman"/>
          <w:sz w:val="24"/>
          <w:szCs w:val="24"/>
        </w:rPr>
        <w:t xml:space="preserve">. </w:t>
      </w:r>
    </w:p>
    <w:p w14:paraId="0EBD1BB3" w14:textId="0DEE0059" w:rsidR="006C6608" w:rsidRDefault="00AD6637" w:rsidP="002B6213">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2.1.3 </w:t>
      </w:r>
      <w:r w:rsidR="00FD3B49" w:rsidRPr="00FD3B49">
        <w:rPr>
          <w:rFonts w:ascii="Times New Roman" w:hAnsi="Times New Roman" w:cs="Times New Roman"/>
          <w:b/>
          <w:bCs/>
          <w:sz w:val="24"/>
          <w:szCs w:val="24"/>
        </w:rPr>
        <w:t>Reliability</w:t>
      </w:r>
      <w:r w:rsidR="00FD3B49" w:rsidRPr="00FD3B49">
        <w:rPr>
          <w:rFonts w:ascii="Times New Roman" w:hAnsi="Times New Roman" w:cs="Times New Roman"/>
          <w:sz w:val="24"/>
          <w:szCs w:val="24"/>
        </w:rPr>
        <w:t xml:space="preserve"> </w:t>
      </w:r>
    </w:p>
    <w:p w14:paraId="434DD277" w14:textId="145A422B" w:rsidR="006C6608" w:rsidRPr="006C6608" w:rsidRDefault="006C6608" w:rsidP="00D841D2">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The point count method has m</w:t>
      </w:r>
      <w:r w:rsidR="00FD3B49" w:rsidRPr="00FD3B49">
        <w:rPr>
          <w:rFonts w:ascii="Times New Roman" w:hAnsi="Times New Roman" w:cs="Times New Roman"/>
          <w:sz w:val="24"/>
          <w:szCs w:val="24"/>
        </w:rPr>
        <w:t>oderate to high</w:t>
      </w:r>
      <w:r>
        <w:rPr>
          <w:rFonts w:ascii="Times New Roman" w:hAnsi="Times New Roman" w:cs="Times New Roman"/>
          <w:sz w:val="24"/>
          <w:szCs w:val="24"/>
        </w:rPr>
        <w:t xml:space="preserve"> reliability</w:t>
      </w:r>
      <w:r w:rsidR="00FD3B49" w:rsidRPr="00FD3B49">
        <w:rPr>
          <w:rFonts w:ascii="Times New Roman" w:hAnsi="Times New Roman" w:cs="Times New Roman"/>
          <w:sz w:val="24"/>
          <w:szCs w:val="24"/>
        </w:rPr>
        <w:t>, depending on observer experience</w:t>
      </w:r>
      <w:r>
        <w:rPr>
          <w:rFonts w:ascii="Times New Roman" w:hAnsi="Times New Roman" w:cs="Times New Roman"/>
          <w:sz w:val="24"/>
          <w:szCs w:val="24"/>
        </w:rPr>
        <w:t>,</w:t>
      </w:r>
      <w:r w:rsidR="00FD3B49" w:rsidRPr="00FD3B49">
        <w:rPr>
          <w:rFonts w:ascii="Times New Roman" w:hAnsi="Times New Roman" w:cs="Times New Roman"/>
          <w:sz w:val="24"/>
          <w:szCs w:val="24"/>
        </w:rPr>
        <w:t xml:space="preserve"> environmental conditions</w:t>
      </w:r>
      <w:r>
        <w:rPr>
          <w:rFonts w:ascii="Times New Roman" w:hAnsi="Times New Roman" w:cs="Times New Roman"/>
          <w:sz w:val="24"/>
          <w:szCs w:val="24"/>
        </w:rPr>
        <w:t xml:space="preserve"> and </w:t>
      </w:r>
      <w:r w:rsidRPr="006C6608">
        <w:rPr>
          <w:rFonts w:ascii="Times New Roman" w:hAnsi="Times New Roman" w:cs="Times New Roman"/>
          <w:sz w:val="24"/>
          <w:szCs w:val="24"/>
        </w:rPr>
        <w:t>survey design</w:t>
      </w:r>
      <w:r w:rsidR="00D1395A">
        <w:rPr>
          <w:rFonts w:ascii="Times New Roman" w:hAnsi="Times New Roman" w:cs="Times New Roman"/>
          <w:sz w:val="24"/>
          <w:szCs w:val="24"/>
        </w:rPr>
        <w:t xml:space="preserve"> (</w:t>
      </w:r>
      <w:r w:rsidR="00D1395A" w:rsidRPr="00064A65">
        <w:rPr>
          <w:rFonts w:ascii="Times New Roman" w:hAnsi="Times New Roman" w:cs="Times New Roman"/>
          <w:sz w:val="24"/>
          <w:szCs w:val="24"/>
        </w:rPr>
        <w:t>Bergen</w:t>
      </w:r>
      <w:r w:rsidR="00D1395A">
        <w:rPr>
          <w:rFonts w:ascii="Times New Roman" w:hAnsi="Times New Roman" w:cs="Times New Roman"/>
          <w:sz w:val="24"/>
          <w:szCs w:val="24"/>
        </w:rPr>
        <w:t xml:space="preserve"> et al., 2023)</w:t>
      </w:r>
      <w:r w:rsidR="00FD3B49" w:rsidRPr="00FD3B49">
        <w:rPr>
          <w:rFonts w:ascii="Times New Roman" w:hAnsi="Times New Roman" w:cs="Times New Roman"/>
          <w:sz w:val="24"/>
          <w:szCs w:val="24"/>
        </w:rPr>
        <w:t xml:space="preserve">. </w:t>
      </w:r>
      <w:r w:rsidRPr="006C6608">
        <w:rPr>
          <w:rFonts w:ascii="Times New Roman" w:hAnsi="Times New Roman" w:cs="Times New Roman"/>
          <w:sz w:val="24"/>
          <w:szCs w:val="24"/>
        </w:rPr>
        <w:t xml:space="preserve">When conducted with well-trained observers using standardized protocols, point counts yield highly reliable data on bird abundance and diversity. However, the method is susceptible to human error, particularly if observers lack experience in bird identification </w:t>
      </w:r>
      <w:r w:rsidR="00D1395A">
        <w:rPr>
          <w:rFonts w:ascii="Times New Roman" w:hAnsi="Times New Roman" w:cs="Times New Roman"/>
          <w:sz w:val="24"/>
          <w:szCs w:val="24"/>
        </w:rPr>
        <w:t>(</w:t>
      </w:r>
      <w:r w:rsidR="00D1395A" w:rsidRPr="00064A65">
        <w:rPr>
          <w:rFonts w:ascii="Times New Roman" w:hAnsi="Times New Roman" w:cs="Times New Roman"/>
          <w:sz w:val="24"/>
          <w:szCs w:val="24"/>
        </w:rPr>
        <w:t>Kepler</w:t>
      </w:r>
      <w:r w:rsidR="00D1395A">
        <w:rPr>
          <w:rFonts w:ascii="Times New Roman" w:hAnsi="Times New Roman" w:cs="Times New Roman"/>
          <w:sz w:val="24"/>
          <w:szCs w:val="24"/>
        </w:rPr>
        <w:t xml:space="preserve"> and </w:t>
      </w:r>
      <w:r w:rsidR="00D1395A" w:rsidRPr="00064A65">
        <w:rPr>
          <w:rFonts w:ascii="Times New Roman" w:hAnsi="Times New Roman" w:cs="Times New Roman"/>
          <w:sz w:val="24"/>
          <w:szCs w:val="24"/>
        </w:rPr>
        <w:t>Scott</w:t>
      </w:r>
      <w:r w:rsidR="00D1395A">
        <w:rPr>
          <w:rFonts w:ascii="Times New Roman" w:hAnsi="Times New Roman" w:cs="Times New Roman"/>
          <w:sz w:val="24"/>
          <w:szCs w:val="24"/>
        </w:rPr>
        <w:t xml:space="preserve">, 1981) </w:t>
      </w:r>
      <w:r w:rsidRPr="006C6608">
        <w:rPr>
          <w:rFonts w:ascii="Times New Roman" w:hAnsi="Times New Roman" w:cs="Times New Roman"/>
          <w:sz w:val="24"/>
          <w:szCs w:val="24"/>
        </w:rPr>
        <w:t>or if there are inconsistencies in detecting cryptic species</w:t>
      </w:r>
      <w:r w:rsidR="00D1395A">
        <w:rPr>
          <w:rFonts w:ascii="Times New Roman" w:hAnsi="Times New Roman" w:cs="Times New Roman"/>
          <w:sz w:val="24"/>
          <w:szCs w:val="24"/>
        </w:rPr>
        <w:t xml:space="preserve"> (</w:t>
      </w:r>
      <w:r w:rsidR="00D1395A" w:rsidRPr="00064A65">
        <w:rPr>
          <w:rFonts w:ascii="Times New Roman" w:hAnsi="Times New Roman" w:cs="Times New Roman"/>
          <w:sz w:val="24"/>
          <w:szCs w:val="24"/>
        </w:rPr>
        <w:t>Pascoe</w:t>
      </w:r>
      <w:r w:rsidR="00D1395A">
        <w:rPr>
          <w:rFonts w:ascii="Times New Roman" w:hAnsi="Times New Roman" w:cs="Times New Roman"/>
          <w:sz w:val="24"/>
          <w:szCs w:val="24"/>
        </w:rPr>
        <w:t xml:space="preserve"> et al., 2019)</w:t>
      </w:r>
      <w:r w:rsidRPr="006C6608">
        <w:rPr>
          <w:rFonts w:ascii="Times New Roman" w:hAnsi="Times New Roman" w:cs="Times New Roman"/>
          <w:sz w:val="24"/>
          <w:szCs w:val="24"/>
        </w:rPr>
        <w:t>.</w:t>
      </w:r>
      <w:r>
        <w:rPr>
          <w:rFonts w:ascii="Times New Roman" w:hAnsi="Times New Roman" w:cs="Times New Roman"/>
          <w:sz w:val="24"/>
          <w:szCs w:val="24"/>
        </w:rPr>
        <w:t xml:space="preserve"> </w:t>
      </w:r>
      <w:r w:rsidRPr="006C6608">
        <w:rPr>
          <w:rFonts w:ascii="Times New Roman" w:hAnsi="Times New Roman" w:cs="Times New Roman"/>
          <w:sz w:val="24"/>
          <w:szCs w:val="24"/>
        </w:rPr>
        <w:t xml:space="preserve">To enhance reliability, researchers </w:t>
      </w:r>
      <w:r w:rsidR="00394955">
        <w:rPr>
          <w:rFonts w:ascii="Times New Roman" w:hAnsi="Times New Roman" w:cs="Times New Roman"/>
          <w:sz w:val="24"/>
          <w:szCs w:val="24"/>
        </w:rPr>
        <w:t xml:space="preserve">may </w:t>
      </w:r>
      <w:r w:rsidRPr="006C6608">
        <w:rPr>
          <w:rFonts w:ascii="Times New Roman" w:hAnsi="Times New Roman" w:cs="Times New Roman"/>
          <w:sz w:val="24"/>
          <w:szCs w:val="24"/>
        </w:rPr>
        <w:t>employ double-observer approaches</w:t>
      </w:r>
      <w:r w:rsidR="00E259DD">
        <w:rPr>
          <w:rFonts w:ascii="Times New Roman" w:hAnsi="Times New Roman" w:cs="Times New Roman"/>
          <w:sz w:val="24"/>
          <w:szCs w:val="24"/>
        </w:rPr>
        <w:t xml:space="preserve"> and </w:t>
      </w:r>
      <w:r w:rsidRPr="006C6608">
        <w:rPr>
          <w:rFonts w:ascii="Times New Roman" w:hAnsi="Times New Roman" w:cs="Times New Roman"/>
          <w:sz w:val="24"/>
          <w:szCs w:val="24"/>
        </w:rPr>
        <w:t>repeated surveys</w:t>
      </w:r>
      <w:r w:rsidR="00C256BD">
        <w:rPr>
          <w:rFonts w:ascii="Times New Roman" w:hAnsi="Times New Roman" w:cs="Times New Roman"/>
          <w:sz w:val="24"/>
          <w:szCs w:val="24"/>
        </w:rPr>
        <w:t xml:space="preserve"> </w:t>
      </w:r>
      <w:r w:rsidR="00394955">
        <w:rPr>
          <w:rFonts w:ascii="Times New Roman" w:hAnsi="Times New Roman" w:cs="Times New Roman"/>
          <w:sz w:val="24"/>
          <w:szCs w:val="24"/>
        </w:rPr>
        <w:t>(</w:t>
      </w:r>
      <w:r w:rsidR="00394955" w:rsidRPr="00064A65">
        <w:rPr>
          <w:rFonts w:ascii="Times New Roman" w:hAnsi="Times New Roman" w:cs="Times New Roman"/>
          <w:sz w:val="24"/>
          <w:szCs w:val="24"/>
        </w:rPr>
        <w:t>Bergen</w:t>
      </w:r>
      <w:r w:rsidR="00394955">
        <w:rPr>
          <w:rFonts w:ascii="Times New Roman" w:hAnsi="Times New Roman" w:cs="Times New Roman"/>
          <w:sz w:val="24"/>
          <w:szCs w:val="24"/>
        </w:rPr>
        <w:t xml:space="preserve"> et al., 2023) </w:t>
      </w:r>
      <w:r w:rsidR="00C256BD">
        <w:rPr>
          <w:rFonts w:ascii="Times New Roman" w:hAnsi="Times New Roman" w:cs="Times New Roman"/>
          <w:sz w:val="24"/>
          <w:szCs w:val="24"/>
        </w:rPr>
        <w:t>and</w:t>
      </w:r>
      <w:r w:rsidRPr="006C6608">
        <w:rPr>
          <w:rFonts w:ascii="Times New Roman" w:hAnsi="Times New Roman" w:cs="Times New Roman"/>
          <w:sz w:val="24"/>
          <w:szCs w:val="24"/>
        </w:rPr>
        <w:t xml:space="preserve"> statistical adjustments to account for detection probability</w:t>
      </w:r>
      <w:r w:rsidR="008803BC">
        <w:rPr>
          <w:rFonts w:ascii="Times New Roman" w:hAnsi="Times New Roman" w:cs="Times New Roman"/>
          <w:sz w:val="24"/>
          <w:szCs w:val="24"/>
        </w:rPr>
        <w:t xml:space="preserve"> (</w:t>
      </w:r>
      <w:proofErr w:type="spellStart"/>
      <w:r w:rsidR="008803BC" w:rsidRPr="008803BC">
        <w:rPr>
          <w:rFonts w:ascii="Times New Roman" w:hAnsi="Times New Roman" w:cs="Times New Roman"/>
          <w:sz w:val="24"/>
          <w:szCs w:val="24"/>
        </w:rPr>
        <w:t>Diefenbach</w:t>
      </w:r>
      <w:proofErr w:type="spellEnd"/>
      <w:r w:rsidR="008803BC">
        <w:rPr>
          <w:rFonts w:ascii="Times New Roman" w:hAnsi="Times New Roman" w:cs="Times New Roman"/>
          <w:sz w:val="24"/>
          <w:szCs w:val="24"/>
        </w:rPr>
        <w:t xml:space="preserve"> et al., 2007; </w:t>
      </w:r>
      <w:r w:rsidR="008803BC" w:rsidRPr="002142C6">
        <w:rPr>
          <w:rFonts w:ascii="Times New Roman" w:hAnsi="Times New Roman" w:cs="Times New Roman"/>
          <w:sz w:val="24"/>
          <w:szCs w:val="24"/>
        </w:rPr>
        <w:t xml:space="preserve">Van </w:t>
      </w:r>
      <w:proofErr w:type="spellStart"/>
      <w:r w:rsidR="008803BC" w:rsidRPr="002142C6">
        <w:rPr>
          <w:rFonts w:ascii="Times New Roman" w:hAnsi="Times New Roman" w:cs="Times New Roman"/>
          <w:sz w:val="24"/>
          <w:szCs w:val="24"/>
        </w:rPr>
        <w:t>Wilgenburg</w:t>
      </w:r>
      <w:proofErr w:type="spellEnd"/>
      <w:r w:rsidR="008803BC">
        <w:rPr>
          <w:rFonts w:ascii="Times New Roman" w:hAnsi="Times New Roman" w:cs="Times New Roman"/>
          <w:sz w:val="24"/>
          <w:szCs w:val="24"/>
        </w:rPr>
        <w:t xml:space="preserve"> et al., 2017)</w:t>
      </w:r>
      <w:r w:rsidRPr="006C6608">
        <w:rPr>
          <w:rFonts w:ascii="Times New Roman" w:hAnsi="Times New Roman" w:cs="Times New Roman"/>
          <w:sz w:val="24"/>
          <w:szCs w:val="24"/>
        </w:rPr>
        <w:t xml:space="preserve">. </w:t>
      </w:r>
      <w:r w:rsidR="00FD3B49" w:rsidRPr="00FD3B49">
        <w:rPr>
          <w:rFonts w:ascii="Times New Roman" w:hAnsi="Times New Roman" w:cs="Times New Roman"/>
          <w:sz w:val="24"/>
          <w:szCs w:val="24"/>
        </w:rPr>
        <w:t>Large-scale studies require multiple observers to minimize bias (Buckland et al., 2001).</w:t>
      </w:r>
      <w:r w:rsidRPr="006C6608">
        <w:rPr>
          <w:rFonts w:ascii="Times New Roman" w:hAnsi="Times New Roman" w:cs="Times New Roman"/>
          <w:sz w:val="24"/>
          <w:szCs w:val="24"/>
        </w:rPr>
        <w:t xml:space="preserve"> Additionally, integrating point counts with complementary methods, such as acoustic monitoring or mist netting, can provide a more comprehensive assessment of bird diversity</w:t>
      </w:r>
      <w:r w:rsidR="00601C85">
        <w:rPr>
          <w:rFonts w:ascii="Times New Roman" w:hAnsi="Times New Roman" w:cs="Times New Roman"/>
          <w:sz w:val="24"/>
          <w:szCs w:val="24"/>
        </w:rPr>
        <w:t xml:space="preserve"> (</w:t>
      </w:r>
      <w:bookmarkStart w:id="2" w:name="_Hlk192022216"/>
      <w:r w:rsidR="00601C85" w:rsidRPr="002142C6">
        <w:rPr>
          <w:rFonts w:ascii="Times New Roman" w:hAnsi="Times New Roman" w:cs="Times New Roman"/>
          <w:sz w:val="24"/>
          <w:szCs w:val="24"/>
        </w:rPr>
        <w:t xml:space="preserve">Van </w:t>
      </w:r>
      <w:proofErr w:type="spellStart"/>
      <w:r w:rsidR="00601C85" w:rsidRPr="002142C6">
        <w:rPr>
          <w:rFonts w:ascii="Times New Roman" w:hAnsi="Times New Roman" w:cs="Times New Roman"/>
          <w:sz w:val="24"/>
          <w:szCs w:val="24"/>
        </w:rPr>
        <w:t>Wilgenburg</w:t>
      </w:r>
      <w:bookmarkEnd w:id="2"/>
      <w:proofErr w:type="spellEnd"/>
      <w:r w:rsidR="00601C85">
        <w:rPr>
          <w:rFonts w:ascii="Times New Roman" w:hAnsi="Times New Roman" w:cs="Times New Roman"/>
          <w:sz w:val="24"/>
          <w:szCs w:val="24"/>
        </w:rPr>
        <w:t xml:space="preserve"> et al., 2017)</w:t>
      </w:r>
      <w:r w:rsidRPr="006C6608">
        <w:rPr>
          <w:rFonts w:ascii="Times New Roman" w:hAnsi="Times New Roman" w:cs="Times New Roman"/>
          <w:sz w:val="24"/>
          <w:szCs w:val="24"/>
        </w:rPr>
        <w:t>. Despite its limitations, the point count method remains a widely accepted and valuable tool for urban avian studies, particularly when applied with rigorous methodological consistency.</w:t>
      </w:r>
    </w:p>
    <w:p w14:paraId="0DD8D9BC" w14:textId="1989B260" w:rsidR="00FD3B49" w:rsidRPr="00FD3B49" w:rsidRDefault="00FD3B49" w:rsidP="002B6213">
      <w:pPr>
        <w:spacing w:after="0" w:line="360" w:lineRule="auto"/>
        <w:jc w:val="both"/>
        <w:rPr>
          <w:rFonts w:ascii="Times New Roman" w:hAnsi="Times New Roman" w:cs="Times New Roman"/>
          <w:b/>
          <w:bCs/>
          <w:sz w:val="24"/>
          <w:szCs w:val="24"/>
        </w:rPr>
      </w:pPr>
      <w:r w:rsidRPr="00FD3B49">
        <w:rPr>
          <w:rFonts w:ascii="Times New Roman" w:hAnsi="Times New Roman" w:cs="Times New Roman"/>
          <w:b/>
          <w:bCs/>
          <w:sz w:val="24"/>
          <w:szCs w:val="24"/>
        </w:rPr>
        <w:t>2.</w:t>
      </w:r>
      <w:r w:rsidR="00AD6637">
        <w:rPr>
          <w:rFonts w:ascii="Times New Roman" w:hAnsi="Times New Roman" w:cs="Times New Roman"/>
          <w:b/>
          <w:bCs/>
          <w:sz w:val="24"/>
          <w:szCs w:val="24"/>
        </w:rPr>
        <w:t>2</w:t>
      </w:r>
      <w:r w:rsidRPr="00FD3B49">
        <w:rPr>
          <w:rFonts w:ascii="Times New Roman" w:hAnsi="Times New Roman" w:cs="Times New Roman"/>
          <w:b/>
          <w:bCs/>
          <w:sz w:val="24"/>
          <w:szCs w:val="24"/>
        </w:rPr>
        <w:t xml:space="preserve"> </w:t>
      </w:r>
      <w:r w:rsidR="00430EEC">
        <w:rPr>
          <w:rFonts w:ascii="Times New Roman" w:hAnsi="Times New Roman" w:cs="Times New Roman"/>
          <w:b/>
          <w:bCs/>
          <w:sz w:val="24"/>
          <w:szCs w:val="24"/>
        </w:rPr>
        <w:t xml:space="preserve">Line </w:t>
      </w:r>
      <w:r w:rsidRPr="00FD3B49">
        <w:rPr>
          <w:rFonts w:ascii="Times New Roman" w:hAnsi="Times New Roman" w:cs="Times New Roman"/>
          <w:b/>
          <w:bCs/>
          <w:sz w:val="24"/>
          <w:szCs w:val="24"/>
        </w:rPr>
        <w:t>Transect Surveys</w:t>
      </w:r>
    </w:p>
    <w:p w14:paraId="478201FA" w14:textId="63A59D4B" w:rsidR="00B952EE" w:rsidRDefault="00B952EE" w:rsidP="002B6213">
      <w:pPr>
        <w:spacing w:after="0" w:line="276" w:lineRule="auto"/>
        <w:ind w:firstLine="720"/>
        <w:jc w:val="both"/>
        <w:rPr>
          <w:rFonts w:ascii="Times New Roman" w:hAnsi="Times New Roman" w:cs="Times New Roman"/>
          <w:sz w:val="24"/>
          <w:szCs w:val="24"/>
        </w:rPr>
      </w:pPr>
      <w:r w:rsidRPr="00B952EE">
        <w:rPr>
          <w:rFonts w:ascii="Times New Roman" w:hAnsi="Times New Roman" w:cs="Times New Roman"/>
          <w:sz w:val="24"/>
          <w:szCs w:val="24"/>
        </w:rPr>
        <w:t>Line transect surveys require observers to walk along predetermined paths, recording birds seen or heard within a defined distance. This method is particularly effective for detecting birds in larger study areas and along habitat gradients. Observers follow a straight line or pre-mapped route and record all bird species encountered within a fixed distance from the transect line. The data collected often include bird species, number of individuals</w:t>
      </w:r>
      <w:r w:rsidR="00C256BD">
        <w:rPr>
          <w:rFonts w:ascii="Times New Roman" w:hAnsi="Times New Roman" w:cs="Times New Roman"/>
          <w:sz w:val="24"/>
          <w:szCs w:val="24"/>
        </w:rPr>
        <w:t xml:space="preserve"> and</w:t>
      </w:r>
      <w:r w:rsidRPr="00B952EE">
        <w:rPr>
          <w:rFonts w:ascii="Times New Roman" w:hAnsi="Times New Roman" w:cs="Times New Roman"/>
          <w:sz w:val="24"/>
          <w:szCs w:val="24"/>
        </w:rPr>
        <w:t xml:space="preserve"> their location relative to the transect</w:t>
      </w:r>
      <w:r w:rsidR="008326BC">
        <w:rPr>
          <w:rFonts w:ascii="Times New Roman" w:hAnsi="Times New Roman" w:cs="Times New Roman"/>
          <w:sz w:val="24"/>
          <w:szCs w:val="24"/>
        </w:rPr>
        <w:t xml:space="preserve"> (Gregory et al, 2004)</w:t>
      </w:r>
      <w:r w:rsidRPr="00B952EE">
        <w:rPr>
          <w:rFonts w:ascii="Times New Roman" w:hAnsi="Times New Roman" w:cs="Times New Roman"/>
          <w:sz w:val="24"/>
          <w:szCs w:val="24"/>
        </w:rPr>
        <w:t>. Surveys are typically conducted during early morning hours to coincide with peak bird activity</w:t>
      </w:r>
      <w:r w:rsidR="008326BC">
        <w:rPr>
          <w:rFonts w:ascii="Times New Roman" w:hAnsi="Times New Roman" w:cs="Times New Roman"/>
          <w:sz w:val="24"/>
          <w:szCs w:val="24"/>
        </w:rPr>
        <w:t xml:space="preserve"> (Buckland, 2006)</w:t>
      </w:r>
      <w:r w:rsidRPr="00B952EE">
        <w:rPr>
          <w:rFonts w:ascii="Times New Roman" w:hAnsi="Times New Roman" w:cs="Times New Roman"/>
          <w:sz w:val="24"/>
          <w:szCs w:val="24"/>
        </w:rPr>
        <w:t>. To improve accuracy, researchers may use distance sampling techniques to estimate bird densities</w:t>
      </w:r>
      <w:r w:rsidR="007E37F5">
        <w:rPr>
          <w:rFonts w:ascii="Times New Roman" w:hAnsi="Times New Roman" w:cs="Times New Roman"/>
          <w:sz w:val="24"/>
          <w:szCs w:val="24"/>
        </w:rPr>
        <w:t xml:space="preserve"> (</w:t>
      </w:r>
      <w:r w:rsidR="007E37F5" w:rsidRPr="0084353A">
        <w:rPr>
          <w:rFonts w:ascii="Times New Roman" w:hAnsi="Times New Roman" w:cs="Times New Roman"/>
          <w:sz w:val="24"/>
          <w:szCs w:val="24"/>
        </w:rPr>
        <w:t>Marques</w:t>
      </w:r>
      <w:r w:rsidR="007E37F5">
        <w:rPr>
          <w:rFonts w:ascii="Times New Roman" w:hAnsi="Times New Roman" w:cs="Times New Roman"/>
          <w:sz w:val="24"/>
          <w:szCs w:val="24"/>
        </w:rPr>
        <w:t xml:space="preserve"> et al., 2007)</w:t>
      </w:r>
      <w:r w:rsidRPr="00B952EE">
        <w:rPr>
          <w:rFonts w:ascii="Times New Roman" w:hAnsi="Times New Roman" w:cs="Times New Roman"/>
          <w:sz w:val="24"/>
          <w:szCs w:val="24"/>
        </w:rPr>
        <w:t>. This method is widely used in both urban and natural settings and provides valuable information on species distribution and habitat preferences.</w:t>
      </w:r>
    </w:p>
    <w:p w14:paraId="51051FDC" w14:textId="54DCE300" w:rsidR="00E37C5C" w:rsidRDefault="00136F2F" w:rsidP="00DA403B">
      <w:pPr>
        <w:spacing w:after="0" w:line="36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320A6A92" wp14:editId="473D8D7E">
            <wp:extent cx="5760000" cy="2116811"/>
            <wp:effectExtent l="0" t="0" r="0" b="0"/>
            <wp:docPr id="12083894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2116811"/>
                    </a:xfrm>
                    <a:prstGeom prst="rect">
                      <a:avLst/>
                    </a:prstGeom>
                    <a:noFill/>
                  </pic:spPr>
                </pic:pic>
              </a:graphicData>
            </a:graphic>
          </wp:inline>
        </w:drawing>
      </w:r>
    </w:p>
    <w:p w14:paraId="75962AF6" w14:textId="2700F4D3" w:rsidR="00E37C5C" w:rsidRPr="00E37C5C" w:rsidRDefault="00E37C5C" w:rsidP="00E37C5C">
      <w:pPr>
        <w:spacing w:line="360" w:lineRule="auto"/>
        <w:jc w:val="center"/>
        <w:rPr>
          <w:rFonts w:ascii="Times New Roman" w:hAnsi="Times New Roman" w:cs="Times New Roman"/>
          <w:b/>
          <w:bCs/>
          <w:sz w:val="24"/>
          <w:szCs w:val="24"/>
        </w:rPr>
      </w:pPr>
      <w:r w:rsidRPr="00E37C5C">
        <w:rPr>
          <w:rFonts w:ascii="Times New Roman" w:hAnsi="Times New Roman" w:cs="Times New Roman"/>
          <w:b/>
          <w:bCs/>
          <w:sz w:val="24"/>
          <w:szCs w:val="24"/>
        </w:rPr>
        <w:t>Fig</w:t>
      </w:r>
      <w:r w:rsidR="00980F00">
        <w:rPr>
          <w:rFonts w:ascii="Times New Roman" w:hAnsi="Times New Roman" w:cs="Times New Roman"/>
          <w:b/>
          <w:bCs/>
          <w:sz w:val="24"/>
          <w:szCs w:val="24"/>
        </w:rPr>
        <w:t xml:space="preserve"> 3</w:t>
      </w:r>
      <w:r w:rsidRPr="00E37C5C">
        <w:rPr>
          <w:rFonts w:ascii="Times New Roman" w:hAnsi="Times New Roman" w:cs="Times New Roman"/>
          <w:b/>
          <w:bCs/>
          <w:sz w:val="24"/>
          <w:szCs w:val="24"/>
        </w:rPr>
        <w:t xml:space="preserve">: Line </w:t>
      </w:r>
      <w:r>
        <w:rPr>
          <w:rFonts w:ascii="Times New Roman" w:hAnsi="Times New Roman" w:cs="Times New Roman"/>
          <w:b/>
          <w:bCs/>
          <w:sz w:val="24"/>
          <w:szCs w:val="24"/>
        </w:rPr>
        <w:t>T</w:t>
      </w:r>
      <w:r w:rsidRPr="00E37C5C">
        <w:rPr>
          <w:rFonts w:ascii="Times New Roman" w:hAnsi="Times New Roman" w:cs="Times New Roman"/>
          <w:b/>
          <w:bCs/>
          <w:sz w:val="24"/>
          <w:szCs w:val="24"/>
        </w:rPr>
        <w:t xml:space="preserve">ransect </w:t>
      </w:r>
      <w:r>
        <w:rPr>
          <w:rFonts w:ascii="Times New Roman" w:hAnsi="Times New Roman" w:cs="Times New Roman"/>
          <w:b/>
          <w:bCs/>
          <w:sz w:val="24"/>
          <w:szCs w:val="24"/>
        </w:rPr>
        <w:t>S</w:t>
      </w:r>
      <w:r w:rsidRPr="00E37C5C">
        <w:rPr>
          <w:rFonts w:ascii="Times New Roman" w:hAnsi="Times New Roman" w:cs="Times New Roman"/>
          <w:b/>
          <w:bCs/>
          <w:sz w:val="24"/>
          <w:szCs w:val="24"/>
        </w:rPr>
        <w:t>urvey</w:t>
      </w:r>
    </w:p>
    <w:p w14:paraId="23D7BF2C" w14:textId="2F4723BE" w:rsidR="00B952EE" w:rsidRDefault="00AD6637" w:rsidP="002B621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2.2.1 </w:t>
      </w:r>
      <w:r w:rsidR="00B952EE" w:rsidRPr="0079084E">
        <w:rPr>
          <w:rFonts w:ascii="Times New Roman" w:hAnsi="Times New Roman" w:cs="Times New Roman"/>
          <w:b/>
          <w:bCs/>
          <w:sz w:val="24"/>
          <w:szCs w:val="24"/>
        </w:rPr>
        <w:t xml:space="preserve">Pros and Cons of </w:t>
      </w:r>
      <w:r w:rsidR="00B952EE" w:rsidRPr="00B952EE">
        <w:rPr>
          <w:rFonts w:ascii="Times New Roman" w:hAnsi="Times New Roman" w:cs="Times New Roman"/>
          <w:b/>
          <w:bCs/>
          <w:sz w:val="24"/>
          <w:szCs w:val="24"/>
        </w:rPr>
        <w:t xml:space="preserve">Line </w:t>
      </w:r>
      <w:r w:rsidR="00B952EE">
        <w:rPr>
          <w:rFonts w:ascii="Times New Roman" w:hAnsi="Times New Roman" w:cs="Times New Roman"/>
          <w:b/>
          <w:bCs/>
          <w:sz w:val="24"/>
          <w:szCs w:val="24"/>
        </w:rPr>
        <w:t>T</w:t>
      </w:r>
      <w:r w:rsidR="00B952EE" w:rsidRPr="00B952EE">
        <w:rPr>
          <w:rFonts w:ascii="Times New Roman" w:hAnsi="Times New Roman" w:cs="Times New Roman"/>
          <w:b/>
          <w:bCs/>
          <w:sz w:val="24"/>
          <w:szCs w:val="24"/>
        </w:rPr>
        <w:t xml:space="preserve">ransect </w:t>
      </w:r>
      <w:r w:rsidR="00B952EE">
        <w:rPr>
          <w:rFonts w:ascii="Times New Roman" w:hAnsi="Times New Roman" w:cs="Times New Roman"/>
          <w:b/>
          <w:bCs/>
          <w:sz w:val="24"/>
          <w:szCs w:val="24"/>
        </w:rPr>
        <w:t>S</w:t>
      </w:r>
      <w:r w:rsidR="00B952EE" w:rsidRPr="00B952EE">
        <w:rPr>
          <w:rFonts w:ascii="Times New Roman" w:hAnsi="Times New Roman" w:cs="Times New Roman"/>
          <w:b/>
          <w:bCs/>
          <w:sz w:val="24"/>
          <w:szCs w:val="24"/>
        </w:rPr>
        <w:t>urveys</w:t>
      </w:r>
      <w:r w:rsidR="00B952EE" w:rsidRPr="00B952EE">
        <w:rPr>
          <w:rFonts w:ascii="Times New Roman" w:hAnsi="Times New Roman" w:cs="Times New Roman"/>
          <w:sz w:val="24"/>
          <w:szCs w:val="24"/>
        </w:rPr>
        <w:t xml:space="preserve"> </w:t>
      </w:r>
    </w:p>
    <w:p w14:paraId="63A01571" w14:textId="5767A68D" w:rsidR="005B5E1C" w:rsidRDefault="00B952EE" w:rsidP="00E7610D">
      <w:pPr>
        <w:spacing w:line="276" w:lineRule="auto"/>
        <w:ind w:firstLine="720"/>
        <w:jc w:val="both"/>
        <w:rPr>
          <w:rFonts w:ascii="Times New Roman" w:hAnsi="Times New Roman" w:cs="Times New Roman"/>
          <w:sz w:val="24"/>
          <w:szCs w:val="24"/>
        </w:rPr>
      </w:pPr>
      <w:r w:rsidRPr="00B952EE">
        <w:rPr>
          <w:rFonts w:ascii="Times New Roman" w:hAnsi="Times New Roman" w:cs="Times New Roman"/>
          <w:sz w:val="24"/>
          <w:szCs w:val="24"/>
        </w:rPr>
        <w:lastRenderedPageBreak/>
        <w:t xml:space="preserve">Line </w:t>
      </w:r>
      <w:r w:rsidR="004E4A87">
        <w:rPr>
          <w:rFonts w:ascii="Times New Roman" w:hAnsi="Times New Roman" w:cs="Times New Roman"/>
          <w:sz w:val="24"/>
          <w:szCs w:val="24"/>
        </w:rPr>
        <w:t>t</w:t>
      </w:r>
      <w:r w:rsidRPr="00B952EE">
        <w:rPr>
          <w:rFonts w:ascii="Times New Roman" w:hAnsi="Times New Roman" w:cs="Times New Roman"/>
          <w:sz w:val="24"/>
          <w:szCs w:val="24"/>
        </w:rPr>
        <w:t xml:space="preserve">ransect </w:t>
      </w:r>
      <w:r w:rsidR="004E4A87">
        <w:rPr>
          <w:rFonts w:ascii="Times New Roman" w:hAnsi="Times New Roman" w:cs="Times New Roman"/>
          <w:sz w:val="24"/>
          <w:szCs w:val="24"/>
        </w:rPr>
        <w:t>s</w:t>
      </w:r>
      <w:r w:rsidRPr="00B952EE">
        <w:rPr>
          <w:rFonts w:ascii="Times New Roman" w:hAnsi="Times New Roman" w:cs="Times New Roman"/>
          <w:sz w:val="24"/>
          <w:szCs w:val="24"/>
        </w:rPr>
        <w:t xml:space="preserve">urvey method </w:t>
      </w:r>
      <w:r>
        <w:rPr>
          <w:rFonts w:ascii="Times New Roman" w:hAnsi="Times New Roman" w:cs="Times New Roman"/>
          <w:sz w:val="24"/>
          <w:szCs w:val="24"/>
        </w:rPr>
        <w:t xml:space="preserve">permits </w:t>
      </w:r>
      <w:r w:rsidRPr="00B952EE">
        <w:rPr>
          <w:rFonts w:ascii="Times New Roman" w:hAnsi="Times New Roman" w:cs="Times New Roman"/>
          <w:sz w:val="24"/>
          <w:szCs w:val="24"/>
        </w:rPr>
        <w:t xml:space="preserve">systematic data collection </w:t>
      </w:r>
      <w:r>
        <w:rPr>
          <w:rFonts w:ascii="Times New Roman" w:hAnsi="Times New Roman" w:cs="Times New Roman"/>
          <w:sz w:val="24"/>
          <w:szCs w:val="24"/>
        </w:rPr>
        <w:t xml:space="preserve">over a larger area than point counts and is </w:t>
      </w:r>
      <w:r w:rsidR="005B5E1C">
        <w:rPr>
          <w:rFonts w:ascii="Times New Roman" w:hAnsi="Times New Roman" w:cs="Times New Roman"/>
          <w:sz w:val="24"/>
          <w:szCs w:val="24"/>
        </w:rPr>
        <w:t xml:space="preserve">well suited for the sampling of bird diversity </w:t>
      </w:r>
      <w:r>
        <w:rPr>
          <w:rFonts w:ascii="Times New Roman" w:hAnsi="Times New Roman" w:cs="Times New Roman"/>
          <w:sz w:val="24"/>
          <w:szCs w:val="24"/>
        </w:rPr>
        <w:t>in diverse habitat types</w:t>
      </w:r>
      <w:r w:rsidR="003D407D">
        <w:rPr>
          <w:rFonts w:ascii="Times New Roman" w:hAnsi="Times New Roman" w:cs="Times New Roman"/>
          <w:sz w:val="24"/>
          <w:szCs w:val="24"/>
        </w:rPr>
        <w:t xml:space="preserve"> (</w:t>
      </w:r>
      <w:proofErr w:type="spellStart"/>
      <w:r w:rsidR="003D407D" w:rsidRPr="0084353A">
        <w:rPr>
          <w:rFonts w:ascii="Times New Roman" w:hAnsi="Times New Roman" w:cs="Times New Roman"/>
          <w:sz w:val="24"/>
          <w:szCs w:val="24"/>
        </w:rPr>
        <w:t>Järvinen</w:t>
      </w:r>
      <w:proofErr w:type="spellEnd"/>
      <w:r w:rsidR="003D407D">
        <w:rPr>
          <w:rFonts w:ascii="Times New Roman" w:hAnsi="Times New Roman" w:cs="Times New Roman"/>
          <w:sz w:val="24"/>
          <w:szCs w:val="24"/>
        </w:rPr>
        <w:t xml:space="preserve"> </w:t>
      </w:r>
      <w:r w:rsidR="00AC463E">
        <w:rPr>
          <w:rFonts w:ascii="Times New Roman" w:hAnsi="Times New Roman" w:cs="Times New Roman"/>
          <w:sz w:val="24"/>
          <w:szCs w:val="24"/>
        </w:rPr>
        <w:t>and</w:t>
      </w:r>
      <w:r w:rsidR="003D407D" w:rsidRPr="0084353A">
        <w:rPr>
          <w:rFonts w:ascii="Times New Roman" w:hAnsi="Times New Roman" w:cs="Times New Roman"/>
          <w:sz w:val="24"/>
          <w:szCs w:val="24"/>
        </w:rPr>
        <w:t xml:space="preserve"> </w:t>
      </w:r>
      <w:proofErr w:type="spellStart"/>
      <w:r w:rsidR="003D407D" w:rsidRPr="0084353A">
        <w:rPr>
          <w:rFonts w:ascii="Times New Roman" w:hAnsi="Times New Roman" w:cs="Times New Roman"/>
          <w:sz w:val="24"/>
          <w:szCs w:val="24"/>
        </w:rPr>
        <w:t>Väisänen</w:t>
      </w:r>
      <w:proofErr w:type="spellEnd"/>
      <w:r w:rsidR="003D407D">
        <w:rPr>
          <w:rFonts w:ascii="Times New Roman" w:hAnsi="Times New Roman" w:cs="Times New Roman"/>
          <w:sz w:val="24"/>
          <w:szCs w:val="24"/>
        </w:rPr>
        <w:t xml:space="preserve">, 1975; </w:t>
      </w:r>
      <w:r w:rsidR="003D407D" w:rsidRPr="0084353A">
        <w:rPr>
          <w:rFonts w:ascii="Times New Roman" w:hAnsi="Times New Roman" w:cs="Times New Roman"/>
          <w:sz w:val="24"/>
          <w:szCs w:val="24"/>
        </w:rPr>
        <w:t>Thomas</w:t>
      </w:r>
      <w:r w:rsidR="003D407D">
        <w:rPr>
          <w:rFonts w:ascii="Times New Roman" w:hAnsi="Times New Roman" w:cs="Times New Roman"/>
          <w:sz w:val="24"/>
          <w:szCs w:val="24"/>
        </w:rPr>
        <w:t xml:space="preserve"> et al., 2007; Gregory et al., 2004)</w:t>
      </w:r>
      <w:r>
        <w:rPr>
          <w:rFonts w:ascii="Times New Roman" w:hAnsi="Times New Roman" w:cs="Times New Roman"/>
          <w:sz w:val="24"/>
          <w:szCs w:val="24"/>
        </w:rPr>
        <w:t xml:space="preserve">. </w:t>
      </w:r>
      <w:r w:rsidR="005B5E1C">
        <w:rPr>
          <w:rFonts w:ascii="Times New Roman" w:hAnsi="Times New Roman" w:cs="Times New Roman"/>
          <w:sz w:val="24"/>
          <w:szCs w:val="24"/>
        </w:rPr>
        <w:t>This technique r</w:t>
      </w:r>
      <w:r w:rsidR="005B5E1C" w:rsidRPr="00FD3B49">
        <w:rPr>
          <w:rFonts w:ascii="Times New Roman" w:hAnsi="Times New Roman" w:cs="Times New Roman"/>
          <w:sz w:val="24"/>
          <w:szCs w:val="24"/>
        </w:rPr>
        <w:t xml:space="preserve">educes observer bias by ensuring </w:t>
      </w:r>
      <w:r w:rsidR="005B5E1C">
        <w:rPr>
          <w:rFonts w:ascii="Times New Roman" w:hAnsi="Times New Roman" w:cs="Times New Roman"/>
          <w:sz w:val="24"/>
          <w:szCs w:val="24"/>
        </w:rPr>
        <w:t xml:space="preserve">the </w:t>
      </w:r>
      <w:r w:rsidR="005B5E1C" w:rsidRPr="00FD3B49">
        <w:rPr>
          <w:rFonts w:ascii="Times New Roman" w:hAnsi="Times New Roman" w:cs="Times New Roman"/>
          <w:sz w:val="24"/>
          <w:szCs w:val="24"/>
        </w:rPr>
        <w:t xml:space="preserve">movement </w:t>
      </w:r>
      <w:r w:rsidR="005B5E1C">
        <w:rPr>
          <w:rFonts w:ascii="Times New Roman" w:hAnsi="Times New Roman" w:cs="Times New Roman"/>
          <w:sz w:val="24"/>
          <w:szCs w:val="24"/>
        </w:rPr>
        <w:t xml:space="preserve">of the observer </w:t>
      </w:r>
      <w:r w:rsidR="005B5E1C" w:rsidRPr="00FD3B49">
        <w:rPr>
          <w:rFonts w:ascii="Times New Roman" w:hAnsi="Times New Roman" w:cs="Times New Roman"/>
          <w:sz w:val="24"/>
          <w:szCs w:val="24"/>
        </w:rPr>
        <w:t>through different microhabitats</w:t>
      </w:r>
      <w:r w:rsidR="00CB6316">
        <w:rPr>
          <w:rFonts w:ascii="Times New Roman" w:hAnsi="Times New Roman" w:cs="Times New Roman"/>
          <w:sz w:val="24"/>
          <w:szCs w:val="24"/>
        </w:rPr>
        <w:t xml:space="preserve"> (Buckland, 2006)</w:t>
      </w:r>
      <w:r w:rsidR="005B5E1C" w:rsidRPr="00FD3B49">
        <w:rPr>
          <w:rFonts w:ascii="Times New Roman" w:hAnsi="Times New Roman" w:cs="Times New Roman"/>
          <w:sz w:val="24"/>
          <w:szCs w:val="24"/>
        </w:rPr>
        <w:t>.</w:t>
      </w:r>
      <w:r w:rsidR="005B5E1C">
        <w:rPr>
          <w:rFonts w:ascii="Times New Roman" w:hAnsi="Times New Roman" w:cs="Times New Roman"/>
          <w:sz w:val="24"/>
          <w:szCs w:val="24"/>
        </w:rPr>
        <w:t xml:space="preserve"> </w:t>
      </w:r>
      <w:r>
        <w:rPr>
          <w:rFonts w:ascii="Times New Roman" w:hAnsi="Times New Roman" w:cs="Times New Roman"/>
          <w:sz w:val="24"/>
          <w:szCs w:val="24"/>
        </w:rPr>
        <w:t xml:space="preserve">It is </w:t>
      </w:r>
      <w:r w:rsidRPr="00B952EE">
        <w:rPr>
          <w:rFonts w:ascii="Times New Roman" w:hAnsi="Times New Roman" w:cs="Times New Roman"/>
          <w:sz w:val="24"/>
          <w:szCs w:val="24"/>
        </w:rPr>
        <w:t>useful for detecting species with wide-ranging behavio</w:t>
      </w:r>
      <w:r>
        <w:rPr>
          <w:rFonts w:ascii="Times New Roman" w:hAnsi="Times New Roman" w:cs="Times New Roman"/>
          <w:sz w:val="24"/>
          <w:szCs w:val="24"/>
        </w:rPr>
        <w:t>u</w:t>
      </w:r>
      <w:r w:rsidRPr="00B952EE">
        <w:rPr>
          <w:rFonts w:ascii="Times New Roman" w:hAnsi="Times New Roman" w:cs="Times New Roman"/>
          <w:sz w:val="24"/>
          <w:szCs w:val="24"/>
        </w:rPr>
        <w:t>r</w:t>
      </w:r>
      <w:r w:rsidR="00155EF8">
        <w:rPr>
          <w:rFonts w:ascii="Times New Roman" w:hAnsi="Times New Roman" w:cs="Times New Roman"/>
          <w:sz w:val="24"/>
          <w:szCs w:val="24"/>
        </w:rPr>
        <w:t xml:space="preserve"> </w:t>
      </w:r>
      <w:r w:rsidR="00BC7D36">
        <w:rPr>
          <w:rFonts w:ascii="Times New Roman" w:hAnsi="Times New Roman" w:cs="Times New Roman"/>
          <w:sz w:val="24"/>
          <w:szCs w:val="24"/>
        </w:rPr>
        <w:t>if</w:t>
      </w:r>
      <w:r w:rsidR="00155EF8">
        <w:rPr>
          <w:rFonts w:ascii="Times New Roman" w:hAnsi="Times New Roman" w:cs="Times New Roman"/>
          <w:sz w:val="24"/>
          <w:szCs w:val="24"/>
        </w:rPr>
        <w:t xml:space="preserve"> some basic assumptions are met (</w:t>
      </w:r>
      <w:r w:rsidR="00155EF8" w:rsidRPr="00805716">
        <w:rPr>
          <w:rFonts w:ascii="Times New Roman" w:hAnsi="Times New Roman" w:cs="Times New Roman"/>
          <w:sz w:val="24"/>
          <w:szCs w:val="24"/>
        </w:rPr>
        <w:t>Anderson</w:t>
      </w:r>
      <w:r w:rsidR="00155EF8">
        <w:rPr>
          <w:rFonts w:ascii="Times New Roman" w:hAnsi="Times New Roman" w:cs="Times New Roman"/>
          <w:sz w:val="24"/>
          <w:szCs w:val="24"/>
        </w:rPr>
        <w:t>, 1976)</w:t>
      </w:r>
      <w:r w:rsidRPr="00B952EE">
        <w:rPr>
          <w:rFonts w:ascii="Times New Roman" w:hAnsi="Times New Roman" w:cs="Times New Roman"/>
          <w:sz w:val="24"/>
          <w:szCs w:val="24"/>
        </w:rPr>
        <w:t xml:space="preserve">. </w:t>
      </w:r>
      <w:r>
        <w:rPr>
          <w:rFonts w:ascii="Times New Roman" w:hAnsi="Times New Roman" w:cs="Times New Roman"/>
          <w:sz w:val="24"/>
          <w:szCs w:val="24"/>
        </w:rPr>
        <w:t xml:space="preserve">Another important </w:t>
      </w:r>
      <w:r w:rsidRPr="00B952EE">
        <w:rPr>
          <w:rFonts w:ascii="Times New Roman" w:hAnsi="Times New Roman" w:cs="Times New Roman"/>
          <w:sz w:val="24"/>
          <w:szCs w:val="24"/>
        </w:rPr>
        <w:t xml:space="preserve">advantage </w:t>
      </w:r>
      <w:r>
        <w:rPr>
          <w:rFonts w:ascii="Times New Roman" w:hAnsi="Times New Roman" w:cs="Times New Roman"/>
          <w:sz w:val="24"/>
          <w:szCs w:val="24"/>
        </w:rPr>
        <w:t xml:space="preserve">of this method </w:t>
      </w:r>
      <w:r w:rsidRPr="00B952EE">
        <w:rPr>
          <w:rFonts w:ascii="Times New Roman" w:hAnsi="Times New Roman" w:cs="Times New Roman"/>
          <w:sz w:val="24"/>
          <w:szCs w:val="24"/>
        </w:rPr>
        <w:t>is that it provides estimates of bird density by incorporating distance sampling techniques, reducing the risk of overestimating populations</w:t>
      </w:r>
      <w:r w:rsidR="00865DF4">
        <w:rPr>
          <w:rFonts w:ascii="Times New Roman" w:hAnsi="Times New Roman" w:cs="Times New Roman"/>
          <w:sz w:val="24"/>
          <w:szCs w:val="24"/>
        </w:rPr>
        <w:t xml:space="preserve"> (</w:t>
      </w:r>
      <w:r w:rsidR="00865DF4" w:rsidRPr="00805716">
        <w:rPr>
          <w:rFonts w:ascii="Times New Roman" w:hAnsi="Times New Roman" w:cs="Times New Roman"/>
          <w:sz w:val="24"/>
          <w:szCs w:val="24"/>
        </w:rPr>
        <w:t>Buckland</w:t>
      </w:r>
      <w:r w:rsidR="00865DF4">
        <w:rPr>
          <w:rFonts w:ascii="Times New Roman" w:hAnsi="Times New Roman" w:cs="Times New Roman"/>
          <w:sz w:val="24"/>
          <w:szCs w:val="24"/>
        </w:rPr>
        <w:t xml:space="preserve"> et al., 2015; </w:t>
      </w:r>
      <w:r w:rsidR="00865DF4" w:rsidRPr="008E3C6F">
        <w:rPr>
          <w:rFonts w:ascii="Times New Roman" w:hAnsi="Times New Roman" w:cs="Times New Roman"/>
          <w:sz w:val="24"/>
          <w:szCs w:val="24"/>
        </w:rPr>
        <w:t>Navarro</w:t>
      </w:r>
      <w:r w:rsidR="00865DF4">
        <w:rPr>
          <w:rFonts w:ascii="Times New Roman" w:hAnsi="Times New Roman" w:cs="Times New Roman"/>
          <w:sz w:val="24"/>
          <w:szCs w:val="24"/>
        </w:rPr>
        <w:t xml:space="preserve"> and </w:t>
      </w:r>
      <w:r w:rsidR="00865DF4" w:rsidRPr="008E3C6F">
        <w:rPr>
          <w:rFonts w:ascii="Times New Roman" w:hAnsi="Times New Roman" w:cs="Times New Roman"/>
          <w:sz w:val="24"/>
          <w:szCs w:val="24"/>
        </w:rPr>
        <w:t>Díaz-</w:t>
      </w:r>
      <w:proofErr w:type="spellStart"/>
      <w:r w:rsidR="00865DF4" w:rsidRPr="008E3C6F">
        <w:rPr>
          <w:rFonts w:ascii="Times New Roman" w:hAnsi="Times New Roman" w:cs="Times New Roman"/>
          <w:sz w:val="24"/>
          <w:szCs w:val="24"/>
        </w:rPr>
        <w:t>Gamboa</w:t>
      </w:r>
      <w:proofErr w:type="spellEnd"/>
      <w:r w:rsidR="00865DF4">
        <w:rPr>
          <w:rFonts w:ascii="Times New Roman" w:hAnsi="Times New Roman" w:cs="Times New Roman"/>
          <w:sz w:val="24"/>
          <w:szCs w:val="24"/>
        </w:rPr>
        <w:t>, 2015)</w:t>
      </w:r>
      <w:r w:rsidRPr="00B952EE">
        <w:rPr>
          <w:rFonts w:ascii="Times New Roman" w:hAnsi="Times New Roman" w:cs="Times New Roman"/>
          <w:sz w:val="24"/>
          <w:szCs w:val="24"/>
        </w:rPr>
        <w:t xml:space="preserve">. </w:t>
      </w:r>
    </w:p>
    <w:p w14:paraId="447F0173" w14:textId="20BAB384" w:rsidR="00B952EE" w:rsidRPr="00B952EE" w:rsidRDefault="005B5E1C" w:rsidP="00B73CA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One of the biggest drawbacks of the line transect method is that it is t</w:t>
      </w:r>
      <w:r w:rsidRPr="00FD3B49">
        <w:rPr>
          <w:rFonts w:ascii="Times New Roman" w:hAnsi="Times New Roman" w:cs="Times New Roman"/>
          <w:sz w:val="24"/>
          <w:szCs w:val="24"/>
        </w:rPr>
        <w:t>ime-consuming and labo</w:t>
      </w:r>
      <w:r>
        <w:rPr>
          <w:rFonts w:ascii="Times New Roman" w:hAnsi="Times New Roman" w:cs="Times New Roman"/>
          <w:sz w:val="24"/>
          <w:szCs w:val="24"/>
        </w:rPr>
        <w:t>u</w:t>
      </w:r>
      <w:r w:rsidRPr="00FD3B49">
        <w:rPr>
          <w:rFonts w:ascii="Times New Roman" w:hAnsi="Times New Roman" w:cs="Times New Roman"/>
          <w:sz w:val="24"/>
          <w:szCs w:val="24"/>
        </w:rPr>
        <w:t>r-intensive</w:t>
      </w:r>
      <w:r>
        <w:rPr>
          <w:rFonts w:ascii="Times New Roman" w:hAnsi="Times New Roman" w:cs="Times New Roman"/>
          <w:sz w:val="24"/>
          <w:szCs w:val="24"/>
        </w:rPr>
        <w:t>.</w:t>
      </w:r>
      <w:r w:rsidRPr="00B952EE">
        <w:rPr>
          <w:rFonts w:ascii="Times New Roman" w:hAnsi="Times New Roman" w:cs="Times New Roman"/>
          <w:sz w:val="24"/>
          <w:szCs w:val="24"/>
        </w:rPr>
        <w:t xml:space="preserve"> </w:t>
      </w:r>
      <w:r w:rsidR="006D3EC9">
        <w:rPr>
          <w:rFonts w:ascii="Times New Roman" w:hAnsi="Times New Roman" w:cs="Times New Roman"/>
          <w:sz w:val="24"/>
          <w:szCs w:val="24"/>
        </w:rPr>
        <w:t>Secondly, the movement of the o</w:t>
      </w:r>
      <w:r w:rsidR="006D3EC9" w:rsidRPr="008A7934">
        <w:rPr>
          <w:rFonts w:ascii="Times New Roman" w:hAnsi="Times New Roman" w:cs="Times New Roman"/>
          <w:sz w:val="24"/>
          <w:szCs w:val="24"/>
        </w:rPr>
        <w:t>bserver may disturb birds.</w:t>
      </w:r>
      <w:r w:rsidR="006D3EC9">
        <w:rPr>
          <w:rFonts w:ascii="Times New Roman" w:hAnsi="Times New Roman" w:cs="Times New Roman"/>
          <w:sz w:val="24"/>
          <w:szCs w:val="24"/>
        </w:rPr>
        <w:t xml:space="preserve"> </w:t>
      </w:r>
      <w:r w:rsidR="00892AB3">
        <w:rPr>
          <w:rFonts w:ascii="Times New Roman" w:hAnsi="Times New Roman" w:cs="Times New Roman"/>
          <w:sz w:val="24"/>
          <w:szCs w:val="24"/>
        </w:rPr>
        <w:t>Moreover</w:t>
      </w:r>
      <w:r w:rsidR="00B952EE" w:rsidRPr="00B952EE">
        <w:rPr>
          <w:rFonts w:ascii="Times New Roman" w:hAnsi="Times New Roman" w:cs="Times New Roman"/>
          <w:sz w:val="24"/>
          <w:szCs w:val="24"/>
        </w:rPr>
        <w:t xml:space="preserve">, line transects are </w:t>
      </w:r>
      <w:r w:rsidR="00892AB3">
        <w:rPr>
          <w:rFonts w:ascii="Times New Roman" w:hAnsi="Times New Roman" w:cs="Times New Roman"/>
          <w:sz w:val="24"/>
          <w:szCs w:val="24"/>
        </w:rPr>
        <w:t xml:space="preserve">also </w:t>
      </w:r>
      <w:r w:rsidR="00B952EE" w:rsidRPr="00B952EE">
        <w:rPr>
          <w:rFonts w:ascii="Times New Roman" w:hAnsi="Times New Roman" w:cs="Times New Roman"/>
          <w:sz w:val="24"/>
          <w:szCs w:val="24"/>
        </w:rPr>
        <w:t>susceptible to observer bias</w:t>
      </w:r>
      <w:r w:rsidR="00892AB3">
        <w:rPr>
          <w:rFonts w:ascii="Times New Roman" w:hAnsi="Times New Roman" w:cs="Times New Roman"/>
          <w:sz w:val="24"/>
          <w:szCs w:val="24"/>
        </w:rPr>
        <w:t xml:space="preserve"> and </w:t>
      </w:r>
      <w:r w:rsidR="00B952EE" w:rsidRPr="00B952EE">
        <w:rPr>
          <w:rFonts w:ascii="Times New Roman" w:hAnsi="Times New Roman" w:cs="Times New Roman"/>
          <w:sz w:val="24"/>
          <w:szCs w:val="24"/>
        </w:rPr>
        <w:t>detection probability decreases with distance from the transect line.</w:t>
      </w:r>
      <w:r w:rsidR="008A7934">
        <w:rPr>
          <w:rFonts w:ascii="Times New Roman" w:hAnsi="Times New Roman" w:cs="Times New Roman"/>
          <w:sz w:val="24"/>
          <w:szCs w:val="24"/>
        </w:rPr>
        <w:t xml:space="preserve"> This technique r</w:t>
      </w:r>
      <w:r w:rsidR="008A7934" w:rsidRPr="008A7934">
        <w:rPr>
          <w:rFonts w:ascii="Times New Roman" w:hAnsi="Times New Roman" w:cs="Times New Roman"/>
          <w:sz w:val="24"/>
          <w:szCs w:val="24"/>
        </w:rPr>
        <w:t xml:space="preserve">equires careful estimation </w:t>
      </w:r>
      <w:r w:rsidR="00617EC9">
        <w:rPr>
          <w:rFonts w:ascii="Times New Roman" w:hAnsi="Times New Roman" w:cs="Times New Roman"/>
          <w:sz w:val="24"/>
          <w:szCs w:val="24"/>
        </w:rPr>
        <w:t xml:space="preserve">of </w:t>
      </w:r>
      <w:r w:rsidR="00617EC9" w:rsidRPr="008A7934">
        <w:rPr>
          <w:rFonts w:ascii="Times New Roman" w:hAnsi="Times New Roman" w:cs="Times New Roman"/>
          <w:sz w:val="24"/>
          <w:szCs w:val="24"/>
        </w:rPr>
        <w:t xml:space="preserve">distance </w:t>
      </w:r>
      <w:r w:rsidR="008A7934" w:rsidRPr="008A7934">
        <w:rPr>
          <w:rFonts w:ascii="Times New Roman" w:hAnsi="Times New Roman" w:cs="Times New Roman"/>
          <w:sz w:val="24"/>
          <w:szCs w:val="24"/>
        </w:rPr>
        <w:t>to avoid over- or under-counting.</w:t>
      </w:r>
      <w:r w:rsidR="008A7934">
        <w:rPr>
          <w:rFonts w:ascii="Times New Roman" w:hAnsi="Times New Roman" w:cs="Times New Roman"/>
          <w:sz w:val="24"/>
          <w:szCs w:val="24"/>
        </w:rPr>
        <w:t xml:space="preserve"> </w:t>
      </w:r>
      <w:r w:rsidR="00B952EE" w:rsidRPr="00B952EE">
        <w:rPr>
          <w:rFonts w:ascii="Times New Roman" w:hAnsi="Times New Roman" w:cs="Times New Roman"/>
          <w:sz w:val="24"/>
          <w:szCs w:val="24"/>
        </w:rPr>
        <w:t xml:space="preserve">Additionally, </w:t>
      </w:r>
      <w:r w:rsidR="008A7934">
        <w:rPr>
          <w:rFonts w:ascii="Times New Roman" w:hAnsi="Times New Roman" w:cs="Times New Roman"/>
          <w:sz w:val="24"/>
          <w:szCs w:val="24"/>
        </w:rPr>
        <w:t>d</w:t>
      </w:r>
      <w:r w:rsidR="008A7934" w:rsidRPr="00FD3B49">
        <w:rPr>
          <w:rFonts w:ascii="Times New Roman" w:hAnsi="Times New Roman" w:cs="Times New Roman"/>
          <w:sz w:val="24"/>
          <w:szCs w:val="24"/>
        </w:rPr>
        <w:t xml:space="preserve">etection probability </w:t>
      </w:r>
      <w:r w:rsidR="00617EC9">
        <w:rPr>
          <w:rFonts w:ascii="Times New Roman" w:hAnsi="Times New Roman" w:cs="Times New Roman"/>
          <w:sz w:val="24"/>
          <w:szCs w:val="24"/>
        </w:rPr>
        <w:t xml:space="preserve">at the same distance </w:t>
      </w:r>
      <w:r w:rsidR="008A7934" w:rsidRPr="00FD3B49">
        <w:rPr>
          <w:rFonts w:ascii="Times New Roman" w:hAnsi="Times New Roman" w:cs="Times New Roman"/>
          <w:sz w:val="24"/>
          <w:szCs w:val="24"/>
        </w:rPr>
        <w:t xml:space="preserve">varies with </w:t>
      </w:r>
      <w:r w:rsidR="00617EC9">
        <w:rPr>
          <w:rFonts w:ascii="Times New Roman" w:hAnsi="Times New Roman" w:cs="Times New Roman"/>
          <w:sz w:val="24"/>
          <w:szCs w:val="24"/>
        </w:rPr>
        <w:t xml:space="preserve">differences in </w:t>
      </w:r>
      <w:r w:rsidR="008A7934" w:rsidRPr="00FD3B49">
        <w:rPr>
          <w:rFonts w:ascii="Times New Roman" w:hAnsi="Times New Roman" w:cs="Times New Roman"/>
          <w:sz w:val="24"/>
          <w:szCs w:val="24"/>
        </w:rPr>
        <w:t>terrain and vegetation.</w:t>
      </w:r>
      <w:r w:rsidR="008A7934">
        <w:rPr>
          <w:rFonts w:ascii="Times New Roman" w:hAnsi="Times New Roman" w:cs="Times New Roman"/>
          <w:sz w:val="24"/>
          <w:szCs w:val="24"/>
        </w:rPr>
        <w:t xml:space="preserve"> E</w:t>
      </w:r>
      <w:r w:rsidR="00B952EE" w:rsidRPr="00B952EE">
        <w:rPr>
          <w:rFonts w:ascii="Times New Roman" w:hAnsi="Times New Roman" w:cs="Times New Roman"/>
          <w:sz w:val="24"/>
          <w:szCs w:val="24"/>
        </w:rPr>
        <w:t xml:space="preserve">nvironmental conditions such as vegetation density and urban noise may </w:t>
      </w:r>
      <w:r w:rsidR="00617EC9">
        <w:rPr>
          <w:rFonts w:ascii="Times New Roman" w:hAnsi="Times New Roman" w:cs="Times New Roman"/>
          <w:sz w:val="24"/>
          <w:szCs w:val="24"/>
        </w:rPr>
        <w:t xml:space="preserve">also </w:t>
      </w:r>
      <w:r w:rsidR="00B952EE" w:rsidRPr="00B952EE">
        <w:rPr>
          <w:rFonts w:ascii="Times New Roman" w:hAnsi="Times New Roman" w:cs="Times New Roman"/>
          <w:sz w:val="24"/>
          <w:szCs w:val="24"/>
        </w:rPr>
        <w:t>obscure bird sightings, affecting data accuracy</w:t>
      </w:r>
      <w:r w:rsidR="008D381F">
        <w:rPr>
          <w:rFonts w:ascii="Times New Roman" w:hAnsi="Times New Roman" w:cs="Times New Roman"/>
          <w:sz w:val="24"/>
          <w:szCs w:val="24"/>
        </w:rPr>
        <w:t xml:space="preserve"> (</w:t>
      </w:r>
      <w:r w:rsidR="008D381F" w:rsidRPr="00805716">
        <w:rPr>
          <w:rFonts w:ascii="Times New Roman" w:hAnsi="Times New Roman" w:cs="Times New Roman"/>
          <w:sz w:val="24"/>
          <w:szCs w:val="24"/>
        </w:rPr>
        <w:t>Buckland</w:t>
      </w:r>
      <w:r w:rsidR="008D381F">
        <w:rPr>
          <w:rFonts w:ascii="Times New Roman" w:hAnsi="Times New Roman" w:cs="Times New Roman"/>
          <w:sz w:val="24"/>
          <w:szCs w:val="24"/>
        </w:rPr>
        <w:t xml:space="preserve"> et al., 2008)</w:t>
      </w:r>
      <w:r w:rsidR="00B952EE" w:rsidRPr="00B952EE">
        <w:rPr>
          <w:rFonts w:ascii="Times New Roman" w:hAnsi="Times New Roman" w:cs="Times New Roman"/>
          <w:sz w:val="24"/>
          <w:szCs w:val="24"/>
        </w:rPr>
        <w:t xml:space="preserve">. </w:t>
      </w:r>
    </w:p>
    <w:p w14:paraId="23898942" w14:textId="7765BA8B" w:rsidR="00705D6F" w:rsidRPr="00705D6F" w:rsidRDefault="00FD3B49" w:rsidP="00705D6F">
      <w:pPr>
        <w:pStyle w:val="ListParagraph"/>
        <w:numPr>
          <w:ilvl w:val="2"/>
          <w:numId w:val="27"/>
        </w:numPr>
        <w:tabs>
          <w:tab w:val="left" w:pos="426"/>
        </w:tabs>
        <w:spacing w:line="276" w:lineRule="auto"/>
        <w:ind w:left="426" w:hanging="437"/>
        <w:jc w:val="both"/>
        <w:rPr>
          <w:rFonts w:ascii="Times New Roman" w:hAnsi="Times New Roman" w:cs="Times New Roman"/>
          <w:sz w:val="24"/>
          <w:szCs w:val="24"/>
        </w:rPr>
      </w:pPr>
      <w:r w:rsidRPr="00705D6F">
        <w:rPr>
          <w:rFonts w:ascii="Times New Roman" w:hAnsi="Times New Roman" w:cs="Times New Roman"/>
          <w:b/>
          <w:bCs/>
          <w:sz w:val="24"/>
          <w:szCs w:val="24"/>
        </w:rPr>
        <w:t xml:space="preserve">Use </w:t>
      </w:r>
      <w:r w:rsidR="00705D6F" w:rsidRPr="0079084E">
        <w:rPr>
          <w:rFonts w:ascii="Times New Roman" w:hAnsi="Times New Roman" w:cs="Times New Roman"/>
          <w:b/>
          <w:bCs/>
          <w:sz w:val="24"/>
          <w:szCs w:val="24"/>
        </w:rPr>
        <w:t xml:space="preserve">of </w:t>
      </w:r>
      <w:r w:rsidR="00705D6F" w:rsidRPr="00B952EE">
        <w:rPr>
          <w:rFonts w:ascii="Times New Roman" w:hAnsi="Times New Roman" w:cs="Times New Roman"/>
          <w:b/>
          <w:bCs/>
          <w:sz w:val="24"/>
          <w:szCs w:val="24"/>
        </w:rPr>
        <w:t xml:space="preserve">Line </w:t>
      </w:r>
      <w:r w:rsidR="00705D6F">
        <w:rPr>
          <w:rFonts w:ascii="Times New Roman" w:hAnsi="Times New Roman" w:cs="Times New Roman"/>
          <w:b/>
          <w:bCs/>
          <w:sz w:val="24"/>
          <w:szCs w:val="24"/>
        </w:rPr>
        <w:t>T</w:t>
      </w:r>
      <w:r w:rsidR="00705D6F" w:rsidRPr="00B952EE">
        <w:rPr>
          <w:rFonts w:ascii="Times New Roman" w:hAnsi="Times New Roman" w:cs="Times New Roman"/>
          <w:b/>
          <w:bCs/>
          <w:sz w:val="24"/>
          <w:szCs w:val="24"/>
        </w:rPr>
        <w:t xml:space="preserve">ransect </w:t>
      </w:r>
      <w:r w:rsidR="00705D6F">
        <w:rPr>
          <w:rFonts w:ascii="Times New Roman" w:hAnsi="Times New Roman" w:cs="Times New Roman"/>
          <w:b/>
          <w:bCs/>
          <w:sz w:val="24"/>
          <w:szCs w:val="24"/>
        </w:rPr>
        <w:t>S</w:t>
      </w:r>
      <w:r w:rsidR="00705D6F" w:rsidRPr="00B952EE">
        <w:rPr>
          <w:rFonts w:ascii="Times New Roman" w:hAnsi="Times New Roman" w:cs="Times New Roman"/>
          <w:b/>
          <w:bCs/>
          <w:sz w:val="24"/>
          <w:szCs w:val="24"/>
        </w:rPr>
        <w:t>urveys</w:t>
      </w:r>
      <w:r w:rsidR="00705D6F" w:rsidRPr="00B952EE">
        <w:rPr>
          <w:rFonts w:ascii="Times New Roman" w:hAnsi="Times New Roman" w:cs="Times New Roman"/>
          <w:sz w:val="24"/>
          <w:szCs w:val="24"/>
        </w:rPr>
        <w:t xml:space="preserve"> </w:t>
      </w:r>
      <w:r w:rsidRPr="00705D6F">
        <w:rPr>
          <w:rFonts w:ascii="Times New Roman" w:hAnsi="Times New Roman" w:cs="Times New Roman"/>
          <w:b/>
          <w:bCs/>
          <w:sz w:val="24"/>
          <w:szCs w:val="24"/>
        </w:rPr>
        <w:t>in India</w:t>
      </w:r>
    </w:p>
    <w:p w14:paraId="06C28800" w14:textId="38332A78" w:rsidR="00FD3B49" w:rsidRPr="00705D6F" w:rsidRDefault="00FD3B49" w:rsidP="00705D6F">
      <w:pPr>
        <w:spacing w:line="276" w:lineRule="auto"/>
        <w:ind w:firstLine="360"/>
        <w:jc w:val="both"/>
        <w:rPr>
          <w:rFonts w:ascii="Times New Roman" w:hAnsi="Times New Roman" w:cs="Times New Roman"/>
          <w:sz w:val="24"/>
          <w:szCs w:val="24"/>
        </w:rPr>
      </w:pPr>
      <w:r w:rsidRPr="00705D6F">
        <w:rPr>
          <w:rFonts w:ascii="Times New Roman" w:hAnsi="Times New Roman" w:cs="Times New Roman"/>
          <w:sz w:val="24"/>
          <w:szCs w:val="24"/>
        </w:rPr>
        <w:t xml:space="preserve">Transect surveys have been employed </w:t>
      </w:r>
      <w:r w:rsidR="009714A4" w:rsidRPr="009714A4">
        <w:rPr>
          <w:rFonts w:ascii="Times New Roman" w:hAnsi="Times New Roman" w:cs="Times New Roman"/>
          <w:sz w:val="24"/>
          <w:szCs w:val="24"/>
          <w:highlight w:val="yellow"/>
        </w:rPr>
        <w:t xml:space="preserve">to study bird diversity </w:t>
      </w:r>
      <w:r w:rsidRPr="009714A4">
        <w:rPr>
          <w:rFonts w:ascii="Times New Roman" w:hAnsi="Times New Roman" w:cs="Times New Roman"/>
          <w:sz w:val="24"/>
          <w:szCs w:val="24"/>
          <w:highlight w:val="yellow"/>
        </w:rPr>
        <w:t xml:space="preserve">in </w:t>
      </w:r>
      <w:r w:rsidR="009714A4" w:rsidRPr="009714A4">
        <w:rPr>
          <w:rFonts w:ascii="Times New Roman" w:hAnsi="Times New Roman" w:cs="Times New Roman"/>
          <w:sz w:val="24"/>
          <w:szCs w:val="24"/>
          <w:highlight w:val="yellow"/>
        </w:rPr>
        <w:t xml:space="preserve">urban greenspaces </w:t>
      </w:r>
      <w:r w:rsidR="00952278" w:rsidRPr="00705D6F">
        <w:rPr>
          <w:rFonts w:ascii="Times New Roman" w:hAnsi="Times New Roman" w:cs="Times New Roman"/>
          <w:sz w:val="24"/>
          <w:szCs w:val="24"/>
        </w:rPr>
        <w:t>(</w:t>
      </w:r>
      <w:proofErr w:type="spellStart"/>
      <w:r w:rsidR="00952278" w:rsidRPr="00705D6F">
        <w:rPr>
          <w:rFonts w:ascii="Times New Roman" w:hAnsi="Times New Roman" w:cs="Times New Roman"/>
          <w:sz w:val="24"/>
          <w:szCs w:val="24"/>
        </w:rPr>
        <w:t>Khera</w:t>
      </w:r>
      <w:proofErr w:type="spellEnd"/>
      <w:r w:rsidR="00952278" w:rsidRPr="00705D6F">
        <w:rPr>
          <w:rFonts w:ascii="Times New Roman" w:hAnsi="Times New Roman" w:cs="Times New Roman"/>
          <w:sz w:val="24"/>
          <w:szCs w:val="24"/>
        </w:rPr>
        <w:t xml:space="preserve"> et al., 2009</w:t>
      </w:r>
      <w:r w:rsidR="009714A4">
        <w:rPr>
          <w:rFonts w:ascii="Times New Roman" w:hAnsi="Times New Roman" w:cs="Times New Roman"/>
          <w:sz w:val="24"/>
          <w:szCs w:val="24"/>
        </w:rPr>
        <w:t xml:space="preserve">) </w:t>
      </w:r>
      <w:r w:rsidR="009714A4" w:rsidRPr="009714A4">
        <w:rPr>
          <w:rFonts w:ascii="Times New Roman" w:hAnsi="Times New Roman" w:cs="Times New Roman"/>
          <w:sz w:val="24"/>
          <w:szCs w:val="24"/>
          <w:highlight w:val="yellow"/>
        </w:rPr>
        <w:t>and 5 urban sampling sites in Delhi</w:t>
      </w:r>
      <w:r w:rsidR="009714A4" w:rsidRPr="00705D6F">
        <w:rPr>
          <w:rFonts w:ascii="Times New Roman" w:hAnsi="Times New Roman" w:cs="Times New Roman"/>
          <w:sz w:val="24"/>
          <w:szCs w:val="24"/>
        </w:rPr>
        <w:t xml:space="preserve"> </w:t>
      </w:r>
      <w:r w:rsidR="009714A4">
        <w:rPr>
          <w:rFonts w:ascii="Times New Roman" w:hAnsi="Times New Roman" w:cs="Times New Roman"/>
          <w:sz w:val="24"/>
          <w:szCs w:val="24"/>
        </w:rPr>
        <w:t>(</w:t>
      </w:r>
      <w:r w:rsidR="00952278" w:rsidRPr="00705D6F">
        <w:rPr>
          <w:rFonts w:ascii="Times New Roman" w:hAnsi="Times New Roman" w:cs="Times New Roman"/>
          <w:sz w:val="24"/>
          <w:szCs w:val="24"/>
        </w:rPr>
        <w:t xml:space="preserve">Kumar et al., 2022), </w:t>
      </w:r>
      <w:r w:rsidR="009714A4" w:rsidRPr="009714A4">
        <w:rPr>
          <w:rFonts w:ascii="Times New Roman" w:hAnsi="Times New Roman" w:cs="Times New Roman"/>
          <w:sz w:val="24"/>
          <w:szCs w:val="24"/>
          <w:highlight w:val="yellow"/>
        </w:rPr>
        <w:t>in a natural urban habitat in</w:t>
      </w:r>
      <w:r w:rsidR="009714A4">
        <w:rPr>
          <w:rFonts w:ascii="Times New Roman" w:hAnsi="Times New Roman" w:cs="Times New Roman"/>
          <w:sz w:val="24"/>
          <w:szCs w:val="24"/>
        </w:rPr>
        <w:t xml:space="preserve"> </w:t>
      </w:r>
      <w:r w:rsidRPr="00705D6F">
        <w:rPr>
          <w:rFonts w:ascii="Times New Roman" w:hAnsi="Times New Roman" w:cs="Times New Roman"/>
          <w:sz w:val="24"/>
          <w:szCs w:val="24"/>
        </w:rPr>
        <w:t>Mumbai</w:t>
      </w:r>
      <w:r w:rsidR="00952278" w:rsidRPr="00705D6F">
        <w:rPr>
          <w:rFonts w:ascii="Times New Roman" w:hAnsi="Times New Roman" w:cs="Times New Roman"/>
          <w:sz w:val="24"/>
          <w:szCs w:val="24"/>
        </w:rPr>
        <w:t xml:space="preserve"> (Kushwaha and Kulkarni</w:t>
      </w:r>
      <w:r w:rsidR="00A560B2" w:rsidRPr="00705D6F">
        <w:rPr>
          <w:rFonts w:ascii="Times New Roman" w:hAnsi="Times New Roman" w:cs="Times New Roman"/>
          <w:sz w:val="24"/>
          <w:szCs w:val="24"/>
        </w:rPr>
        <w:t>,</w:t>
      </w:r>
      <w:r w:rsidR="00952278" w:rsidRPr="00705D6F">
        <w:rPr>
          <w:rFonts w:ascii="Times New Roman" w:hAnsi="Times New Roman" w:cs="Times New Roman"/>
          <w:sz w:val="24"/>
          <w:szCs w:val="24"/>
        </w:rPr>
        <w:t xml:space="preserve"> 2013), </w:t>
      </w:r>
      <w:r w:rsidR="009714A4" w:rsidRPr="009714A4">
        <w:rPr>
          <w:rFonts w:ascii="Times New Roman" w:hAnsi="Times New Roman" w:cs="Times New Roman"/>
          <w:sz w:val="24"/>
          <w:szCs w:val="24"/>
          <w:highlight w:val="yellow"/>
        </w:rPr>
        <w:t xml:space="preserve">Fergusson college campus, </w:t>
      </w:r>
      <w:proofErr w:type="spellStart"/>
      <w:r w:rsidR="009714A4" w:rsidRPr="009714A4">
        <w:rPr>
          <w:rFonts w:ascii="Times New Roman" w:hAnsi="Times New Roman" w:cs="Times New Roman"/>
          <w:sz w:val="24"/>
          <w:szCs w:val="24"/>
          <w:highlight w:val="yellow"/>
        </w:rPr>
        <w:t>Saras</w:t>
      </w:r>
      <w:proofErr w:type="spellEnd"/>
      <w:r w:rsidR="009714A4" w:rsidRPr="009714A4">
        <w:rPr>
          <w:rFonts w:ascii="Times New Roman" w:hAnsi="Times New Roman" w:cs="Times New Roman"/>
          <w:sz w:val="24"/>
          <w:szCs w:val="24"/>
          <w:highlight w:val="yellow"/>
        </w:rPr>
        <w:t xml:space="preserve"> </w:t>
      </w:r>
      <w:proofErr w:type="spellStart"/>
      <w:r w:rsidR="009714A4" w:rsidRPr="009714A4">
        <w:rPr>
          <w:rFonts w:ascii="Times New Roman" w:hAnsi="Times New Roman" w:cs="Times New Roman"/>
          <w:sz w:val="24"/>
          <w:szCs w:val="24"/>
          <w:highlight w:val="yellow"/>
        </w:rPr>
        <w:t>Baug</w:t>
      </w:r>
      <w:proofErr w:type="spellEnd"/>
      <w:r w:rsidR="009714A4" w:rsidRPr="009714A4">
        <w:rPr>
          <w:rFonts w:ascii="Times New Roman" w:hAnsi="Times New Roman" w:cs="Times New Roman"/>
          <w:sz w:val="24"/>
          <w:szCs w:val="24"/>
          <w:highlight w:val="yellow"/>
        </w:rPr>
        <w:t xml:space="preserve">, </w:t>
      </w:r>
      <w:proofErr w:type="spellStart"/>
      <w:r w:rsidR="009714A4" w:rsidRPr="009714A4">
        <w:rPr>
          <w:rFonts w:ascii="Times New Roman" w:hAnsi="Times New Roman" w:cs="Times New Roman"/>
          <w:sz w:val="24"/>
          <w:szCs w:val="24"/>
          <w:highlight w:val="yellow"/>
        </w:rPr>
        <w:t>Panchawati</w:t>
      </w:r>
      <w:proofErr w:type="spellEnd"/>
      <w:r w:rsidR="009714A4" w:rsidRPr="009714A4">
        <w:rPr>
          <w:rFonts w:ascii="Times New Roman" w:hAnsi="Times New Roman" w:cs="Times New Roman"/>
          <w:sz w:val="24"/>
          <w:szCs w:val="24"/>
          <w:highlight w:val="yellow"/>
        </w:rPr>
        <w:t xml:space="preserve">, </w:t>
      </w:r>
      <w:proofErr w:type="spellStart"/>
      <w:r w:rsidR="009714A4" w:rsidRPr="009714A4">
        <w:rPr>
          <w:rFonts w:ascii="Times New Roman" w:hAnsi="Times New Roman" w:cs="Times New Roman"/>
          <w:sz w:val="24"/>
          <w:szCs w:val="24"/>
          <w:highlight w:val="yellow"/>
        </w:rPr>
        <w:t>Nigdi</w:t>
      </w:r>
      <w:proofErr w:type="spellEnd"/>
      <w:r w:rsidR="009714A4" w:rsidRPr="009714A4">
        <w:rPr>
          <w:rFonts w:ascii="Times New Roman" w:hAnsi="Times New Roman" w:cs="Times New Roman"/>
          <w:sz w:val="24"/>
          <w:szCs w:val="24"/>
          <w:highlight w:val="yellow"/>
        </w:rPr>
        <w:t xml:space="preserve"> and </w:t>
      </w:r>
      <w:proofErr w:type="spellStart"/>
      <w:r w:rsidR="009714A4" w:rsidRPr="009714A4">
        <w:rPr>
          <w:rFonts w:ascii="Times New Roman" w:hAnsi="Times New Roman" w:cs="Times New Roman"/>
          <w:sz w:val="24"/>
          <w:szCs w:val="24"/>
          <w:highlight w:val="yellow"/>
        </w:rPr>
        <w:t>Sinhagad</w:t>
      </w:r>
      <w:proofErr w:type="spellEnd"/>
      <w:r w:rsidR="009714A4" w:rsidRPr="009714A4">
        <w:rPr>
          <w:rFonts w:ascii="Times New Roman" w:hAnsi="Times New Roman" w:cs="Times New Roman"/>
          <w:sz w:val="24"/>
          <w:szCs w:val="24"/>
          <w:highlight w:val="yellow"/>
        </w:rPr>
        <w:t xml:space="preserve"> valley</w:t>
      </w:r>
      <w:r w:rsidR="009714A4" w:rsidRPr="009714A4">
        <w:rPr>
          <w:rFonts w:ascii="Times New Roman" w:hAnsi="Times New Roman" w:cs="Times New Roman"/>
          <w:sz w:val="24"/>
          <w:szCs w:val="24"/>
        </w:rPr>
        <w:t xml:space="preserve"> </w:t>
      </w:r>
      <w:r w:rsidR="009714A4" w:rsidRPr="009714A4">
        <w:rPr>
          <w:rFonts w:ascii="Times New Roman" w:hAnsi="Times New Roman" w:cs="Times New Roman"/>
          <w:sz w:val="24"/>
          <w:szCs w:val="24"/>
          <w:highlight w:val="yellow"/>
        </w:rPr>
        <w:t>in</w:t>
      </w:r>
      <w:r w:rsidR="009714A4">
        <w:rPr>
          <w:rFonts w:ascii="Times New Roman" w:hAnsi="Times New Roman" w:cs="Times New Roman"/>
          <w:sz w:val="24"/>
          <w:szCs w:val="24"/>
        </w:rPr>
        <w:t xml:space="preserve"> </w:t>
      </w:r>
      <w:r w:rsidR="00952278" w:rsidRPr="00705D6F">
        <w:rPr>
          <w:rFonts w:ascii="Times New Roman" w:hAnsi="Times New Roman" w:cs="Times New Roman"/>
          <w:sz w:val="24"/>
          <w:szCs w:val="24"/>
        </w:rPr>
        <w:t>Pune (Shinde et al., 2024),</w:t>
      </w:r>
      <w:r w:rsidRPr="00705D6F">
        <w:rPr>
          <w:rFonts w:ascii="Times New Roman" w:hAnsi="Times New Roman" w:cs="Times New Roman"/>
          <w:sz w:val="24"/>
          <w:szCs w:val="24"/>
        </w:rPr>
        <w:t xml:space="preserve"> </w:t>
      </w:r>
      <w:r w:rsidR="00B22048" w:rsidRPr="00B22048">
        <w:rPr>
          <w:rFonts w:ascii="Times New Roman" w:hAnsi="Times New Roman" w:cs="Times New Roman"/>
          <w:sz w:val="24"/>
          <w:szCs w:val="24"/>
          <w:highlight w:val="yellow"/>
        </w:rPr>
        <w:t>urbanised area, industrial area and reserve forest</w:t>
      </w:r>
      <w:r w:rsidR="00B22048">
        <w:rPr>
          <w:rFonts w:ascii="Times New Roman" w:hAnsi="Times New Roman" w:cs="Times New Roman"/>
          <w:sz w:val="24"/>
          <w:szCs w:val="24"/>
        </w:rPr>
        <w:t xml:space="preserve"> in </w:t>
      </w:r>
      <w:r w:rsidR="00952278" w:rsidRPr="00705D6F">
        <w:rPr>
          <w:rFonts w:ascii="Times New Roman" w:hAnsi="Times New Roman" w:cs="Times New Roman"/>
          <w:sz w:val="24"/>
          <w:szCs w:val="24"/>
        </w:rPr>
        <w:t>Amr</w:t>
      </w:r>
      <w:r w:rsidR="004D45B6">
        <w:rPr>
          <w:rFonts w:ascii="Times New Roman" w:hAnsi="Times New Roman" w:cs="Times New Roman"/>
          <w:sz w:val="24"/>
          <w:szCs w:val="24"/>
        </w:rPr>
        <w:t>a</w:t>
      </w:r>
      <w:r w:rsidR="00952278" w:rsidRPr="00705D6F">
        <w:rPr>
          <w:rFonts w:ascii="Times New Roman" w:hAnsi="Times New Roman" w:cs="Times New Roman"/>
          <w:sz w:val="24"/>
          <w:szCs w:val="24"/>
        </w:rPr>
        <w:t xml:space="preserve">vati (Kale et al., 2012) </w:t>
      </w:r>
      <w:r w:rsidRPr="00705D6F">
        <w:rPr>
          <w:rFonts w:ascii="Times New Roman" w:hAnsi="Times New Roman" w:cs="Times New Roman"/>
          <w:sz w:val="24"/>
          <w:szCs w:val="24"/>
        </w:rPr>
        <w:t xml:space="preserve">and </w:t>
      </w:r>
      <w:r w:rsidR="00B22048" w:rsidRPr="00B22048">
        <w:rPr>
          <w:rFonts w:ascii="Times New Roman" w:hAnsi="Times New Roman" w:cs="Times New Roman"/>
          <w:sz w:val="24"/>
          <w:szCs w:val="24"/>
          <w:highlight w:val="yellow"/>
        </w:rPr>
        <w:t>two parks in</w:t>
      </w:r>
      <w:r w:rsidR="00B22048">
        <w:rPr>
          <w:rFonts w:ascii="Times New Roman" w:hAnsi="Times New Roman" w:cs="Times New Roman"/>
          <w:sz w:val="24"/>
          <w:szCs w:val="24"/>
        </w:rPr>
        <w:t xml:space="preserve"> </w:t>
      </w:r>
      <w:r w:rsidRPr="00705D6F">
        <w:rPr>
          <w:rFonts w:ascii="Times New Roman" w:hAnsi="Times New Roman" w:cs="Times New Roman"/>
          <w:sz w:val="24"/>
          <w:szCs w:val="24"/>
        </w:rPr>
        <w:t>Kolkata</w:t>
      </w:r>
      <w:r w:rsidR="00B6474E" w:rsidRPr="00705D6F">
        <w:rPr>
          <w:rFonts w:ascii="Times New Roman" w:hAnsi="Times New Roman" w:cs="Times New Roman"/>
          <w:sz w:val="24"/>
          <w:szCs w:val="24"/>
        </w:rPr>
        <w:t xml:space="preserve"> (Chowdhury et al., 2014)</w:t>
      </w:r>
      <w:r w:rsidRPr="00705D6F">
        <w:rPr>
          <w:rFonts w:ascii="Times New Roman" w:hAnsi="Times New Roman" w:cs="Times New Roman"/>
          <w:sz w:val="24"/>
          <w:szCs w:val="24"/>
        </w:rPr>
        <w:t xml:space="preserve"> to assess urban bird community structures</w:t>
      </w:r>
      <w:r w:rsidR="00B6474E" w:rsidRPr="00705D6F">
        <w:rPr>
          <w:rFonts w:ascii="Times New Roman" w:hAnsi="Times New Roman" w:cs="Times New Roman"/>
          <w:sz w:val="24"/>
          <w:szCs w:val="24"/>
        </w:rPr>
        <w:t xml:space="preserve">. </w:t>
      </w:r>
      <w:r w:rsidRPr="00705D6F">
        <w:rPr>
          <w:rFonts w:ascii="Times New Roman" w:hAnsi="Times New Roman" w:cs="Times New Roman"/>
          <w:sz w:val="24"/>
          <w:szCs w:val="24"/>
        </w:rPr>
        <w:t xml:space="preserve">This method has been particularly effective in large urban green spaces </w:t>
      </w:r>
      <w:proofErr w:type="spellStart"/>
      <w:r w:rsidR="00A560B2" w:rsidRPr="00705D6F">
        <w:rPr>
          <w:rFonts w:ascii="Times New Roman" w:hAnsi="Times New Roman" w:cs="Times New Roman"/>
          <w:sz w:val="24"/>
          <w:szCs w:val="24"/>
        </w:rPr>
        <w:t>Khera</w:t>
      </w:r>
      <w:proofErr w:type="spellEnd"/>
      <w:r w:rsidR="00A560B2" w:rsidRPr="00705D6F">
        <w:rPr>
          <w:rFonts w:ascii="Times New Roman" w:hAnsi="Times New Roman" w:cs="Times New Roman"/>
          <w:sz w:val="24"/>
          <w:szCs w:val="24"/>
        </w:rPr>
        <w:t xml:space="preserve"> et al., 2009; Kushwaha and Kulkarni, 2013; Chowdhury et al., 2014</w:t>
      </w:r>
      <w:r w:rsidRPr="00705D6F">
        <w:rPr>
          <w:rFonts w:ascii="Times New Roman" w:hAnsi="Times New Roman" w:cs="Times New Roman"/>
          <w:sz w:val="24"/>
          <w:szCs w:val="24"/>
        </w:rPr>
        <w:t>).</w:t>
      </w:r>
    </w:p>
    <w:p w14:paraId="44276E7B" w14:textId="6D7072B8" w:rsidR="00BF3B8B" w:rsidRDefault="00AD6637" w:rsidP="002B621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2.2.3 </w:t>
      </w:r>
      <w:r w:rsidR="00FD3B49" w:rsidRPr="00FD3B49">
        <w:rPr>
          <w:rFonts w:ascii="Times New Roman" w:hAnsi="Times New Roman" w:cs="Times New Roman"/>
          <w:b/>
          <w:bCs/>
          <w:sz w:val="24"/>
          <w:szCs w:val="24"/>
        </w:rPr>
        <w:t>Reliability</w:t>
      </w:r>
    </w:p>
    <w:p w14:paraId="4200A563" w14:textId="78D77EA0" w:rsidR="00BF3B8B" w:rsidRPr="00BF3B8B" w:rsidRDefault="00BF3B8B" w:rsidP="00B73CA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Line Transect surveys have m</w:t>
      </w:r>
      <w:r w:rsidR="00FD3B49" w:rsidRPr="00FD3B49">
        <w:rPr>
          <w:rFonts w:ascii="Times New Roman" w:hAnsi="Times New Roman" w:cs="Times New Roman"/>
          <w:sz w:val="24"/>
          <w:szCs w:val="24"/>
        </w:rPr>
        <w:t>oderate</w:t>
      </w:r>
      <w:r>
        <w:rPr>
          <w:rFonts w:ascii="Times New Roman" w:hAnsi="Times New Roman" w:cs="Times New Roman"/>
          <w:sz w:val="24"/>
          <w:szCs w:val="24"/>
        </w:rPr>
        <w:t xml:space="preserve"> reliability. </w:t>
      </w:r>
      <w:r w:rsidRPr="00BF3B8B">
        <w:rPr>
          <w:rFonts w:ascii="Times New Roman" w:hAnsi="Times New Roman" w:cs="Times New Roman"/>
          <w:sz w:val="24"/>
          <w:szCs w:val="24"/>
        </w:rPr>
        <w:t xml:space="preserve">The reliability of </w:t>
      </w:r>
      <w:r>
        <w:rPr>
          <w:rFonts w:ascii="Times New Roman" w:hAnsi="Times New Roman" w:cs="Times New Roman"/>
          <w:sz w:val="24"/>
          <w:szCs w:val="24"/>
        </w:rPr>
        <w:t xml:space="preserve">the </w:t>
      </w:r>
      <w:r w:rsidRPr="00BF3B8B">
        <w:rPr>
          <w:rFonts w:ascii="Times New Roman" w:hAnsi="Times New Roman" w:cs="Times New Roman"/>
          <w:sz w:val="24"/>
          <w:szCs w:val="24"/>
        </w:rPr>
        <w:t xml:space="preserve">survey depends on various factors, including habitat type, observer experience and </w:t>
      </w:r>
      <w:r>
        <w:rPr>
          <w:rFonts w:ascii="Times New Roman" w:hAnsi="Times New Roman" w:cs="Times New Roman"/>
          <w:sz w:val="24"/>
          <w:szCs w:val="24"/>
        </w:rPr>
        <w:t xml:space="preserve">the </w:t>
      </w:r>
      <w:r w:rsidRPr="00BF3B8B">
        <w:rPr>
          <w:rFonts w:ascii="Times New Roman" w:hAnsi="Times New Roman" w:cs="Times New Roman"/>
          <w:sz w:val="24"/>
          <w:szCs w:val="24"/>
        </w:rPr>
        <w:t xml:space="preserve">adherence </w:t>
      </w:r>
      <w:r>
        <w:rPr>
          <w:rFonts w:ascii="Times New Roman" w:hAnsi="Times New Roman" w:cs="Times New Roman"/>
          <w:sz w:val="24"/>
          <w:szCs w:val="24"/>
        </w:rPr>
        <w:t xml:space="preserve">of observer to </w:t>
      </w:r>
      <w:r w:rsidRPr="00BF3B8B">
        <w:rPr>
          <w:rFonts w:ascii="Times New Roman" w:hAnsi="Times New Roman" w:cs="Times New Roman"/>
          <w:sz w:val="24"/>
          <w:szCs w:val="24"/>
        </w:rPr>
        <w:t>survey protocol. In dense urban environments, detection probability is lower due to obstructions such as buildings, trees</w:t>
      </w:r>
      <w:r w:rsidR="00C256BD">
        <w:rPr>
          <w:rFonts w:ascii="Times New Roman" w:hAnsi="Times New Roman" w:cs="Times New Roman"/>
          <w:sz w:val="24"/>
          <w:szCs w:val="24"/>
        </w:rPr>
        <w:t xml:space="preserve"> and</w:t>
      </w:r>
      <w:r w:rsidRPr="00BF3B8B">
        <w:rPr>
          <w:rFonts w:ascii="Times New Roman" w:hAnsi="Times New Roman" w:cs="Times New Roman"/>
          <w:sz w:val="24"/>
          <w:szCs w:val="24"/>
        </w:rPr>
        <w:t xml:space="preserve"> traffic noise. Conversely, in open green spaces such as parks and wetlands, birds are more visible, leading to higher detection probabilities</w:t>
      </w:r>
      <w:r>
        <w:rPr>
          <w:rFonts w:ascii="Times New Roman" w:hAnsi="Times New Roman" w:cs="Times New Roman"/>
          <w:sz w:val="24"/>
          <w:szCs w:val="24"/>
        </w:rPr>
        <w:t xml:space="preserve"> </w:t>
      </w:r>
      <w:r w:rsidRPr="00FD3B49">
        <w:rPr>
          <w:rFonts w:ascii="Times New Roman" w:hAnsi="Times New Roman" w:cs="Times New Roman"/>
          <w:sz w:val="24"/>
          <w:szCs w:val="24"/>
        </w:rPr>
        <w:t>(Rosenstock et al., 2002).</w:t>
      </w:r>
      <w:r w:rsidRPr="00BF3B8B">
        <w:rPr>
          <w:rFonts w:ascii="Times New Roman" w:hAnsi="Times New Roman" w:cs="Times New Roman"/>
          <w:sz w:val="24"/>
          <w:szCs w:val="24"/>
        </w:rPr>
        <w:t xml:space="preserve"> Observer training is crucial, as inexperience can lead to missed detections or misidentifications, affecting data accuracy. Additionally, employing distance sampling techniques and repeated surveys enhances reliability by adjusting for detection biases. Overall, </w:t>
      </w:r>
      <w:r w:rsidR="00EB55C8">
        <w:rPr>
          <w:rFonts w:ascii="Times New Roman" w:hAnsi="Times New Roman" w:cs="Times New Roman"/>
          <w:sz w:val="24"/>
          <w:szCs w:val="24"/>
        </w:rPr>
        <w:t xml:space="preserve">point counts are more appropriate in built up urban areas but </w:t>
      </w:r>
      <w:r w:rsidRPr="00BF3B8B">
        <w:rPr>
          <w:rFonts w:ascii="Times New Roman" w:hAnsi="Times New Roman" w:cs="Times New Roman"/>
          <w:sz w:val="24"/>
          <w:szCs w:val="24"/>
        </w:rPr>
        <w:t xml:space="preserve">line transect surveys </w:t>
      </w:r>
      <w:r w:rsidR="006E5DED">
        <w:rPr>
          <w:rFonts w:ascii="Times New Roman" w:hAnsi="Times New Roman" w:cs="Times New Roman"/>
          <w:sz w:val="24"/>
          <w:szCs w:val="24"/>
        </w:rPr>
        <w:t xml:space="preserve">may </w:t>
      </w:r>
      <w:r w:rsidR="00EB55C8">
        <w:rPr>
          <w:rFonts w:ascii="Times New Roman" w:hAnsi="Times New Roman" w:cs="Times New Roman"/>
          <w:sz w:val="24"/>
          <w:szCs w:val="24"/>
        </w:rPr>
        <w:t xml:space="preserve">also </w:t>
      </w:r>
      <w:r w:rsidRPr="00BF3B8B">
        <w:rPr>
          <w:rFonts w:ascii="Times New Roman" w:hAnsi="Times New Roman" w:cs="Times New Roman"/>
          <w:sz w:val="24"/>
          <w:szCs w:val="24"/>
        </w:rPr>
        <w:t>provide reliable estimates of bird diversity across urban landscapes</w:t>
      </w:r>
      <w:r w:rsidR="00EB55C8">
        <w:rPr>
          <w:rFonts w:ascii="Times New Roman" w:hAnsi="Times New Roman" w:cs="Times New Roman"/>
          <w:sz w:val="24"/>
          <w:szCs w:val="24"/>
        </w:rPr>
        <w:t xml:space="preserve"> </w:t>
      </w:r>
      <w:r w:rsidR="00EB55C8" w:rsidRPr="00BF3B8B">
        <w:rPr>
          <w:rFonts w:ascii="Times New Roman" w:hAnsi="Times New Roman" w:cs="Times New Roman"/>
          <w:sz w:val="24"/>
          <w:szCs w:val="24"/>
        </w:rPr>
        <w:t>when applied consistently and with proper methodological rigor</w:t>
      </w:r>
      <w:r w:rsidR="009A711F">
        <w:rPr>
          <w:rFonts w:ascii="Times New Roman" w:hAnsi="Times New Roman" w:cs="Times New Roman"/>
          <w:sz w:val="24"/>
          <w:szCs w:val="24"/>
        </w:rPr>
        <w:t xml:space="preserve"> </w:t>
      </w:r>
      <w:r w:rsidR="009A711F" w:rsidRPr="00FD3B49">
        <w:rPr>
          <w:rFonts w:ascii="Times New Roman" w:hAnsi="Times New Roman" w:cs="Times New Roman"/>
          <w:sz w:val="24"/>
          <w:szCs w:val="24"/>
        </w:rPr>
        <w:t>(Rosenstock et al., 2002)</w:t>
      </w:r>
      <w:r w:rsidRPr="00BF3B8B">
        <w:rPr>
          <w:rFonts w:ascii="Times New Roman" w:hAnsi="Times New Roman" w:cs="Times New Roman"/>
          <w:sz w:val="24"/>
          <w:szCs w:val="24"/>
        </w:rPr>
        <w:t>.</w:t>
      </w:r>
    </w:p>
    <w:p w14:paraId="35E8EF33" w14:textId="4A7E6CAC" w:rsidR="00FD3B49" w:rsidRPr="00FD3B49" w:rsidRDefault="00AD6637" w:rsidP="002B621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2.3</w:t>
      </w:r>
      <w:r w:rsidR="00FD3B49" w:rsidRPr="00FD3B49">
        <w:rPr>
          <w:rFonts w:ascii="Times New Roman" w:hAnsi="Times New Roman" w:cs="Times New Roman"/>
          <w:b/>
          <w:bCs/>
          <w:sz w:val="24"/>
          <w:szCs w:val="24"/>
        </w:rPr>
        <w:t xml:space="preserve"> Mist Netting</w:t>
      </w:r>
    </w:p>
    <w:p w14:paraId="381F9304" w14:textId="72A73485" w:rsidR="009B4839" w:rsidRDefault="009B4839" w:rsidP="00B73CAA">
      <w:pPr>
        <w:spacing w:line="276" w:lineRule="auto"/>
        <w:ind w:firstLine="720"/>
        <w:jc w:val="both"/>
        <w:rPr>
          <w:rFonts w:ascii="Times New Roman" w:hAnsi="Times New Roman" w:cs="Times New Roman"/>
          <w:sz w:val="24"/>
          <w:szCs w:val="24"/>
        </w:rPr>
      </w:pPr>
      <w:bookmarkStart w:id="3" w:name="_Hlk192013373"/>
      <w:r w:rsidRPr="009B4839">
        <w:rPr>
          <w:rFonts w:ascii="Times New Roman" w:hAnsi="Times New Roman" w:cs="Times New Roman"/>
          <w:sz w:val="24"/>
          <w:szCs w:val="24"/>
        </w:rPr>
        <w:t xml:space="preserve">Mist netting </w:t>
      </w:r>
      <w:bookmarkEnd w:id="3"/>
      <w:r w:rsidRPr="009B4839">
        <w:rPr>
          <w:rFonts w:ascii="Times New Roman" w:hAnsi="Times New Roman" w:cs="Times New Roman"/>
          <w:sz w:val="24"/>
          <w:szCs w:val="24"/>
        </w:rPr>
        <w:t>involves capturing birds using fine nets to collect data on species, age, sex</w:t>
      </w:r>
      <w:r w:rsidR="00C256BD">
        <w:rPr>
          <w:rFonts w:ascii="Times New Roman" w:hAnsi="Times New Roman" w:cs="Times New Roman"/>
          <w:sz w:val="24"/>
          <w:szCs w:val="24"/>
        </w:rPr>
        <w:t xml:space="preserve"> and</w:t>
      </w:r>
      <w:r w:rsidRPr="009B4839">
        <w:rPr>
          <w:rFonts w:ascii="Times New Roman" w:hAnsi="Times New Roman" w:cs="Times New Roman"/>
          <w:sz w:val="24"/>
          <w:szCs w:val="24"/>
        </w:rPr>
        <w:t xml:space="preserve"> health. Researchers set up nearly invisible nets in known bird movement corridors, such </w:t>
      </w:r>
      <w:r w:rsidRPr="009B4839">
        <w:rPr>
          <w:rFonts w:ascii="Times New Roman" w:hAnsi="Times New Roman" w:cs="Times New Roman"/>
          <w:sz w:val="24"/>
          <w:szCs w:val="24"/>
        </w:rPr>
        <w:lastRenderedPageBreak/>
        <w:t>as near feeding sites or along migration routes. Birds flying into the nets are gently removed, identified, measured</w:t>
      </w:r>
      <w:r w:rsidR="00C256BD">
        <w:rPr>
          <w:rFonts w:ascii="Times New Roman" w:hAnsi="Times New Roman" w:cs="Times New Roman"/>
          <w:sz w:val="24"/>
          <w:szCs w:val="24"/>
        </w:rPr>
        <w:t xml:space="preserve"> and</w:t>
      </w:r>
      <w:r w:rsidRPr="009B4839">
        <w:rPr>
          <w:rFonts w:ascii="Times New Roman" w:hAnsi="Times New Roman" w:cs="Times New Roman"/>
          <w:sz w:val="24"/>
          <w:szCs w:val="24"/>
        </w:rPr>
        <w:t xml:space="preserve"> banded before being released</w:t>
      </w:r>
      <w:r w:rsidR="00813EE6">
        <w:rPr>
          <w:rFonts w:ascii="Times New Roman" w:hAnsi="Times New Roman" w:cs="Times New Roman"/>
          <w:sz w:val="24"/>
          <w:szCs w:val="24"/>
        </w:rPr>
        <w:t xml:space="preserve"> (</w:t>
      </w:r>
      <w:r w:rsidR="00813EE6" w:rsidRPr="00640478">
        <w:rPr>
          <w:rFonts w:ascii="Times New Roman" w:hAnsi="Times New Roman" w:cs="Times New Roman"/>
          <w:sz w:val="24"/>
          <w:szCs w:val="24"/>
        </w:rPr>
        <w:t>Dunn</w:t>
      </w:r>
      <w:r w:rsidR="00813EE6">
        <w:rPr>
          <w:rFonts w:ascii="Times New Roman" w:hAnsi="Times New Roman" w:cs="Times New Roman"/>
          <w:sz w:val="24"/>
          <w:szCs w:val="24"/>
        </w:rPr>
        <w:t xml:space="preserve"> and </w:t>
      </w:r>
      <w:r w:rsidR="00813EE6" w:rsidRPr="00640478">
        <w:rPr>
          <w:rFonts w:ascii="Times New Roman" w:hAnsi="Times New Roman" w:cs="Times New Roman"/>
          <w:sz w:val="24"/>
          <w:szCs w:val="24"/>
        </w:rPr>
        <w:t>Ralph</w:t>
      </w:r>
      <w:r w:rsidR="00813EE6">
        <w:rPr>
          <w:rFonts w:ascii="Times New Roman" w:hAnsi="Times New Roman" w:cs="Times New Roman"/>
          <w:sz w:val="24"/>
          <w:szCs w:val="24"/>
        </w:rPr>
        <w:t xml:space="preserve">, </w:t>
      </w:r>
      <w:r w:rsidR="00813EE6" w:rsidRPr="00640478">
        <w:rPr>
          <w:rFonts w:ascii="Times New Roman" w:hAnsi="Times New Roman" w:cs="Times New Roman"/>
          <w:sz w:val="24"/>
          <w:szCs w:val="24"/>
        </w:rPr>
        <w:t>2004</w:t>
      </w:r>
      <w:r w:rsidR="00813EE6">
        <w:rPr>
          <w:rFonts w:ascii="Times New Roman" w:hAnsi="Times New Roman" w:cs="Times New Roman"/>
          <w:sz w:val="24"/>
          <w:szCs w:val="24"/>
        </w:rPr>
        <w:t>)</w:t>
      </w:r>
      <w:r w:rsidRPr="009B4839">
        <w:rPr>
          <w:rFonts w:ascii="Times New Roman" w:hAnsi="Times New Roman" w:cs="Times New Roman"/>
          <w:sz w:val="24"/>
          <w:szCs w:val="24"/>
        </w:rPr>
        <w:t xml:space="preserve">. </w:t>
      </w:r>
      <w:r w:rsidR="007B5399">
        <w:rPr>
          <w:rFonts w:ascii="Times New Roman" w:hAnsi="Times New Roman" w:cs="Times New Roman"/>
          <w:sz w:val="24"/>
          <w:szCs w:val="24"/>
        </w:rPr>
        <w:t xml:space="preserve">Mist netting </w:t>
      </w:r>
      <w:r w:rsidR="00813EE6">
        <w:rPr>
          <w:rFonts w:ascii="Times New Roman" w:hAnsi="Times New Roman" w:cs="Times New Roman"/>
          <w:sz w:val="24"/>
          <w:szCs w:val="24"/>
        </w:rPr>
        <w:t xml:space="preserve">can be </w:t>
      </w:r>
      <w:r w:rsidR="007B5399" w:rsidRPr="009B4839">
        <w:rPr>
          <w:rFonts w:ascii="Times New Roman" w:hAnsi="Times New Roman" w:cs="Times New Roman"/>
          <w:sz w:val="24"/>
          <w:szCs w:val="24"/>
        </w:rPr>
        <w:t>used in urban parks and green spaces to study resident and migratory species, helping researchers understand avian health and population dynamics in changing urban environments</w:t>
      </w:r>
      <w:r w:rsidR="0084212A">
        <w:rPr>
          <w:rFonts w:ascii="Times New Roman" w:hAnsi="Times New Roman" w:cs="Times New Roman"/>
          <w:sz w:val="24"/>
          <w:szCs w:val="24"/>
        </w:rPr>
        <w:t xml:space="preserve"> (</w:t>
      </w:r>
      <w:r w:rsidR="0084212A" w:rsidRPr="00640478">
        <w:rPr>
          <w:rFonts w:ascii="Times New Roman" w:hAnsi="Times New Roman" w:cs="Times New Roman"/>
          <w:sz w:val="24"/>
          <w:szCs w:val="24"/>
        </w:rPr>
        <w:t>Santos</w:t>
      </w:r>
      <w:r w:rsidR="0084212A">
        <w:rPr>
          <w:rFonts w:ascii="Times New Roman" w:hAnsi="Times New Roman" w:cs="Times New Roman"/>
          <w:sz w:val="24"/>
          <w:szCs w:val="24"/>
        </w:rPr>
        <w:t xml:space="preserve"> et al., 2023)</w:t>
      </w:r>
      <w:r w:rsidR="007B5399" w:rsidRPr="009B4839">
        <w:rPr>
          <w:rFonts w:ascii="Times New Roman" w:hAnsi="Times New Roman" w:cs="Times New Roman"/>
          <w:sz w:val="24"/>
          <w:szCs w:val="24"/>
        </w:rPr>
        <w:t>.</w:t>
      </w:r>
    </w:p>
    <w:p w14:paraId="4B5CA09E" w14:textId="646EFF8B" w:rsidR="00244000" w:rsidRDefault="000338F5" w:rsidP="00244000">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95A6A6E" wp14:editId="4D2CAB65">
            <wp:extent cx="5364000" cy="3077998"/>
            <wp:effectExtent l="0" t="0" r="8255" b="8255"/>
            <wp:docPr id="1327069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4000" cy="3077998"/>
                    </a:xfrm>
                    <a:prstGeom prst="rect">
                      <a:avLst/>
                    </a:prstGeom>
                    <a:noFill/>
                    <a:ln>
                      <a:noFill/>
                    </a:ln>
                  </pic:spPr>
                </pic:pic>
              </a:graphicData>
            </a:graphic>
          </wp:inline>
        </w:drawing>
      </w:r>
    </w:p>
    <w:p w14:paraId="6AACCECC" w14:textId="71E157A0" w:rsidR="00244000" w:rsidRPr="00244000" w:rsidRDefault="00244000" w:rsidP="00244000">
      <w:pPr>
        <w:spacing w:line="276" w:lineRule="auto"/>
        <w:jc w:val="center"/>
        <w:rPr>
          <w:rFonts w:ascii="Times New Roman" w:hAnsi="Times New Roman" w:cs="Times New Roman"/>
          <w:b/>
          <w:bCs/>
          <w:sz w:val="24"/>
          <w:szCs w:val="24"/>
        </w:rPr>
      </w:pPr>
      <w:r w:rsidRPr="00244000">
        <w:rPr>
          <w:rFonts w:ascii="Times New Roman" w:hAnsi="Times New Roman" w:cs="Times New Roman"/>
          <w:b/>
          <w:bCs/>
          <w:sz w:val="24"/>
          <w:szCs w:val="24"/>
        </w:rPr>
        <w:t>Fig</w:t>
      </w:r>
      <w:r w:rsidR="00980F00">
        <w:rPr>
          <w:rFonts w:ascii="Times New Roman" w:hAnsi="Times New Roman" w:cs="Times New Roman"/>
          <w:b/>
          <w:bCs/>
          <w:sz w:val="24"/>
          <w:szCs w:val="24"/>
        </w:rPr>
        <w:t xml:space="preserve"> 4</w:t>
      </w:r>
      <w:r w:rsidRPr="00244000">
        <w:rPr>
          <w:rFonts w:ascii="Times New Roman" w:hAnsi="Times New Roman" w:cs="Times New Roman"/>
          <w:b/>
          <w:bCs/>
          <w:sz w:val="24"/>
          <w:szCs w:val="24"/>
        </w:rPr>
        <w:t>: Mist Net</w:t>
      </w:r>
    </w:p>
    <w:p w14:paraId="1484C99D" w14:textId="77C0514C" w:rsidR="003C4B66" w:rsidRDefault="00AD6637" w:rsidP="002B621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2.3.1 </w:t>
      </w:r>
      <w:r w:rsidR="003C4B66" w:rsidRPr="0079084E">
        <w:rPr>
          <w:rFonts w:ascii="Times New Roman" w:hAnsi="Times New Roman" w:cs="Times New Roman"/>
          <w:b/>
          <w:bCs/>
          <w:sz w:val="24"/>
          <w:szCs w:val="24"/>
        </w:rPr>
        <w:t xml:space="preserve">Pros and Cons of </w:t>
      </w:r>
      <w:r w:rsidR="00705D6F">
        <w:rPr>
          <w:rFonts w:ascii="Times New Roman" w:hAnsi="Times New Roman" w:cs="Times New Roman"/>
          <w:b/>
          <w:bCs/>
          <w:sz w:val="24"/>
          <w:szCs w:val="24"/>
        </w:rPr>
        <w:t>M</w:t>
      </w:r>
      <w:r w:rsidR="003C4B66" w:rsidRPr="009B4839">
        <w:rPr>
          <w:rFonts w:ascii="Times New Roman" w:hAnsi="Times New Roman" w:cs="Times New Roman"/>
          <w:b/>
          <w:bCs/>
          <w:sz w:val="24"/>
          <w:szCs w:val="24"/>
        </w:rPr>
        <w:t xml:space="preserve">ist </w:t>
      </w:r>
      <w:r w:rsidR="00705D6F">
        <w:rPr>
          <w:rFonts w:ascii="Times New Roman" w:hAnsi="Times New Roman" w:cs="Times New Roman"/>
          <w:b/>
          <w:bCs/>
          <w:sz w:val="24"/>
          <w:szCs w:val="24"/>
        </w:rPr>
        <w:t>N</w:t>
      </w:r>
      <w:r w:rsidR="003C4B66" w:rsidRPr="009B4839">
        <w:rPr>
          <w:rFonts w:ascii="Times New Roman" w:hAnsi="Times New Roman" w:cs="Times New Roman"/>
          <w:b/>
          <w:bCs/>
          <w:sz w:val="24"/>
          <w:szCs w:val="24"/>
        </w:rPr>
        <w:t>etting</w:t>
      </w:r>
      <w:r w:rsidR="003C4B66" w:rsidRPr="009B4839">
        <w:rPr>
          <w:rFonts w:ascii="Times New Roman" w:hAnsi="Times New Roman" w:cs="Times New Roman"/>
          <w:sz w:val="24"/>
          <w:szCs w:val="24"/>
        </w:rPr>
        <w:t xml:space="preserve"> </w:t>
      </w:r>
    </w:p>
    <w:p w14:paraId="7CD92435" w14:textId="014135BC" w:rsidR="005A0349" w:rsidRDefault="009B4839" w:rsidP="00B73CAA">
      <w:pPr>
        <w:spacing w:line="276" w:lineRule="auto"/>
        <w:ind w:firstLine="720"/>
        <w:jc w:val="both"/>
        <w:rPr>
          <w:rFonts w:ascii="Times New Roman" w:hAnsi="Times New Roman" w:cs="Times New Roman"/>
          <w:sz w:val="24"/>
          <w:szCs w:val="24"/>
        </w:rPr>
      </w:pPr>
      <w:r w:rsidRPr="009B4839">
        <w:rPr>
          <w:rFonts w:ascii="Times New Roman" w:hAnsi="Times New Roman" w:cs="Times New Roman"/>
          <w:sz w:val="24"/>
          <w:szCs w:val="24"/>
        </w:rPr>
        <w:t>Mist netting method is particularly useful for obtaining detailed demographic information and studying bird morphology, behavio</w:t>
      </w:r>
      <w:r w:rsidR="003C4B66">
        <w:rPr>
          <w:rFonts w:ascii="Times New Roman" w:hAnsi="Times New Roman" w:cs="Times New Roman"/>
          <w:sz w:val="24"/>
          <w:szCs w:val="24"/>
        </w:rPr>
        <w:t>u</w:t>
      </w:r>
      <w:r w:rsidRPr="009B4839">
        <w:rPr>
          <w:rFonts w:ascii="Times New Roman" w:hAnsi="Times New Roman" w:cs="Times New Roman"/>
          <w:sz w:val="24"/>
          <w:szCs w:val="24"/>
        </w:rPr>
        <w:t>r</w:t>
      </w:r>
      <w:r w:rsidR="005A0349">
        <w:rPr>
          <w:rFonts w:ascii="Times New Roman" w:hAnsi="Times New Roman" w:cs="Times New Roman"/>
          <w:sz w:val="24"/>
          <w:szCs w:val="24"/>
        </w:rPr>
        <w:t>,</w:t>
      </w:r>
      <w:r w:rsidRPr="009B4839">
        <w:rPr>
          <w:rFonts w:ascii="Times New Roman" w:hAnsi="Times New Roman" w:cs="Times New Roman"/>
          <w:sz w:val="24"/>
          <w:szCs w:val="24"/>
        </w:rPr>
        <w:t xml:space="preserve"> </w:t>
      </w:r>
      <w:r w:rsidR="005A0349" w:rsidRPr="00FD3B49">
        <w:rPr>
          <w:rFonts w:ascii="Times New Roman" w:hAnsi="Times New Roman" w:cs="Times New Roman"/>
          <w:sz w:val="24"/>
          <w:szCs w:val="24"/>
        </w:rPr>
        <w:t>long-term migration studies</w:t>
      </w:r>
      <w:r w:rsidR="005A0349" w:rsidRPr="009B4839">
        <w:rPr>
          <w:rFonts w:ascii="Times New Roman" w:hAnsi="Times New Roman" w:cs="Times New Roman"/>
          <w:sz w:val="24"/>
          <w:szCs w:val="24"/>
        </w:rPr>
        <w:t xml:space="preserve"> </w:t>
      </w:r>
      <w:r w:rsidRPr="009B4839">
        <w:rPr>
          <w:rFonts w:ascii="Times New Roman" w:hAnsi="Times New Roman" w:cs="Times New Roman"/>
          <w:sz w:val="24"/>
          <w:szCs w:val="24"/>
        </w:rPr>
        <w:t>and genetics.</w:t>
      </w:r>
      <w:r>
        <w:rPr>
          <w:rFonts w:ascii="Times New Roman" w:hAnsi="Times New Roman" w:cs="Times New Roman"/>
          <w:sz w:val="24"/>
          <w:szCs w:val="24"/>
        </w:rPr>
        <w:t xml:space="preserve"> </w:t>
      </w:r>
      <w:r w:rsidR="007208A7">
        <w:rPr>
          <w:rFonts w:ascii="Times New Roman" w:hAnsi="Times New Roman" w:cs="Times New Roman"/>
          <w:sz w:val="24"/>
          <w:szCs w:val="24"/>
        </w:rPr>
        <w:t>The method p</w:t>
      </w:r>
      <w:r w:rsidR="007208A7" w:rsidRPr="00FD3B49">
        <w:rPr>
          <w:rFonts w:ascii="Times New Roman" w:hAnsi="Times New Roman" w:cs="Times New Roman"/>
          <w:sz w:val="24"/>
          <w:szCs w:val="24"/>
        </w:rPr>
        <w:t>rovides individual-level biological data.</w:t>
      </w:r>
      <w:r w:rsidR="007208A7">
        <w:rPr>
          <w:rFonts w:ascii="Times New Roman" w:hAnsi="Times New Roman" w:cs="Times New Roman"/>
          <w:sz w:val="24"/>
          <w:szCs w:val="24"/>
        </w:rPr>
        <w:t xml:space="preserve"> </w:t>
      </w:r>
      <w:r w:rsidR="005A0349">
        <w:rPr>
          <w:rFonts w:ascii="Times New Roman" w:hAnsi="Times New Roman" w:cs="Times New Roman"/>
          <w:sz w:val="24"/>
          <w:szCs w:val="24"/>
        </w:rPr>
        <w:t>It a</w:t>
      </w:r>
      <w:r w:rsidR="005A0349" w:rsidRPr="00FD3B49">
        <w:rPr>
          <w:rFonts w:ascii="Times New Roman" w:hAnsi="Times New Roman" w:cs="Times New Roman"/>
          <w:sz w:val="24"/>
          <w:szCs w:val="24"/>
        </w:rPr>
        <w:t xml:space="preserve">llows </w:t>
      </w:r>
      <w:r w:rsidR="005A0349">
        <w:rPr>
          <w:rFonts w:ascii="Times New Roman" w:hAnsi="Times New Roman" w:cs="Times New Roman"/>
          <w:sz w:val="24"/>
          <w:szCs w:val="24"/>
        </w:rPr>
        <w:t xml:space="preserve">the </w:t>
      </w:r>
      <w:r w:rsidR="005A0349" w:rsidRPr="00FD3B49">
        <w:rPr>
          <w:rFonts w:ascii="Times New Roman" w:hAnsi="Times New Roman" w:cs="Times New Roman"/>
          <w:sz w:val="24"/>
          <w:szCs w:val="24"/>
        </w:rPr>
        <w:t>assessment of physiological health indicators like parasite loads and feather quality.</w:t>
      </w:r>
      <w:r w:rsidR="005A0349">
        <w:rPr>
          <w:rFonts w:ascii="Times New Roman" w:hAnsi="Times New Roman" w:cs="Times New Roman"/>
          <w:sz w:val="24"/>
          <w:szCs w:val="24"/>
        </w:rPr>
        <w:t xml:space="preserve"> </w:t>
      </w:r>
      <w:r w:rsidR="007B5399">
        <w:rPr>
          <w:rFonts w:ascii="Times New Roman" w:hAnsi="Times New Roman" w:cs="Times New Roman"/>
          <w:sz w:val="24"/>
          <w:szCs w:val="24"/>
        </w:rPr>
        <w:t xml:space="preserve">Mist netting </w:t>
      </w:r>
      <w:r>
        <w:rPr>
          <w:rFonts w:ascii="Times New Roman" w:hAnsi="Times New Roman" w:cs="Times New Roman"/>
          <w:sz w:val="24"/>
          <w:szCs w:val="24"/>
        </w:rPr>
        <w:t xml:space="preserve">permits </w:t>
      </w:r>
      <w:r w:rsidRPr="009B4839">
        <w:rPr>
          <w:rFonts w:ascii="Times New Roman" w:hAnsi="Times New Roman" w:cs="Times New Roman"/>
          <w:sz w:val="24"/>
          <w:szCs w:val="24"/>
        </w:rPr>
        <w:t xml:space="preserve">the detection of cryptic species that are difficult to observe using visual or auditory methods. </w:t>
      </w:r>
    </w:p>
    <w:p w14:paraId="5E795477" w14:textId="27F3C54D" w:rsidR="009B4839" w:rsidRPr="009B4839" w:rsidRDefault="007B5399" w:rsidP="00B73CA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Though it has some advantages, mist netting </w:t>
      </w:r>
      <w:r w:rsidR="009B4839" w:rsidRPr="009B4839">
        <w:rPr>
          <w:rFonts w:ascii="Times New Roman" w:hAnsi="Times New Roman" w:cs="Times New Roman"/>
          <w:sz w:val="24"/>
          <w:szCs w:val="24"/>
        </w:rPr>
        <w:t xml:space="preserve">requires significant expertise to handle birds safely and ethically, ensuring minimal stress and harm to the captured individuals. </w:t>
      </w:r>
      <w:r>
        <w:rPr>
          <w:rFonts w:ascii="Times New Roman" w:hAnsi="Times New Roman" w:cs="Times New Roman"/>
          <w:sz w:val="24"/>
          <w:szCs w:val="24"/>
        </w:rPr>
        <w:t>It is l</w:t>
      </w:r>
      <w:r w:rsidRPr="00FD3B49">
        <w:rPr>
          <w:rFonts w:ascii="Times New Roman" w:hAnsi="Times New Roman" w:cs="Times New Roman"/>
          <w:sz w:val="24"/>
          <w:szCs w:val="24"/>
        </w:rPr>
        <w:t>abo</w:t>
      </w:r>
      <w:r>
        <w:rPr>
          <w:rFonts w:ascii="Times New Roman" w:hAnsi="Times New Roman" w:cs="Times New Roman"/>
          <w:sz w:val="24"/>
          <w:szCs w:val="24"/>
        </w:rPr>
        <w:t>u</w:t>
      </w:r>
      <w:r w:rsidRPr="00FD3B49">
        <w:rPr>
          <w:rFonts w:ascii="Times New Roman" w:hAnsi="Times New Roman" w:cs="Times New Roman"/>
          <w:sz w:val="24"/>
          <w:szCs w:val="24"/>
        </w:rPr>
        <w:t>r-intensive and requires permits</w:t>
      </w:r>
      <w:r>
        <w:rPr>
          <w:rFonts w:ascii="Times New Roman" w:hAnsi="Times New Roman" w:cs="Times New Roman"/>
          <w:sz w:val="24"/>
          <w:szCs w:val="24"/>
        </w:rPr>
        <w:t xml:space="preserve"> to set up nets and to handle birds. The method is </w:t>
      </w:r>
      <w:r w:rsidR="00BE4836">
        <w:rPr>
          <w:rFonts w:ascii="Times New Roman" w:hAnsi="Times New Roman" w:cs="Times New Roman"/>
          <w:sz w:val="24"/>
          <w:szCs w:val="24"/>
        </w:rPr>
        <w:t>n</w:t>
      </w:r>
      <w:r w:rsidR="00BE4836" w:rsidRPr="007B5399">
        <w:rPr>
          <w:rFonts w:ascii="Times New Roman" w:hAnsi="Times New Roman" w:cs="Times New Roman"/>
          <w:sz w:val="24"/>
          <w:szCs w:val="24"/>
        </w:rPr>
        <w:t>ot suitable for large-scale diversity estimation</w:t>
      </w:r>
      <w:r w:rsidR="00BE4836">
        <w:rPr>
          <w:rFonts w:ascii="Times New Roman" w:hAnsi="Times New Roman" w:cs="Times New Roman"/>
          <w:sz w:val="24"/>
          <w:szCs w:val="24"/>
        </w:rPr>
        <w:t xml:space="preserve"> and </w:t>
      </w:r>
      <w:r>
        <w:rPr>
          <w:rFonts w:ascii="Times New Roman" w:hAnsi="Times New Roman" w:cs="Times New Roman"/>
          <w:sz w:val="24"/>
          <w:szCs w:val="24"/>
        </w:rPr>
        <w:t>has the p</w:t>
      </w:r>
      <w:r w:rsidRPr="007B5399">
        <w:rPr>
          <w:rFonts w:ascii="Times New Roman" w:hAnsi="Times New Roman" w:cs="Times New Roman"/>
          <w:sz w:val="24"/>
          <w:szCs w:val="24"/>
        </w:rPr>
        <w:t xml:space="preserve">otential for </w:t>
      </w:r>
      <w:r w:rsidR="002A200C">
        <w:rPr>
          <w:rFonts w:ascii="Times New Roman" w:hAnsi="Times New Roman" w:cs="Times New Roman"/>
          <w:sz w:val="24"/>
          <w:szCs w:val="24"/>
        </w:rPr>
        <w:t xml:space="preserve">causing </w:t>
      </w:r>
      <w:r w:rsidRPr="007B5399">
        <w:rPr>
          <w:rFonts w:ascii="Times New Roman" w:hAnsi="Times New Roman" w:cs="Times New Roman"/>
          <w:sz w:val="24"/>
          <w:szCs w:val="24"/>
        </w:rPr>
        <w:t>stress or injury</w:t>
      </w:r>
      <w:r w:rsidR="002A200C">
        <w:rPr>
          <w:rFonts w:ascii="Times New Roman" w:hAnsi="Times New Roman" w:cs="Times New Roman"/>
          <w:sz w:val="24"/>
          <w:szCs w:val="24"/>
        </w:rPr>
        <w:t xml:space="preserve"> to birds</w:t>
      </w:r>
      <w:r w:rsidR="0084212A">
        <w:rPr>
          <w:rFonts w:ascii="Times New Roman" w:hAnsi="Times New Roman" w:cs="Times New Roman"/>
          <w:sz w:val="24"/>
          <w:szCs w:val="24"/>
        </w:rPr>
        <w:t xml:space="preserve"> (</w:t>
      </w:r>
      <w:r w:rsidR="0084212A" w:rsidRPr="00640478">
        <w:rPr>
          <w:rFonts w:ascii="Times New Roman" w:hAnsi="Times New Roman" w:cs="Times New Roman"/>
          <w:sz w:val="24"/>
          <w:szCs w:val="24"/>
        </w:rPr>
        <w:t>Karr,</w:t>
      </w:r>
      <w:r w:rsidR="0084212A">
        <w:rPr>
          <w:rFonts w:ascii="Times New Roman" w:hAnsi="Times New Roman" w:cs="Times New Roman"/>
          <w:sz w:val="24"/>
          <w:szCs w:val="24"/>
        </w:rPr>
        <w:t xml:space="preserve"> </w:t>
      </w:r>
      <w:r w:rsidR="0084212A" w:rsidRPr="00640478">
        <w:rPr>
          <w:rFonts w:ascii="Times New Roman" w:hAnsi="Times New Roman" w:cs="Times New Roman"/>
          <w:sz w:val="24"/>
          <w:szCs w:val="24"/>
        </w:rPr>
        <w:t>1981</w:t>
      </w:r>
      <w:r w:rsidR="0084212A">
        <w:rPr>
          <w:rFonts w:ascii="Times New Roman" w:hAnsi="Times New Roman" w:cs="Times New Roman"/>
          <w:sz w:val="24"/>
          <w:szCs w:val="24"/>
        </w:rPr>
        <w:t>)</w:t>
      </w:r>
      <w:r w:rsidR="00BE4836">
        <w:rPr>
          <w:rFonts w:ascii="Times New Roman" w:hAnsi="Times New Roman" w:cs="Times New Roman"/>
          <w:sz w:val="24"/>
          <w:szCs w:val="24"/>
        </w:rPr>
        <w:t xml:space="preserve">. </w:t>
      </w:r>
      <w:r w:rsidRPr="007B5399">
        <w:rPr>
          <w:rFonts w:ascii="Times New Roman" w:hAnsi="Times New Roman" w:cs="Times New Roman"/>
          <w:sz w:val="24"/>
          <w:szCs w:val="24"/>
        </w:rPr>
        <w:tab/>
      </w:r>
    </w:p>
    <w:p w14:paraId="2EB7FCC7" w14:textId="5325E9DB" w:rsidR="009D4B19" w:rsidRDefault="00AD6637" w:rsidP="004601F3">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2.3.2 </w:t>
      </w:r>
      <w:r w:rsidR="00FD3B49" w:rsidRPr="00FD3B49">
        <w:rPr>
          <w:rFonts w:ascii="Times New Roman" w:hAnsi="Times New Roman" w:cs="Times New Roman"/>
          <w:b/>
          <w:bCs/>
          <w:sz w:val="24"/>
          <w:szCs w:val="24"/>
        </w:rPr>
        <w:t xml:space="preserve">Use </w:t>
      </w:r>
      <w:r w:rsidR="009D4B19" w:rsidRPr="0079084E">
        <w:rPr>
          <w:rFonts w:ascii="Times New Roman" w:hAnsi="Times New Roman" w:cs="Times New Roman"/>
          <w:b/>
          <w:bCs/>
          <w:sz w:val="24"/>
          <w:szCs w:val="24"/>
        </w:rPr>
        <w:t xml:space="preserve">of </w:t>
      </w:r>
      <w:r w:rsidR="009D4B19">
        <w:rPr>
          <w:rFonts w:ascii="Times New Roman" w:hAnsi="Times New Roman" w:cs="Times New Roman"/>
          <w:b/>
          <w:bCs/>
          <w:sz w:val="24"/>
          <w:szCs w:val="24"/>
        </w:rPr>
        <w:t>M</w:t>
      </w:r>
      <w:r w:rsidR="009D4B19" w:rsidRPr="009B4839">
        <w:rPr>
          <w:rFonts w:ascii="Times New Roman" w:hAnsi="Times New Roman" w:cs="Times New Roman"/>
          <w:b/>
          <w:bCs/>
          <w:sz w:val="24"/>
          <w:szCs w:val="24"/>
        </w:rPr>
        <w:t xml:space="preserve">ist </w:t>
      </w:r>
      <w:r w:rsidR="009D4B19">
        <w:rPr>
          <w:rFonts w:ascii="Times New Roman" w:hAnsi="Times New Roman" w:cs="Times New Roman"/>
          <w:b/>
          <w:bCs/>
          <w:sz w:val="24"/>
          <w:szCs w:val="24"/>
        </w:rPr>
        <w:t>N</w:t>
      </w:r>
      <w:r w:rsidR="009D4B19" w:rsidRPr="009B4839">
        <w:rPr>
          <w:rFonts w:ascii="Times New Roman" w:hAnsi="Times New Roman" w:cs="Times New Roman"/>
          <w:b/>
          <w:bCs/>
          <w:sz w:val="24"/>
          <w:szCs w:val="24"/>
        </w:rPr>
        <w:t>etting</w:t>
      </w:r>
      <w:r w:rsidR="009D4B19" w:rsidRPr="009B4839">
        <w:rPr>
          <w:rFonts w:ascii="Times New Roman" w:hAnsi="Times New Roman" w:cs="Times New Roman"/>
          <w:sz w:val="24"/>
          <w:szCs w:val="24"/>
        </w:rPr>
        <w:t xml:space="preserve"> </w:t>
      </w:r>
      <w:r w:rsidR="00FD3B49" w:rsidRPr="00FD3B49">
        <w:rPr>
          <w:rFonts w:ascii="Times New Roman" w:hAnsi="Times New Roman" w:cs="Times New Roman"/>
          <w:b/>
          <w:bCs/>
          <w:sz w:val="24"/>
          <w:szCs w:val="24"/>
        </w:rPr>
        <w:t>in India</w:t>
      </w:r>
    </w:p>
    <w:p w14:paraId="01C28B4B" w14:textId="186B10C3" w:rsidR="00FD3B49" w:rsidRPr="00FD3B49" w:rsidRDefault="00DE3289" w:rsidP="007C3C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Mist netting has been used in agricultural areas of </w:t>
      </w:r>
      <w:r w:rsidR="00B22048" w:rsidRPr="00B22048">
        <w:rPr>
          <w:rFonts w:ascii="Times New Roman" w:hAnsi="Times New Roman" w:cs="Times New Roman"/>
          <w:sz w:val="24"/>
          <w:szCs w:val="24"/>
          <w:highlight w:val="yellow"/>
        </w:rPr>
        <w:t>Tamil Nadu in</w:t>
      </w:r>
      <w:r w:rsidR="00B22048">
        <w:rPr>
          <w:rFonts w:ascii="Times New Roman" w:hAnsi="Times New Roman" w:cs="Times New Roman"/>
          <w:sz w:val="24"/>
          <w:szCs w:val="24"/>
        </w:rPr>
        <w:t xml:space="preserve"> </w:t>
      </w:r>
      <w:r>
        <w:rPr>
          <w:rFonts w:ascii="Times New Roman" w:hAnsi="Times New Roman" w:cs="Times New Roman"/>
          <w:sz w:val="24"/>
          <w:szCs w:val="24"/>
        </w:rPr>
        <w:t>southern India (</w:t>
      </w:r>
      <w:proofErr w:type="spellStart"/>
      <w:r w:rsidRPr="00DE3289">
        <w:rPr>
          <w:rFonts w:ascii="Times New Roman" w:hAnsi="Times New Roman" w:cs="Times New Roman"/>
          <w:sz w:val="24"/>
          <w:szCs w:val="24"/>
        </w:rPr>
        <w:t>Senthilkumar</w:t>
      </w:r>
      <w:proofErr w:type="spellEnd"/>
      <w:r>
        <w:rPr>
          <w:rFonts w:ascii="Times New Roman" w:hAnsi="Times New Roman" w:cs="Times New Roman"/>
          <w:sz w:val="24"/>
          <w:szCs w:val="24"/>
        </w:rPr>
        <w:t xml:space="preserve"> et al., 2001)</w:t>
      </w:r>
      <w:r w:rsidR="00754463">
        <w:rPr>
          <w:rFonts w:ascii="Times New Roman" w:hAnsi="Times New Roman" w:cs="Times New Roman"/>
          <w:sz w:val="24"/>
          <w:szCs w:val="24"/>
        </w:rPr>
        <w:t xml:space="preserve">, </w:t>
      </w:r>
      <w:proofErr w:type="spellStart"/>
      <w:r w:rsidR="00B22048" w:rsidRPr="00B22048">
        <w:rPr>
          <w:rFonts w:ascii="Times New Roman" w:hAnsi="Times New Roman" w:cs="Times New Roman"/>
          <w:sz w:val="24"/>
          <w:szCs w:val="24"/>
          <w:highlight w:val="yellow"/>
        </w:rPr>
        <w:t>Mupparthipadu</w:t>
      </w:r>
      <w:proofErr w:type="spellEnd"/>
      <w:r w:rsidR="00B22048">
        <w:rPr>
          <w:rFonts w:ascii="Times New Roman" w:hAnsi="Times New Roman" w:cs="Times New Roman"/>
          <w:sz w:val="24"/>
          <w:szCs w:val="24"/>
        </w:rPr>
        <w:t xml:space="preserve"> </w:t>
      </w:r>
      <w:r w:rsidR="00A02AE3">
        <w:rPr>
          <w:rFonts w:ascii="Times New Roman" w:hAnsi="Times New Roman" w:cs="Times New Roman"/>
          <w:sz w:val="24"/>
          <w:szCs w:val="24"/>
        </w:rPr>
        <w:t xml:space="preserve">village (Mahesh and Lanka, 2022), </w:t>
      </w:r>
      <w:r w:rsidR="00754463">
        <w:rPr>
          <w:rFonts w:ascii="Times New Roman" w:hAnsi="Times New Roman" w:cs="Times New Roman"/>
          <w:sz w:val="24"/>
          <w:szCs w:val="24"/>
        </w:rPr>
        <w:t>forest</w:t>
      </w:r>
      <w:r w:rsidR="00A02AE3">
        <w:rPr>
          <w:rFonts w:ascii="Times New Roman" w:hAnsi="Times New Roman" w:cs="Times New Roman"/>
          <w:sz w:val="24"/>
          <w:szCs w:val="24"/>
        </w:rPr>
        <w:t>s</w:t>
      </w:r>
      <w:r w:rsidR="00754463">
        <w:rPr>
          <w:rFonts w:ascii="Times New Roman" w:hAnsi="Times New Roman" w:cs="Times New Roman"/>
          <w:sz w:val="24"/>
          <w:szCs w:val="24"/>
        </w:rPr>
        <w:t xml:space="preserve"> </w:t>
      </w:r>
      <w:r w:rsidR="00B22048" w:rsidRPr="00B22048">
        <w:rPr>
          <w:rFonts w:ascii="Times New Roman" w:hAnsi="Times New Roman" w:cs="Times New Roman"/>
          <w:sz w:val="24"/>
          <w:szCs w:val="24"/>
          <w:highlight w:val="yellow"/>
        </w:rPr>
        <w:t xml:space="preserve">in eastern </w:t>
      </w:r>
      <w:proofErr w:type="spellStart"/>
      <w:r w:rsidR="00B22048" w:rsidRPr="00B22048">
        <w:rPr>
          <w:rFonts w:ascii="Times New Roman" w:hAnsi="Times New Roman" w:cs="Times New Roman"/>
          <w:sz w:val="24"/>
          <w:szCs w:val="24"/>
          <w:highlight w:val="yellow"/>
        </w:rPr>
        <w:t>ghats</w:t>
      </w:r>
      <w:proofErr w:type="spellEnd"/>
      <w:r w:rsidR="00B22048">
        <w:rPr>
          <w:rFonts w:ascii="Times New Roman" w:hAnsi="Times New Roman" w:cs="Times New Roman"/>
          <w:sz w:val="24"/>
          <w:szCs w:val="24"/>
        </w:rPr>
        <w:t xml:space="preserve"> </w:t>
      </w:r>
      <w:r w:rsidR="00754463">
        <w:rPr>
          <w:rFonts w:ascii="Times New Roman" w:hAnsi="Times New Roman" w:cs="Times New Roman"/>
          <w:sz w:val="24"/>
          <w:szCs w:val="24"/>
        </w:rPr>
        <w:t>(</w:t>
      </w:r>
      <w:proofErr w:type="spellStart"/>
      <w:r w:rsidR="00754463" w:rsidRPr="00AC05C2">
        <w:rPr>
          <w:rFonts w:ascii="Times New Roman" w:hAnsi="Times New Roman" w:cs="Times New Roman"/>
          <w:sz w:val="24"/>
          <w:szCs w:val="24"/>
        </w:rPr>
        <w:t>Beehler</w:t>
      </w:r>
      <w:proofErr w:type="spellEnd"/>
      <w:r w:rsidR="00754463">
        <w:rPr>
          <w:rFonts w:ascii="Times New Roman" w:hAnsi="Times New Roman" w:cs="Times New Roman"/>
          <w:sz w:val="24"/>
          <w:szCs w:val="24"/>
        </w:rPr>
        <w:t xml:space="preserve"> et al., 1987) and </w:t>
      </w:r>
      <w:proofErr w:type="spellStart"/>
      <w:r w:rsidR="00B22048" w:rsidRPr="00B22048">
        <w:rPr>
          <w:rFonts w:ascii="Times New Roman" w:hAnsi="Times New Roman" w:cs="Times New Roman"/>
          <w:sz w:val="24"/>
          <w:szCs w:val="24"/>
          <w:highlight w:val="yellow"/>
        </w:rPr>
        <w:t>Kalakad-Mundanthurai</w:t>
      </w:r>
      <w:proofErr w:type="spellEnd"/>
      <w:r w:rsidR="00B22048" w:rsidRPr="00B22048">
        <w:rPr>
          <w:rFonts w:ascii="Times New Roman" w:hAnsi="Times New Roman" w:cs="Times New Roman"/>
          <w:sz w:val="24"/>
          <w:szCs w:val="24"/>
          <w:highlight w:val="yellow"/>
        </w:rPr>
        <w:t xml:space="preserve"> Tiger Reserve</w:t>
      </w:r>
      <w:r w:rsidR="00B22048">
        <w:rPr>
          <w:rFonts w:ascii="Times New Roman" w:hAnsi="Times New Roman" w:cs="Times New Roman"/>
          <w:sz w:val="24"/>
          <w:szCs w:val="24"/>
        </w:rPr>
        <w:t xml:space="preserve"> </w:t>
      </w:r>
      <w:r>
        <w:rPr>
          <w:rFonts w:ascii="Times New Roman" w:hAnsi="Times New Roman" w:cs="Times New Roman"/>
          <w:sz w:val="24"/>
          <w:szCs w:val="24"/>
        </w:rPr>
        <w:t>(R</w:t>
      </w:r>
      <w:r w:rsidRPr="00DE3289">
        <w:rPr>
          <w:rFonts w:ascii="Times New Roman" w:hAnsi="Times New Roman" w:cs="Times New Roman"/>
          <w:sz w:val="24"/>
          <w:szCs w:val="24"/>
        </w:rPr>
        <w:t>amachandran</w:t>
      </w:r>
      <w:r>
        <w:rPr>
          <w:rFonts w:ascii="Times New Roman" w:hAnsi="Times New Roman" w:cs="Times New Roman"/>
          <w:sz w:val="24"/>
          <w:szCs w:val="24"/>
        </w:rPr>
        <w:t xml:space="preserve"> and Ganesh 2012)</w:t>
      </w:r>
      <w:r w:rsidR="00754463">
        <w:rPr>
          <w:rFonts w:ascii="Times New Roman" w:hAnsi="Times New Roman" w:cs="Times New Roman"/>
          <w:sz w:val="24"/>
          <w:szCs w:val="24"/>
        </w:rPr>
        <w:t>.</w:t>
      </w:r>
      <w:r>
        <w:rPr>
          <w:rFonts w:ascii="Times New Roman" w:hAnsi="Times New Roman" w:cs="Times New Roman"/>
          <w:sz w:val="24"/>
          <w:szCs w:val="24"/>
        </w:rPr>
        <w:t xml:space="preserve"> </w:t>
      </w:r>
      <w:r w:rsidR="00275758">
        <w:rPr>
          <w:rFonts w:ascii="Times New Roman" w:hAnsi="Times New Roman" w:cs="Times New Roman"/>
          <w:sz w:val="24"/>
          <w:szCs w:val="24"/>
        </w:rPr>
        <w:t xml:space="preserve">There are </w:t>
      </w:r>
      <w:r w:rsidR="00754463">
        <w:rPr>
          <w:rFonts w:ascii="Times New Roman" w:hAnsi="Times New Roman" w:cs="Times New Roman"/>
          <w:sz w:val="24"/>
          <w:szCs w:val="24"/>
        </w:rPr>
        <w:t xml:space="preserve">very </w:t>
      </w:r>
      <w:r w:rsidR="004D6B1C">
        <w:rPr>
          <w:rFonts w:ascii="Times New Roman" w:hAnsi="Times New Roman" w:cs="Times New Roman"/>
          <w:sz w:val="24"/>
          <w:szCs w:val="24"/>
        </w:rPr>
        <w:t xml:space="preserve">few </w:t>
      </w:r>
      <w:r w:rsidR="00275758">
        <w:rPr>
          <w:rFonts w:ascii="Times New Roman" w:hAnsi="Times New Roman" w:cs="Times New Roman"/>
          <w:sz w:val="24"/>
          <w:szCs w:val="24"/>
        </w:rPr>
        <w:t xml:space="preserve">reports of the use of mist netting to study avifauna in urban areas of India. </w:t>
      </w:r>
      <w:r w:rsidR="008E31EB">
        <w:rPr>
          <w:rFonts w:ascii="Times New Roman" w:hAnsi="Times New Roman" w:cs="Times New Roman"/>
          <w:sz w:val="24"/>
          <w:szCs w:val="24"/>
        </w:rPr>
        <w:t xml:space="preserve">Mist netting has been used </w:t>
      </w:r>
      <w:r w:rsidR="00275758">
        <w:rPr>
          <w:rFonts w:ascii="Times New Roman" w:hAnsi="Times New Roman" w:cs="Times New Roman"/>
          <w:sz w:val="24"/>
          <w:szCs w:val="24"/>
        </w:rPr>
        <w:t xml:space="preserve">in the </w:t>
      </w:r>
      <w:r w:rsidR="00FD3B49" w:rsidRPr="00FD3B49">
        <w:rPr>
          <w:rFonts w:ascii="Times New Roman" w:hAnsi="Times New Roman" w:cs="Times New Roman"/>
          <w:sz w:val="24"/>
          <w:szCs w:val="24"/>
        </w:rPr>
        <w:t>Delhi Ridge Forest for studying specific species (</w:t>
      </w:r>
      <w:r w:rsidR="00F708F9" w:rsidRPr="00913538">
        <w:rPr>
          <w:rFonts w:ascii="Times New Roman" w:hAnsi="Times New Roman" w:cs="Times New Roman"/>
          <w:sz w:val="24"/>
          <w:szCs w:val="24"/>
        </w:rPr>
        <w:t>Gaston, 1978</w:t>
      </w:r>
      <w:r w:rsidR="00F708F9">
        <w:rPr>
          <w:rFonts w:ascii="Times New Roman" w:hAnsi="Times New Roman" w:cs="Times New Roman"/>
          <w:sz w:val="24"/>
          <w:szCs w:val="24"/>
        </w:rPr>
        <w:t xml:space="preserve">; </w:t>
      </w:r>
      <w:r w:rsidR="00F708F9" w:rsidRPr="00913538">
        <w:rPr>
          <w:rFonts w:ascii="Times New Roman" w:hAnsi="Times New Roman" w:cs="Times New Roman"/>
          <w:sz w:val="24"/>
          <w:szCs w:val="24"/>
        </w:rPr>
        <w:t xml:space="preserve">Gaston, </w:t>
      </w:r>
      <w:r w:rsidR="00F708F9">
        <w:rPr>
          <w:rFonts w:ascii="Times New Roman" w:hAnsi="Times New Roman" w:cs="Times New Roman"/>
          <w:sz w:val="24"/>
          <w:szCs w:val="24"/>
        </w:rPr>
        <w:t>2024)</w:t>
      </w:r>
      <w:r w:rsidR="00FD3B49" w:rsidRPr="00FD3B49">
        <w:rPr>
          <w:rFonts w:ascii="Times New Roman" w:hAnsi="Times New Roman" w:cs="Times New Roman"/>
          <w:sz w:val="24"/>
          <w:szCs w:val="24"/>
        </w:rPr>
        <w:t xml:space="preserve">. </w:t>
      </w:r>
    </w:p>
    <w:p w14:paraId="1A328C2B" w14:textId="0482BF9B" w:rsidR="00BD5F3D" w:rsidRDefault="00AD6637" w:rsidP="002B6213">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2.3.3 </w:t>
      </w:r>
      <w:r w:rsidR="00FD3B49" w:rsidRPr="00FD3B49">
        <w:rPr>
          <w:rFonts w:ascii="Times New Roman" w:hAnsi="Times New Roman" w:cs="Times New Roman"/>
          <w:b/>
          <w:bCs/>
          <w:sz w:val="24"/>
          <w:szCs w:val="24"/>
        </w:rPr>
        <w:t>Reliability:</w:t>
      </w:r>
    </w:p>
    <w:p w14:paraId="6B028720" w14:textId="3DDFC90D" w:rsidR="00BD5F3D" w:rsidRPr="00BD5F3D" w:rsidRDefault="00BD5F3D" w:rsidP="007C3C7B">
      <w:pPr>
        <w:spacing w:line="276" w:lineRule="auto"/>
        <w:ind w:firstLine="720"/>
        <w:jc w:val="both"/>
        <w:rPr>
          <w:rFonts w:ascii="Times New Roman" w:hAnsi="Times New Roman" w:cs="Times New Roman"/>
          <w:sz w:val="24"/>
          <w:szCs w:val="24"/>
        </w:rPr>
      </w:pPr>
      <w:r w:rsidRPr="00BD5F3D">
        <w:rPr>
          <w:rFonts w:ascii="Times New Roman" w:hAnsi="Times New Roman" w:cs="Times New Roman"/>
          <w:sz w:val="24"/>
          <w:szCs w:val="24"/>
        </w:rPr>
        <w:lastRenderedPageBreak/>
        <w:t>Mist netting is highly reliable for obtaining demographic data as it provides direct information on species identity, age structure, sex ratios</w:t>
      </w:r>
      <w:r w:rsidR="00C256BD">
        <w:rPr>
          <w:rFonts w:ascii="Times New Roman" w:hAnsi="Times New Roman" w:cs="Times New Roman"/>
          <w:sz w:val="24"/>
          <w:szCs w:val="24"/>
        </w:rPr>
        <w:t xml:space="preserve"> and</w:t>
      </w:r>
      <w:r w:rsidRPr="00BD5F3D">
        <w:rPr>
          <w:rFonts w:ascii="Times New Roman" w:hAnsi="Times New Roman" w:cs="Times New Roman"/>
          <w:sz w:val="24"/>
          <w:szCs w:val="24"/>
        </w:rPr>
        <w:t xml:space="preserve"> individual health conditions. However, it is less effective for estimating </w:t>
      </w:r>
      <w:r w:rsidRPr="00FD3B49">
        <w:rPr>
          <w:rFonts w:ascii="Times New Roman" w:hAnsi="Times New Roman" w:cs="Times New Roman"/>
          <w:sz w:val="24"/>
          <w:szCs w:val="24"/>
        </w:rPr>
        <w:t xml:space="preserve">population </w:t>
      </w:r>
      <w:r>
        <w:rPr>
          <w:rFonts w:ascii="Times New Roman" w:hAnsi="Times New Roman" w:cs="Times New Roman"/>
          <w:sz w:val="24"/>
          <w:szCs w:val="24"/>
        </w:rPr>
        <w:t xml:space="preserve">size and </w:t>
      </w:r>
      <w:r w:rsidRPr="00BD5F3D">
        <w:rPr>
          <w:rFonts w:ascii="Times New Roman" w:hAnsi="Times New Roman" w:cs="Times New Roman"/>
          <w:sz w:val="24"/>
          <w:szCs w:val="24"/>
        </w:rPr>
        <w:t>overall species diversity because it depends on bird movement patterns and net placement</w:t>
      </w:r>
      <w:r>
        <w:rPr>
          <w:rFonts w:ascii="Times New Roman" w:hAnsi="Times New Roman" w:cs="Times New Roman"/>
          <w:sz w:val="24"/>
          <w:szCs w:val="24"/>
        </w:rPr>
        <w:t xml:space="preserve"> </w:t>
      </w:r>
      <w:r w:rsidRPr="00FD3B49">
        <w:rPr>
          <w:rFonts w:ascii="Times New Roman" w:hAnsi="Times New Roman" w:cs="Times New Roman"/>
          <w:sz w:val="24"/>
          <w:szCs w:val="24"/>
        </w:rPr>
        <w:t xml:space="preserve">(Ralph et al., </w:t>
      </w:r>
      <w:r w:rsidR="00091819">
        <w:rPr>
          <w:rFonts w:ascii="Times New Roman" w:hAnsi="Times New Roman" w:cs="Times New Roman"/>
          <w:sz w:val="24"/>
          <w:szCs w:val="24"/>
        </w:rPr>
        <w:t>2004</w:t>
      </w:r>
      <w:r w:rsidRPr="00FD3B49">
        <w:rPr>
          <w:rFonts w:ascii="Times New Roman" w:hAnsi="Times New Roman" w:cs="Times New Roman"/>
          <w:sz w:val="24"/>
          <w:szCs w:val="24"/>
        </w:rPr>
        <w:t>).</w:t>
      </w:r>
      <w:r w:rsidRPr="00BD5F3D">
        <w:rPr>
          <w:rFonts w:ascii="Times New Roman" w:hAnsi="Times New Roman" w:cs="Times New Roman"/>
          <w:sz w:val="24"/>
          <w:szCs w:val="24"/>
        </w:rPr>
        <w:t xml:space="preserve"> Some species are more likely to be captured than others, leading to potential sampling bias. Additionally, mist netting requires repeated sampling over extended periods to produce accurate population estimates, as short-term data collection may not capture seasonal variations in bird presence. Factors such as weather conditions, net visibility</w:t>
      </w:r>
      <w:r w:rsidR="00C256BD">
        <w:rPr>
          <w:rFonts w:ascii="Times New Roman" w:hAnsi="Times New Roman" w:cs="Times New Roman"/>
          <w:sz w:val="24"/>
          <w:szCs w:val="24"/>
        </w:rPr>
        <w:t xml:space="preserve"> and</w:t>
      </w:r>
      <w:r w:rsidRPr="00BD5F3D">
        <w:rPr>
          <w:rFonts w:ascii="Times New Roman" w:hAnsi="Times New Roman" w:cs="Times New Roman"/>
          <w:sz w:val="24"/>
          <w:szCs w:val="24"/>
        </w:rPr>
        <w:t xml:space="preserve"> researcher handling efficiency can also influence the success of mist netting studies</w:t>
      </w:r>
      <w:r w:rsidR="00754463">
        <w:rPr>
          <w:rFonts w:ascii="Times New Roman" w:hAnsi="Times New Roman" w:cs="Times New Roman"/>
          <w:sz w:val="24"/>
          <w:szCs w:val="24"/>
        </w:rPr>
        <w:t xml:space="preserve"> (</w:t>
      </w:r>
      <w:r w:rsidR="00754463" w:rsidRPr="003C46EF">
        <w:rPr>
          <w:rFonts w:ascii="Times New Roman" w:hAnsi="Times New Roman" w:cs="Times New Roman"/>
          <w:sz w:val="24"/>
          <w:szCs w:val="24"/>
        </w:rPr>
        <w:t>Dunn</w:t>
      </w:r>
      <w:r w:rsidR="00754463">
        <w:rPr>
          <w:rFonts w:ascii="Times New Roman" w:hAnsi="Times New Roman" w:cs="Times New Roman"/>
          <w:sz w:val="24"/>
          <w:szCs w:val="24"/>
        </w:rPr>
        <w:t xml:space="preserve"> and </w:t>
      </w:r>
      <w:r w:rsidR="00754463" w:rsidRPr="003C46EF">
        <w:rPr>
          <w:rFonts w:ascii="Times New Roman" w:hAnsi="Times New Roman" w:cs="Times New Roman"/>
          <w:sz w:val="24"/>
          <w:szCs w:val="24"/>
        </w:rPr>
        <w:t>Ralph</w:t>
      </w:r>
      <w:r w:rsidR="00754463">
        <w:rPr>
          <w:rFonts w:ascii="Times New Roman" w:hAnsi="Times New Roman" w:cs="Times New Roman"/>
          <w:sz w:val="24"/>
          <w:szCs w:val="24"/>
        </w:rPr>
        <w:t>,</w:t>
      </w:r>
      <w:r w:rsidR="00754463" w:rsidRPr="003C46EF">
        <w:rPr>
          <w:rFonts w:ascii="Times New Roman" w:hAnsi="Times New Roman" w:cs="Times New Roman"/>
          <w:sz w:val="24"/>
          <w:szCs w:val="24"/>
        </w:rPr>
        <w:t xml:space="preserve"> 2004</w:t>
      </w:r>
      <w:r w:rsidR="00754463">
        <w:rPr>
          <w:rFonts w:ascii="Times New Roman" w:hAnsi="Times New Roman" w:cs="Times New Roman"/>
          <w:sz w:val="24"/>
          <w:szCs w:val="24"/>
        </w:rPr>
        <w:t>)</w:t>
      </w:r>
      <w:r w:rsidRPr="00BD5F3D">
        <w:rPr>
          <w:rFonts w:ascii="Times New Roman" w:hAnsi="Times New Roman" w:cs="Times New Roman"/>
          <w:sz w:val="24"/>
          <w:szCs w:val="24"/>
        </w:rPr>
        <w:t xml:space="preserve">. </w:t>
      </w:r>
      <w:r w:rsidR="00D225B3">
        <w:rPr>
          <w:rFonts w:ascii="Times New Roman" w:hAnsi="Times New Roman" w:cs="Times New Roman"/>
          <w:sz w:val="24"/>
          <w:szCs w:val="24"/>
        </w:rPr>
        <w:t>Mist netting is also prone to c</w:t>
      </w:r>
      <w:r w:rsidR="00D225B3" w:rsidRPr="00D225B3">
        <w:rPr>
          <w:rFonts w:ascii="Times New Roman" w:hAnsi="Times New Roman" w:cs="Times New Roman"/>
          <w:sz w:val="24"/>
          <w:szCs w:val="24"/>
        </w:rPr>
        <w:t>apture height bias</w:t>
      </w:r>
      <w:r w:rsidR="00F32340">
        <w:rPr>
          <w:rFonts w:ascii="Times New Roman" w:hAnsi="Times New Roman" w:cs="Times New Roman"/>
          <w:sz w:val="24"/>
          <w:szCs w:val="24"/>
        </w:rPr>
        <w:t>.</w:t>
      </w:r>
      <w:r w:rsidR="00D225B3" w:rsidRPr="00D225B3">
        <w:rPr>
          <w:rFonts w:ascii="Times New Roman" w:hAnsi="Times New Roman" w:cs="Times New Roman"/>
          <w:sz w:val="24"/>
          <w:szCs w:val="24"/>
        </w:rPr>
        <w:t xml:space="preserve"> </w:t>
      </w:r>
      <w:r w:rsidR="00F32340">
        <w:rPr>
          <w:rFonts w:ascii="Times New Roman" w:hAnsi="Times New Roman" w:cs="Times New Roman"/>
          <w:sz w:val="24"/>
          <w:szCs w:val="24"/>
        </w:rPr>
        <w:t xml:space="preserve">Capture height bias in turn is </w:t>
      </w:r>
      <w:r w:rsidR="00D225B3">
        <w:rPr>
          <w:rFonts w:ascii="Times New Roman" w:hAnsi="Times New Roman" w:cs="Times New Roman"/>
          <w:sz w:val="24"/>
          <w:szCs w:val="24"/>
        </w:rPr>
        <w:t xml:space="preserve">reported to vary with </w:t>
      </w:r>
      <w:r w:rsidR="00F32340">
        <w:rPr>
          <w:rFonts w:ascii="Times New Roman" w:hAnsi="Times New Roman" w:cs="Times New Roman"/>
          <w:sz w:val="24"/>
          <w:szCs w:val="24"/>
        </w:rPr>
        <w:t>bird species</w:t>
      </w:r>
      <w:r w:rsidR="00D225B3" w:rsidRPr="00D225B3">
        <w:rPr>
          <w:rFonts w:ascii="Times New Roman" w:hAnsi="Times New Roman" w:cs="Times New Roman"/>
          <w:sz w:val="24"/>
          <w:szCs w:val="24"/>
        </w:rPr>
        <w:t xml:space="preserve">, season </w:t>
      </w:r>
      <w:r w:rsidR="00F32340">
        <w:rPr>
          <w:rFonts w:ascii="Times New Roman" w:hAnsi="Times New Roman" w:cs="Times New Roman"/>
          <w:sz w:val="24"/>
          <w:szCs w:val="24"/>
        </w:rPr>
        <w:t xml:space="preserve">of study </w:t>
      </w:r>
      <w:r w:rsidR="00D225B3" w:rsidRPr="00D225B3">
        <w:rPr>
          <w:rFonts w:ascii="Times New Roman" w:hAnsi="Times New Roman" w:cs="Times New Roman"/>
          <w:sz w:val="24"/>
          <w:szCs w:val="24"/>
        </w:rPr>
        <w:t xml:space="preserve">and </w:t>
      </w:r>
      <w:r w:rsidR="00F32340">
        <w:rPr>
          <w:rFonts w:ascii="Times New Roman" w:hAnsi="Times New Roman" w:cs="Times New Roman"/>
          <w:sz w:val="24"/>
          <w:szCs w:val="24"/>
        </w:rPr>
        <w:t xml:space="preserve">feeding behaviour </w:t>
      </w:r>
      <w:r w:rsidR="00D225B3">
        <w:rPr>
          <w:rFonts w:ascii="Times New Roman" w:hAnsi="Times New Roman" w:cs="Times New Roman"/>
          <w:sz w:val="24"/>
          <w:szCs w:val="24"/>
        </w:rPr>
        <w:t>(</w:t>
      </w:r>
      <w:proofErr w:type="spellStart"/>
      <w:r w:rsidR="00D225B3" w:rsidRPr="002558D6">
        <w:rPr>
          <w:rFonts w:ascii="Times New Roman" w:hAnsi="Times New Roman" w:cs="Times New Roman"/>
          <w:sz w:val="24"/>
          <w:szCs w:val="24"/>
        </w:rPr>
        <w:t>Tattoni</w:t>
      </w:r>
      <w:proofErr w:type="spellEnd"/>
      <w:r w:rsidR="00D225B3" w:rsidRPr="002558D6">
        <w:rPr>
          <w:rFonts w:ascii="Times New Roman" w:hAnsi="Times New Roman" w:cs="Times New Roman"/>
          <w:sz w:val="24"/>
          <w:szCs w:val="24"/>
        </w:rPr>
        <w:t xml:space="preserve"> </w:t>
      </w:r>
      <w:r w:rsidR="00D225B3">
        <w:rPr>
          <w:rFonts w:ascii="Times New Roman" w:hAnsi="Times New Roman" w:cs="Times New Roman"/>
          <w:sz w:val="24"/>
          <w:szCs w:val="24"/>
        </w:rPr>
        <w:t xml:space="preserve">and </w:t>
      </w:r>
      <w:r w:rsidR="00D225B3" w:rsidRPr="002558D6">
        <w:rPr>
          <w:rFonts w:ascii="Times New Roman" w:hAnsi="Times New Roman" w:cs="Times New Roman"/>
          <w:sz w:val="24"/>
          <w:szCs w:val="24"/>
        </w:rPr>
        <w:t>LaBarbera, 2022</w:t>
      </w:r>
      <w:r w:rsidR="00D225B3">
        <w:rPr>
          <w:rFonts w:ascii="Times New Roman" w:hAnsi="Times New Roman" w:cs="Times New Roman"/>
          <w:sz w:val="24"/>
          <w:szCs w:val="24"/>
        </w:rPr>
        <w:t>)</w:t>
      </w:r>
      <w:r w:rsidR="00F32340">
        <w:rPr>
          <w:rFonts w:ascii="Times New Roman" w:hAnsi="Times New Roman" w:cs="Times New Roman"/>
          <w:sz w:val="24"/>
          <w:szCs w:val="24"/>
        </w:rPr>
        <w:t xml:space="preserve">. </w:t>
      </w:r>
    </w:p>
    <w:p w14:paraId="374EE417" w14:textId="14865DC2" w:rsidR="00FD3B49" w:rsidRPr="00FD3B49" w:rsidRDefault="00AD6637" w:rsidP="002B621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2.4</w:t>
      </w:r>
      <w:r w:rsidR="00FD3B49" w:rsidRPr="00FD3B49">
        <w:rPr>
          <w:rFonts w:ascii="Times New Roman" w:hAnsi="Times New Roman" w:cs="Times New Roman"/>
          <w:b/>
          <w:bCs/>
          <w:sz w:val="24"/>
          <w:szCs w:val="24"/>
        </w:rPr>
        <w:t xml:space="preserve"> Acoustic Monitoring</w:t>
      </w:r>
    </w:p>
    <w:p w14:paraId="025E33BA" w14:textId="2441FA1C" w:rsidR="0076405A" w:rsidRDefault="0076405A" w:rsidP="00B73CAA">
      <w:pPr>
        <w:spacing w:line="276" w:lineRule="auto"/>
        <w:ind w:firstLine="720"/>
        <w:jc w:val="both"/>
        <w:rPr>
          <w:rFonts w:ascii="Times New Roman" w:hAnsi="Times New Roman" w:cs="Times New Roman"/>
          <w:sz w:val="24"/>
          <w:szCs w:val="24"/>
        </w:rPr>
      </w:pPr>
      <w:bookmarkStart w:id="4" w:name="_Hlk192013361"/>
      <w:r w:rsidRPr="0076405A">
        <w:rPr>
          <w:rFonts w:ascii="Times New Roman" w:hAnsi="Times New Roman" w:cs="Times New Roman"/>
          <w:sz w:val="24"/>
          <w:szCs w:val="24"/>
        </w:rPr>
        <w:t xml:space="preserve">Acoustic monitoring </w:t>
      </w:r>
      <w:bookmarkEnd w:id="4"/>
      <w:r w:rsidRPr="0076405A">
        <w:rPr>
          <w:rFonts w:ascii="Times New Roman" w:hAnsi="Times New Roman" w:cs="Times New Roman"/>
          <w:sz w:val="24"/>
          <w:szCs w:val="24"/>
        </w:rPr>
        <w:t>involves using automated recording devices to capture bird vocalizations over extended periods, allowing researchers to identify species through sound analysis. This method is particularly useful for detecting elusive, nocturnal or cryptic species that might not be visually observed in surveys</w:t>
      </w:r>
      <w:r w:rsidR="003E3409">
        <w:rPr>
          <w:rFonts w:ascii="Times New Roman" w:hAnsi="Times New Roman" w:cs="Times New Roman"/>
          <w:sz w:val="24"/>
          <w:szCs w:val="24"/>
        </w:rPr>
        <w:t xml:space="preserve"> (</w:t>
      </w:r>
      <w:proofErr w:type="spellStart"/>
      <w:r w:rsidR="003E3409" w:rsidRPr="002558D6">
        <w:rPr>
          <w:rFonts w:ascii="Times New Roman" w:hAnsi="Times New Roman" w:cs="Times New Roman"/>
          <w:sz w:val="24"/>
          <w:szCs w:val="24"/>
        </w:rPr>
        <w:t>Brandes</w:t>
      </w:r>
      <w:proofErr w:type="spellEnd"/>
      <w:r w:rsidR="003E3409" w:rsidRPr="002558D6">
        <w:rPr>
          <w:rFonts w:ascii="Times New Roman" w:hAnsi="Times New Roman" w:cs="Times New Roman"/>
          <w:sz w:val="24"/>
          <w:szCs w:val="24"/>
        </w:rPr>
        <w:t>, 2008</w:t>
      </w:r>
      <w:r w:rsidR="003E3409">
        <w:rPr>
          <w:rFonts w:ascii="Times New Roman" w:hAnsi="Times New Roman" w:cs="Times New Roman"/>
          <w:sz w:val="24"/>
          <w:szCs w:val="24"/>
        </w:rPr>
        <w:t>)</w:t>
      </w:r>
      <w:r w:rsidRPr="0076405A">
        <w:rPr>
          <w:rFonts w:ascii="Times New Roman" w:hAnsi="Times New Roman" w:cs="Times New Roman"/>
          <w:sz w:val="24"/>
          <w:szCs w:val="24"/>
        </w:rPr>
        <w:t xml:space="preserve">. </w:t>
      </w:r>
    </w:p>
    <w:p w14:paraId="08BD91F0" w14:textId="52472CFB" w:rsidR="000338F5" w:rsidRDefault="000338F5" w:rsidP="000338F5">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5D1AA46F" wp14:editId="707C3021">
            <wp:extent cx="3996000" cy="3658478"/>
            <wp:effectExtent l="0" t="0" r="5080" b="0"/>
            <wp:docPr id="14129486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6000" cy="3658478"/>
                    </a:xfrm>
                    <a:prstGeom prst="rect">
                      <a:avLst/>
                    </a:prstGeom>
                    <a:noFill/>
                  </pic:spPr>
                </pic:pic>
              </a:graphicData>
            </a:graphic>
          </wp:inline>
        </w:drawing>
      </w:r>
    </w:p>
    <w:p w14:paraId="73A3FC43" w14:textId="253CA44C" w:rsidR="000338F5" w:rsidRPr="000338F5" w:rsidRDefault="000338F5" w:rsidP="000338F5">
      <w:pPr>
        <w:spacing w:line="276" w:lineRule="auto"/>
        <w:jc w:val="center"/>
        <w:rPr>
          <w:rFonts w:ascii="Times New Roman" w:hAnsi="Times New Roman" w:cs="Times New Roman"/>
          <w:b/>
          <w:bCs/>
          <w:sz w:val="24"/>
          <w:szCs w:val="24"/>
        </w:rPr>
      </w:pPr>
      <w:r w:rsidRPr="000338F5">
        <w:rPr>
          <w:rFonts w:ascii="Times New Roman" w:hAnsi="Times New Roman" w:cs="Times New Roman"/>
          <w:b/>
          <w:bCs/>
          <w:sz w:val="24"/>
          <w:szCs w:val="24"/>
        </w:rPr>
        <w:t>Fig</w:t>
      </w:r>
      <w:r w:rsidR="00980F00">
        <w:rPr>
          <w:rFonts w:ascii="Times New Roman" w:hAnsi="Times New Roman" w:cs="Times New Roman"/>
          <w:b/>
          <w:bCs/>
          <w:sz w:val="24"/>
          <w:szCs w:val="24"/>
        </w:rPr>
        <w:t xml:space="preserve"> 5</w:t>
      </w:r>
      <w:r w:rsidRPr="000338F5">
        <w:rPr>
          <w:rFonts w:ascii="Times New Roman" w:hAnsi="Times New Roman" w:cs="Times New Roman"/>
          <w:b/>
          <w:bCs/>
          <w:sz w:val="24"/>
          <w:szCs w:val="24"/>
        </w:rPr>
        <w:t>: Process of Acoustic Monitoring</w:t>
      </w:r>
    </w:p>
    <w:p w14:paraId="14E0393E" w14:textId="5F97B032" w:rsidR="0076405A" w:rsidRPr="0076405A" w:rsidRDefault="00AD6637" w:rsidP="00B73CAA">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2.4.1 </w:t>
      </w:r>
      <w:r w:rsidR="0076405A" w:rsidRPr="0079084E">
        <w:rPr>
          <w:rFonts w:ascii="Times New Roman" w:hAnsi="Times New Roman" w:cs="Times New Roman"/>
          <w:b/>
          <w:bCs/>
          <w:sz w:val="24"/>
          <w:szCs w:val="24"/>
        </w:rPr>
        <w:t xml:space="preserve">Pros and Cons of </w:t>
      </w:r>
      <w:r w:rsidR="0076405A" w:rsidRPr="0076405A">
        <w:rPr>
          <w:rFonts w:ascii="Times New Roman" w:hAnsi="Times New Roman" w:cs="Times New Roman"/>
          <w:b/>
          <w:bCs/>
          <w:sz w:val="24"/>
          <w:szCs w:val="24"/>
        </w:rPr>
        <w:t xml:space="preserve">Acoustic </w:t>
      </w:r>
      <w:r w:rsidR="003B2CBA">
        <w:rPr>
          <w:rFonts w:ascii="Times New Roman" w:hAnsi="Times New Roman" w:cs="Times New Roman"/>
          <w:b/>
          <w:bCs/>
          <w:sz w:val="24"/>
          <w:szCs w:val="24"/>
        </w:rPr>
        <w:t>M</w:t>
      </w:r>
      <w:r w:rsidR="0076405A" w:rsidRPr="0076405A">
        <w:rPr>
          <w:rFonts w:ascii="Times New Roman" w:hAnsi="Times New Roman" w:cs="Times New Roman"/>
          <w:b/>
          <w:bCs/>
          <w:sz w:val="24"/>
          <w:szCs w:val="24"/>
        </w:rPr>
        <w:t>onitoring</w:t>
      </w:r>
    </w:p>
    <w:p w14:paraId="6CA83CAC" w14:textId="258C2887" w:rsidR="0076405A" w:rsidRDefault="00D10ADB" w:rsidP="00B73CAA">
      <w:pPr>
        <w:spacing w:line="276" w:lineRule="auto"/>
        <w:ind w:firstLine="720"/>
        <w:jc w:val="both"/>
        <w:rPr>
          <w:rFonts w:ascii="Times New Roman" w:hAnsi="Times New Roman" w:cs="Times New Roman"/>
          <w:sz w:val="24"/>
          <w:szCs w:val="24"/>
        </w:rPr>
      </w:pPr>
      <w:r w:rsidRPr="0076405A">
        <w:rPr>
          <w:rFonts w:ascii="Times New Roman" w:hAnsi="Times New Roman" w:cs="Times New Roman"/>
          <w:sz w:val="24"/>
          <w:szCs w:val="24"/>
        </w:rPr>
        <w:t>Acoustic monitoring technique provides long-term, non-invasive insights into urban bird diversity and vocalization patterns</w:t>
      </w:r>
      <w:r>
        <w:rPr>
          <w:rFonts w:ascii="Times New Roman" w:hAnsi="Times New Roman" w:cs="Times New Roman"/>
          <w:sz w:val="24"/>
          <w:szCs w:val="24"/>
        </w:rPr>
        <w:t xml:space="preserve">. </w:t>
      </w:r>
      <w:r w:rsidR="0076405A" w:rsidRPr="0076405A">
        <w:rPr>
          <w:rFonts w:ascii="Times New Roman" w:hAnsi="Times New Roman" w:cs="Times New Roman"/>
          <w:sz w:val="24"/>
          <w:szCs w:val="24"/>
        </w:rPr>
        <w:t xml:space="preserve">By deploying recorders in various urban habitats, researchers can collect continuous, large-scale data without direct human presence, minimizing disturbance to birds. The recordings are later </w:t>
      </w:r>
      <w:proofErr w:type="spellStart"/>
      <w:r w:rsidR="0076405A" w:rsidRPr="0076405A">
        <w:rPr>
          <w:rFonts w:ascii="Times New Roman" w:hAnsi="Times New Roman" w:cs="Times New Roman"/>
          <w:sz w:val="24"/>
          <w:szCs w:val="24"/>
        </w:rPr>
        <w:t>analyzed</w:t>
      </w:r>
      <w:proofErr w:type="spellEnd"/>
      <w:r w:rsidR="0076405A" w:rsidRPr="0076405A">
        <w:rPr>
          <w:rFonts w:ascii="Times New Roman" w:hAnsi="Times New Roman" w:cs="Times New Roman"/>
          <w:sz w:val="24"/>
          <w:szCs w:val="24"/>
        </w:rPr>
        <w:t xml:space="preserve"> using specialized software, such as machine learning algorithms or spectrogram analysis, to distinguish bird calls and songs </w:t>
      </w:r>
      <w:r w:rsidR="0076405A" w:rsidRPr="0076405A">
        <w:rPr>
          <w:rFonts w:ascii="Times New Roman" w:hAnsi="Times New Roman" w:cs="Times New Roman"/>
          <w:sz w:val="24"/>
          <w:szCs w:val="24"/>
        </w:rPr>
        <w:lastRenderedPageBreak/>
        <w:t xml:space="preserve">accurately. Acoustic monitoring is especially advantageous in noisy urban settings where birds may be heard but not seen. </w:t>
      </w:r>
      <w:r w:rsidR="0076405A">
        <w:rPr>
          <w:rFonts w:ascii="Times New Roman" w:hAnsi="Times New Roman" w:cs="Times New Roman"/>
          <w:sz w:val="24"/>
          <w:szCs w:val="24"/>
        </w:rPr>
        <w:t xml:space="preserve">Since the data is </w:t>
      </w:r>
      <w:proofErr w:type="spellStart"/>
      <w:r w:rsidR="0076405A" w:rsidRPr="0076405A">
        <w:rPr>
          <w:rFonts w:ascii="Times New Roman" w:hAnsi="Times New Roman" w:cs="Times New Roman"/>
          <w:sz w:val="24"/>
          <w:szCs w:val="24"/>
        </w:rPr>
        <w:t>analyzed</w:t>
      </w:r>
      <w:proofErr w:type="spellEnd"/>
      <w:r w:rsidR="0076405A" w:rsidRPr="0076405A">
        <w:rPr>
          <w:rFonts w:ascii="Times New Roman" w:hAnsi="Times New Roman" w:cs="Times New Roman"/>
          <w:sz w:val="24"/>
          <w:szCs w:val="24"/>
        </w:rPr>
        <w:t xml:space="preserve"> using specialized software</w:t>
      </w:r>
      <w:r w:rsidR="0076405A">
        <w:rPr>
          <w:rFonts w:ascii="Times New Roman" w:hAnsi="Times New Roman" w:cs="Times New Roman"/>
          <w:sz w:val="24"/>
          <w:szCs w:val="24"/>
        </w:rPr>
        <w:t>,</w:t>
      </w:r>
      <w:r w:rsidR="0076405A" w:rsidRPr="00FD3B49">
        <w:rPr>
          <w:rFonts w:ascii="Times New Roman" w:hAnsi="Times New Roman" w:cs="Times New Roman"/>
          <w:sz w:val="24"/>
          <w:szCs w:val="24"/>
        </w:rPr>
        <w:t xml:space="preserve"> </w:t>
      </w:r>
      <w:r w:rsidR="0076405A">
        <w:rPr>
          <w:rFonts w:ascii="Times New Roman" w:hAnsi="Times New Roman" w:cs="Times New Roman"/>
          <w:sz w:val="24"/>
          <w:szCs w:val="24"/>
        </w:rPr>
        <w:t>this technique r</w:t>
      </w:r>
      <w:r w:rsidR="0076405A" w:rsidRPr="00FD3B49">
        <w:rPr>
          <w:rFonts w:ascii="Times New Roman" w:hAnsi="Times New Roman" w:cs="Times New Roman"/>
          <w:sz w:val="24"/>
          <w:szCs w:val="24"/>
        </w:rPr>
        <w:t>educes observer bias</w:t>
      </w:r>
      <w:r w:rsidR="0076405A">
        <w:rPr>
          <w:rFonts w:ascii="Times New Roman" w:hAnsi="Times New Roman" w:cs="Times New Roman"/>
          <w:sz w:val="24"/>
          <w:szCs w:val="24"/>
        </w:rPr>
        <w:t xml:space="preserve">. The use of recorders permits </w:t>
      </w:r>
      <w:r w:rsidR="0076405A" w:rsidRPr="00FD3B49">
        <w:rPr>
          <w:rFonts w:ascii="Times New Roman" w:hAnsi="Times New Roman" w:cs="Times New Roman"/>
          <w:sz w:val="24"/>
          <w:szCs w:val="24"/>
        </w:rPr>
        <w:t xml:space="preserve">long-term </w:t>
      </w:r>
      <w:r w:rsidR="0076405A">
        <w:rPr>
          <w:rFonts w:ascii="Times New Roman" w:hAnsi="Times New Roman" w:cs="Times New Roman"/>
          <w:sz w:val="24"/>
          <w:szCs w:val="24"/>
        </w:rPr>
        <w:t xml:space="preserve">data collection and the monitoring of </w:t>
      </w:r>
      <w:r w:rsidR="0076405A" w:rsidRPr="00FD3B49">
        <w:rPr>
          <w:rFonts w:ascii="Times New Roman" w:hAnsi="Times New Roman" w:cs="Times New Roman"/>
          <w:sz w:val="24"/>
          <w:szCs w:val="24"/>
        </w:rPr>
        <w:t>nocturnal species</w:t>
      </w:r>
      <w:r w:rsidR="0076405A">
        <w:rPr>
          <w:rFonts w:ascii="Times New Roman" w:hAnsi="Times New Roman" w:cs="Times New Roman"/>
          <w:sz w:val="24"/>
          <w:szCs w:val="24"/>
        </w:rPr>
        <w:t>. The technique is especially u</w:t>
      </w:r>
      <w:r w:rsidR="0076405A" w:rsidRPr="00FD3B49">
        <w:rPr>
          <w:rFonts w:ascii="Times New Roman" w:hAnsi="Times New Roman" w:cs="Times New Roman"/>
          <w:sz w:val="24"/>
          <w:szCs w:val="24"/>
        </w:rPr>
        <w:t>seful for detecting rare or shy species that are difficult to observe.</w:t>
      </w:r>
      <w:r w:rsidR="0076405A">
        <w:rPr>
          <w:rFonts w:ascii="Times New Roman" w:hAnsi="Times New Roman" w:cs="Times New Roman"/>
          <w:sz w:val="24"/>
          <w:szCs w:val="24"/>
        </w:rPr>
        <w:t xml:space="preserve"> Another advantage of acoustic monitoring is that recorders can </w:t>
      </w:r>
      <w:r w:rsidR="0076405A" w:rsidRPr="00FD3B49">
        <w:rPr>
          <w:rFonts w:ascii="Times New Roman" w:hAnsi="Times New Roman" w:cs="Times New Roman"/>
          <w:sz w:val="24"/>
          <w:szCs w:val="24"/>
        </w:rPr>
        <w:t>be deployed in multiple locations simultaneously.</w:t>
      </w:r>
      <w:r w:rsidR="0076405A">
        <w:rPr>
          <w:rFonts w:ascii="Times New Roman" w:hAnsi="Times New Roman" w:cs="Times New Roman"/>
          <w:sz w:val="24"/>
          <w:szCs w:val="24"/>
        </w:rPr>
        <w:t xml:space="preserve"> This permits data collection from several sites without the need for the physical presence of the researcher at the sampling site</w:t>
      </w:r>
      <w:r w:rsidR="003E3409">
        <w:rPr>
          <w:rFonts w:ascii="Times New Roman" w:hAnsi="Times New Roman" w:cs="Times New Roman"/>
          <w:sz w:val="24"/>
          <w:szCs w:val="24"/>
        </w:rPr>
        <w:t xml:space="preserve"> (</w:t>
      </w:r>
      <w:r w:rsidR="003E3409" w:rsidRPr="00077634">
        <w:rPr>
          <w:rFonts w:ascii="Times New Roman" w:hAnsi="Times New Roman" w:cs="Times New Roman"/>
          <w:sz w:val="24"/>
          <w:szCs w:val="24"/>
        </w:rPr>
        <w:t>Blake, 2021</w:t>
      </w:r>
      <w:r w:rsidR="003244E8">
        <w:rPr>
          <w:rFonts w:ascii="Times New Roman" w:hAnsi="Times New Roman" w:cs="Times New Roman"/>
          <w:sz w:val="24"/>
          <w:szCs w:val="24"/>
        </w:rPr>
        <w:t xml:space="preserve">; </w:t>
      </w:r>
      <w:proofErr w:type="spellStart"/>
      <w:r w:rsidR="003244E8" w:rsidRPr="00077634">
        <w:rPr>
          <w:rFonts w:ascii="Times New Roman" w:hAnsi="Times New Roman" w:cs="Times New Roman"/>
          <w:sz w:val="24"/>
          <w:szCs w:val="24"/>
        </w:rPr>
        <w:t>Kułaga</w:t>
      </w:r>
      <w:proofErr w:type="spellEnd"/>
      <w:r w:rsidR="003244E8">
        <w:rPr>
          <w:rFonts w:ascii="Times New Roman" w:hAnsi="Times New Roman" w:cs="Times New Roman"/>
          <w:sz w:val="24"/>
          <w:szCs w:val="24"/>
        </w:rPr>
        <w:t xml:space="preserve"> and </w:t>
      </w:r>
      <w:proofErr w:type="spellStart"/>
      <w:r w:rsidR="003244E8" w:rsidRPr="00077634">
        <w:rPr>
          <w:rFonts w:ascii="Times New Roman" w:hAnsi="Times New Roman" w:cs="Times New Roman"/>
          <w:sz w:val="24"/>
          <w:szCs w:val="24"/>
        </w:rPr>
        <w:t>Budka</w:t>
      </w:r>
      <w:proofErr w:type="spellEnd"/>
      <w:r w:rsidR="003244E8" w:rsidRPr="00077634">
        <w:rPr>
          <w:rFonts w:ascii="Times New Roman" w:hAnsi="Times New Roman" w:cs="Times New Roman"/>
          <w:sz w:val="24"/>
          <w:szCs w:val="24"/>
        </w:rPr>
        <w:t>, 2019</w:t>
      </w:r>
      <w:r w:rsidR="003E3409">
        <w:rPr>
          <w:rFonts w:ascii="Times New Roman" w:hAnsi="Times New Roman" w:cs="Times New Roman"/>
          <w:sz w:val="24"/>
          <w:szCs w:val="24"/>
        </w:rPr>
        <w:t>)</w:t>
      </w:r>
      <w:r w:rsidR="0076405A">
        <w:rPr>
          <w:rFonts w:ascii="Times New Roman" w:hAnsi="Times New Roman" w:cs="Times New Roman"/>
          <w:sz w:val="24"/>
          <w:szCs w:val="24"/>
        </w:rPr>
        <w:t xml:space="preserve">. </w:t>
      </w:r>
    </w:p>
    <w:p w14:paraId="399B33D1" w14:textId="68AE3F25" w:rsidR="00007582" w:rsidRDefault="0076405A" w:rsidP="00B73CAA">
      <w:pPr>
        <w:spacing w:line="276" w:lineRule="auto"/>
        <w:ind w:firstLine="720"/>
        <w:jc w:val="both"/>
        <w:rPr>
          <w:rFonts w:ascii="Times New Roman" w:hAnsi="Times New Roman" w:cs="Times New Roman"/>
          <w:sz w:val="24"/>
          <w:szCs w:val="24"/>
        </w:rPr>
      </w:pPr>
      <w:r w:rsidRPr="0076405A">
        <w:rPr>
          <w:rFonts w:ascii="Times New Roman" w:hAnsi="Times New Roman" w:cs="Times New Roman"/>
          <w:sz w:val="24"/>
          <w:szCs w:val="24"/>
        </w:rPr>
        <w:t xml:space="preserve">However, challenges include background noise interference, the need for </w:t>
      </w:r>
      <w:r w:rsidR="00007582" w:rsidRPr="00FD3B49">
        <w:rPr>
          <w:rFonts w:ascii="Times New Roman" w:hAnsi="Times New Roman" w:cs="Times New Roman"/>
          <w:sz w:val="24"/>
          <w:szCs w:val="24"/>
        </w:rPr>
        <w:t xml:space="preserve">expertise in bioacoustics for </w:t>
      </w:r>
      <w:r w:rsidR="00007582">
        <w:rPr>
          <w:rFonts w:ascii="Times New Roman" w:hAnsi="Times New Roman" w:cs="Times New Roman"/>
          <w:sz w:val="24"/>
          <w:szCs w:val="24"/>
        </w:rPr>
        <w:t xml:space="preserve">data </w:t>
      </w:r>
      <w:r w:rsidR="00007582" w:rsidRPr="00FD3B49">
        <w:rPr>
          <w:rFonts w:ascii="Times New Roman" w:hAnsi="Times New Roman" w:cs="Times New Roman"/>
          <w:sz w:val="24"/>
          <w:szCs w:val="24"/>
        </w:rPr>
        <w:t>analysis</w:t>
      </w:r>
      <w:r w:rsidR="00007582">
        <w:rPr>
          <w:rFonts w:ascii="Times New Roman" w:hAnsi="Times New Roman" w:cs="Times New Roman"/>
          <w:sz w:val="24"/>
          <w:szCs w:val="24"/>
        </w:rPr>
        <w:t xml:space="preserve">, </w:t>
      </w:r>
      <w:r w:rsidRPr="0076405A">
        <w:rPr>
          <w:rFonts w:ascii="Times New Roman" w:hAnsi="Times New Roman" w:cs="Times New Roman"/>
          <w:sz w:val="24"/>
          <w:szCs w:val="24"/>
        </w:rPr>
        <w:t xml:space="preserve">extensive call libraries for species identification and the high cost of recording equipment and data processing. </w:t>
      </w:r>
      <w:r w:rsidR="00007582">
        <w:rPr>
          <w:rFonts w:ascii="Times New Roman" w:hAnsi="Times New Roman" w:cs="Times New Roman"/>
          <w:sz w:val="24"/>
          <w:szCs w:val="24"/>
        </w:rPr>
        <w:t xml:space="preserve">Secondly, it may be difficult to </w:t>
      </w:r>
      <w:r w:rsidR="00007582" w:rsidRPr="00FD3B49">
        <w:rPr>
          <w:rFonts w:ascii="Times New Roman" w:hAnsi="Times New Roman" w:cs="Times New Roman"/>
          <w:sz w:val="24"/>
          <w:szCs w:val="24"/>
        </w:rPr>
        <w:t xml:space="preserve">distinguish between </w:t>
      </w:r>
      <w:r w:rsidR="00007582">
        <w:rPr>
          <w:rFonts w:ascii="Times New Roman" w:hAnsi="Times New Roman" w:cs="Times New Roman"/>
          <w:sz w:val="24"/>
          <w:szCs w:val="24"/>
        </w:rPr>
        <w:t xml:space="preserve">the sound of </w:t>
      </w:r>
      <w:r w:rsidR="00007582" w:rsidRPr="00FD3B49">
        <w:rPr>
          <w:rFonts w:ascii="Times New Roman" w:hAnsi="Times New Roman" w:cs="Times New Roman"/>
          <w:sz w:val="24"/>
          <w:szCs w:val="24"/>
        </w:rPr>
        <w:t>individual birds of the same species</w:t>
      </w:r>
      <w:r w:rsidR="00007582">
        <w:rPr>
          <w:rFonts w:ascii="Times New Roman" w:hAnsi="Times New Roman" w:cs="Times New Roman"/>
          <w:sz w:val="24"/>
          <w:szCs w:val="24"/>
        </w:rPr>
        <w:t xml:space="preserve"> which </w:t>
      </w:r>
      <w:r w:rsidR="00407A51">
        <w:rPr>
          <w:rFonts w:ascii="Times New Roman" w:hAnsi="Times New Roman" w:cs="Times New Roman"/>
          <w:sz w:val="24"/>
          <w:szCs w:val="24"/>
        </w:rPr>
        <w:t xml:space="preserve">in turn </w:t>
      </w:r>
      <w:r w:rsidR="00007582">
        <w:rPr>
          <w:rFonts w:ascii="Times New Roman" w:hAnsi="Times New Roman" w:cs="Times New Roman"/>
          <w:sz w:val="24"/>
          <w:szCs w:val="24"/>
        </w:rPr>
        <w:t>make</w:t>
      </w:r>
      <w:r w:rsidR="00407A51">
        <w:rPr>
          <w:rFonts w:ascii="Times New Roman" w:hAnsi="Times New Roman" w:cs="Times New Roman"/>
          <w:sz w:val="24"/>
          <w:szCs w:val="24"/>
        </w:rPr>
        <w:t>s</w:t>
      </w:r>
      <w:r w:rsidR="00007582">
        <w:rPr>
          <w:rFonts w:ascii="Times New Roman" w:hAnsi="Times New Roman" w:cs="Times New Roman"/>
          <w:sz w:val="24"/>
          <w:szCs w:val="24"/>
        </w:rPr>
        <w:t xml:space="preserve"> it difficult to estimate population size</w:t>
      </w:r>
      <w:r w:rsidR="003244E8">
        <w:rPr>
          <w:rFonts w:ascii="Times New Roman" w:hAnsi="Times New Roman" w:cs="Times New Roman"/>
          <w:sz w:val="24"/>
          <w:szCs w:val="24"/>
        </w:rPr>
        <w:t xml:space="preserve"> (</w:t>
      </w:r>
      <w:proofErr w:type="spellStart"/>
      <w:r w:rsidR="003244E8" w:rsidRPr="00077634">
        <w:rPr>
          <w:rFonts w:ascii="Times New Roman" w:hAnsi="Times New Roman" w:cs="Times New Roman"/>
          <w:sz w:val="24"/>
          <w:szCs w:val="24"/>
        </w:rPr>
        <w:t>Sugai</w:t>
      </w:r>
      <w:proofErr w:type="spellEnd"/>
      <w:r w:rsidR="003244E8">
        <w:rPr>
          <w:rFonts w:ascii="Times New Roman" w:hAnsi="Times New Roman" w:cs="Times New Roman"/>
          <w:sz w:val="24"/>
          <w:szCs w:val="24"/>
        </w:rPr>
        <w:t xml:space="preserve"> et al., 2019; </w:t>
      </w:r>
      <w:proofErr w:type="spellStart"/>
      <w:r w:rsidR="003244E8" w:rsidRPr="00077634">
        <w:rPr>
          <w:rFonts w:ascii="Times New Roman" w:hAnsi="Times New Roman" w:cs="Times New Roman"/>
          <w:sz w:val="24"/>
          <w:szCs w:val="24"/>
        </w:rPr>
        <w:t>Burfin</w:t>
      </w:r>
      <w:proofErr w:type="spellEnd"/>
      <w:r w:rsidR="003244E8" w:rsidRPr="00077634">
        <w:rPr>
          <w:rFonts w:ascii="Times New Roman" w:hAnsi="Times New Roman" w:cs="Times New Roman"/>
          <w:sz w:val="24"/>
          <w:szCs w:val="24"/>
        </w:rPr>
        <w:t>, 2022</w:t>
      </w:r>
      <w:r w:rsidR="003244E8">
        <w:rPr>
          <w:rFonts w:ascii="Times New Roman" w:hAnsi="Times New Roman" w:cs="Times New Roman"/>
          <w:sz w:val="24"/>
          <w:szCs w:val="24"/>
        </w:rPr>
        <w:t>)</w:t>
      </w:r>
      <w:r w:rsidR="00007582" w:rsidRPr="00FD3B49">
        <w:rPr>
          <w:rFonts w:ascii="Times New Roman" w:hAnsi="Times New Roman" w:cs="Times New Roman"/>
          <w:sz w:val="24"/>
          <w:szCs w:val="24"/>
        </w:rPr>
        <w:t>.</w:t>
      </w:r>
    </w:p>
    <w:p w14:paraId="28B5EB72" w14:textId="7ECDDBEA" w:rsidR="003B2CBA" w:rsidRDefault="00AD6637" w:rsidP="00B73CAA">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2.4.2 </w:t>
      </w:r>
      <w:r w:rsidR="00FD3B49" w:rsidRPr="00FD3B49">
        <w:rPr>
          <w:rFonts w:ascii="Times New Roman" w:hAnsi="Times New Roman" w:cs="Times New Roman"/>
          <w:b/>
          <w:bCs/>
          <w:sz w:val="24"/>
          <w:szCs w:val="24"/>
        </w:rPr>
        <w:t xml:space="preserve">Use </w:t>
      </w:r>
      <w:r w:rsidR="003B2CBA" w:rsidRPr="0079084E">
        <w:rPr>
          <w:rFonts w:ascii="Times New Roman" w:hAnsi="Times New Roman" w:cs="Times New Roman"/>
          <w:b/>
          <w:bCs/>
          <w:sz w:val="24"/>
          <w:szCs w:val="24"/>
        </w:rPr>
        <w:t xml:space="preserve">of </w:t>
      </w:r>
      <w:r w:rsidR="003B2CBA" w:rsidRPr="0076405A">
        <w:rPr>
          <w:rFonts w:ascii="Times New Roman" w:hAnsi="Times New Roman" w:cs="Times New Roman"/>
          <w:b/>
          <w:bCs/>
          <w:sz w:val="24"/>
          <w:szCs w:val="24"/>
        </w:rPr>
        <w:t xml:space="preserve">Acoustic </w:t>
      </w:r>
      <w:r w:rsidR="003B2CBA">
        <w:rPr>
          <w:rFonts w:ascii="Times New Roman" w:hAnsi="Times New Roman" w:cs="Times New Roman"/>
          <w:b/>
          <w:bCs/>
          <w:sz w:val="24"/>
          <w:szCs w:val="24"/>
        </w:rPr>
        <w:t>M</w:t>
      </w:r>
      <w:r w:rsidR="003B2CBA" w:rsidRPr="0076405A">
        <w:rPr>
          <w:rFonts w:ascii="Times New Roman" w:hAnsi="Times New Roman" w:cs="Times New Roman"/>
          <w:b/>
          <w:bCs/>
          <w:sz w:val="24"/>
          <w:szCs w:val="24"/>
        </w:rPr>
        <w:t>onitoring</w:t>
      </w:r>
      <w:r w:rsidR="003B2CBA" w:rsidRPr="00FD3B49">
        <w:rPr>
          <w:rFonts w:ascii="Times New Roman" w:hAnsi="Times New Roman" w:cs="Times New Roman"/>
          <w:b/>
          <w:bCs/>
          <w:sz w:val="24"/>
          <w:szCs w:val="24"/>
        </w:rPr>
        <w:t xml:space="preserve"> </w:t>
      </w:r>
      <w:r w:rsidR="00FD3B49" w:rsidRPr="00FD3B49">
        <w:rPr>
          <w:rFonts w:ascii="Times New Roman" w:hAnsi="Times New Roman" w:cs="Times New Roman"/>
          <w:b/>
          <w:bCs/>
          <w:sz w:val="24"/>
          <w:szCs w:val="24"/>
        </w:rPr>
        <w:t>in India</w:t>
      </w:r>
    </w:p>
    <w:p w14:paraId="193A93E3" w14:textId="65013E77" w:rsidR="00FD3B49" w:rsidRPr="00FD3B49" w:rsidRDefault="00D10ADB" w:rsidP="00B73CAA">
      <w:pPr>
        <w:spacing w:line="276" w:lineRule="auto"/>
        <w:jc w:val="both"/>
        <w:rPr>
          <w:rFonts w:ascii="Times New Roman" w:hAnsi="Times New Roman" w:cs="Times New Roman"/>
          <w:sz w:val="24"/>
          <w:szCs w:val="24"/>
        </w:rPr>
      </w:pPr>
      <w:r w:rsidRPr="0076405A">
        <w:rPr>
          <w:rFonts w:ascii="Times New Roman" w:hAnsi="Times New Roman" w:cs="Times New Roman"/>
          <w:sz w:val="24"/>
          <w:szCs w:val="24"/>
        </w:rPr>
        <w:t>Acoustic monitoring</w:t>
      </w:r>
      <w:r w:rsidRPr="00D10ADB">
        <w:rPr>
          <w:rFonts w:ascii="Times New Roman" w:hAnsi="Times New Roman" w:cs="Times New Roman"/>
          <w:sz w:val="24"/>
          <w:szCs w:val="24"/>
        </w:rPr>
        <w:t xml:space="preserve"> </w:t>
      </w:r>
      <w:r>
        <w:rPr>
          <w:rFonts w:ascii="Times New Roman" w:hAnsi="Times New Roman" w:cs="Times New Roman"/>
          <w:sz w:val="24"/>
          <w:szCs w:val="24"/>
        </w:rPr>
        <w:t xml:space="preserve">has been </w:t>
      </w:r>
      <w:r w:rsidR="00407A51">
        <w:rPr>
          <w:rFonts w:ascii="Times New Roman" w:hAnsi="Times New Roman" w:cs="Times New Roman"/>
          <w:sz w:val="24"/>
          <w:szCs w:val="24"/>
        </w:rPr>
        <w:t xml:space="preserve">used </w:t>
      </w:r>
      <w:r w:rsidR="00FE0BD4">
        <w:rPr>
          <w:rFonts w:ascii="Times New Roman" w:hAnsi="Times New Roman" w:cs="Times New Roman"/>
          <w:sz w:val="24"/>
          <w:szCs w:val="24"/>
        </w:rPr>
        <w:t xml:space="preserve">for monitoring birds in </w:t>
      </w:r>
      <w:r w:rsidR="00FE0BD4" w:rsidRPr="00FE0BD4">
        <w:rPr>
          <w:rFonts w:ascii="Times New Roman" w:hAnsi="Times New Roman" w:cs="Times New Roman"/>
          <w:sz w:val="24"/>
          <w:szCs w:val="24"/>
        </w:rPr>
        <w:t>an urban park</w:t>
      </w:r>
      <w:r w:rsidR="00FE0BD4">
        <w:rPr>
          <w:rFonts w:ascii="Times New Roman" w:hAnsi="Times New Roman" w:cs="Times New Roman"/>
          <w:sz w:val="24"/>
          <w:szCs w:val="24"/>
        </w:rPr>
        <w:t xml:space="preserve"> of </w:t>
      </w:r>
      <w:r w:rsidR="00FE0BD4" w:rsidRPr="00FE0BD4">
        <w:rPr>
          <w:rFonts w:ascii="Times New Roman" w:hAnsi="Times New Roman" w:cs="Times New Roman"/>
          <w:sz w:val="24"/>
          <w:szCs w:val="24"/>
        </w:rPr>
        <w:t>Ernakulam</w:t>
      </w:r>
      <w:r w:rsidR="00FE0BD4">
        <w:rPr>
          <w:rFonts w:ascii="Times New Roman" w:hAnsi="Times New Roman" w:cs="Times New Roman"/>
          <w:sz w:val="24"/>
          <w:szCs w:val="24"/>
        </w:rPr>
        <w:t xml:space="preserve"> (</w:t>
      </w:r>
      <w:proofErr w:type="spellStart"/>
      <w:r w:rsidR="00FE0BD4">
        <w:rPr>
          <w:rFonts w:ascii="Times New Roman" w:hAnsi="Times New Roman" w:cs="Times New Roman"/>
          <w:sz w:val="24"/>
          <w:szCs w:val="24"/>
        </w:rPr>
        <w:t>Rajan</w:t>
      </w:r>
      <w:proofErr w:type="spellEnd"/>
      <w:r w:rsidR="00FE0BD4">
        <w:rPr>
          <w:rFonts w:ascii="Times New Roman" w:hAnsi="Times New Roman" w:cs="Times New Roman"/>
          <w:sz w:val="24"/>
          <w:szCs w:val="24"/>
        </w:rPr>
        <w:t xml:space="preserve"> et al., 2018), </w:t>
      </w:r>
      <w:proofErr w:type="spellStart"/>
      <w:r w:rsidR="00FE0BD4" w:rsidRPr="00FE0BD4">
        <w:rPr>
          <w:rFonts w:ascii="Times New Roman" w:hAnsi="Times New Roman" w:cs="Times New Roman"/>
          <w:sz w:val="24"/>
          <w:szCs w:val="24"/>
        </w:rPr>
        <w:t>Vetal</w:t>
      </w:r>
      <w:proofErr w:type="spellEnd"/>
      <w:r w:rsidR="00FE0BD4" w:rsidRPr="00FE0BD4">
        <w:rPr>
          <w:rFonts w:ascii="Times New Roman" w:hAnsi="Times New Roman" w:cs="Times New Roman"/>
          <w:sz w:val="24"/>
          <w:szCs w:val="24"/>
        </w:rPr>
        <w:t xml:space="preserve"> </w:t>
      </w:r>
      <w:proofErr w:type="spellStart"/>
      <w:r w:rsidR="00FE0BD4" w:rsidRPr="00FE0BD4">
        <w:rPr>
          <w:rFonts w:ascii="Times New Roman" w:hAnsi="Times New Roman" w:cs="Times New Roman"/>
          <w:sz w:val="24"/>
          <w:szCs w:val="24"/>
        </w:rPr>
        <w:t>Tekdi</w:t>
      </w:r>
      <w:proofErr w:type="spellEnd"/>
      <w:r w:rsidR="00FE0BD4" w:rsidRPr="00FE0BD4">
        <w:rPr>
          <w:rFonts w:ascii="Times New Roman" w:hAnsi="Times New Roman" w:cs="Times New Roman"/>
          <w:sz w:val="24"/>
          <w:szCs w:val="24"/>
        </w:rPr>
        <w:t xml:space="preserve"> Biodiversity Park</w:t>
      </w:r>
      <w:r w:rsidR="00FE0BD4">
        <w:rPr>
          <w:rFonts w:ascii="Times New Roman" w:hAnsi="Times New Roman" w:cs="Times New Roman"/>
          <w:sz w:val="24"/>
          <w:szCs w:val="24"/>
        </w:rPr>
        <w:t xml:space="preserve"> in Pune (</w:t>
      </w:r>
      <w:r w:rsidR="00FE0BD4" w:rsidRPr="00DC783C">
        <w:rPr>
          <w:rFonts w:ascii="Times New Roman" w:hAnsi="Times New Roman" w:cs="Times New Roman"/>
          <w:sz w:val="24"/>
          <w:szCs w:val="24"/>
        </w:rPr>
        <w:t>Krishnan, 2019</w:t>
      </w:r>
      <w:r w:rsidR="00FE0BD4">
        <w:rPr>
          <w:rFonts w:ascii="Times New Roman" w:hAnsi="Times New Roman" w:cs="Times New Roman"/>
          <w:sz w:val="24"/>
          <w:szCs w:val="24"/>
        </w:rPr>
        <w:t xml:space="preserve">; </w:t>
      </w:r>
      <w:proofErr w:type="spellStart"/>
      <w:r w:rsidR="00FE0BD4" w:rsidRPr="00FE0BD4">
        <w:rPr>
          <w:rFonts w:ascii="Times New Roman" w:hAnsi="Times New Roman" w:cs="Times New Roman"/>
          <w:sz w:val="24"/>
          <w:szCs w:val="24"/>
        </w:rPr>
        <w:t>Chitnis</w:t>
      </w:r>
      <w:proofErr w:type="spellEnd"/>
      <w:r w:rsidR="00FE0BD4">
        <w:rPr>
          <w:rFonts w:ascii="Times New Roman" w:hAnsi="Times New Roman" w:cs="Times New Roman"/>
          <w:sz w:val="24"/>
          <w:szCs w:val="24"/>
        </w:rPr>
        <w:t xml:space="preserve"> et al., 2020)</w:t>
      </w:r>
      <w:r w:rsidR="00AD0536">
        <w:rPr>
          <w:rFonts w:ascii="Times New Roman" w:hAnsi="Times New Roman" w:cs="Times New Roman"/>
          <w:sz w:val="24"/>
          <w:szCs w:val="24"/>
        </w:rPr>
        <w:t xml:space="preserve"> and Himachal Agricultural University campus (</w:t>
      </w:r>
      <w:proofErr w:type="gramStart"/>
      <w:r w:rsidR="00AD0536" w:rsidRPr="00AD0536">
        <w:rPr>
          <w:rFonts w:ascii="Times New Roman" w:hAnsi="Times New Roman" w:cs="Times New Roman"/>
          <w:sz w:val="24"/>
          <w:szCs w:val="24"/>
        </w:rPr>
        <w:t xml:space="preserve">Kumar, </w:t>
      </w:r>
      <w:r w:rsidR="00AD0536">
        <w:rPr>
          <w:rFonts w:ascii="Times New Roman" w:hAnsi="Times New Roman" w:cs="Times New Roman"/>
          <w:sz w:val="24"/>
          <w:szCs w:val="24"/>
        </w:rPr>
        <w:t xml:space="preserve"> et al.</w:t>
      </w:r>
      <w:proofErr w:type="gramEnd"/>
      <w:r w:rsidR="00AD0536">
        <w:rPr>
          <w:rFonts w:ascii="Times New Roman" w:hAnsi="Times New Roman" w:cs="Times New Roman"/>
          <w:sz w:val="24"/>
          <w:szCs w:val="24"/>
        </w:rPr>
        <w:t xml:space="preserve">, </w:t>
      </w:r>
      <w:r w:rsidR="00AD0536" w:rsidRPr="00AD0536">
        <w:rPr>
          <w:rFonts w:ascii="Times New Roman" w:hAnsi="Times New Roman" w:cs="Times New Roman"/>
          <w:sz w:val="24"/>
          <w:szCs w:val="24"/>
        </w:rPr>
        <w:t>2024</w:t>
      </w:r>
      <w:r w:rsidR="00AD0536">
        <w:rPr>
          <w:rFonts w:ascii="Times New Roman" w:hAnsi="Times New Roman" w:cs="Times New Roman"/>
          <w:sz w:val="24"/>
          <w:szCs w:val="24"/>
        </w:rPr>
        <w:t>)</w:t>
      </w:r>
      <w:r w:rsidR="002F57AE">
        <w:rPr>
          <w:rFonts w:ascii="Times New Roman" w:hAnsi="Times New Roman" w:cs="Times New Roman"/>
          <w:sz w:val="24"/>
          <w:szCs w:val="24"/>
        </w:rPr>
        <w:t>.</w:t>
      </w:r>
      <w:r w:rsidR="00FE0BD4">
        <w:rPr>
          <w:rFonts w:ascii="Times New Roman" w:hAnsi="Times New Roman" w:cs="Times New Roman"/>
          <w:sz w:val="24"/>
          <w:szCs w:val="24"/>
        </w:rPr>
        <w:t xml:space="preserve"> </w:t>
      </w:r>
      <w:r w:rsidR="002F57AE">
        <w:rPr>
          <w:rFonts w:ascii="Times New Roman" w:hAnsi="Times New Roman" w:cs="Times New Roman"/>
          <w:sz w:val="24"/>
          <w:szCs w:val="24"/>
        </w:rPr>
        <w:t xml:space="preserve">It has also been used for studying the ecology of crows </w:t>
      </w:r>
      <w:r w:rsidR="00AF6012">
        <w:rPr>
          <w:rFonts w:ascii="Times New Roman" w:hAnsi="Times New Roman" w:cs="Times New Roman"/>
          <w:sz w:val="24"/>
          <w:szCs w:val="24"/>
        </w:rPr>
        <w:t xml:space="preserve">by studying </w:t>
      </w:r>
      <w:r w:rsidR="00AF6012" w:rsidRPr="00AF6012">
        <w:rPr>
          <w:rFonts w:ascii="Times New Roman" w:hAnsi="Times New Roman" w:cs="Times New Roman"/>
          <w:sz w:val="24"/>
          <w:szCs w:val="24"/>
          <w:highlight w:val="yellow"/>
        </w:rPr>
        <w:t>their call characteristics</w:t>
      </w:r>
      <w:r w:rsidR="00AF6012" w:rsidRPr="00AF6012">
        <w:rPr>
          <w:rFonts w:ascii="Times New Roman" w:hAnsi="Times New Roman" w:cs="Times New Roman"/>
          <w:sz w:val="24"/>
          <w:szCs w:val="24"/>
        </w:rPr>
        <w:t xml:space="preserve"> </w:t>
      </w:r>
      <w:r w:rsidR="002F57AE">
        <w:rPr>
          <w:rFonts w:ascii="Times New Roman" w:hAnsi="Times New Roman" w:cs="Times New Roman"/>
          <w:sz w:val="24"/>
          <w:szCs w:val="24"/>
        </w:rPr>
        <w:t>in Bangalore (</w:t>
      </w:r>
      <w:r w:rsidR="002F57AE" w:rsidRPr="002F57AE">
        <w:rPr>
          <w:rFonts w:ascii="Times New Roman" w:hAnsi="Times New Roman" w:cs="Times New Roman"/>
          <w:sz w:val="24"/>
          <w:szCs w:val="24"/>
        </w:rPr>
        <w:t>Kumar</w:t>
      </w:r>
      <w:r w:rsidR="002F57AE">
        <w:rPr>
          <w:rFonts w:ascii="Times New Roman" w:hAnsi="Times New Roman" w:cs="Times New Roman"/>
          <w:sz w:val="24"/>
          <w:szCs w:val="24"/>
        </w:rPr>
        <w:t xml:space="preserve"> and </w:t>
      </w:r>
      <w:r w:rsidR="002F57AE" w:rsidRPr="002F57AE">
        <w:rPr>
          <w:rFonts w:ascii="Times New Roman" w:hAnsi="Times New Roman" w:cs="Times New Roman"/>
          <w:sz w:val="24"/>
          <w:szCs w:val="24"/>
        </w:rPr>
        <w:t>Sukumar</w:t>
      </w:r>
      <w:r w:rsidR="002F57AE">
        <w:rPr>
          <w:rFonts w:ascii="Times New Roman" w:hAnsi="Times New Roman" w:cs="Times New Roman"/>
          <w:sz w:val="24"/>
          <w:szCs w:val="24"/>
        </w:rPr>
        <w:t>,</w:t>
      </w:r>
      <w:r w:rsidR="002F57AE" w:rsidRPr="002F57AE">
        <w:rPr>
          <w:rFonts w:ascii="Times New Roman" w:hAnsi="Times New Roman" w:cs="Times New Roman"/>
          <w:sz w:val="24"/>
          <w:szCs w:val="24"/>
        </w:rPr>
        <w:t xml:space="preserve"> 2012</w:t>
      </w:r>
      <w:r w:rsidR="002F57AE">
        <w:rPr>
          <w:rFonts w:ascii="Times New Roman" w:hAnsi="Times New Roman" w:cs="Times New Roman"/>
          <w:sz w:val="24"/>
          <w:szCs w:val="24"/>
        </w:rPr>
        <w:t xml:space="preserve">). </w:t>
      </w:r>
    </w:p>
    <w:p w14:paraId="246537B1" w14:textId="22693728" w:rsidR="00372FCC" w:rsidRDefault="00AD6637" w:rsidP="00B73CAA">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2.4.3 </w:t>
      </w:r>
      <w:r w:rsidR="00FD3B49" w:rsidRPr="00FD3B49">
        <w:rPr>
          <w:rFonts w:ascii="Times New Roman" w:hAnsi="Times New Roman" w:cs="Times New Roman"/>
          <w:b/>
          <w:bCs/>
          <w:sz w:val="24"/>
          <w:szCs w:val="24"/>
        </w:rPr>
        <w:t>Reliability</w:t>
      </w:r>
    </w:p>
    <w:p w14:paraId="77483BDC" w14:textId="657714C8" w:rsidR="00FD3B49" w:rsidRPr="00FD3B49" w:rsidRDefault="00D10ADB" w:rsidP="00B73CAA">
      <w:pPr>
        <w:spacing w:line="276" w:lineRule="auto"/>
        <w:jc w:val="both"/>
        <w:rPr>
          <w:rFonts w:ascii="Times New Roman" w:hAnsi="Times New Roman" w:cs="Times New Roman"/>
          <w:sz w:val="24"/>
          <w:szCs w:val="24"/>
        </w:rPr>
      </w:pPr>
      <w:r w:rsidRPr="0076405A">
        <w:rPr>
          <w:rFonts w:ascii="Times New Roman" w:hAnsi="Times New Roman" w:cs="Times New Roman"/>
          <w:sz w:val="24"/>
          <w:szCs w:val="24"/>
        </w:rPr>
        <w:t>Acoustic monitoring</w:t>
      </w:r>
      <w:r w:rsidRPr="00D10ADB">
        <w:rPr>
          <w:rFonts w:ascii="Times New Roman" w:hAnsi="Times New Roman" w:cs="Times New Roman"/>
          <w:sz w:val="24"/>
          <w:szCs w:val="24"/>
        </w:rPr>
        <w:t xml:space="preserve"> </w:t>
      </w:r>
      <w:r>
        <w:rPr>
          <w:rFonts w:ascii="Times New Roman" w:hAnsi="Times New Roman" w:cs="Times New Roman"/>
          <w:sz w:val="24"/>
          <w:szCs w:val="24"/>
        </w:rPr>
        <w:t xml:space="preserve">is highly reliable for </w:t>
      </w:r>
      <w:r w:rsidR="00FD3B49" w:rsidRPr="00FD3B49">
        <w:rPr>
          <w:rFonts w:ascii="Times New Roman" w:hAnsi="Times New Roman" w:cs="Times New Roman"/>
          <w:sz w:val="24"/>
          <w:szCs w:val="24"/>
        </w:rPr>
        <w:t>vocal species</w:t>
      </w:r>
      <w:r>
        <w:rPr>
          <w:rFonts w:ascii="Times New Roman" w:hAnsi="Times New Roman" w:cs="Times New Roman"/>
          <w:sz w:val="24"/>
          <w:szCs w:val="24"/>
        </w:rPr>
        <w:t xml:space="preserve">. However, its use is </w:t>
      </w:r>
      <w:r w:rsidR="00FD3B49" w:rsidRPr="00FD3B49">
        <w:rPr>
          <w:rFonts w:ascii="Times New Roman" w:hAnsi="Times New Roman" w:cs="Times New Roman"/>
          <w:sz w:val="24"/>
          <w:szCs w:val="24"/>
        </w:rPr>
        <w:t xml:space="preserve">limited for </w:t>
      </w:r>
      <w:r>
        <w:rPr>
          <w:rFonts w:ascii="Times New Roman" w:hAnsi="Times New Roman" w:cs="Times New Roman"/>
          <w:sz w:val="24"/>
          <w:szCs w:val="24"/>
        </w:rPr>
        <w:t xml:space="preserve">less vocal </w:t>
      </w:r>
      <w:r w:rsidR="00FD3B49" w:rsidRPr="00FD3B49">
        <w:rPr>
          <w:rFonts w:ascii="Times New Roman" w:hAnsi="Times New Roman" w:cs="Times New Roman"/>
          <w:sz w:val="24"/>
          <w:szCs w:val="24"/>
        </w:rPr>
        <w:t xml:space="preserve">or </w:t>
      </w:r>
      <w:r>
        <w:rPr>
          <w:rFonts w:ascii="Times New Roman" w:hAnsi="Times New Roman" w:cs="Times New Roman"/>
          <w:sz w:val="24"/>
          <w:szCs w:val="24"/>
        </w:rPr>
        <w:t xml:space="preserve">for </w:t>
      </w:r>
      <w:r w:rsidR="00FD3B49" w:rsidRPr="00FD3B49">
        <w:rPr>
          <w:rFonts w:ascii="Times New Roman" w:hAnsi="Times New Roman" w:cs="Times New Roman"/>
          <w:sz w:val="24"/>
          <w:szCs w:val="24"/>
        </w:rPr>
        <w:t>rare species</w:t>
      </w:r>
      <w:r>
        <w:rPr>
          <w:rFonts w:ascii="Times New Roman" w:hAnsi="Times New Roman" w:cs="Times New Roman"/>
          <w:sz w:val="24"/>
          <w:szCs w:val="24"/>
        </w:rPr>
        <w:t xml:space="preserve"> for which acoustic data is lacking</w:t>
      </w:r>
      <w:r w:rsidR="00FD3B49" w:rsidRPr="00FD3B49">
        <w:rPr>
          <w:rFonts w:ascii="Times New Roman" w:hAnsi="Times New Roman" w:cs="Times New Roman"/>
          <w:sz w:val="24"/>
          <w:szCs w:val="24"/>
        </w:rPr>
        <w:t xml:space="preserve">. </w:t>
      </w:r>
      <w:r>
        <w:rPr>
          <w:rFonts w:ascii="Times New Roman" w:hAnsi="Times New Roman" w:cs="Times New Roman"/>
          <w:sz w:val="24"/>
          <w:szCs w:val="24"/>
        </w:rPr>
        <w:t xml:space="preserve">The technique can </w:t>
      </w:r>
      <w:r w:rsidR="00FD3B49" w:rsidRPr="00FD3B49">
        <w:rPr>
          <w:rFonts w:ascii="Times New Roman" w:hAnsi="Times New Roman" w:cs="Times New Roman"/>
          <w:sz w:val="24"/>
          <w:szCs w:val="24"/>
        </w:rPr>
        <w:t>be improved with AI-based automated identification software (</w:t>
      </w:r>
      <w:proofErr w:type="spellStart"/>
      <w:r w:rsidR="009B5C7A" w:rsidRPr="00623758">
        <w:rPr>
          <w:rFonts w:ascii="Times New Roman" w:hAnsi="Times New Roman" w:cs="Times New Roman"/>
          <w:sz w:val="24"/>
          <w:szCs w:val="24"/>
        </w:rPr>
        <w:t>Funosas</w:t>
      </w:r>
      <w:proofErr w:type="spellEnd"/>
      <w:r w:rsidR="009B5C7A" w:rsidRPr="00FD3B49">
        <w:rPr>
          <w:rFonts w:ascii="Times New Roman" w:hAnsi="Times New Roman" w:cs="Times New Roman"/>
          <w:sz w:val="24"/>
          <w:szCs w:val="24"/>
        </w:rPr>
        <w:t xml:space="preserve"> </w:t>
      </w:r>
      <w:r w:rsidR="00FD3B49" w:rsidRPr="00FD3B49">
        <w:rPr>
          <w:rFonts w:ascii="Times New Roman" w:hAnsi="Times New Roman" w:cs="Times New Roman"/>
          <w:sz w:val="24"/>
          <w:szCs w:val="24"/>
        </w:rPr>
        <w:t xml:space="preserve">et al., </w:t>
      </w:r>
      <w:r w:rsidR="009B5C7A">
        <w:rPr>
          <w:rFonts w:ascii="Times New Roman" w:hAnsi="Times New Roman" w:cs="Times New Roman"/>
          <w:sz w:val="24"/>
          <w:szCs w:val="24"/>
        </w:rPr>
        <w:t>2024</w:t>
      </w:r>
      <w:r w:rsidR="00FD3B49" w:rsidRPr="00FD3B49">
        <w:rPr>
          <w:rFonts w:ascii="Times New Roman" w:hAnsi="Times New Roman" w:cs="Times New Roman"/>
          <w:sz w:val="24"/>
          <w:szCs w:val="24"/>
        </w:rPr>
        <w:t>).</w:t>
      </w:r>
    </w:p>
    <w:p w14:paraId="292D634E" w14:textId="34BA9DD3" w:rsidR="00FD3B49" w:rsidRPr="00FD3B49" w:rsidRDefault="00AD6637" w:rsidP="002B621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2.5</w:t>
      </w:r>
      <w:r w:rsidR="00FD3B49" w:rsidRPr="00FD3B49">
        <w:rPr>
          <w:rFonts w:ascii="Times New Roman" w:hAnsi="Times New Roman" w:cs="Times New Roman"/>
          <w:b/>
          <w:bCs/>
          <w:sz w:val="24"/>
          <w:szCs w:val="24"/>
        </w:rPr>
        <w:t xml:space="preserve"> </w:t>
      </w:r>
      <w:bookmarkStart w:id="5" w:name="_Hlk192013086"/>
      <w:r w:rsidR="00FD3B49" w:rsidRPr="00FD3B49">
        <w:rPr>
          <w:rFonts w:ascii="Times New Roman" w:hAnsi="Times New Roman" w:cs="Times New Roman"/>
          <w:b/>
          <w:bCs/>
          <w:sz w:val="24"/>
          <w:szCs w:val="24"/>
        </w:rPr>
        <w:t>Citizen Science Program</w:t>
      </w:r>
      <w:r w:rsidR="00407A51">
        <w:rPr>
          <w:rFonts w:ascii="Times New Roman" w:hAnsi="Times New Roman" w:cs="Times New Roman"/>
          <w:b/>
          <w:bCs/>
          <w:sz w:val="24"/>
          <w:szCs w:val="24"/>
        </w:rPr>
        <w:t>mes</w:t>
      </w:r>
      <w:bookmarkEnd w:id="5"/>
    </w:p>
    <w:p w14:paraId="7A7AF8DB" w14:textId="1D60B96E" w:rsidR="00A25012" w:rsidRDefault="00A25012" w:rsidP="00B73CAA">
      <w:pPr>
        <w:spacing w:line="276" w:lineRule="auto"/>
        <w:ind w:firstLine="720"/>
        <w:jc w:val="both"/>
        <w:rPr>
          <w:rFonts w:ascii="Times New Roman" w:hAnsi="Times New Roman" w:cs="Times New Roman"/>
          <w:sz w:val="24"/>
          <w:szCs w:val="24"/>
        </w:rPr>
      </w:pPr>
      <w:bookmarkStart w:id="6" w:name="_Hlk192013391"/>
      <w:r w:rsidRPr="00A25012">
        <w:rPr>
          <w:rFonts w:ascii="Times New Roman" w:hAnsi="Times New Roman" w:cs="Times New Roman"/>
          <w:sz w:val="24"/>
          <w:szCs w:val="24"/>
        </w:rPr>
        <w:t xml:space="preserve">Community-based programs </w:t>
      </w:r>
      <w:bookmarkEnd w:id="6"/>
      <w:r w:rsidRPr="00A25012">
        <w:rPr>
          <w:rFonts w:ascii="Times New Roman" w:hAnsi="Times New Roman" w:cs="Times New Roman"/>
          <w:sz w:val="24"/>
          <w:szCs w:val="24"/>
        </w:rPr>
        <w:t xml:space="preserve">such as </w:t>
      </w:r>
      <w:proofErr w:type="spellStart"/>
      <w:r w:rsidRPr="00A25012">
        <w:rPr>
          <w:rFonts w:ascii="Times New Roman" w:hAnsi="Times New Roman" w:cs="Times New Roman"/>
          <w:sz w:val="24"/>
          <w:szCs w:val="24"/>
        </w:rPr>
        <w:t>eBird</w:t>
      </w:r>
      <w:proofErr w:type="spellEnd"/>
      <w:r w:rsidRPr="00A25012">
        <w:rPr>
          <w:rFonts w:ascii="Times New Roman" w:hAnsi="Times New Roman" w:cs="Times New Roman"/>
          <w:sz w:val="24"/>
          <w:szCs w:val="24"/>
        </w:rPr>
        <w:t xml:space="preserve"> </w:t>
      </w:r>
      <w:r w:rsidR="00075052">
        <w:rPr>
          <w:rFonts w:ascii="Times New Roman" w:hAnsi="Times New Roman" w:cs="Times New Roman"/>
          <w:sz w:val="24"/>
          <w:szCs w:val="24"/>
        </w:rPr>
        <w:t>(</w:t>
      </w:r>
      <w:r w:rsidR="00075052" w:rsidRPr="00075052">
        <w:rPr>
          <w:rFonts w:ascii="Times New Roman" w:hAnsi="Times New Roman" w:cs="Times New Roman"/>
          <w:sz w:val="24"/>
          <w:szCs w:val="24"/>
        </w:rPr>
        <w:t>Sullivan</w:t>
      </w:r>
      <w:r w:rsidR="00075052">
        <w:rPr>
          <w:rFonts w:ascii="Times New Roman" w:hAnsi="Times New Roman" w:cs="Times New Roman"/>
          <w:sz w:val="24"/>
          <w:szCs w:val="24"/>
        </w:rPr>
        <w:t xml:space="preserve"> et al., 2014) </w:t>
      </w:r>
      <w:r w:rsidRPr="00A25012">
        <w:rPr>
          <w:rFonts w:ascii="Times New Roman" w:hAnsi="Times New Roman" w:cs="Times New Roman"/>
          <w:sz w:val="24"/>
          <w:szCs w:val="24"/>
        </w:rPr>
        <w:t xml:space="preserve">and </w:t>
      </w:r>
      <w:r w:rsidRPr="00FD3B49">
        <w:rPr>
          <w:rFonts w:ascii="Times New Roman" w:hAnsi="Times New Roman" w:cs="Times New Roman"/>
          <w:sz w:val="24"/>
          <w:szCs w:val="24"/>
        </w:rPr>
        <w:t xml:space="preserve">the Great Backyard Bird Count </w:t>
      </w:r>
      <w:r w:rsidRPr="00A25012">
        <w:rPr>
          <w:rFonts w:ascii="Times New Roman" w:hAnsi="Times New Roman" w:cs="Times New Roman"/>
          <w:sz w:val="24"/>
          <w:szCs w:val="24"/>
        </w:rPr>
        <w:t xml:space="preserve">leverage public participation to collect large-scale data on bird diversity. Volunteers, ranging from amateur birdwatchers to expert ornithologists, submit bird observations via mobile apps or online platforms. These records contribute to vast databases that researchers use to </w:t>
      </w:r>
      <w:proofErr w:type="spellStart"/>
      <w:r w:rsidRPr="00A25012">
        <w:rPr>
          <w:rFonts w:ascii="Times New Roman" w:hAnsi="Times New Roman" w:cs="Times New Roman"/>
          <w:sz w:val="24"/>
          <w:szCs w:val="24"/>
        </w:rPr>
        <w:t>analyze</w:t>
      </w:r>
      <w:proofErr w:type="spellEnd"/>
      <w:r w:rsidRPr="00A25012">
        <w:rPr>
          <w:rFonts w:ascii="Times New Roman" w:hAnsi="Times New Roman" w:cs="Times New Roman"/>
          <w:sz w:val="24"/>
          <w:szCs w:val="24"/>
        </w:rPr>
        <w:t xml:space="preserve"> species distribution, abundance</w:t>
      </w:r>
      <w:r w:rsidR="00C256BD">
        <w:rPr>
          <w:rFonts w:ascii="Times New Roman" w:hAnsi="Times New Roman" w:cs="Times New Roman"/>
          <w:sz w:val="24"/>
          <w:szCs w:val="24"/>
        </w:rPr>
        <w:t xml:space="preserve"> and</w:t>
      </w:r>
      <w:r w:rsidRPr="00A25012">
        <w:rPr>
          <w:rFonts w:ascii="Times New Roman" w:hAnsi="Times New Roman" w:cs="Times New Roman"/>
          <w:sz w:val="24"/>
          <w:szCs w:val="24"/>
        </w:rPr>
        <w:t xml:space="preserve"> migration patterns</w:t>
      </w:r>
      <w:r w:rsidR="00F72926">
        <w:rPr>
          <w:rFonts w:ascii="Times New Roman" w:hAnsi="Times New Roman" w:cs="Times New Roman"/>
          <w:sz w:val="24"/>
          <w:szCs w:val="24"/>
        </w:rPr>
        <w:t xml:space="preserve"> (</w:t>
      </w:r>
      <w:proofErr w:type="spellStart"/>
      <w:r w:rsidR="00F72926" w:rsidRPr="00623758">
        <w:rPr>
          <w:rFonts w:ascii="Times New Roman" w:hAnsi="Times New Roman" w:cs="Times New Roman"/>
          <w:sz w:val="24"/>
          <w:szCs w:val="24"/>
        </w:rPr>
        <w:t>Couvet</w:t>
      </w:r>
      <w:proofErr w:type="spellEnd"/>
      <w:r w:rsidR="00F72926">
        <w:rPr>
          <w:rFonts w:ascii="Times New Roman" w:hAnsi="Times New Roman" w:cs="Times New Roman"/>
          <w:sz w:val="24"/>
          <w:szCs w:val="24"/>
        </w:rPr>
        <w:t xml:space="preserve"> et al., 2008</w:t>
      </w:r>
      <w:r w:rsidR="0054418D">
        <w:rPr>
          <w:rFonts w:ascii="Times New Roman" w:hAnsi="Times New Roman" w:cs="Times New Roman"/>
          <w:sz w:val="24"/>
          <w:szCs w:val="24"/>
        </w:rPr>
        <w:t xml:space="preserve">; </w:t>
      </w:r>
      <w:proofErr w:type="spellStart"/>
      <w:r w:rsidR="0054418D" w:rsidRPr="00022620">
        <w:rPr>
          <w:rFonts w:ascii="Times New Roman" w:hAnsi="Times New Roman" w:cs="Times New Roman"/>
          <w:sz w:val="24"/>
          <w:szCs w:val="24"/>
        </w:rPr>
        <w:t>Lepczyk</w:t>
      </w:r>
      <w:proofErr w:type="spellEnd"/>
      <w:r w:rsidR="0054418D" w:rsidRPr="00022620">
        <w:rPr>
          <w:rFonts w:ascii="Times New Roman" w:hAnsi="Times New Roman" w:cs="Times New Roman"/>
          <w:sz w:val="24"/>
          <w:szCs w:val="24"/>
        </w:rPr>
        <w:t>,</w:t>
      </w:r>
      <w:r w:rsidR="0054418D">
        <w:rPr>
          <w:rFonts w:ascii="Times New Roman" w:hAnsi="Times New Roman" w:cs="Times New Roman"/>
          <w:sz w:val="24"/>
          <w:szCs w:val="24"/>
        </w:rPr>
        <w:t xml:space="preserve"> </w:t>
      </w:r>
      <w:r w:rsidR="0054418D" w:rsidRPr="00022620">
        <w:rPr>
          <w:rFonts w:ascii="Times New Roman" w:hAnsi="Times New Roman" w:cs="Times New Roman"/>
          <w:sz w:val="24"/>
          <w:szCs w:val="24"/>
        </w:rPr>
        <w:t>2005</w:t>
      </w:r>
      <w:r w:rsidR="00F72926">
        <w:rPr>
          <w:rFonts w:ascii="Times New Roman" w:hAnsi="Times New Roman" w:cs="Times New Roman"/>
          <w:sz w:val="24"/>
          <w:szCs w:val="24"/>
        </w:rPr>
        <w:t>)</w:t>
      </w:r>
      <w:r w:rsidRPr="00A25012">
        <w:rPr>
          <w:rFonts w:ascii="Times New Roman" w:hAnsi="Times New Roman" w:cs="Times New Roman"/>
          <w:sz w:val="24"/>
          <w:szCs w:val="24"/>
        </w:rPr>
        <w:t xml:space="preserve">. </w:t>
      </w:r>
    </w:p>
    <w:p w14:paraId="21162976" w14:textId="241B23AD" w:rsidR="00D52DF8" w:rsidRDefault="00AD6637" w:rsidP="002B6213">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2.5.1 </w:t>
      </w:r>
      <w:r w:rsidR="00D52DF8" w:rsidRPr="0079084E">
        <w:rPr>
          <w:rFonts w:ascii="Times New Roman" w:hAnsi="Times New Roman" w:cs="Times New Roman"/>
          <w:b/>
          <w:bCs/>
          <w:sz w:val="24"/>
          <w:szCs w:val="24"/>
        </w:rPr>
        <w:t xml:space="preserve">Pros and Cons of </w:t>
      </w:r>
      <w:r w:rsidR="00D52DF8" w:rsidRPr="00D52DF8">
        <w:rPr>
          <w:rFonts w:ascii="Times New Roman" w:hAnsi="Times New Roman" w:cs="Times New Roman"/>
          <w:b/>
          <w:bCs/>
          <w:sz w:val="24"/>
          <w:szCs w:val="24"/>
        </w:rPr>
        <w:t xml:space="preserve">Citizen </w:t>
      </w:r>
      <w:r w:rsidR="001C6F9C">
        <w:rPr>
          <w:rFonts w:ascii="Times New Roman" w:hAnsi="Times New Roman" w:cs="Times New Roman"/>
          <w:b/>
          <w:bCs/>
          <w:sz w:val="24"/>
          <w:szCs w:val="24"/>
        </w:rPr>
        <w:t>S</w:t>
      </w:r>
      <w:r w:rsidR="00D52DF8" w:rsidRPr="00D52DF8">
        <w:rPr>
          <w:rFonts w:ascii="Times New Roman" w:hAnsi="Times New Roman" w:cs="Times New Roman"/>
          <w:b/>
          <w:bCs/>
          <w:sz w:val="24"/>
          <w:szCs w:val="24"/>
        </w:rPr>
        <w:t xml:space="preserve">cience </w:t>
      </w:r>
      <w:r w:rsidR="001C6F9C">
        <w:rPr>
          <w:rFonts w:ascii="Times New Roman" w:hAnsi="Times New Roman" w:cs="Times New Roman"/>
          <w:b/>
          <w:bCs/>
          <w:sz w:val="24"/>
          <w:szCs w:val="24"/>
        </w:rPr>
        <w:t>P</w:t>
      </w:r>
      <w:r w:rsidR="00D52DF8" w:rsidRPr="00D52DF8">
        <w:rPr>
          <w:rFonts w:ascii="Times New Roman" w:hAnsi="Times New Roman" w:cs="Times New Roman"/>
          <w:b/>
          <w:bCs/>
          <w:sz w:val="24"/>
          <w:szCs w:val="24"/>
        </w:rPr>
        <w:t>rogram</w:t>
      </w:r>
      <w:r w:rsidR="00407A51">
        <w:rPr>
          <w:rFonts w:ascii="Times New Roman" w:hAnsi="Times New Roman" w:cs="Times New Roman"/>
          <w:b/>
          <w:bCs/>
          <w:sz w:val="24"/>
          <w:szCs w:val="24"/>
        </w:rPr>
        <w:t>mes</w:t>
      </w:r>
      <w:r w:rsidR="00D52DF8" w:rsidRPr="00D52DF8">
        <w:rPr>
          <w:rFonts w:ascii="Times New Roman" w:hAnsi="Times New Roman" w:cs="Times New Roman"/>
          <w:sz w:val="24"/>
          <w:szCs w:val="24"/>
        </w:rPr>
        <w:t xml:space="preserve"> </w:t>
      </w:r>
    </w:p>
    <w:p w14:paraId="67BC3139" w14:textId="62961047" w:rsidR="00D52DF8" w:rsidRDefault="002E2165" w:rsidP="00B73CAA">
      <w:pPr>
        <w:spacing w:line="276" w:lineRule="auto"/>
        <w:ind w:firstLine="720"/>
        <w:jc w:val="both"/>
        <w:rPr>
          <w:rFonts w:ascii="Times New Roman" w:hAnsi="Times New Roman" w:cs="Times New Roman"/>
          <w:sz w:val="24"/>
          <w:szCs w:val="24"/>
        </w:rPr>
      </w:pPr>
      <w:r w:rsidRPr="00D52DF8">
        <w:rPr>
          <w:rFonts w:ascii="Times New Roman" w:hAnsi="Times New Roman" w:cs="Times New Roman"/>
          <w:sz w:val="24"/>
          <w:szCs w:val="24"/>
        </w:rPr>
        <w:t xml:space="preserve">Citizen science </w:t>
      </w:r>
      <w:r>
        <w:rPr>
          <w:rFonts w:ascii="Times New Roman" w:hAnsi="Times New Roman" w:cs="Times New Roman"/>
          <w:sz w:val="24"/>
          <w:szCs w:val="24"/>
        </w:rPr>
        <w:t xml:space="preserve">is </w:t>
      </w:r>
      <w:r w:rsidRPr="00D52DF8">
        <w:rPr>
          <w:rFonts w:ascii="Times New Roman" w:hAnsi="Times New Roman" w:cs="Times New Roman"/>
          <w:sz w:val="24"/>
          <w:szCs w:val="24"/>
        </w:rPr>
        <w:t>an essential tool for urban bird diversity estimation by complementing structured surveys and increasing public awareness of avian conservation.</w:t>
      </w:r>
      <w:r>
        <w:rPr>
          <w:rFonts w:ascii="Times New Roman" w:hAnsi="Times New Roman" w:cs="Times New Roman"/>
          <w:sz w:val="24"/>
          <w:szCs w:val="24"/>
        </w:rPr>
        <w:t xml:space="preserve"> </w:t>
      </w:r>
      <w:r w:rsidR="00D52DF8">
        <w:rPr>
          <w:rFonts w:ascii="Times New Roman" w:hAnsi="Times New Roman" w:cs="Times New Roman"/>
          <w:sz w:val="24"/>
          <w:szCs w:val="24"/>
        </w:rPr>
        <w:t xml:space="preserve">Their advantages </w:t>
      </w:r>
      <w:r w:rsidR="00D52DF8" w:rsidRPr="00D52DF8">
        <w:rPr>
          <w:rFonts w:ascii="Times New Roman" w:hAnsi="Times New Roman" w:cs="Times New Roman"/>
          <w:sz w:val="24"/>
          <w:szCs w:val="24"/>
        </w:rPr>
        <w:t xml:space="preserve">include </w:t>
      </w:r>
      <w:r>
        <w:rPr>
          <w:rFonts w:ascii="Times New Roman" w:hAnsi="Times New Roman" w:cs="Times New Roman"/>
          <w:sz w:val="24"/>
          <w:szCs w:val="24"/>
        </w:rPr>
        <w:t>l</w:t>
      </w:r>
      <w:r w:rsidRPr="00FD3B49">
        <w:rPr>
          <w:rFonts w:ascii="Times New Roman" w:hAnsi="Times New Roman" w:cs="Times New Roman"/>
          <w:sz w:val="24"/>
          <w:szCs w:val="24"/>
        </w:rPr>
        <w:t>arge-scale data collection at low cost</w:t>
      </w:r>
      <w:r>
        <w:rPr>
          <w:rFonts w:ascii="Times New Roman" w:hAnsi="Times New Roman" w:cs="Times New Roman"/>
          <w:sz w:val="24"/>
          <w:szCs w:val="24"/>
        </w:rPr>
        <w:t xml:space="preserve">, </w:t>
      </w:r>
      <w:r w:rsidR="00D52DF8" w:rsidRPr="00D52DF8">
        <w:rPr>
          <w:rFonts w:ascii="Times New Roman" w:hAnsi="Times New Roman" w:cs="Times New Roman"/>
          <w:sz w:val="24"/>
          <w:szCs w:val="24"/>
        </w:rPr>
        <w:t xml:space="preserve">extensive spatial coverage, cost-effectiveness, </w:t>
      </w:r>
      <w:r w:rsidRPr="00FD3B49">
        <w:rPr>
          <w:rFonts w:ascii="Times New Roman" w:hAnsi="Times New Roman" w:cs="Times New Roman"/>
          <w:sz w:val="24"/>
          <w:szCs w:val="24"/>
        </w:rPr>
        <w:t>real-time data sharing</w:t>
      </w:r>
      <w:r>
        <w:rPr>
          <w:rFonts w:ascii="Times New Roman" w:hAnsi="Times New Roman" w:cs="Times New Roman"/>
          <w:sz w:val="24"/>
          <w:szCs w:val="24"/>
        </w:rPr>
        <w:t>,</w:t>
      </w:r>
      <w:r w:rsidRPr="00FD3B49">
        <w:rPr>
          <w:rFonts w:ascii="Times New Roman" w:hAnsi="Times New Roman" w:cs="Times New Roman"/>
          <w:sz w:val="24"/>
          <w:szCs w:val="24"/>
        </w:rPr>
        <w:t xml:space="preserve"> collaboration</w:t>
      </w:r>
      <w:r w:rsidRPr="00D52DF8">
        <w:rPr>
          <w:rFonts w:ascii="Times New Roman" w:hAnsi="Times New Roman" w:cs="Times New Roman"/>
          <w:sz w:val="24"/>
          <w:szCs w:val="24"/>
        </w:rPr>
        <w:t xml:space="preserve"> </w:t>
      </w:r>
      <w:r w:rsidR="00D52DF8" w:rsidRPr="00D52DF8">
        <w:rPr>
          <w:rFonts w:ascii="Times New Roman" w:hAnsi="Times New Roman" w:cs="Times New Roman"/>
          <w:sz w:val="24"/>
          <w:szCs w:val="24"/>
        </w:rPr>
        <w:t>and public participation in conservation</w:t>
      </w:r>
      <w:r w:rsidR="00075052">
        <w:rPr>
          <w:rFonts w:ascii="Times New Roman" w:hAnsi="Times New Roman" w:cs="Times New Roman"/>
          <w:sz w:val="24"/>
          <w:szCs w:val="24"/>
        </w:rPr>
        <w:t xml:space="preserve"> (</w:t>
      </w:r>
      <w:r w:rsidR="00075052" w:rsidRPr="00623758">
        <w:rPr>
          <w:rFonts w:ascii="Times New Roman" w:hAnsi="Times New Roman" w:cs="Times New Roman"/>
          <w:sz w:val="24"/>
          <w:szCs w:val="24"/>
        </w:rPr>
        <w:t>Dickinson</w:t>
      </w:r>
      <w:r w:rsidR="00075052">
        <w:rPr>
          <w:rFonts w:ascii="Times New Roman" w:hAnsi="Times New Roman" w:cs="Times New Roman"/>
          <w:sz w:val="24"/>
          <w:szCs w:val="24"/>
        </w:rPr>
        <w:t xml:space="preserve"> et al., 2010; </w:t>
      </w:r>
      <w:proofErr w:type="spellStart"/>
      <w:r w:rsidR="00075052" w:rsidRPr="00623758">
        <w:rPr>
          <w:rFonts w:ascii="Times New Roman" w:hAnsi="Times New Roman" w:cs="Times New Roman"/>
          <w:sz w:val="24"/>
          <w:szCs w:val="24"/>
        </w:rPr>
        <w:t>Devictor</w:t>
      </w:r>
      <w:proofErr w:type="spellEnd"/>
      <w:r w:rsidR="00075052">
        <w:rPr>
          <w:rFonts w:ascii="Times New Roman" w:hAnsi="Times New Roman" w:cs="Times New Roman"/>
          <w:sz w:val="24"/>
          <w:szCs w:val="24"/>
        </w:rPr>
        <w:t xml:space="preserve"> et al., 2010)</w:t>
      </w:r>
      <w:r w:rsidR="00D52DF8" w:rsidRPr="00D52DF8">
        <w:rPr>
          <w:rFonts w:ascii="Times New Roman" w:hAnsi="Times New Roman" w:cs="Times New Roman"/>
          <w:sz w:val="24"/>
          <w:szCs w:val="24"/>
        </w:rPr>
        <w:t xml:space="preserve">. </w:t>
      </w:r>
    </w:p>
    <w:p w14:paraId="751465FC" w14:textId="468EC33D" w:rsidR="00D52DF8" w:rsidRPr="00D52DF8" w:rsidRDefault="00A25012" w:rsidP="00B73CAA">
      <w:pPr>
        <w:spacing w:line="276" w:lineRule="auto"/>
        <w:ind w:firstLine="720"/>
        <w:jc w:val="both"/>
        <w:rPr>
          <w:rFonts w:ascii="Times New Roman" w:hAnsi="Times New Roman" w:cs="Times New Roman"/>
          <w:sz w:val="24"/>
          <w:szCs w:val="24"/>
        </w:rPr>
      </w:pPr>
      <w:r w:rsidRPr="00A25012">
        <w:rPr>
          <w:rFonts w:ascii="Times New Roman" w:hAnsi="Times New Roman" w:cs="Times New Roman"/>
          <w:sz w:val="24"/>
          <w:szCs w:val="24"/>
        </w:rPr>
        <w:t>However, data reliability can be influenced by observer skill levels, misidentifications</w:t>
      </w:r>
      <w:r w:rsidR="00C256BD">
        <w:rPr>
          <w:rFonts w:ascii="Times New Roman" w:hAnsi="Times New Roman" w:cs="Times New Roman"/>
          <w:sz w:val="24"/>
          <w:szCs w:val="24"/>
        </w:rPr>
        <w:t xml:space="preserve"> and</w:t>
      </w:r>
      <w:r w:rsidRPr="00A25012">
        <w:rPr>
          <w:rFonts w:ascii="Times New Roman" w:hAnsi="Times New Roman" w:cs="Times New Roman"/>
          <w:sz w:val="24"/>
          <w:szCs w:val="24"/>
        </w:rPr>
        <w:t xml:space="preserve"> inconsistent effort. </w:t>
      </w:r>
      <w:r w:rsidR="00D52DF8" w:rsidRPr="00D52DF8">
        <w:rPr>
          <w:rFonts w:ascii="Times New Roman" w:hAnsi="Times New Roman" w:cs="Times New Roman"/>
          <w:sz w:val="24"/>
          <w:szCs w:val="24"/>
        </w:rPr>
        <w:t>Some participants may overreport common species or misidentify rare ones, leading to potential biases in datasets</w:t>
      </w:r>
      <w:r w:rsidR="00186A2E">
        <w:rPr>
          <w:rFonts w:ascii="Times New Roman" w:hAnsi="Times New Roman" w:cs="Times New Roman"/>
          <w:sz w:val="24"/>
          <w:szCs w:val="24"/>
        </w:rPr>
        <w:t xml:space="preserve"> (</w:t>
      </w:r>
      <w:r w:rsidR="00186A2E" w:rsidRPr="00623758">
        <w:rPr>
          <w:rFonts w:ascii="Times New Roman" w:hAnsi="Times New Roman" w:cs="Times New Roman"/>
          <w:sz w:val="24"/>
          <w:szCs w:val="24"/>
        </w:rPr>
        <w:t>Pocock</w:t>
      </w:r>
      <w:r w:rsidR="00186A2E">
        <w:rPr>
          <w:rFonts w:ascii="Times New Roman" w:hAnsi="Times New Roman" w:cs="Times New Roman"/>
          <w:sz w:val="24"/>
          <w:szCs w:val="24"/>
        </w:rPr>
        <w:t xml:space="preserve"> et al., 2014)</w:t>
      </w:r>
      <w:r w:rsidR="00D52DF8" w:rsidRPr="00D52DF8">
        <w:rPr>
          <w:rFonts w:ascii="Times New Roman" w:hAnsi="Times New Roman" w:cs="Times New Roman"/>
          <w:sz w:val="24"/>
          <w:szCs w:val="24"/>
        </w:rPr>
        <w:t xml:space="preserve">. Moreover, observer effort is often concentrated in easily accessible urban parks, while less accessible areas remain </w:t>
      </w:r>
      <w:r w:rsidR="00D52DF8" w:rsidRPr="00D52DF8">
        <w:rPr>
          <w:rFonts w:ascii="Times New Roman" w:hAnsi="Times New Roman" w:cs="Times New Roman"/>
          <w:sz w:val="24"/>
          <w:szCs w:val="24"/>
        </w:rPr>
        <w:lastRenderedPageBreak/>
        <w:t>underrepresented</w:t>
      </w:r>
      <w:r w:rsidR="00075052">
        <w:rPr>
          <w:rFonts w:ascii="Times New Roman" w:hAnsi="Times New Roman" w:cs="Times New Roman"/>
          <w:sz w:val="24"/>
          <w:szCs w:val="24"/>
        </w:rPr>
        <w:t xml:space="preserve"> (</w:t>
      </w:r>
      <w:r w:rsidR="00075052" w:rsidRPr="00623758">
        <w:rPr>
          <w:rFonts w:ascii="Times New Roman" w:hAnsi="Times New Roman" w:cs="Times New Roman"/>
          <w:sz w:val="24"/>
          <w:szCs w:val="24"/>
        </w:rPr>
        <w:t>Dickinson</w:t>
      </w:r>
      <w:r w:rsidR="00075052">
        <w:rPr>
          <w:rFonts w:ascii="Times New Roman" w:hAnsi="Times New Roman" w:cs="Times New Roman"/>
          <w:sz w:val="24"/>
          <w:szCs w:val="24"/>
        </w:rPr>
        <w:t xml:space="preserve"> et al., 2010)</w:t>
      </w:r>
      <w:r w:rsidR="00D52DF8" w:rsidRPr="00D52DF8">
        <w:rPr>
          <w:rFonts w:ascii="Times New Roman" w:hAnsi="Times New Roman" w:cs="Times New Roman"/>
          <w:sz w:val="24"/>
          <w:szCs w:val="24"/>
        </w:rPr>
        <w:t xml:space="preserve">. </w:t>
      </w:r>
      <w:r w:rsidR="002E2165">
        <w:rPr>
          <w:rFonts w:ascii="Times New Roman" w:hAnsi="Times New Roman" w:cs="Times New Roman"/>
          <w:sz w:val="24"/>
          <w:szCs w:val="24"/>
        </w:rPr>
        <w:t>R</w:t>
      </w:r>
      <w:r w:rsidR="00D52DF8" w:rsidRPr="00D52DF8">
        <w:rPr>
          <w:rFonts w:ascii="Times New Roman" w:hAnsi="Times New Roman" w:cs="Times New Roman"/>
          <w:sz w:val="24"/>
          <w:szCs w:val="24"/>
        </w:rPr>
        <w:t>igorous data validation techniques, statistical mode</w:t>
      </w:r>
      <w:r w:rsidR="00407A51">
        <w:rPr>
          <w:rFonts w:ascii="Times New Roman" w:hAnsi="Times New Roman" w:cs="Times New Roman"/>
          <w:sz w:val="24"/>
          <w:szCs w:val="24"/>
        </w:rPr>
        <w:t>l</w:t>
      </w:r>
      <w:r w:rsidR="00D52DF8" w:rsidRPr="00D52DF8">
        <w:rPr>
          <w:rFonts w:ascii="Times New Roman" w:hAnsi="Times New Roman" w:cs="Times New Roman"/>
          <w:sz w:val="24"/>
          <w:szCs w:val="24"/>
        </w:rPr>
        <w:t>ling</w:t>
      </w:r>
      <w:r w:rsidR="00C256BD">
        <w:rPr>
          <w:rFonts w:ascii="Times New Roman" w:hAnsi="Times New Roman" w:cs="Times New Roman"/>
          <w:sz w:val="24"/>
          <w:szCs w:val="24"/>
        </w:rPr>
        <w:t xml:space="preserve"> and</w:t>
      </w:r>
      <w:r w:rsidR="00D52DF8" w:rsidRPr="00D52DF8">
        <w:rPr>
          <w:rFonts w:ascii="Times New Roman" w:hAnsi="Times New Roman" w:cs="Times New Roman"/>
          <w:sz w:val="24"/>
          <w:szCs w:val="24"/>
        </w:rPr>
        <w:t xml:space="preserve"> expert verification </w:t>
      </w:r>
      <w:r w:rsidR="002E2165">
        <w:rPr>
          <w:rFonts w:ascii="Times New Roman" w:hAnsi="Times New Roman" w:cs="Times New Roman"/>
          <w:sz w:val="24"/>
          <w:szCs w:val="24"/>
        </w:rPr>
        <w:t xml:space="preserve">can </w:t>
      </w:r>
      <w:r w:rsidR="00D52DF8" w:rsidRPr="00D52DF8">
        <w:rPr>
          <w:rFonts w:ascii="Times New Roman" w:hAnsi="Times New Roman" w:cs="Times New Roman"/>
          <w:sz w:val="24"/>
          <w:szCs w:val="24"/>
        </w:rPr>
        <w:t xml:space="preserve">help </w:t>
      </w:r>
      <w:r w:rsidR="002E2165">
        <w:rPr>
          <w:rFonts w:ascii="Times New Roman" w:hAnsi="Times New Roman" w:cs="Times New Roman"/>
          <w:sz w:val="24"/>
          <w:szCs w:val="24"/>
        </w:rPr>
        <w:t xml:space="preserve">to </w:t>
      </w:r>
      <w:r w:rsidR="00D52DF8" w:rsidRPr="00D52DF8">
        <w:rPr>
          <w:rFonts w:ascii="Times New Roman" w:hAnsi="Times New Roman" w:cs="Times New Roman"/>
          <w:sz w:val="24"/>
          <w:szCs w:val="24"/>
        </w:rPr>
        <w:t xml:space="preserve">mitigate </w:t>
      </w:r>
      <w:r w:rsidR="002E2165">
        <w:rPr>
          <w:rFonts w:ascii="Times New Roman" w:hAnsi="Times New Roman" w:cs="Times New Roman"/>
          <w:sz w:val="24"/>
          <w:szCs w:val="24"/>
        </w:rPr>
        <w:t>these limitations and biases to some extent</w:t>
      </w:r>
      <w:r w:rsidR="00186A2E">
        <w:rPr>
          <w:rFonts w:ascii="Times New Roman" w:hAnsi="Times New Roman" w:cs="Times New Roman"/>
          <w:sz w:val="24"/>
          <w:szCs w:val="24"/>
        </w:rPr>
        <w:t xml:space="preserve"> (Bird et al., 201</w:t>
      </w:r>
      <w:r w:rsidR="00F1132B">
        <w:rPr>
          <w:rFonts w:ascii="Times New Roman" w:hAnsi="Times New Roman" w:cs="Times New Roman"/>
          <w:sz w:val="24"/>
          <w:szCs w:val="24"/>
        </w:rPr>
        <w:t>4</w:t>
      </w:r>
      <w:r w:rsidR="00186A2E">
        <w:rPr>
          <w:rFonts w:ascii="Times New Roman" w:hAnsi="Times New Roman" w:cs="Times New Roman"/>
          <w:sz w:val="24"/>
          <w:szCs w:val="24"/>
        </w:rPr>
        <w:t>)</w:t>
      </w:r>
      <w:r w:rsidR="00D52DF8" w:rsidRPr="00D52DF8">
        <w:rPr>
          <w:rFonts w:ascii="Times New Roman" w:hAnsi="Times New Roman" w:cs="Times New Roman"/>
          <w:sz w:val="24"/>
          <w:szCs w:val="24"/>
        </w:rPr>
        <w:t xml:space="preserve">. </w:t>
      </w:r>
      <w:r w:rsidR="00075052" w:rsidRPr="00A25012">
        <w:rPr>
          <w:rFonts w:ascii="Times New Roman" w:hAnsi="Times New Roman" w:cs="Times New Roman"/>
          <w:sz w:val="24"/>
          <w:szCs w:val="24"/>
        </w:rPr>
        <w:t xml:space="preserve">Despite </w:t>
      </w:r>
      <w:r w:rsidR="00075052">
        <w:rPr>
          <w:rFonts w:ascii="Times New Roman" w:hAnsi="Times New Roman" w:cs="Times New Roman"/>
          <w:sz w:val="24"/>
          <w:szCs w:val="24"/>
        </w:rPr>
        <w:t xml:space="preserve">its </w:t>
      </w:r>
      <w:r w:rsidR="00075052" w:rsidRPr="00A25012">
        <w:rPr>
          <w:rFonts w:ascii="Times New Roman" w:hAnsi="Times New Roman" w:cs="Times New Roman"/>
          <w:sz w:val="24"/>
          <w:szCs w:val="24"/>
        </w:rPr>
        <w:t>limitations, citizen science remains an essential tool for large-scale biodiversity monitoring</w:t>
      </w:r>
      <w:r w:rsidR="00C576AE">
        <w:rPr>
          <w:rFonts w:ascii="Times New Roman" w:hAnsi="Times New Roman" w:cs="Times New Roman"/>
          <w:sz w:val="24"/>
          <w:szCs w:val="24"/>
        </w:rPr>
        <w:t xml:space="preserve"> (</w:t>
      </w:r>
      <w:r w:rsidR="00C576AE" w:rsidRPr="00623758">
        <w:rPr>
          <w:rFonts w:ascii="Times New Roman" w:hAnsi="Times New Roman" w:cs="Times New Roman"/>
          <w:sz w:val="24"/>
          <w:szCs w:val="24"/>
        </w:rPr>
        <w:t>Greenwood, 2007</w:t>
      </w:r>
      <w:r w:rsidR="000E3005">
        <w:rPr>
          <w:rFonts w:ascii="Times New Roman" w:hAnsi="Times New Roman" w:cs="Times New Roman"/>
          <w:sz w:val="24"/>
          <w:szCs w:val="24"/>
        </w:rPr>
        <w:t xml:space="preserve">; </w:t>
      </w:r>
      <w:proofErr w:type="spellStart"/>
      <w:r w:rsidR="000E3005" w:rsidRPr="00022620">
        <w:rPr>
          <w:rFonts w:ascii="Times New Roman" w:hAnsi="Times New Roman" w:cs="Times New Roman"/>
          <w:sz w:val="24"/>
          <w:szCs w:val="24"/>
        </w:rPr>
        <w:t>Lepczyk</w:t>
      </w:r>
      <w:proofErr w:type="spellEnd"/>
      <w:r w:rsidR="000E3005" w:rsidRPr="00022620">
        <w:rPr>
          <w:rFonts w:ascii="Times New Roman" w:hAnsi="Times New Roman" w:cs="Times New Roman"/>
          <w:sz w:val="24"/>
          <w:szCs w:val="24"/>
        </w:rPr>
        <w:t>,</w:t>
      </w:r>
      <w:r w:rsidR="000E3005">
        <w:rPr>
          <w:rFonts w:ascii="Times New Roman" w:hAnsi="Times New Roman" w:cs="Times New Roman"/>
          <w:sz w:val="24"/>
          <w:szCs w:val="24"/>
        </w:rPr>
        <w:t xml:space="preserve"> </w:t>
      </w:r>
      <w:r w:rsidR="000E3005" w:rsidRPr="00022620">
        <w:rPr>
          <w:rFonts w:ascii="Times New Roman" w:hAnsi="Times New Roman" w:cs="Times New Roman"/>
          <w:sz w:val="24"/>
          <w:szCs w:val="24"/>
        </w:rPr>
        <w:t>2005</w:t>
      </w:r>
      <w:r w:rsidR="00C576AE">
        <w:rPr>
          <w:rFonts w:ascii="Times New Roman" w:hAnsi="Times New Roman" w:cs="Times New Roman"/>
          <w:sz w:val="24"/>
          <w:szCs w:val="24"/>
        </w:rPr>
        <w:t>)</w:t>
      </w:r>
      <w:r w:rsidR="00075052" w:rsidRPr="00A25012">
        <w:rPr>
          <w:rFonts w:ascii="Times New Roman" w:hAnsi="Times New Roman" w:cs="Times New Roman"/>
          <w:sz w:val="24"/>
          <w:szCs w:val="24"/>
        </w:rPr>
        <w:t>.</w:t>
      </w:r>
    </w:p>
    <w:p w14:paraId="7EE63DA5" w14:textId="2F5A94FC" w:rsidR="001C6F9C" w:rsidRDefault="00AD6637" w:rsidP="00B73CAA">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2.5.2 </w:t>
      </w:r>
      <w:r w:rsidR="00FD3B49" w:rsidRPr="00FD3B49">
        <w:rPr>
          <w:rFonts w:ascii="Times New Roman" w:hAnsi="Times New Roman" w:cs="Times New Roman"/>
          <w:b/>
          <w:bCs/>
          <w:sz w:val="24"/>
          <w:szCs w:val="24"/>
        </w:rPr>
        <w:t xml:space="preserve">Use </w:t>
      </w:r>
      <w:r w:rsidR="001C6F9C" w:rsidRPr="0079084E">
        <w:rPr>
          <w:rFonts w:ascii="Times New Roman" w:hAnsi="Times New Roman" w:cs="Times New Roman"/>
          <w:b/>
          <w:bCs/>
          <w:sz w:val="24"/>
          <w:szCs w:val="24"/>
        </w:rPr>
        <w:t xml:space="preserve">of </w:t>
      </w:r>
      <w:r w:rsidR="001C6F9C" w:rsidRPr="00D52DF8">
        <w:rPr>
          <w:rFonts w:ascii="Times New Roman" w:hAnsi="Times New Roman" w:cs="Times New Roman"/>
          <w:b/>
          <w:bCs/>
          <w:sz w:val="24"/>
          <w:szCs w:val="24"/>
        </w:rPr>
        <w:t xml:space="preserve">Citizen </w:t>
      </w:r>
      <w:r w:rsidR="001C6F9C">
        <w:rPr>
          <w:rFonts w:ascii="Times New Roman" w:hAnsi="Times New Roman" w:cs="Times New Roman"/>
          <w:b/>
          <w:bCs/>
          <w:sz w:val="24"/>
          <w:szCs w:val="24"/>
        </w:rPr>
        <w:t>S</w:t>
      </w:r>
      <w:r w:rsidR="001C6F9C" w:rsidRPr="00D52DF8">
        <w:rPr>
          <w:rFonts w:ascii="Times New Roman" w:hAnsi="Times New Roman" w:cs="Times New Roman"/>
          <w:b/>
          <w:bCs/>
          <w:sz w:val="24"/>
          <w:szCs w:val="24"/>
        </w:rPr>
        <w:t xml:space="preserve">cience </w:t>
      </w:r>
      <w:r w:rsidR="001C6F9C">
        <w:rPr>
          <w:rFonts w:ascii="Times New Roman" w:hAnsi="Times New Roman" w:cs="Times New Roman"/>
          <w:b/>
          <w:bCs/>
          <w:sz w:val="24"/>
          <w:szCs w:val="24"/>
        </w:rPr>
        <w:t>P</w:t>
      </w:r>
      <w:r w:rsidR="001C6F9C" w:rsidRPr="00D52DF8">
        <w:rPr>
          <w:rFonts w:ascii="Times New Roman" w:hAnsi="Times New Roman" w:cs="Times New Roman"/>
          <w:b/>
          <w:bCs/>
          <w:sz w:val="24"/>
          <w:szCs w:val="24"/>
        </w:rPr>
        <w:t>rogram</w:t>
      </w:r>
      <w:r w:rsidR="001C6F9C">
        <w:rPr>
          <w:rFonts w:ascii="Times New Roman" w:hAnsi="Times New Roman" w:cs="Times New Roman"/>
          <w:b/>
          <w:bCs/>
          <w:sz w:val="24"/>
          <w:szCs w:val="24"/>
        </w:rPr>
        <w:t>mes</w:t>
      </w:r>
      <w:r w:rsidR="001C6F9C" w:rsidRPr="00FD3B49">
        <w:rPr>
          <w:rFonts w:ascii="Times New Roman" w:hAnsi="Times New Roman" w:cs="Times New Roman"/>
          <w:b/>
          <w:bCs/>
          <w:sz w:val="24"/>
          <w:szCs w:val="24"/>
        </w:rPr>
        <w:t xml:space="preserve"> </w:t>
      </w:r>
      <w:r w:rsidR="00FD3B49" w:rsidRPr="00FD3B49">
        <w:rPr>
          <w:rFonts w:ascii="Times New Roman" w:hAnsi="Times New Roman" w:cs="Times New Roman"/>
          <w:b/>
          <w:bCs/>
          <w:sz w:val="24"/>
          <w:szCs w:val="24"/>
        </w:rPr>
        <w:t>in India</w:t>
      </w:r>
    </w:p>
    <w:p w14:paraId="40E1C61E" w14:textId="7AED8589" w:rsidR="00FD3B49" w:rsidRPr="00FD3B49" w:rsidRDefault="00FD3B49" w:rsidP="008E3DAE">
      <w:pPr>
        <w:spacing w:line="276" w:lineRule="auto"/>
        <w:ind w:firstLine="720"/>
        <w:jc w:val="both"/>
        <w:rPr>
          <w:rFonts w:ascii="Times New Roman" w:hAnsi="Times New Roman" w:cs="Times New Roman"/>
          <w:sz w:val="24"/>
          <w:szCs w:val="24"/>
        </w:rPr>
      </w:pPr>
      <w:r w:rsidRPr="00FD3B49">
        <w:rPr>
          <w:rFonts w:ascii="Times New Roman" w:hAnsi="Times New Roman" w:cs="Times New Roman"/>
          <w:sz w:val="24"/>
          <w:szCs w:val="24"/>
        </w:rPr>
        <w:t xml:space="preserve">Programs like </w:t>
      </w:r>
      <w:proofErr w:type="spellStart"/>
      <w:r w:rsidRPr="00FD3B49">
        <w:rPr>
          <w:rFonts w:ascii="Times New Roman" w:hAnsi="Times New Roman" w:cs="Times New Roman"/>
          <w:sz w:val="24"/>
          <w:szCs w:val="24"/>
        </w:rPr>
        <w:t>eBird</w:t>
      </w:r>
      <w:proofErr w:type="spellEnd"/>
      <w:r w:rsidRPr="00FD3B49">
        <w:rPr>
          <w:rFonts w:ascii="Times New Roman" w:hAnsi="Times New Roman" w:cs="Times New Roman"/>
          <w:sz w:val="24"/>
          <w:szCs w:val="24"/>
        </w:rPr>
        <w:t xml:space="preserve"> India and the Great Backyard Bird Count have contributed extensive urban bird data </w:t>
      </w:r>
      <w:r w:rsidR="00AF6012" w:rsidRPr="00AF6012">
        <w:rPr>
          <w:rFonts w:ascii="Times New Roman" w:hAnsi="Times New Roman" w:cs="Times New Roman"/>
          <w:sz w:val="24"/>
          <w:szCs w:val="24"/>
          <w:highlight w:val="yellow"/>
        </w:rPr>
        <w:t>in</w:t>
      </w:r>
      <w:r w:rsidR="00AF6012">
        <w:rPr>
          <w:rFonts w:ascii="Times New Roman" w:hAnsi="Times New Roman" w:cs="Times New Roman"/>
          <w:sz w:val="24"/>
          <w:szCs w:val="24"/>
        </w:rPr>
        <w:t xml:space="preserve"> </w:t>
      </w:r>
      <w:r w:rsidR="00AF6012" w:rsidRPr="00AF6012">
        <w:rPr>
          <w:rFonts w:ascii="Times New Roman" w:hAnsi="Times New Roman" w:cs="Times New Roman"/>
          <w:sz w:val="24"/>
          <w:szCs w:val="24"/>
          <w:highlight w:val="yellow"/>
        </w:rPr>
        <w:t>Durgapur</w:t>
      </w:r>
      <w:r w:rsidR="00AF6012">
        <w:rPr>
          <w:rFonts w:ascii="Times New Roman" w:hAnsi="Times New Roman" w:cs="Times New Roman"/>
          <w:sz w:val="24"/>
          <w:szCs w:val="24"/>
        </w:rPr>
        <w:t xml:space="preserve"> (</w:t>
      </w:r>
      <w:proofErr w:type="spellStart"/>
      <w:r w:rsidR="00AF6012" w:rsidRPr="001757BE">
        <w:rPr>
          <w:rFonts w:ascii="Times New Roman" w:hAnsi="Times New Roman" w:cs="Times New Roman"/>
          <w:sz w:val="24"/>
          <w:szCs w:val="24"/>
        </w:rPr>
        <w:t>Adhurya</w:t>
      </w:r>
      <w:proofErr w:type="spellEnd"/>
      <w:r w:rsidR="00AF6012">
        <w:rPr>
          <w:rFonts w:ascii="Times New Roman" w:hAnsi="Times New Roman" w:cs="Times New Roman"/>
          <w:sz w:val="24"/>
          <w:szCs w:val="24"/>
        </w:rPr>
        <w:t xml:space="preserve"> and </w:t>
      </w:r>
      <w:proofErr w:type="spellStart"/>
      <w:r w:rsidR="00AF6012" w:rsidRPr="001757BE">
        <w:rPr>
          <w:rFonts w:ascii="Times New Roman" w:hAnsi="Times New Roman" w:cs="Times New Roman"/>
          <w:sz w:val="24"/>
          <w:szCs w:val="24"/>
        </w:rPr>
        <w:t>Bhandary</w:t>
      </w:r>
      <w:proofErr w:type="spellEnd"/>
      <w:r w:rsidR="00AF6012" w:rsidRPr="001757BE">
        <w:rPr>
          <w:rFonts w:ascii="Times New Roman" w:hAnsi="Times New Roman" w:cs="Times New Roman"/>
          <w:sz w:val="24"/>
          <w:szCs w:val="24"/>
        </w:rPr>
        <w:t>, 2019</w:t>
      </w:r>
      <w:r w:rsidR="00AF6012" w:rsidRPr="00FD3B49">
        <w:rPr>
          <w:rFonts w:ascii="Times New Roman" w:hAnsi="Times New Roman" w:cs="Times New Roman"/>
          <w:sz w:val="24"/>
          <w:szCs w:val="24"/>
        </w:rPr>
        <w:t>)</w:t>
      </w:r>
      <w:r w:rsidR="00AF6012">
        <w:rPr>
          <w:rFonts w:ascii="Times New Roman" w:hAnsi="Times New Roman" w:cs="Times New Roman"/>
          <w:sz w:val="24"/>
          <w:szCs w:val="24"/>
        </w:rPr>
        <w:t xml:space="preserve">. </w:t>
      </w:r>
      <w:r w:rsidR="00AF6012" w:rsidRPr="00AF6012">
        <w:rPr>
          <w:rFonts w:ascii="Times New Roman" w:hAnsi="Times New Roman" w:cs="Times New Roman"/>
          <w:sz w:val="24"/>
          <w:szCs w:val="24"/>
          <w:highlight w:val="yellow"/>
        </w:rPr>
        <w:t>Birdwatchers contributed to citizen science data</w:t>
      </w:r>
      <w:r w:rsidR="00AF6012">
        <w:rPr>
          <w:rFonts w:ascii="Times New Roman" w:hAnsi="Times New Roman" w:cs="Times New Roman"/>
          <w:sz w:val="24"/>
          <w:szCs w:val="24"/>
        </w:rPr>
        <w:t xml:space="preserve"> </w:t>
      </w:r>
      <w:r w:rsidR="00AF6012" w:rsidRPr="00AF6012">
        <w:rPr>
          <w:rFonts w:ascii="Times New Roman" w:hAnsi="Times New Roman" w:cs="Times New Roman"/>
          <w:sz w:val="24"/>
          <w:szCs w:val="24"/>
          <w:highlight w:val="yellow"/>
        </w:rPr>
        <w:t>in India during the COVID-19 pandemic</w:t>
      </w:r>
      <w:r w:rsidR="00AF6012">
        <w:rPr>
          <w:rFonts w:ascii="Times New Roman" w:hAnsi="Times New Roman" w:cs="Times New Roman"/>
          <w:sz w:val="24"/>
          <w:szCs w:val="24"/>
        </w:rPr>
        <w:t xml:space="preserve"> </w:t>
      </w:r>
      <w:r w:rsidRPr="00FD3B49">
        <w:rPr>
          <w:rFonts w:ascii="Times New Roman" w:hAnsi="Times New Roman" w:cs="Times New Roman"/>
          <w:sz w:val="24"/>
          <w:szCs w:val="24"/>
        </w:rPr>
        <w:t>(</w:t>
      </w:r>
      <w:proofErr w:type="spellStart"/>
      <w:r w:rsidR="00186A2E" w:rsidRPr="00623758">
        <w:rPr>
          <w:rFonts w:ascii="Times New Roman" w:hAnsi="Times New Roman" w:cs="Times New Roman"/>
          <w:sz w:val="24"/>
          <w:szCs w:val="24"/>
        </w:rPr>
        <w:t>Thrikkadeeri</w:t>
      </w:r>
      <w:proofErr w:type="spellEnd"/>
      <w:r w:rsidR="00186A2E" w:rsidRPr="00623758">
        <w:rPr>
          <w:rFonts w:ascii="Times New Roman" w:hAnsi="Times New Roman" w:cs="Times New Roman"/>
          <w:sz w:val="24"/>
          <w:szCs w:val="24"/>
        </w:rPr>
        <w:t xml:space="preserve"> </w:t>
      </w:r>
      <w:r w:rsidR="00186A2E">
        <w:rPr>
          <w:rFonts w:ascii="Times New Roman" w:hAnsi="Times New Roman" w:cs="Times New Roman"/>
          <w:sz w:val="24"/>
          <w:szCs w:val="24"/>
        </w:rPr>
        <w:t xml:space="preserve">and </w:t>
      </w:r>
      <w:r w:rsidR="00186A2E" w:rsidRPr="00623758">
        <w:rPr>
          <w:rFonts w:ascii="Times New Roman" w:hAnsi="Times New Roman" w:cs="Times New Roman"/>
          <w:sz w:val="24"/>
          <w:szCs w:val="24"/>
        </w:rPr>
        <w:t>Viswanathan, 2023</w:t>
      </w:r>
      <w:r w:rsidR="00AF6012">
        <w:rPr>
          <w:rFonts w:ascii="Times New Roman" w:hAnsi="Times New Roman" w:cs="Times New Roman"/>
          <w:sz w:val="24"/>
          <w:szCs w:val="24"/>
        </w:rPr>
        <w:t xml:space="preserve">). </w:t>
      </w:r>
      <w:r w:rsidR="00AF6012" w:rsidRPr="00AF6012">
        <w:rPr>
          <w:rFonts w:ascii="Times New Roman" w:hAnsi="Times New Roman" w:cs="Times New Roman"/>
          <w:sz w:val="24"/>
          <w:szCs w:val="24"/>
          <w:highlight w:val="yellow"/>
        </w:rPr>
        <w:t>Such initiatives</w:t>
      </w:r>
      <w:r w:rsidR="00AF6012">
        <w:rPr>
          <w:rFonts w:ascii="Times New Roman" w:hAnsi="Times New Roman" w:cs="Times New Roman"/>
          <w:sz w:val="24"/>
          <w:szCs w:val="24"/>
        </w:rPr>
        <w:t xml:space="preserve"> </w:t>
      </w:r>
      <w:r w:rsidR="00DC5C3A">
        <w:rPr>
          <w:rFonts w:ascii="Times New Roman" w:hAnsi="Times New Roman" w:cs="Times New Roman"/>
          <w:sz w:val="24"/>
          <w:szCs w:val="24"/>
        </w:rPr>
        <w:t xml:space="preserve">continue to create awareness </w:t>
      </w:r>
      <w:r w:rsidR="00AF6012" w:rsidRPr="00AF6012">
        <w:rPr>
          <w:rFonts w:ascii="Times New Roman" w:hAnsi="Times New Roman" w:cs="Times New Roman"/>
          <w:sz w:val="24"/>
          <w:szCs w:val="24"/>
          <w:highlight w:val="yellow"/>
        </w:rPr>
        <w:t>about birds</w:t>
      </w:r>
      <w:r w:rsidR="00AF6012">
        <w:rPr>
          <w:rFonts w:ascii="Times New Roman" w:hAnsi="Times New Roman" w:cs="Times New Roman"/>
          <w:sz w:val="24"/>
          <w:szCs w:val="24"/>
        </w:rPr>
        <w:t xml:space="preserve"> </w:t>
      </w:r>
      <w:r w:rsidR="00DC5C3A">
        <w:rPr>
          <w:rFonts w:ascii="Times New Roman" w:hAnsi="Times New Roman" w:cs="Times New Roman"/>
          <w:sz w:val="24"/>
          <w:szCs w:val="24"/>
        </w:rPr>
        <w:t>amongst citizens</w:t>
      </w:r>
      <w:r w:rsidRPr="00FD3B49">
        <w:rPr>
          <w:rFonts w:ascii="Times New Roman" w:hAnsi="Times New Roman" w:cs="Times New Roman"/>
          <w:sz w:val="24"/>
          <w:szCs w:val="24"/>
        </w:rPr>
        <w:t>. The annual Big Bird Day in Delhi encourages birdwatchers to document species in the region (</w:t>
      </w:r>
      <w:r w:rsidR="000923E7">
        <w:rPr>
          <w:rFonts w:ascii="Times New Roman" w:hAnsi="Times New Roman" w:cs="Times New Roman"/>
          <w:sz w:val="24"/>
          <w:szCs w:val="24"/>
        </w:rPr>
        <w:t xml:space="preserve">Das, </w:t>
      </w:r>
      <w:r w:rsidRPr="00FD3B49">
        <w:rPr>
          <w:rFonts w:ascii="Times New Roman" w:hAnsi="Times New Roman" w:cs="Times New Roman"/>
          <w:sz w:val="24"/>
          <w:szCs w:val="24"/>
        </w:rPr>
        <w:t>202</w:t>
      </w:r>
      <w:r w:rsidR="000923E7">
        <w:rPr>
          <w:rFonts w:ascii="Times New Roman" w:hAnsi="Times New Roman" w:cs="Times New Roman"/>
          <w:sz w:val="24"/>
          <w:szCs w:val="24"/>
        </w:rPr>
        <w:t>5</w:t>
      </w:r>
      <w:r w:rsidRPr="00FD3B49">
        <w:rPr>
          <w:rFonts w:ascii="Times New Roman" w:hAnsi="Times New Roman" w:cs="Times New Roman"/>
          <w:sz w:val="24"/>
          <w:szCs w:val="24"/>
        </w:rPr>
        <w:t>).</w:t>
      </w:r>
    </w:p>
    <w:p w14:paraId="307A34C2" w14:textId="4136C87F" w:rsidR="00FD3B49" w:rsidRDefault="00AD6637" w:rsidP="00B73CA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2.5.3 </w:t>
      </w:r>
      <w:r w:rsidR="00FD3B49" w:rsidRPr="00FD3B49">
        <w:rPr>
          <w:rFonts w:ascii="Times New Roman" w:hAnsi="Times New Roman" w:cs="Times New Roman"/>
          <w:b/>
          <w:bCs/>
          <w:sz w:val="24"/>
          <w:szCs w:val="24"/>
        </w:rPr>
        <w:t>Reliability:</w:t>
      </w:r>
      <w:r w:rsidR="00FD3B49" w:rsidRPr="00FD3B49">
        <w:rPr>
          <w:rFonts w:ascii="Times New Roman" w:hAnsi="Times New Roman" w:cs="Times New Roman"/>
          <w:sz w:val="24"/>
          <w:szCs w:val="24"/>
        </w:rPr>
        <w:t xml:space="preserve"> </w:t>
      </w:r>
    </w:p>
    <w:p w14:paraId="17D34121" w14:textId="41484A3E" w:rsidR="005C756F" w:rsidRDefault="005C756F" w:rsidP="00B73CAA">
      <w:pPr>
        <w:spacing w:line="276" w:lineRule="auto"/>
        <w:ind w:firstLine="720"/>
        <w:jc w:val="both"/>
        <w:rPr>
          <w:rFonts w:ascii="Times New Roman" w:hAnsi="Times New Roman" w:cs="Times New Roman"/>
          <w:sz w:val="24"/>
          <w:szCs w:val="24"/>
        </w:rPr>
      </w:pPr>
      <w:r w:rsidRPr="005C756F">
        <w:rPr>
          <w:rFonts w:ascii="Times New Roman" w:hAnsi="Times New Roman" w:cs="Times New Roman"/>
          <w:sz w:val="24"/>
          <w:szCs w:val="24"/>
        </w:rPr>
        <w:t xml:space="preserve">The reliability of citizen science programs </w:t>
      </w:r>
      <w:r>
        <w:rPr>
          <w:rFonts w:ascii="Times New Roman" w:hAnsi="Times New Roman" w:cs="Times New Roman"/>
          <w:sz w:val="24"/>
          <w:szCs w:val="24"/>
        </w:rPr>
        <w:t xml:space="preserve">is moderate. Reliability </w:t>
      </w:r>
      <w:r w:rsidRPr="005C756F">
        <w:rPr>
          <w:rFonts w:ascii="Times New Roman" w:hAnsi="Times New Roman" w:cs="Times New Roman"/>
          <w:sz w:val="24"/>
          <w:szCs w:val="24"/>
        </w:rPr>
        <w:t>depends largely on observer skill, species identification accuracy</w:t>
      </w:r>
      <w:r w:rsidR="00C256BD">
        <w:rPr>
          <w:rFonts w:ascii="Times New Roman" w:hAnsi="Times New Roman" w:cs="Times New Roman"/>
          <w:sz w:val="24"/>
          <w:szCs w:val="24"/>
        </w:rPr>
        <w:t xml:space="preserve"> and</w:t>
      </w:r>
      <w:r w:rsidRPr="005C756F">
        <w:rPr>
          <w:rFonts w:ascii="Times New Roman" w:hAnsi="Times New Roman" w:cs="Times New Roman"/>
          <w:sz w:val="24"/>
          <w:szCs w:val="24"/>
        </w:rPr>
        <w:t xml:space="preserve"> the effectiveness of data validation processes. </w:t>
      </w:r>
      <w:r>
        <w:rPr>
          <w:rFonts w:ascii="Times New Roman" w:hAnsi="Times New Roman" w:cs="Times New Roman"/>
          <w:sz w:val="24"/>
          <w:szCs w:val="24"/>
        </w:rPr>
        <w:t xml:space="preserve">The reliability of </w:t>
      </w:r>
      <w:r w:rsidRPr="005C756F">
        <w:rPr>
          <w:rFonts w:ascii="Times New Roman" w:hAnsi="Times New Roman" w:cs="Times New Roman"/>
          <w:sz w:val="24"/>
          <w:szCs w:val="24"/>
        </w:rPr>
        <w:t xml:space="preserve">citizen science programs </w:t>
      </w:r>
      <w:r>
        <w:rPr>
          <w:rFonts w:ascii="Times New Roman" w:hAnsi="Times New Roman" w:cs="Times New Roman"/>
          <w:sz w:val="24"/>
          <w:szCs w:val="24"/>
        </w:rPr>
        <w:t>can be i</w:t>
      </w:r>
      <w:r w:rsidRPr="00FD3B49">
        <w:rPr>
          <w:rFonts w:ascii="Times New Roman" w:hAnsi="Times New Roman" w:cs="Times New Roman"/>
          <w:sz w:val="24"/>
          <w:szCs w:val="24"/>
        </w:rPr>
        <w:t>mproved by cross-referencing data with expert observations (</w:t>
      </w:r>
      <w:r w:rsidR="000923E7" w:rsidRPr="004F5257">
        <w:rPr>
          <w:rFonts w:ascii="Times New Roman" w:hAnsi="Times New Roman" w:cs="Times New Roman"/>
          <w:sz w:val="24"/>
          <w:szCs w:val="24"/>
        </w:rPr>
        <w:t>Moussa</w:t>
      </w:r>
      <w:r w:rsidR="000923E7">
        <w:rPr>
          <w:rFonts w:ascii="Times New Roman" w:hAnsi="Times New Roman" w:cs="Times New Roman"/>
          <w:sz w:val="24"/>
          <w:szCs w:val="24"/>
        </w:rPr>
        <w:t xml:space="preserve"> and </w:t>
      </w:r>
      <w:r w:rsidR="000923E7" w:rsidRPr="004F5257">
        <w:rPr>
          <w:rFonts w:ascii="Times New Roman" w:hAnsi="Times New Roman" w:cs="Times New Roman"/>
          <w:sz w:val="24"/>
          <w:szCs w:val="24"/>
        </w:rPr>
        <w:t>Mohan,</w:t>
      </w:r>
      <w:r w:rsidR="000923E7">
        <w:rPr>
          <w:rFonts w:ascii="Times New Roman" w:hAnsi="Times New Roman" w:cs="Times New Roman"/>
          <w:sz w:val="24"/>
          <w:szCs w:val="24"/>
        </w:rPr>
        <w:t xml:space="preserve"> </w:t>
      </w:r>
      <w:r w:rsidR="000923E7" w:rsidRPr="004F5257">
        <w:rPr>
          <w:rFonts w:ascii="Times New Roman" w:hAnsi="Times New Roman" w:cs="Times New Roman"/>
          <w:sz w:val="24"/>
          <w:szCs w:val="24"/>
        </w:rPr>
        <w:t>2024</w:t>
      </w:r>
      <w:r w:rsidRPr="00FD3B49">
        <w:rPr>
          <w:rFonts w:ascii="Times New Roman" w:hAnsi="Times New Roman" w:cs="Times New Roman"/>
          <w:sz w:val="24"/>
          <w:szCs w:val="24"/>
        </w:rPr>
        <w:t>).</w:t>
      </w:r>
    </w:p>
    <w:p w14:paraId="15F672B2" w14:textId="198F4B05" w:rsidR="005C756F" w:rsidRPr="005C756F" w:rsidRDefault="005C756F" w:rsidP="00B73CA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Pr="005C756F">
        <w:rPr>
          <w:rFonts w:ascii="Times New Roman" w:hAnsi="Times New Roman" w:cs="Times New Roman"/>
          <w:sz w:val="24"/>
          <w:szCs w:val="24"/>
        </w:rPr>
        <w:t xml:space="preserve">ovice participants may introduce misidentifications </w:t>
      </w:r>
      <w:r w:rsidR="00C97D32">
        <w:rPr>
          <w:rFonts w:ascii="Times New Roman" w:hAnsi="Times New Roman" w:cs="Times New Roman"/>
          <w:sz w:val="24"/>
          <w:szCs w:val="24"/>
        </w:rPr>
        <w:t>(</w:t>
      </w:r>
      <w:proofErr w:type="spellStart"/>
      <w:r w:rsidR="00C97D32" w:rsidRPr="004F5257">
        <w:rPr>
          <w:rFonts w:ascii="Times New Roman" w:hAnsi="Times New Roman" w:cs="Times New Roman"/>
          <w:sz w:val="24"/>
          <w:szCs w:val="24"/>
        </w:rPr>
        <w:t>Chesser</w:t>
      </w:r>
      <w:proofErr w:type="spellEnd"/>
      <w:r w:rsidR="00C97D32" w:rsidRPr="004F5257">
        <w:rPr>
          <w:rFonts w:ascii="Times New Roman" w:hAnsi="Times New Roman" w:cs="Times New Roman"/>
          <w:sz w:val="24"/>
          <w:szCs w:val="24"/>
        </w:rPr>
        <w:t>, 2012</w:t>
      </w:r>
      <w:r w:rsidR="00C97D32">
        <w:rPr>
          <w:rFonts w:ascii="Times New Roman" w:hAnsi="Times New Roman" w:cs="Times New Roman"/>
          <w:sz w:val="24"/>
          <w:szCs w:val="24"/>
        </w:rPr>
        <w:t xml:space="preserve">) </w:t>
      </w:r>
      <w:r w:rsidRPr="005C756F">
        <w:rPr>
          <w:rFonts w:ascii="Times New Roman" w:hAnsi="Times New Roman" w:cs="Times New Roman"/>
          <w:sz w:val="24"/>
          <w:szCs w:val="24"/>
        </w:rPr>
        <w:t>or incomplete records</w:t>
      </w:r>
      <w:r>
        <w:rPr>
          <w:rFonts w:ascii="Times New Roman" w:hAnsi="Times New Roman" w:cs="Times New Roman"/>
          <w:sz w:val="24"/>
          <w:szCs w:val="24"/>
        </w:rPr>
        <w:t xml:space="preserve"> which in turn may reduce </w:t>
      </w:r>
      <w:r w:rsidRPr="005C756F">
        <w:rPr>
          <w:rFonts w:ascii="Times New Roman" w:hAnsi="Times New Roman" w:cs="Times New Roman"/>
          <w:sz w:val="24"/>
          <w:szCs w:val="24"/>
        </w:rPr>
        <w:t xml:space="preserve">accuracy. </w:t>
      </w:r>
      <w:r w:rsidR="009030E3">
        <w:rPr>
          <w:rFonts w:ascii="Times New Roman" w:hAnsi="Times New Roman" w:cs="Times New Roman"/>
          <w:sz w:val="24"/>
          <w:szCs w:val="24"/>
        </w:rPr>
        <w:t xml:space="preserve">Moreover, </w:t>
      </w:r>
      <w:r w:rsidR="009030E3" w:rsidRPr="00962F5E">
        <w:rPr>
          <w:rFonts w:ascii="Times New Roman" w:hAnsi="Times New Roman" w:cs="Times New Roman"/>
          <w:sz w:val="24"/>
          <w:szCs w:val="24"/>
        </w:rPr>
        <w:t>Callaghan</w:t>
      </w:r>
      <w:r w:rsidR="009030E3">
        <w:rPr>
          <w:rFonts w:ascii="Times New Roman" w:hAnsi="Times New Roman" w:cs="Times New Roman"/>
          <w:sz w:val="24"/>
          <w:szCs w:val="24"/>
        </w:rPr>
        <w:t xml:space="preserve"> et al. (2021) reported that large birds are over represented in citizen science data. </w:t>
      </w:r>
      <w:r w:rsidRPr="005C756F">
        <w:rPr>
          <w:rFonts w:ascii="Times New Roman" w:hAnsi="Times New Roman" w:cs="Times New Roman"/>
          <w:sz w:val="24"/>
          <w:szCs w:val="24"/>
        </w:rPr>
        <w:t>To improve data reliability, modern citizen science platforms implement rigorous validation techniques</w:t>
      </w:r>
      <w:r w:rsidR="00D50A2C">
        <w:rPr>
          <w:rFonts w:ascii="Times New Roman" w:hAnsi="Times New Roman" w:cs="Times New Roman"/>
          <w:sz w:val="24"/>
          <w:szCs w:val="24"/>
        </w:rPr>
        <w:t xml:space="preserve"> (</w:t>
      </w:r>
      <w:r w:rsidR="00D50A2C" w:rsidRPr="00022620">
        <w:rPr>
          <w:rFonts w:ascii="Times New Roman" w:hAnsi="Times New Roman" w:cs="Times New Roman"/>
          <w:sz w:val="24"/>
          <w:szCs w:val="24"/>
        </w:rPr>
        <w:t>Johnston</w:t>
      </w:r>
      <w:r w:rsidR="00D50A2C">
        <w:rPr>
          <w:rFonts w:ascii="Times New Roman" w:hAnsi="Times New Roman" w:cs="Times New Roman"/>
          <w:sz w:val="24"/>
          <w:szCs w:val="24"/>
        </w:rPr>
        <w:t xml:space="preserve"> et al., 2018)</w:t>
      </w:r>
      <w:r w:rsidRPr="005C756F">
        <w:rPr>
          <w:rFonts w:ascii="Times New Roman" w:hAnsi="Times New Roman" w:cs="Times New Roman"/>
          <w:sz w:val="24"/>
          <w:szCs w:val="24"/>
        </w:rPr>
        <w:t>, such as expert reviews, automated error detection</w:t>
      </w:r>
      <w:r w:rsidR="00C256BD">
        <w:rPr>
          <w:rFonts w:ascii="Times New Roman" w:hAnsi="Times New Roman" w:cs="Times New Roman"/>
          <w:sz w:val="24"/>
          <w:szCs w:val="24"/>
        </w:rPr>
        <w:t xml:space="preserve"> and</w:t>
      </w:r>
      <w:r w:rsidRPr="005C756F">
        <w:rPr>
          <w:rFonts w:ascii="Times New Roman" w:hAnsi="Times New Roman" w:cs="Times New Roman"/>
          <w:sz w:val="24"/>
          <w:szCs w:val="24"/>
        </w:rPr>
        <w:t xml:space="preserve"> statistical model</w:t>
      </w:r>
      <w:r w:rsidR="00512C22">
        <w:rPr>
          <w:rFonts w:ascii="Times New Roman" w:hAnsi="Times New Roman" w:cs="Times New Roman"/>
          <w:sz w:val="24"/>
          <w:szCs w:val="24"/>
        </w:rPr>
        <w:t>l</w:t>
      </w:r>
      <w:r w:rsidRPr="005C756F">
        <w:rPr>
          <w:rFonts w:ascii="Times New Roman" w:hAnsi="Times New Roman" w:cs="Times New Roman"/>
          <w:sz w:val="24"/>
          <w:szCs w:val="24"/>
        </w:rPr>
        <w:t>ing</w:t>
      </w:r>
      <w:r w:rsidR="00D50A2C">
        <w:rPr>
          <w:rFonts w:ascii="Times New Roman" w:hAnsi="Times New Roman" w:cs="Times New Roman"/>
          <w:sz w:val="24"/>
          <w:szCs w:val="24"/>
        </w:rPr>
        <w:t xml:space="preserve"> (</w:t>
      </w:r>
      <w:r w:rsidR="00D50A2C" w:rsidRPr="00022620">
        <w:rPr>
          <w:rFonts w:ascii="Times New Roman" w:hAnsi="Times New Roman" w:cs="Times New Roman"/>
          <w:sz w:val="24"/>
          <w:szCs w:val="24"/>
        </w:rPr>
        <w:t>Swanson</w:t>
      </w:r>
      <w:r w:rsidR="00D50A2C">
        <w:rPr>
          <w:rFonts w:ascii="Times New Roman" w:hAnsi="Times New Roman" w:cs="Times New Roman"/>
          <w:sz w:val="24"/>
          <w:szCs w:val="24"/>
        </w:rPr>
        <w:t xml:space="preserve"> et al., 2016)</w:t>
      </w:r>
      <w:r w:rsidRPr="005C756F">
        <w:rPr>
          <w:rFonts w:ascii="Times New Roman" w:hAnsi="Times New Roman" w:cs="Times New Roman"/>
          <w:sz w:val="24"/>
          <w:szCs w:val="24"/>
        </w:rPr>
        <w:t>. Additionally, large sample sizes and repeated observations help balance out individual errors</w:t>
      </w:r>
      <w:r w:rsidR="00D50A2C">
        <w:rPr>
          <w:rFonts w:ascii="Times New Roman" w:hAnsi="Times New Roman" w:cs="Times New Roman"/>
          <w:sz w:val="24"/>
          <w:szCs w:val="24"/>
        </w:rPr>
        <w:t xml:space="preserve"> </w:t>
      </w:r>
      <w:r w:rsidR="008C63D2">
        <w:rPr>
          <w:rFonts w:ascii="Times New Roman" w:hAnsi="Times New Roman" w:cs="Times New Roman"/>
          <w:sz w:val="24"/>
          <w:szCs w:val="24"/>
        </w:rPr>
        <w:t>(</w:t>
      </w:r>
      <w:r w:rsidR="008C63D2" w:rsidRPr="00022620">
        <w:rPr>
          <w:rFonts w:ascii="Times New Roman" w:hAnsi="Times New Roman" w:cs="Times New Roman"/>
          <w:sz w:val="24"/>
          <w:szCs w:val="24"/>
        </w:rPr>
        <w:t>Callaghan</w:t>
      </w:r>
      <w:r w:rsidR="008C63D2">
        <w:rPr>
          <w:rFonts w:ascii="Times New Roman" w:hAnsi="Times New Roman" w:cs="Times New Roman"/>
          <w:sz w:val="24"/>
          <w:szCs w:val="24"/>
        </w:rPr>
        <w:t xml:space="preserve"> et al., 2017) </w:t>
      </w:r>
      <w:r w:rsidR="00D50A2C">
        <w:rPr>
          <w:rFonts w:ascii="Times New Roman" w:hAnsi="Times New Roman" w:cs="Times New Roman"/>
          <w:sz w:val="24"/>
          <w:szCs w:val="24"/>
        </w:rPr>
        <w:t xml:space="preserve">and </w:t>
      </w:r>
      <w:r w:rsidRPr="005C756F">
        <w:rPr>
          <w:rFonts w:ascii="Times New Roman" w:hAnsi="Times New Roman" w:cs="Times New Roman"/>
          <w:sz w:val="24"/>
          <w:szCs w:val="24"/>
        </w:rPr>
        <w:t>provid</w:t>
      </w:r>
      <w:r w:rsidR="00D50A2C">
        <w:rPr>
          <w:rFonts w:ascii="Times New Roman" w:hAnsi="Times New Roman" w:cs="Times New Roman"/>
          <w:sz w:val="24"/>
          <w:szCs w:val="24"/>
        </w:rPr>
        <w:t>e</w:t>
      </w:r>
      <w:r w:rsidRPr="005C756F">
        <w:rPr>
          <w:rFonts w:ascii="Times New Roman" w:hAnsi="Times New Roman" w:cs="Times New Roman"/>
          <w:sz w:val="24"/>
          <w:szCs w:val="24"/>
        </w:rPr>
        <w:t xml:space="preserve"> valuable long-term trends in bird populations. When integrated with professionally conducted surveys, citizen science data </w:t>
      </w:r>
      <w:r w:rsidR="004B781E">
        <w:rPr>
          <w:rFonts w:ascii="Times New Roman" w:hAnsi="Times New Roman" w:cs="Times New Roman"/>
          <w:sz w:val="24"/>
          <w:szCs w:val="24"/>
        </w:rPr>
        <w:t xml:space="preserve">can </w:t>
      </w:r>
      <w:r w:rsidRPr="005C756F">
        <w:rPr>
          <w:rFonts w:ascii="Times New Roman" w:hAnsi="Times New Roman" w:cs="Times New Roman"/>
          <w:sz w:val="24"/>
          <w:szCs w:val="24"/>
        </w:rPr>
        <w:t>significantly enhance the overall understanding of urban bird diversity while promoting public engagement in conservation efforts</w:t>
      </w:r>
      <w:r w:rsidR="008C63D2">
        <w:rPr>
          <w:rFonts w:ascii="Times New Roman" w:hAnsi="Times New Roman" w:cs="Times New Roman"/>
          <w:sz w:val="24"/>
          <w:szCs w:val="24"/>
        </w:rPr>
        <w:t xml:space="preserve"> (</w:t>
      </w:r>
      <w:proofErr w:type="spellStart"/>
      <w:r w:rsidR="008C63D2" w:rsidRPr="00022620">
        <w:rPr>
          <w:rFonts w:ascii="Times New Roman" w:hAnsi="Times New Roman" w:cs="Times New Roman"/>
          <w:sz w:val="24"/>
          <w:szCs w:val="24"/>
        </w:rPr>
        <w:t>Kosmala</w:t>
      </w:r>
      <w:proofErr w:type="spellEnd"/>
      <w:r w:rsidR="008C63D2">
        <w:rPr>
          <w:rFonts w:ascii="Times New Roman" w:hAnsi="Times New Roman" w:cs="Times New Roman"/>
          <w:sz w:val="24"/>
          <w:szCs w:val="24"/>
        </w:rPr>
        <w:t xml:space="preserve"> et al., 2016)</w:t>
      </w:r>
      <w:r w:rsidRPr="005C756F">
        <w:rPr>
          <w:rFonts w:ascii="Times New Roman" w:hAnsi="Times New Roman" w:cs="Times New Roman"/>
          <w:sz w:val="24"/>
          <w:szCs w:val="24"/>
        </w:rPr>
        <w:t>.</w:t>
      </w:r>
    </w:p>
    <w:p w14:paraId="5B46B15E" w14:textId="144B025D" w:rsidR="00FD3B49" w:rsidRPr="00AD6637" w:rsidRDefault="00AD6637" w:rsidP="002B6213">
      <w:pPr>
        <w:pStyle w:val="ListParagraph"/>
        <w:numPr>
          <w:ilvl w:val="1"/>
          <w:numId w:val="28"/>
        </w:numPr>
        <w:spacing w:after="0" w:line="276" w:lineRule="auto"/>
        <w:jc w:val="both"/>
        <w:rPr>
          <w:rFonts w:ascii="Times New Roman" w:hAnsi="Times New Roman" w:cs="Times New Roman"/>
          <w:b/>
          <w:bCs/>
          <w:sz w:val="24"/>
          <w:szCs w:val="24"/>
        </w:rPr>
      </w:pPr>
      <w:r w:rsidRPr="00AD6637">
        <w:rPr>
          <w:rFonts w:ascii="Times New Roman" w:hAnsi="Times New Roman" w:cs="Times New Roman"/>
          <w:b/>
          <w:bCs/>
          <w:sz w:val="24"/>
          <w:szCs w:val="24"/>
        </w:rPr>
        <w:t>CONCLUSION</w:t>
      </w:r>
    </w:p>
    <w:p w14:paraId="18872DC5" w14:textId="322826FC" w:rsidR="00863773" w:rsidRDefault="003C7EE2" w:rsidP="00B73CAA">
      <w:pPr>
        <w:spacing w:line="276" w:lineRule="auto"/>
        <w:jc w:val="both"/>
        <w:rPr>
          <w:rFonts w:ascii="Times New Roman" w:hAnsi="Times New Roman" w:cs="Times New Roman"/>
          <w:sz w:val="24"/>
          <w:szCs w:val="24"/>
        </w:rPr>
      </w:pPr>
      <w:r>
        <w:rPr>
          <w:rFonts w:ascii="Times New Roman" w:hAnsi="Times New Roman" w:cs="Times New Roman"/>
          <w:sz w:val="24"/>
          <w:szCs w:val="24"/>
        </w:rPr>
        <w:t>Some urban areas are hotspots of bird diversity (</w:t>
      </w:r>
      <w:r w:rsidRPr="00022620">
        <w:rPr>
          <w:rFonts w:ascii="Times New Roman" w:hAnsi="Times New Roman" w:cs="Times New Roman"/>
          <w:sz w:val="24"/>
          <w:szCs w:val="24"/>
        </w:rPr>
        <w:t>Callaghan</w:t>
      </w:r>
      <w:r>
        <w:rPr>
          <w:rFonts w:ascii="Times New Roman" w:hAnsi="Times New Roman" w:cs="Times New Roman"/>
          <w:sz w:val="24"/>
          <w:szCs w:val="24"/>
        </w:rPr>
        <w:t xml:space="preserve"> et al., </w:t>
      </w:r>
      <w:r w:rsidR="00863773">
        <w:rPr>
          <w:rFonts w:ascii="Times New Roman" w:hAnsi="Times New Roman" w:cs="Times New Roman"/>
          <w:sz w:val="24"/>
          <w:szCs w:val="24"/>
        </w:rPr>
        <w:t>2019</w:t>
      </w:r>
      <w:r>
        <w:rPr>
          <w:rFonts w:ascii="Times New Roman" w:hAnsi="Times New Roman" w:cs="Times New Roman"/>
          <w:sz w:val="24"/>
          <w:szCs w:val="24"/>
        </w:rPr>
        <w:t>). The bird diversity in urban areas is influenced by the adjacent landscape (</w:t>
      </w:r>
      <w:proofErr w:type="spellStart"/>
      <w:r>
        <w:rPr>
          <w:rFonts w:ascii="Times New Roman" w:hAnsi="Times New Roman" w:cs="Times New Roman"/>
          <w:sz w:val="24"/>
          <w:szCs w:val="24"/>
        </w:rPr>
        <w:t>Clergeau</w:t>
      </w:r>
      <w:proofErr w:type="spellEnd"/>
      <w:r>
        <w:rPr>
          <w:rFonts w:ascii="Times New Roman" w:hAnsi="Times New Roman" w:cs="Times New Roman"/>
          <w:sz w:val="24"/>
          <w:szCs w:val="24"/>
        </w:rPr>
        <w:t xml:space="preserve"> et al., 2001). </w:t>
      </w:r>
      <w:proofErr w:type="spellStart"/>
      <w:r w:rsidR="00B841B2">
        <w:rPr>
          <w:rFonts w:ascii="Times New Roman" w:hAnsi="Times New Roman" w:cs="Times New Roman"/>
          <w:sz w:val="24"/>
          <w:szCs w:val="24"/>
        </w:rPr>
        <w:t>Khera</w:t>
      </w:r>
      <w:proofErr w:type="spellEnd"/>
      <w:r w:rsidR="00B841B2">
        <w:rPr>
          <w:rFonts w:ascii="Times New Roman" w:hAnsi="Times New Roman" w:cs="Times New Roman"/>
          <w:sz w:val="24"/>
          <w:szCs w:val="24"/>
        </w:rPr>
        <w:t xml:space="preserve"> et al (2009) reported a negative correlation between woody exotic trees in parks of Delhi and bird diversity. Kaushik et al</w:t>
      </w:r>
      <w:r w:rsidR="00DF241A">
        <w:rPr>
          <w:rFonts w:ascii="Times New Roman" w:hAnsi="Times New Roman" w:cs="Times New Roman"/>
          <w:sz w:val="24"/>
          <w:szCs w:val="24"/>
        </w:rPr>
        <w:t>.</w:t>
      </w:r>
      <w:r w:rsidR="00B841B2">
        <w:rPr>
          <w:rFonts w:ascii="Times New Roman" w:hAnsi="Times New Roman" w:cs="Times New Roman"/>
          <w:sz w:val="24"/>
          <w:szCs w:val="24"/>
        </w:rPr>
        <w:t xml:space="preserve"> (2022) have reported that the area of urban parks, richness of plant species were important predictors of bird diversity in urban areas. </w:t>
      </w:r>
      <w:r w:rsidR="00863773">
        <w:rPr>
          <w:rFonts w:ascii="Times New Roman" w:hAnsi="Times New Roman" w:cs="Times New Roman"/>
          <w:sz w:val="24"/>
          <w:szCs w:val="24"/>
        </w:rPr>
        <w:t>A knowledge of urban bird diversity and factors that play a role in promoting the diversity of avifauna can help in planning habitat islands to conserve birds in urban areas (</w:t>
      </w:r>
      <w:r w:rsidR="00863773" w:rsidRPr="00F007D2">
        <w:rPr>
          <w:rFonts w:ascii="Times New Roman" w:hAnsi="Times New Roman" w:cs="Times New Roman"/>
          <w:sz w:val="24"/>
          <w:szCs w:val="24"/>
        </w:rPr>
        <w:t>Fernandez-</w:t>
      </w:r>
      <w:proofErr w:type="spellStart"/>
      <w:r w:rsidR="00863773" w:rsidRPr="00F007D2">
        <w:rPr>
          <w:rFonts w:ascii="Times New Roman" w:hAnsi="Times New Roman" w:cs="Times New Roman"/>
          <w:sz w:val="24"/>
          <w:szCs w:val="24"/>
        </w:rPr>
        <w:t>Juricic</w:t>
      </w:r>
      <w:proofErr w:type="spellEnd"/>
      <w:r w:rsidR="00863773">
        <w:rPr>
          <w:rFonts w:ascii="Times New Roman" w:hAnsi="Times New Roman" w:cs="Times New Roman"/>
          <w:sz w:val="24"/>
          <w:szCs w:val="24"/>
        </w:rPr>
        <w:t xml:space="preserve"> and </w:t>
      </w:r>
      <w:proofErr w:type="spellStart"/>
      <w:r w:rsidR="00863773" w:rsidRPr="00F007D2">
        <w:rPr>
          <w:rFonts w:ascii="Times New Roman" w:hAnsi="Times New Roman" w:cs="Times New Roman"/>
          <w:sz w:val="24"/>
          <w:szCs w:val="24"/>
        </w:rPr>
        <w:t>Jokimäki</w:t>
      </w:r>
      <w:proofErr w:type="spellEnd"/>
      <w:r w:rsidR="00863773" w:rsidRPr="00F007D2">
        <w:rPr>
          <w:rFonts w:ascii="Times New Roman" w:hAnsi="Times New Roman" w:cs="Times New Roman"/>
          <w:sz w:val="24"/>
          <w:szCs w:val="24"/>
        </w:rPr>
        <w:t>, 2001</w:t>
      </w:r>
      <w:r w:rsidR="00863773">
        <w:rPr>
          <w:rFonts w:ascii="Times New Roman" w:hAnsi="Times New Roman" w:cs="Times New Roman"/>
          <w:sz w:val="24"/>
          <w:szCs w:val="24"/>
        </w:rPr>
        <w:t xml:space="preserve">). </w:t>
      </w:r>
    </w:p>
    <w:p w14:paraId="420F5A82" w14:textId="232F40C6" w:rsidR="00FD3B49" w:rsidRDefault="003C7EE2" w:rsidP="00B73CA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Several techniques are available for studying bird diversity in urban areas. </w:t>
      </w:r>
      <w:r w:rsidR="00642177">
        <w:rPr>
          <w:rFonts w:ascii="Times New Roman" w:hAnsi="Times New Roman" w:cs="Times New Roman"/>
          <w:sz w:val="24"/>
          <w:szCs w:val="24"/>
        </w:rPr>
        <w:t xml:space="preserve">Point count method and line transect method are the most preferred methods used for studying bird diversity in urban areas in India and citizen science programs are also becoming increasingly important. With the development of technology </w:t>
      </w:r>
      <w:r w:rsidR="00C723DA">
        <w:rPr>
          <w:rFonts w:ascii="Times New Roman" w:hAnsi="Times New Roman" w:cs="Times New Roman"/>
          <w:sz w:val="24"/>
          <w:szCs w:val="24"/>
        </w:rPr>
        <w:t>passive sound monitoring is likely to become a major tool for studying bird diversity (</w:t>
      </w:r>
      <w:proofErr w:type="spellStart"/>
      <w:r w:rsidR="00C723DA" w:rsidRPr="00FA4D75">
        <w:rPr>
          <w:rFonts w:ascii="Times New Roman" w:hAnsi="Times New Roman" w:cs="Times New Roman"/>
          <w:sz w:val="24"/>
          <w:szCs w:val="24"/>
        </w:rPr>
        <w:t>Joachin</w:t>
      </w:r>
      <w:proofErr w:type="spellEnd"/>
      <w:r w:rsidR="00C723DA" w:rsidRPr="00FA4D75">
        <w:rPr>
          <w:rFonts w:ascii="Times New Roman" w:hAnsi="Times New Roman" w:cs="Times New Roman"/>
          <w:sz w:val="24"/>
          <w:szCs w:val="24"/>
        </w:rPr>
        <w:t xml:space="preserve"> Godinez, 2024</w:t>
      </w:r>
      <w:r w:rsidR="00C723DA">
        <w:rPr>
          <w:rFonts w:ascii="Times New Roman" w:hAnsi="Times New Roman" w:cs="Times New Roman"/>
          <w:sz w:val="24"/>
          <w:szCs w:val="24"/>
        </w:rPr>
        <w:t xml:space="preserve">). </w:t>
      </w:r>
      <w:r w:rsidR="00FD3B49" w:rsidRPr="00FD3B49">
        <w:rPr>
          <w:rFonts w:ascii="Times New Roman" w:hAnsi="Times New Roman" w:cs="Times New Roman"/>
          <w:sz w:val="24"/>
          <w:szCs w:val="24"/>
        </w:rPr>
        <w:t xml:space="preserve">Integrating multiple techniques </w:t>
      </w:r>
      <w:r w:rsidR="0064637D">
        <w:rPr>
          <w:rFonts w:ascii="Times New Roman" w:hAnsi="Times New Roman" w:cs="Times New Roman"/>
          <w:sz w:val="24"/>
          <w:szCs w:val="24"/>
        </w:rPr>
        <w:t xml:space="preserve">can </w:t>
      </w:r>
      <w:r w:rsidR="00FD3B49" w:rsidRPr="00FD3B49">
        <w:rPr>
          <w:rFonts w:ascii="Times New Roman" w:hAnsi="Times New Roman" w:cs="Times New Roman"/>
          <w:sz w:val="24"/>
          <w:szCs w:val="24"/>
        </w:rPr>
        <w:t>improve the reliability of bird diversity estimates</w:t>
      </w:r>
      <w:r w:rsidR="0064637D">
        <w:rPr>
          <w:rFonts w:ascii="Times New Roman" w:hAnsi="Times New Roman" w:cs="Times New Roman"/>
          <w:sz w:val="24"/>
          <w:szCs w:val="24"/>
        </w:rPr>
        <w:t xml:space="preserve">. For example, volunteers in citizen science </w:t>
      </w:r>
      <w:proofErr w:type="gramStart"/>
      <w:r w:rsidR="0064637D">
        <w:rPr>
          <w:rFonts w:ascii="Times New Roman" w:hAnsi="Times New Roman" w:cs="Times New Roman"/>
          <w:sz w:val="24"/>
          <w:szCs w:val="24"/>
        </w:rPr>
        <w:t>programs  can</w:t>
      </w:r>
      <w:proofErr w:type="gramEnd"/>
      <w:r w:rsidR="0064637D">
        <w:rPr>
          <w:rFonts w:ascii="Times New Roman" w:hAnsi="Times New Roman" w:cs="Times New Roman"/>
          <w:sz w:val="24"/>
          <w:szCs w:val="24"/>
        </w:rPr>
        <w:t xml:space="preserve"> be trained to use point count and line transect studies and they </w:t>
      </w:r>
      <w:r w:rsidR="0064637D">
        <w:rPr>
          <w:rFonts w:ascii="Times New Roman" w:hAnsi="Times New Roman" w:cs="Times New Roman"/>
          <w:sz w:val="24"/>
          <w:szCs w:val="24"/>
        </w:rPr>
        <w:lastRenderedPageBreak/>
        <w:t>can be aided in bird identification by passive acoustic techniques. The data collected by these studies can then be validated by experts (</w:t>
      </w:r>
      <w:r w:rsidR="0064637D" w:rsidRPr="0064637D">
        <w:rPr>
          <w:rFonts w:ascii="Times New Roman" w:hAnsi="Times New Roman" w:cs="Times New Roman"/>
          <w:sz w:val="24"/>
          <w:szCs w:val="24"/>
        </w:rPr>
        <w:t xml:space="preserve">McCaffrey, 2005). </w:t>
      </w:r>
    </w:p>
    <w:p w14:paraId="66D4B9DA" w14:textId="2422DE47" w:rsidR="00190E9E" w:rsidRDefault="00190E9E" w:rsidP="00B73CAA">
      <w:pPr>
        <w:spacing w:line="276" w:lineRule="auto"/>
        <w:ind w:firstLine="720"/>
        <w:jc w:val="both"/>
        <w:rPr>
          <w:rFonts w:ascii="Times New Roman" w:hAnsi="Times New Roman" w:cs="Times New Roman"/>
          <w:sz w:val="24"/>
          <w:szCs w:val="24"/>
        </w:rPr>
      </w:pPr>
    </w:p>
    <w:p w14:paraId="30518787" w14:textId="77777777" w:rsidR="00190E9E" w:rsidRPr="000B19CB" w:rsidRDefault="00190E9E" w:rsidP="00190E9E">
      <w:pPr>
        <w:rPr>
          <w:b/>
          <w:bCs/>
          <w:highlight w:val="yellow"/>
        </w:rPr>
      </w:pPr>
      <w:r w:rsidRPr="000B19CB">
        <w:rPr>
          <w:b/>
          <w:bCs/>
          <w:highlight w:val="yellow"/>
        </w:rPr>
        <w:t>Disclaimer (Artificial intelligence)</w:t>
      </w:r>
    </w:p>
    <w:p w14:paraId="42C91C49" w14:textId="77777777" w:rsidR="00190E9E" w:rsidRDefault="00190E9E" w:rsidP="00190E9E">
      <w:pPr>
        <w:rPr>
          <w:highlight w:val="yellow"/>
        </w:rPr>
      </w:pPr>
    </w:p>
    <w:p w14:paraId="384EF8FB" w14:textId="77777777" w:rsidR="00190E9E" w:rsidRPr="00E91C0F" w:rsidRDefault="00190E9E" w:rsidP="00190E9E">
      <w:pPr>
        <w:rPr>
          <w:b/>
          <w:bCs/>
          <w:highlight w:val="yellow"/>
        </w:rPr>
      </w:pPr>
      <w:r w:rsidRPr="00E91C0F">
        <w:rPr>
          <w:b/>
          <w:bCs/>
          <w:highlight w:val="yellow"/>
        </w:rPr>
        <w:t xml:space="preserve">Option 1: </w:t>
      </w:r>
    </w:p>
    <w:p w14:paraId="48B29491" w14:textId="77777777" w:rsidR="00190E9E" w:rsidRDefault="00190E9E" w:rsidP="00190E9E">
      <w:pPr>
        <w:rPr>
          <w:highlight w:val="yellow"/>
        </w:rPr>
      </w:pPr>
    </w:p>
    <w:p w14:paraId="05FA6149" w14:textId="77777777" w:rsidR="00190E9E" w:rsidRDefault="00190E9E" w:rsidP="00190E9E">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01159D04" w14:textId="77777777" w:rsidR="000B19CB" w:rsidRDefault="000B19CB" w:rsidP="002B6213">
      <w:pPr>
        <w:spacing w:after="0" w:line="360" w:lineRule="auto"/>
        <w:jc w:val="both"/>
        <w:rPr>
          <w:rFonts w:ascii="Times New Roman" w:hAnsi="Times New Roman" w:cs="Times New Roman"/>
          <w:b/>
          <w:bCs/>
          <w:sz w:val="24"/>
          <w:szCs w:val="24"/>
        </w:rPr>
      </w:pPr>
    </w:p>
    <w:p w14:paraId="621014A0" w14:textId="3319D538" w:rsidR="00FD3B49" w:rsidRPr="00FD3B49" w:rsidRDefault="00AD6637" w:rsidP="002B6213">
      <w:pPr>
        <w:spacing w:after="0" w:line="360" w:lineRule="auto"/>
        <w:jc w:val="both"/>
        <w:rPr>
          <w:rFonts w:ascii="Times New Roman" w:hAnsi="Times New Roman" w:cs="Times New Roman"/>
          <w:b/>
          <w:bCs/>
          <w:sz w:val="24"/>
          <w:szCs w:val="24"/>
        </w:rPr>
      </w:pPr>
      <w:r w:rsidRPr="00FD3B49">
        <w:rPr>
          <w:rFonts w:ascii="Times New Roman" w:hAnsi="Times New Roman" w:cs="Times New Roman"/>
          <w:b/>
          <w:bCs/>
          <w:sz w:val="24"/>
          <w:szCs w:val="24"/>
        </w:rPr>
        <w:t>REFERENCES</w:t>
      </w:r>
    </w:p>
    <w:p w14:paraId="30A1E545"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7" w:name="_Hlk192438264"/>
      <w:proofErr w:type="spellStart"/>
      <w:r w:rsidRPr="001757BE">
        <w:rPr>
          <w:rFonts w:ascii="Times New Roman" w:hAnsi="Times New Roman" w:cs="Times New Roman"/>
          <w:sz w:val="24"/>
          <w:szCs w:val="24"/>
        </w:rPr>
        <w:t>Adhurya</w:t>
      </w:r>
      <w:proofErr w:type="spellEnd"/>
      <w:r w:rsidRPr="001757BE">
        <w:rPr>
          <w:rFonts w:ascii="Times New Roman" w:hAnsi="Times New Roman" w:cs="Times New Roman"/>
          <w:sz w:val="24"/>
          <w:szCs w:val="24"/>
        </w:rPr>
        <w:t xml:space="preserve">, S., &amp; </w:t>
      </w:r>
      <w:proofErr w:type="spellStart"/>
      <w:r w:rsidRPr="001757BE">
        <w:rPr>
          <w:rFonts w:ascii="Times New Roman" w:hAnsi="Times New Roman" w:cs="Times New Roman"/>
          <w:sz w:val="24"/>
          <w:szCs w:val="24"/>
        </w:rPr>
        <w:t>Bhandary</w:t>
      </w:r>
      <w:proofErr w:type="spellEnd"/>
      <w:r w:rsidRPr="001757BE">
        <w:rPr>
          <w:rFonts w:ascii="Times New Roman" w:hAnsi="Times New Roman" w:cs="Times New Roman"/>
          <w:sz w:val="24"/>
          <w:szCs w:val="24"/>
        </w:rPr>
        <w:t>, S. (2019</w:t>
      </w:r>
      <w:bookmarkEnd w:id="7"/>
      <w:r w:rsidRPr="001757BE">
        <w:rPr>
          <w:rFonts w:ascii="Times New Roman" w:hAnsi="Times New Roman" w:cs="Times New Roman"/>
          <w:sz w:val="24"/>
          <w:szCs w:val="24"/>
        </w:rPr>
        <w:t>). Report of five interesting avian species from Durgapur ecoregion, West Bengal, India by citizen science effort. </w:t>
      </w:r>
      <w:r w:rsidRPr="001757BE">
        <w:rPr>
          <w:rFonts w:ascii="Times New Roman" w:hAnsi="Times New Roman" w:cs="Times New Roman"/>
          <w:i/>
          <w:iCs/>
          <w:sz w:val="24"/>
          <w:szCs w:val="24"/>
        </w:rPr>
        <w:t>Journal of</w:t>
      </w:r>
      <w:r>
        <w:rPr>
          <w:rFonts w:ascii="Times New Roman" w:hAnsi="Times New Roman" w:cs="Times New Roman"/>
          <w:i/>
          <w:iCs/>
          <w:sz w:val="24"/>
          <w:szCs w:val="24"/>
        </w:rPr>
        <w:t xml:space="preserve"> </w:t>
      </w:r>
      <w:r w:rsidRPr="001757BE">
        <w:rPr>
          <w:rFonts w:ascii="Times New Roman" w:hAnsi="Times New Roman" w:cs="Times New Roman"/>
          <w:i/>
          <w:iCs/>
          <w:sz w:val="24"/>
          <w:szCs w:val="24"/>
        </w:rPr>
        <w:t>Threatened Taxa</w:t>
      </w:r>
      <w:r w:rsidRPr="001757BE">
        <w:rPr>
          <w:rFonts w:ascii="Times New Roman" w:hAnsi="Times New Roman" w:cs="Times New Roman"/>
          <w:sz w:val="24"/>
          <w:szCs w:val="24"/>
        </w:rPr>
        <w:t>, </w:t>
      </w:r>
      <w:r w:rsidRPr="001757BE">
        <w:rPr>
          <w:rFonts w:ascii="Times New Roman" w:hAnsi="Times New Roman" w:cs="Times New Roman"/>
          <w:i/>
          <w:iCs/>
          <w:sz w:val="24"/>
          <w:szCs w:val="24"/>
        </w:rPr>
        <w:t>11</w:t>
      </w:r>
      <w:r w:rsidRPr="001757BE">
        <w:rPr>
          <w:rFonts w:ascii="Times New Roman" w:hAnsi="Times New Roman" w:cs="Times New Roman"/>
          <w:sz w:val="24"/>
          <w:szCs w:val="24"/>
        </w:rPr>
        <w:t>(12), 14496-14502.</w:t>
      </w:r>
    </w:p>
    <w:p w14:paraId="4DE5456F" w14:textId="60766C3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8" w:name="_Hlk192023571"/>
      <w:r w:rsidRPr="00F1185E">
        <w:rPr>
          <w:rFonts w:ascii="Times New Roman" w:hAnsi="Times New Roman" w:cs="Times New Roman"/>
          <w:sz w:val="24"/>
          <w:szCs w:val="24"/>
        </w:rPr>
        <w:t>Anderson</w:t>
      </w:r>
      <w:bookmarkEnd w:id="8"/>
      <w:r w:rsidRPr="00F1185E">
        <w:rPr>
          <w:rFonts w:ascii="Times New Roman" w:hAnsi="Times New Roman" w:cs="Times New Roman"/>
          <w:sz w:val="24"/>
          <w:szCs w:val="24"/>
        </w:rPr>
        <w:t>, D. R.</w:t>
      </w:r>
      <w:r w:rsidR="005A553E">
        <w:rPr>
          <w:rFonts w:ascii="Times New Roman" w:hAnsi="Times New Roman" w:cs="Times New Roman"/>
          <w:sz w:val="24"/>
          <w:szCs w:val="24"/>
        </w:rPr>
        <w:t xml:space="preserve">, </w:t>
      </w:r>
      <w:proofErr w:type="spellStart"/>
      <w:r w:rsidR="005A553E">
        <w:rPr>
          <w:rFonts w:ascii="Times New Roman" w:hAnsi="Times New Roman" w:cs="Times New Roman"/>
          <w:sz w:val="24"/>
          <w:szCs w:val="24"/>
        </w:rPr>
        <w:t>Laake</w:t>
      </w:r>
      <w:proofErr w:type="spellEnd"/>
      <w:r w:rsidR="005A553E">
        <w:rPr>
          <w:rFonts w:ascii="Times New Roman" w:hAnsi="Times New Roman" w:cs="Times New Roman"/>
          <w:sz w:val="24"/>
          <w:szCs w:val="24"/>
        </w:rPr>
        <w:t xml:space="preserve"> J. L., Crain B. R. &amp;Burnham K. P.</w:t>
      </w:r>
      <w:r w:rsidRPr="00F1185E">
        <w:rPr>
          <w:rFonts w:ascii="Times New Roman" w:hAnsi="Times New Roman" w:cs="Times New Roman"/>
          <w:sz w:val="24"/>
          <w:szCs w:val="24"/>
        </w:rPr>
        <w:t xml:space="preserve"> (1976). </w:t>
      </w:r>
      <w:r w:rsidRPr="00E13FF1">
        <w:rPr>
          <w:rFonts w:ascii="Times New Roman" w:hAnsi="Times New Roman" w:cs="Times New Roman"/>
          <w:sz w:val="24"/>
          <w:szCs w:val="24"/>
        </w:rPr>
        <w:t>Guidelines for line transect sampling of biological populations</w:t>
      </w:r>
      <w:r w:rsidR="00E13FF1">
        <w:rPr>
          <w:rFonts w:ascii="Times New Roman" w:hAnsi="Times New Roman" w:cs="Times New Roman"/>
          <w:sz w:val="24"/>
          <w:szCs w:val="24"/>
        </w:rPr>
        <w:t>.</w:t>
      </w:r>
      <w:r w:rsidRPr="00F1185E">
        <w:rPr>
          <w:rFonts w:ascii="Times New Roman" w:hAnsi="Times New Roman" w:cs="Times New Roman"/>
          <w:sz w:val="24"/>
          <w:szCs w:val="24"/>
        </w:rPr>
        <w:t> </w:t>
      </w:r>
      <w:r w:rsidR="00E13FF1" w:rsidRPr="00E13FF1">
        <w:rPr>
          <w:rFonts w:ascii="Times New Roman" w:hAnsi="Times New Roman" w:cs="Times New Roman"/>
          <w:i/>
          <w:iCs/>
          <w:sz w:val="24"/>
          <w:szCs w:val="24"/>
        </w:rPr>
        <w:t xml:space="preserve">Journal of Wildlife </w:t>
      </w:r>
      <w:proofErr w:type="gramStart"/>
      <w:r w:rsidR="00E13FF1" w:rsidRPr="00E13FF1">
        <w:rPr>
          <w:rFonts w:ascii="Times New Roman" w:hAnsi="Times New Roman" w:cs="Times New Roman"/>
          <w:i/>
          <w:iCs/>
          <w:sz w:val="24"/>
          <w:szCs w:val="24"/>
        </w:rPr>
        <w:t>Management</w:t>
      </w:r>
      <w:r w:rsidR="00E13FF1" w:rsidRPr="00E13FF1">
        <w:rPr>
          <w:rFonts w:ascii="Times New Roman" w:hAnsi="Times New Roman" w:cs="Times New Roman"/>
          <w:sz w:val="24"/>
          <w:szCs w:val="24"/>
        </w:rPr>
        <w:t xml:space="preserve">,  </w:t>
      </w:r>
      <w:r w:rsidR="00E13FF1" w:rsidRPr="00E13FF1">
        <w:rPr>
          <w:rFonts w:ascii="Times New Roman" w:hAnsi="Times New Roman" w:cs="Times New Roman"/>
          <w:i/>
          <w:iCs/>
          <w:sz w:val="24"/>
          <w:szCs w:val="24"/>
        </w:rPr>
        <w:t>43</w:t>
      </w:r>
      <w:proofErr w:type="gramEnd"/>
      <w:r w:rsidR="00E13FF1" w:rsidRPr="00E13FF1">
        <w:rPr>
          <w:rFonts w:ascii="Times New Roman" w:hAnsi="Times New Roman" w:cs="Times New Roman"/>
          <w:sz w:val="24"/>
          <w:szCs w:val="24"/>
        </w:rPr>
        <w:t xml:space="preserve">, 70–78. </w:t>
      </w:r>
    </w:p>
    <w:p w14:paraId="6FA58418"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9" w:name="_Hlk192341821"/>
      <w:proofErr w:type="spellStart"/>
      <w:r w:rsidRPr="00AC05C2">
        <w:rPr>
          <w:rFonts w:ascii="Times New Roman" w:hAnsi="Times New Roman" w:cs="Times New Roman"/>
          <w:sz w:val="24"/>
          <w:szCs w:val="24"/>
        </w:rPr>
        <w:t>Beehler</w:t>
      </w:r>
      <w:bookmarkEnd w:id="9"/>
      <w:proofErr w:type="spellEnd"/>
      <w:r w:rsidRPr="00AC05C2">
        <w:rPr>
          <w:rFonts w:ascii="Times New Roman" w:hAnsi="Times New Roman" w:cs="Times New Roman"/>
          <w:sz w:val="24"/>
          <w:szCs w:val="24"/>
        </w:rPr>
        <w:t>, B. M., Raju, K. K., &amp; Ali, S. (1987). Avian use of man‐disturbed forest habitats in the Eastern Ghats, India. </w:t>
      </w:r>
      <w:r w:rsidRPr="00AC05C2">
        <w:rPr>
          <w:rFonts w:ascii="Times New Roman" w:hAnsi="Times New Roman" w:cs="Times New Roman"/>
          <w:i/>
          <w:iCs/>
          <w:sz w:val="24"/>
          <w:szCs w:val="24"/>
        </w:rPr>
        <w:t>Ibis</w:t>
      </w:r>
      <w:r w:rsidRPr="00AC05C2">
        <w:rPr>
          <w:rFonts w:ascii="Times New Roman" w:hAnsi="Times New Roman" w:cs="Times New Roman"/>
          <w:sz w:val="24"/>
          <w:szCs w:val="24"/>
        </w:rPr>
        <w:t>, </w:t>
      </w:r>
      <w:r w:rsidRPr="00AC05C2">
        <w:rPr>
          <w:rFonts w:ascii="Times New Roman" w:hAnsi="Times New Roman" w:cs="Times New Roman"/>
          <w:i/>
          <w:iCs/>
          <w:sz w:val="24"/>
          <w:szCs w:val="24"/>
        </w:rPr>
        <w:t>129</w:t>
      </w:r>
      <w:r w:rsidRPr="00AC05C2">
        <w:rPr>
          <w:rFonts w:ascii="Times New Roman" w:hAnsi="Times New Roman" w:cs="Times New Roman"/>
          <w:sz w:val="24"/>
          <w:szCs w:val="24"/>
        </w:rPr>
        <w:t>, 197-211.</w:t>
      </w:r>
    </w:p>
    <w:p w14:paraId="3BC98594"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10" w:name="_Hlk192019703"/>
      <w:r w:rsidRPr="00F1185E">
        <w:rPr>
          <w:rFonts w:ascii="Times New Roman" w:hAnsi="Times New Roman" w:cs="Times New Roman"/>
          <w:sz w:val="24"/>
          <w:szCs w:val="24"/>
        </w:rPr>
        <w:t>Benítez-López</w:t>
      </w:r>
      <w:bookmarkEnd w:id="10"/>
      <w:r w:rsidRPr="00F1185E">
        <w:rPr>
          <w:rFonts w:ascii="Times New Roman" w:hAnsi="Times New Roman" w:cs="Times New Roman"/>
          <w:sz w:val="24"/>
          <w:szCs w:val="24"/>
        </w:rPr>
        <w:t xml:space="preserve">, A., </w:t>
      </w:r>
      <w:proofErr w:type="spellStart"/>
      <w:r w:rsidRPr="00F1185E">
        <w:rPr>
          <w:rFonts w:ascii="Times New Roman" w:hAnsi="Times New Roman" w:cs="Times New Roman"/>
          <w:sz w:val="24"/>
          <w:szCs w:val="24"/>
        </w:rPr>
        <w:t>Alkemade</w:t>
      </w:r>
      <w:proofErr w:type="spellEnd"/>
      <w:r w:rsidRPr="00F1185E">
        <w:rPr>
          <w:rFonts w:ascii="Times New Roman" w:hAnsi="Times New Roman" w:cs="Times New Roman"/>
          <w:sz w:val="24"/>
          <w:szCs w:val="24"/>
        </w:rPr>
        <w:t>, R., &amp; Verweij, P. A. (2010). The impacts of roads and other infrastructure on mammal and bird populations: a meta-analysis. </w:t>
      </w:r>
      <w:r w:rsidRPr="00F1185E">
        <w:rPr>
          <w:rFonts w:ascii="Times New Roman" w:hAnsi="Times New Roman" w:cs="Times New Roman"/>
          <w:i/>
          <w:iCs/>
          <w:sz w:val="24"/>
          <w:szCs w:val="24"/>
        </w:rPr>
        <w:t>Biological conservation</w:t>
      </w:r>
      <w:r w:rsidRPr="00F1185E">
        <w:rPr>
          <w:rFonts w:ascii="Times New Roman" w:hAnsi="Times New Roman" w:cs="Times New Roman"/>
          <w:sz w:val="24"/>
          <w:szCs w:val="24"/>
        </w:rPr>
        <w:t>, </w:t>
      </w:r>
      <w:r w:rsidRPr="00F1185E">
        <w:rPr>
          <w:rFonts w:ascii="Times New Roman" w:hAnsi="Times New Roman" w:cs="Times New Roman"/>
          <w:i/>
          <w:iCs/>
          <w:sz w:val="24"/>
          <w:szCs w:val="24"/>
        </w:rPr>
        <w:t>143</w:t>
      </w:r>
      <w:r w:rsidRPr="00F1185E">
        <w:rPr>
          <w:rFonts w:ascii="Times New Roman" w:hAnsi="Times New Roman" w:cs="Times New Roman"/>
          <w:sz w:val="24"/>
          <w:szCs w:val="24"/>
        </w:rPr>
        <w:t>(6), 1307-1316.</w:t>
      </w:r>
    </w:p>
    <w:p w14:paraId="3D165828"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11" w:name="_Hlk192021663"/>
      <w:r w:rsidRPr="00F1185E">
        <w:rPr>
          <w:rFonts w:ascii="Times New Roman" w:hAnsi="Times New Roman" w:cs="Times New Roman"/>
          <w:sz w:val="24"/>
          <w:szCs w:val="24"/>
        </w:rPr>
        <w:t>Bergen</w:t>
      </w:r>
      <w:bookmarkEnd w:id="11"/>
      <w:r w:rsidRPr="00F1185E">
        <w:rPr>
          <w:rFonts w:ascii="Times New Roman" w:hAnsi="Times New Roman" w:cs="Times New Roman"/>
          <w:sz w:val="24"/>
          <w:szCs w:val="24"/>
        </w:rPr>
        <w:t xml:space="preserve">, N., De </w:t>
      </w:r>
      <w:proofErr w:type="spellStart"/>
      <w:r w:rsidRPr="00F1185E">
        <w:rPr>
          <w:rFonts w:ascii="Times New Roman" w:hAnsi="Times New Roman" w:cs="Times New Roman"/>
          <w:sz w:val="24"/>
          <w:szCs w:val="24"/>
        </w:rPr>
        <w:t>Ruyck</w:t>
      </w:r>
      <w:proofErr w:type="spellEnd"/>
      <w:r w:rsidRPr="00F1185E">
        <w:rPr>
          <w:rFonts w:ascii="Times New Roman" w:hAnsi="Times New Roman" w:cs="Times New Roman"/>
          <w:sz w:val="24"/>
          <w:szCs w:val="24"/>
        </w:rPr>
        <w:t>, C. C., &amp; Koper, N. (2023). Effects of observer skill and survey method on forest bird abundance data: Recommendations for citizen science conservation monitoring in the Caribbean. </w:t>
      </w:r>
      <w:r w:rsidRPr="00F1185E">
        <w:rPr>
          <w:rFonts w:ascii="Times New Roman" w:hAnsi="Times New Roman" w:cs="Times New Roman"/>
          <w:i/>
          <w:iCs/>
          <w:sz w:val="24"/>
          <w:szCs w:val="24"/>
        </w:rPr>
        <w:t>Journal of Caribbean Ornithology</w:t>
      </w:r>
      <w:r w:rsidRPr="00F1185E">
        <w:rPr>
          <w:rFonts w:ascii="Times New Roman" w:hAnsi="Times New Roman" w:cs="Times New Roman"/>
          <w:sz w:val="24"/>
          <w:szCs w:val="24"/>
        </w:rPr>
        <w:t>, </w:t>
      </w:r>
      <w:r w:rsidRPr="00F1185E">
        <w:rPr>
          <w:rFonts w:ascii="Times New Roman" w:hAnsi="Times New Roman" w:cs="Times New Roman"/>
          <w:i/>
          <w:iCs/>
          <w:sz w:val="24"/>
          <w:szCs w:val="24"/>
        </w:rPr>
        <w:t>36</w:t>
      </w:r>
      <w:r w:rsidRPr="00F1185E">
        <w:rPr>
          <w:rFonts w:ascii="Times New Roman" w:hAnsi="Times New Roman" w:cs="Times New Roman"/>
          <w:sz w:val="24"/>
          <w:szCs w:val="24"/>
        </w:rPr>
        <w:t>, 45-61.</w:t>
      </w:r>
    </w:p>
    <w:p w14:paraId="58C9123A" w14:textId="77777777" w:rsidR="009F2250" w:rsidRDefault="009F2250" w:rsidP="009F2250">
      <w:pPr>
        <w:pStyle w:val="ListParagraph"/>
        <w:numPr>
          <w:ilvl w:val="0"/>
          <w:numId w:val="29"/>
        </w:numPr>
        <w:jc w:val="both"/>
        <w:rPr>
          <w:rFonts w:ascii="Times New Roman" w:hAnsi="Times New Roman" w:cs="Times New Roman"/>
          <w:sz w:val="24"/>
          <w:szCs w:val="24"/>
        </w:rPr>
      </w:pPr>
      <w:r w:rsidRPr="00623758">
        <w:rPr>
          <w:rFonts w:ascii="Times New Roman" w:hAnsi="Times New Roman" w:cs="Times New Roman"/>
          <w:sz w:val="24"/>
          <w:szCs w:val="24"/>
        </w:rPr>
        <w:t xml:space="preserve">Bird, T. J., Bates, A. E., </w:t>
      </w:r>
      <w:proofErr w:type="spellStart"/>
      <w:r w:rsidRPr="00623758">
        <w:rPr>
          <w:rFonts w:ascii="Times New Roman" w:hAnsi="Times New Roman" w:cs="Times New Roman"/>
          <w:sz w:val="24"/>
          <w:szCs w:val="24"/>
        </w:rPr>
        <w:t>Lefcheck</w:t>
      </w:r>
      <w:proofErr w:type="spellEnd"/>
      <w:r w:rsidRPr="00623758">
        <w:rPr>
          <w:rFonts w:ascii="Times New Roman" w:hAnsi="Times New Roman" w:cs="Times New Roman"/>
          <w:sz w:val="24"/>
          <w:szCs w:val="24"/>
        </w:rPr>
        <w:t xml:space="preserve">, J. S., Hill, N. A., Thomson, R. J., Edgar, G. J., ... &amp; </w:t>
      </w:r>
      <w:proofErr w:type="spellStart"/>
      <w:r w:rsidRPr="00623758">
        <w:rPr>
          <w:rFonts w:ascii="Times New Roman" w:hAnsi="Times New Roman" w:cs="Times New Roman"/>
          <w:sz w:val="24"/>
          <w:szCs w:val="24"/>
        </w:rPr>
        <w:t>Frusher</w:t>
      </w:r>
      <w:proofErr w:type="spellEnd"/>
      <w:r w:rsidRPr="00623758">
        <w:rPr>
          <w:rFonts w:ascii="Times New Roman" w:hAnsi="Times New Roman" w:cs="Times New Roman"/>
          <w:sz w:val="24"/>
          <w:szCs w:val="24"/>
        </w:rPr>
        <w:t>, S. (2014). Statistical solutions for error and bias in global citizen science datasets. </w:t>
      </w:r>
      <w:r w:rsidRPr="00623758">
        <w:rPr>
          <w:rFonts w:ascii="Times New Roman" w:hAnsi="Times New Roman" w:cs="Times New Roman"/>
          <w:i/>
          <w:iCs/>
          <w:sz w:val="24"/>
          <w:szCs w:val="24"/>
        </w:rPr>
        <w:t>Biological Conservation</w:t>
      </w:r>
      <w:r w:rsidRPr="00623758">
        <w:rPr>
          <w:rFonts w:ascii="Times New Roman" w:hAnsi="Times New Roman" w:cs="Times New Roman"/>
          <w:sz w:val="24"/>
          <w:szCs w:val="24"/>
        </w:rPr>
        <w:t>, </w:t>
      </w:r>
      <w:r w:rsidRPr="00623758">
        <w:rPr>
          <w:rFonts w:ascii="Times New Roman" w:hAnsi="Times New Roman" w:cs="Times New Roman"/>
          <w:i/>
          <w:iCs/>
          <w:sz w:val="24"/>
          <w:szCs w:val="24"/>
        </w:rPr>
        <w:t>173</w:t>
      </w:r>
      <w:r w:rsidRPr="00623758">
        <w:rPr>
          <w:rFonts w:ascii="Times New Roman" w:hAnsi="Times New Roman" w:cs="Times New Roman"/>
          <w:sz w:val="24"/>
          <w:szCs w:val="24"/>
        </w:rPr>
        <w:t>, 144-154.</w:t>
      </w:r>
    </w:p>
    <w:p w14:paraId="34CD2D69"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12" w:name="_Hlk192434491"/>
      <w:r w:rsidRPr="00077634">
        <w:rPr>
          <w:rFonts w:ascii="Times New Roman" w:hAnsi="Times New Roman" w:cs="Times New Roman"/>
          <w:sz w:val="24"/>
          <w:szCs w:val="24"/>
        </w:rPr>
        <w:t>Blake, J. G. (2021</w:t>
      </w:r>
      <w:bookmarkEnd w:id="12"/>
      <w:r w:rsidRPr="00077634">
        <w:rPr>
          <w:rFonts w:ascii="Times New Roman" w:hAnsi="Times New Roman" w:cs="Times New Roman"/>
          <w:sz w:val="24"/>
          <w:szCs w:val="24"/>
        </w:rPr>
        <w:t>). Acoustic monitors and direct observations provide similar but distinct perspectives on bird assemblages in a lowland forest of eastern Ecuador. </w:t>
      </w:r>
      <w:proofErr w:type="spellStart"/>
      <w:r w:rsidRPr="00077634">
        <w:rPr>
          <w:rFonts w:ascii="Times New Roman" w:hAnsi="Times New Roman" w:cs="Times New Roman"/>
          <w:i/>
          <w:iCs/>
          <w:sz w:val="24"/>
          <w:szCs w:val="24"/>
        </w:rPr>
        <w:t>PeerJ</w:t>
      </w:r>
      <w:proofErr w:type="spellEnd"/>
      <w:r w:rsidRPr="00077634">
        <w:rPr>
          <w:rFonts w:ascii="Times New Roman" w:hAnsi="Times New Roman" w:cs="Times New Roman"/>
          <w:sz w:val="24"/>
          <w:szCs w:val="24"/>
        </w:rPr>
        <w:t>, </w:t>
      </w:r>
      <w:r w:rsidRPr="00077634">
        <w:rPr>
          <w:rFonts w:ascii="Times New Roman" w:hAnsi="Times New Roman" w:cs="Times New Roman"/>
          <w:i/>
          <w:iCs/>
          <w:sz w:val="24"/>
          <w:szCs w:val="24"/>
        </w:rPr>
        <w:t>9</w:t>
      </w:r>
      <w:r w:rsidRPr="00077634">
        <w:rPr>
          <w:rFonts w:ascii="Times New Roman" w:hAnsi="Times New Roman" w:cs="Times New Roman"/>
          <w:sz w:val="24"/>
          <w:szCs w:val="24"/>
        </w:rPr>
        <w:t>, e10565.</w:t>
      </w:r>
    </w:p>
    <w:p w14:paraId="3E53F607" w14:textId="77777777" w:rsidR="009F2250" w:rsidRDefault="009F2250" w:rsidP="009F2250">
      <w:pPr>
        <w:pStyle w:val="ListParagraph"/>
        <w:numPr>
          <w:ilvl w:val="0"/>
          <w:numId w:val="29"/>
        </w:numPr>
        <w:jc w:val="both"/>
        <w:rPr>
          <w:rFonts w:ascii="Times New Roman" w:hAnsi="Times New Roman" w:cs="Times New Roman"/>
          <w:sz w:val="24"/>
          <w:szCs w:val="24"/>
        </w:rPr>
      </w:pPr>
      <w:proofErr w:type="spellStart"/>
      <w:r w:rsidRPr="002558D6">
        <w:rPr>
          <w:rFonts w:ascii="Times New Roman" w:hAnsi="Times New Roman" w:cs="Times New Roman"/>
          <w:sz w:val="24"/>
          <w:szCs w:val="24"/>
        </w:rPr>
        <w:t>Brandes</w:t>
      </w:r>
      <w:proofErr w:type="spellEnd"/>
      <w:r w:rsidRPr="002558D6">
        <w:rPr>
          <w:rFonts w:ascii="Times New Roman" w:hAnsi="Times New Roman" w:cs="Times New Roman"/>
          <w:sz w:val="24"/>
          <w:szCs w:val="24"/>
        </w:rPr>
        <w:t>, T. S. (2008). Automated sound recording and analysis techniques for bird surveys and conservation. </w:t>
      </w:r>
      <w:r w:rsidRPr="002558D6">
        <w:rPr>
          <w:rFonts w:ascii="Times New Roman" w:hAnsi="Times New Roman" w:cs="Times New Roman"/>
          <w:i/>
          <w:iCs/>
          <w:sz w:val="24"/>
          <w:szCs w:val="24"/>
        </w:rPr>
        <w:t>Bird Conservation International</w:t>
      </w:r>
      <w:r w:rsidRPr="002558D6">
        <w:rPr>
          <w:rFonts w:ascii="Times New Roman" w:hAnsi="Times New Roman" w:cs="Times New Roman"/>
          <w:sz w:val="24"/>
          <w:szCs w:val="24"/>
        </w:rPr>
        <w:t>, </w:t>
      </w:r>
      <w:r w:rsidRPr="002558D6">
        <w:rPr>
          <w:rFonts w:ascii="Times New Roman" w:hAnsi="Times New Roman" w:cs="Times New Roman"/>
          <w:i/>
          <w:iCs/>
          <w:sz w:val="24"/>
          <w:szCs w:val="24"/>
        </w:rPr>
        <w:t>18</w:t>
      </w:r>
      <w:r w:rsidRPr="002558D6">
        <w:rPr>
          <w:rFonts w:ascii="Times New Roman" w:hAnsi="Times New Roman" w:cs="Times New Roman"/>
          <w:sz w:val="24"/>
          <w:szCs w:val="24"/>
        </w:rPr>
        <w:t>(S1), S163-S173.</w:t>
      </w:r>
    </w:p>
    <w:p w14:paraId="36123F10"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t>Buckland, S. T. (2006). Point-transect surveys for songbirds: robust methodologies. </w:t>
      </w:r>
      <w:r w:rsidRPr="00F1185E">
        <w:rPr>
          <w:rFonts w:ascii="Times New Roman" w:hAnsi="Times New Roman" w:cs="Times New Roman"/>
          <w:i/>
          <w:iCs/>
          <w:sz w:val="24"/>
          <w:szCs w:val="24"/>
        </w:rPr>
        <w:t>The Auk</w:t>
      </w:r>
      <w:r w:rsidRPr="00F1185E">
        <w:rPr>
          <w:rFonts w:ascii="Times New Roman" w:hAnsi="Times New Roman" w:cs="Times New Roman"/>
          <w:sz w:val="24"/>
          <w:szCs w:val="24"/>
        </w:rPr>
        <w:t>, </w:t>
      </w:r>
      <w:r w:rsidRPr="00F1185E">
        <w:rPr>
          <w:rFonts w:ascii="Times New Roman" w:hAnsi="Times New Roman" w:cs="Times New Roman"/>
          <w:i/>
          <w:iCs/>
          <w:sz w:val="24"/>
          <w:szCs w:val="24"/>
        </w:rPr>
        <w:t>123</w:t>
      </w:r>
      <w:r w:rsidRPr="00F1185E">
        <w:rPr>
          <w:rFonts w:ascii="Times New Roman" w:hAnsi="Times New Roman" w:cs="Times New Roman"/>
          <w:sz w:val="24"/>
          <w:szCs w:val="24"/>
        </w:rPr>
        <w:t>(2), 345-357.</w:t>
      </w:r>
    </w:p>
    <w:p w14:paraId="750A1E74"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t xml:space="preserve">Buckland, S. T., Anderson, D. R., Burnham, K. P., </w:t>
      </w:r>
      <w:proofErr w:type="spellStart"/>
      <w:r w:rsidRPr="00F1185E">
        <w:rPr>
          <w:rFonts w:ascii="Times New Roman" w:hAnsi="Times New Roman" w:cs="Times New Roman"/>
          <w:sz w:val="24"/>
          <w:szCs w:val="24"/>
        </w:rPr>
        <w:t>Laake</w:t>
      </w:r>
      <w:proofErr w:type="spellEnd"/>
      <w:r w:rsidRPr="00F1185E">
        <w:rPr>
          <w:rFonts w:ascii="Times New Roman" w:hAnsi="Times New Roman" w:cs="Times New Roman"/>
          <w:sz w:val="24"/>
          <w:szCs w:val="24"/>
        </w:rPr>
        <w:t>, J. L., Borchers, D. L., &amp; Thomas, L. (2001). </w:t>
      </w:r>
      <w:r w:rsidRPr="00F1185E">
        <w:rPr>
          <w:rFonts w:ascii="Times New Roman" w:hAnsi="Times New Roman" w:cs="Times New Roman"/>
          <w:i/>
          <w:iCs/>
          <w:sz w:val="24"/>
          <w:szCs w:val="24"/>
        </w:rPr>
        <w:t>Introduction to distance sampling: estimating abundance of biological populations</w:t>
      </w:r>
      <w:r w:rsidRPr="00F1185E">
        <w:rPr>
          <w:rFonts w:ascii="Times New Roman" w:hAnsi="Times New Roman" w:cs="Times New Roman"/>
          <w:sz w:val="24"/>
          <w:szCs w:val="24"/>
        </w:rPr>
        <w:t>. Oxford university press.</w:t>
      </w:r>
    </w:p>
    <w:p w14:paraId="203F3996"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13" w:name="_Hlk192014870"/>
      <w:r w:rsidRPr="00F1185E">
        <w:rPr>
          <w:rFonts w:ascii="Times New Roman" w:hAnsi="Times New Roman" w:cs="Times New Roman"/>
          <w:sz w:val="24"/>
          <w:szCs w:val="24"/>
        </w:rPr>
        <w:t>Buckland</w:t>
      </w:r>
      <w:bookmarkEnd w:id="13"/>
      <w:r w:rsidRPr="00F1185E">
        <w:rPr>
          <w:rFonts w:ascii="Times New Roman" w:hAnsi="Times New Roman" w:cs="Times New Roman"/>
          <w:sz w:val="24"/>
          <w:szCs w:val="24"/>
        </w:rPr>
        <w:t>, S. T., Marsden, S. J., &amp; Green, R. E. (2008). Estimating bird abundance: making methods work. </w:t>
      </w:r>
      <w:r w:rsidRPr="00F1185E">
        <w:rPr>
          <w:rFonts w:ascii="Times New Roman" w:hAnsi="Times New Roman" w:cs="Times New Roman"/>
          <w:i/>
          <w:iCs/>
          <w:sz w:val="24"/>
          <w:szCs w:val="24"/>
        </w:rPr>
        <w:t>Bird Conservation International</w:t>
      </w:r>
      <w:r w:rsidRPr="00F1185E">
        <w:rPr>
          <w:rFonts w:ascii="Times New Roman" w:hAnsi="Times New Roman" w:cs="Times New Roman"/>
          <w:sz w:val="24"/>
          <w:szCs w:val="24"/>
        </w:rPr>
        <w:t>, </w:t>
      </w:r>
      <w:r w:rsidRPr="00F1185E">
        <w:rPr>
          <w:rFonts w:ascii="Times New Roman" w:hAnsi="Times New Roman" w:cs="Times New Roman"/>
          <w:i/>
          <w:iCs/>
          <w:sz w:val="24"/>
          <w:szCs w:val="24"/>
        </w:rPr>
        <w:t>18</w:t>
      </w:r>
      <w:r w:rsidRPr="00F1185E">
        <w:rPr>
          <w:rFonts w:ascii="Times New Roman" w:hAnsi="Times New Roman" w:cs="Times New Roman"/>
          <w:sz w:val="24"/>
          <w:szCs w:val="24"/>
        </w:rPr>
        <w:t>(S1), S91-S108.</w:t>
      </w:r>
    </w:p>
    <w:p w14:paraId="356B9540" w14:textId="22F064C1"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14" w:name="_Hlk192023727"/>
      <w:r w:rsidRPr="00F1185E">
        <w:rPr>
          <w:rFonts w:ascii="Times New Roman" w:hAnsi="Times New Roman" w:cs="Times New Roman"/>
          <w:sz w:val="24"/>
          <w:szCs w:val="24"/>
        </w:rPr>
        <w:lastRenderedPageBreak/>
        <w:t>Buckland</w:t>
      </w:r>
      <w:bookmarkEnd w:id="14"/>
      <w:r w:rsidRPr="00F1185E">
        <w:rPr>
          <w:rFonts w:ascii="Times New Roman" w:hAnsi="Times New Roman" w:cs="Times New Roman"/>
          <w:sz w:val="24"/>
          <w:szCs w:val="24"/>
        </w:rPr>
        <w:t xml:space="preserve">, S. T., </w:t>
      </w:r>
      <w:proofErr w:type="spellStart"/>
      <w:r w:rsidRPr="00F1185E">
        <w:rPr>
          <w:rFonts w:ascii="Times New Roman" w:hAnsi="Times New Roman" w:cs="Times New Roman"/>
          <w:sz w:val="24"/>
          <w:szCs w:val="24"/>
        </w:rPr>
        <w:t>Rexstad</w:t>
      </w:r>
      <w:proofErr w:type="spellEnd"/>
      <w:r w:rsidRPr="00F1185E">
        <w:rPr>
          <w:rFonts w:ascii="Times New Roman" w:hAnsi="Times New Roman" w:cs="Times New Roman"/>
          <w:sz w:val="24"/>
          <w:szCs w:val="24"/>
        </w:rPr>
        <w:t xml:space="preserve">, E. A., Marques, T. A., &amp; </w:t>
      </w:r>
      <w:proofErr w:type="spellStart"/>
      <w:r w:rsidRPr="00F1185E">
        <w:rPr>
          <w:rFonts w:ascii="Times New Roman" w:hAnsi="Times New Roman" w:cs="Times New Roman"/>
          <w:sz w:val="24"/>
          <w:szCs w:val="24"/>
        </w:rPr>
        <w:t>Oedekoven</w:t>
      </w:r>
      <w:proofErr w:type="spellEnd"/>
      <w:r w:rsidRPr="00F1185E">
        <w:rPr>
          <w:rFonts w:ascii="Times New Roman" w:hAnsi="Times New Roman" w:cs="Times New Roman"/>
          <w:sz w:val="24"/>
          <w:szCs w:val="24"/>
        </w:rPr>
        <w:t>, C. S. (2015). </w:t>
      </w:r>
      <w:r w:rsidRPr="00F1185E">
        <w:rPr>
          <w:rFonts w:ascii="Times New Roman" w:hAnsi="Times New Roman" w:cs="Times New Roman"/>
          <w:i/>
          <w:iCs/>
          <w:sz w:val="24"/>
          <w:szCs w:val="24"/>
        </w:rPr>
        <w:t>Distance sampling: methods and applications</w:t>
      </w:r>
      <w:r w:rsidRPr="00F1185E">
        <w:rPr>
          <w:rFonts w:ascii="Times New Roman" w:hAnsi="Times New Roman" w:cs="Times New Roman"/>
          <w:sz w:val="24"/>
          <w:szCs w:val="24"/>
        </w:rPr>
        <w:t> (Vol. 431). Springer.</w:t>
      </w:r>
    </w:p>
    <w:p w14:paraId="7B498127" w14:textId="6E0E5EE5" w:rsidR="009F2250" w:rsidRDefault="009F2250" w:rsidP="009F2250">
      <w:pPr>
        <w:pStyle w:val="ListParagraph"/>
        <w:numPr>
          <w:ilvl w:val="0"/>
          <w:numId w:val="29"/>
        </w:numPr>
        <w:jc w:val="both"/>
        <w:rPr>
          <w:rFonts w:ascii="Times New Roman" w:hAnsi="Times New Roman" w:cs="Times New Roman"/>
          <w:sz w:val="24"/>
          <w:szCs w:val="24"/>
        </w:rPr>
      </w:pPr>
      <w:bookmarkStart w:id="15" w:name="_Hlk192434631"/>
      <w:proofErr w:type="spellStart"/>
      <w:r w:rsidRPr="00077634">
        <w:rPr>
          <w:rFonts w:ascii="Times New Roman" w:hAnsi="Times New Roman" w:cs="Times New Roman"/>
          <w:sz w:val="24"/>
          <w:szCs w:val="24"/>
        </w:rPr>
        <w:t>Burfin</w:t>
      </w:r>
      <w:proofErr w:type="spellEnd"/>
      <w:r w:rsidRPr="00077634">
        <w:rPr>
          <w:rFonts w:ascii="Times New Roman" w:hAnsi="Times New Roman" w:cs="Times New Roman"/>
          <w:sz w:val="24"/>
          <w:szCs w:val="24"/>
        </w:rPr>
        <w:t>, T. W. (2022</w:t>
      </w:r>
      <w:bookmarkEnd w:id="15"/>
      <w:r w:rsidRPr="00077634">
        <w:rPr>
          <w:rFonts w:ascii="Times New Roman" w:hAnsi="Times New Roman" w:cs="Times New Roman"/>
          <w:sz w:val="24"/>
          <w:szCs w:val="24"/>
        </w:rPr>
        <w:t>). </w:t>
      </w:r>
      <w:r w:rsidRPr="00077634">
        <w:rPr>
          <w:rFonts w:ascii="Times New Roman" w:hAnsi="Times New Roman" w:cs="Times New Roman"/>
          <w:i/>
          <w:iCs/>
          <w:sz w:val="24"/>
          <w:szCs w:val="24"/>
        </w:rPr>
        <w:t>Passive acoustic monitoring and audio subsampling: optimizing autonomous methods for avian biodiversity assessments</w:t>
      </w:r>
      <w:r w:rsidRPr="00077634">
        <w:rPr>
          <w:rFonts w:ascii="Times New Roman" w:hAnsi="Times New Roman" w:cs="Times New Roman"/>
          <w:sz w:val="24"/>
          <w:szCs w:val="24"/>
        </w:rPr>
        <w:t> </w:t>
      </w:r>
      <w:r w:rsidR="0056185B">
        <w:rPr>
          <w:rFonts w:ascii="Times New Roman" w:hAnsi="Times New Roman" w:cs="Times New Roman"/>
          <w:sz w:val="24"/>
          <w:szCs w:val="24"/>
        </w:rPr>
        <w:t>[</w:t>
      </w:r>
      <w:r w:rsidRPr="00077634">
        <w:rPr>
          <w:rFonts w:ascii="Times New Roman" w:hAnsi="Times New Roman" w:cs="Times New Roman"/>
          <w:sz w:val="24"/>
          <w:szCs w:val="24"/>
        </w:rPr>
        <w:t xml:space="preserve">Master's thesis, </w:t>
      </w:r>
      <w:r w:rsidR="00B023D7" w:rsidRPr="00B023D7">
        <w:rPr>
          <w:rFonts w:ascii="Times New Roman" w:hAnsi="Times New Roman" w:cs="Times New Roman"/>
          <w:sz w:val="24"/>
          <w:szCs w:val="24"/>
        </w:rPr>
        <w:t>University of Lisbon</w:t>
      </w:r>
      <w:r w:rsidR="0056185B">
        <w:rPr>
          <w:rFonts w:ascii="Times New Roman" w:hAnsi="Times New Roman" w:cs="Times New Roman"/>
          <w:sz w:val="24"/>
          <w:szCs w:val="24"/>
        </w:rPr>
        <w:t>]</w:t>
      </w:r>
      <w:r w:rsidRPr="00077634">
        <w:rPr>
          <w:rFonts w:ascii="Times New Roman" w:hAnsi="Times New Roman" w:cs="Times New Roman"/>
          <w:sz w:val="24"/>
          <w:szCs w:val="24"/>
        </w:rPr>
        <w:t>.</w:t>
      </w:r>
      <w:r w:rsidR="001A1237">
        <w:rPr>
          <w:rFonts w:ascii="Times New Roman" w:hAnsi="Times New Roman" w:cs="Times New Roman"/>
          <w:sz w:val="24"/>
          <w:szCs w:val="24"/>
        </w:rPr>
        <w:t xml:space="preserve"> </w:t>
      </w:r>
      <w:r w:rsidR="002B7E7D" w:rsidRPr="002B7E7D">
        <w:rPr>
          <w:rFonts w:ascii="Times New Roman" w:hAnsi="Times New Roman" w:cs="Times New Roman"/>
          <w:sz w:val="24"/>
          <w:szCs w:val="24"/>
        </w:rPr>
        <w:t>https://repositorio.ulisboa.pt/bitstream/10451/54427/1/TM_Thomas_Burfin.pdf</w:t>
      </w:r>
    </w:p>
    <w:p w14:paraId="4DECAB41"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16" w:name="_Hlk192015081"/>
      <w:r w:rsidRPr="00F1185E">
        <w:rPr>
          <w:rFonts w:ascii="Times New Roman" w:hAnsi="Times New Roman" w:cs="Times New Roman"/>
          <w:sz w:val="24"/>
          <w:szCs w:val="24"/>
        </w:rPr>
        <w:t xml:space="preserve">Callaghan, C. T., &amp; </w:t>
      </w:r>
      <w:proofErr w:type="spellStart"/>
      <w:r w:rsidRPr="00F1185E">
        <w:rPr>
          <w:rFonts w:ascii="Times New Roman" w:hAnsi="Times New Roman" w:cs="Times New Roman"/>
          <w:sz w:val="24"/>
          <w:szCs w:val="24"/>
        </w:rPr>
        <w:t>Gawlik</w:t>
      </w:r>
      <w:bookmarkEnd w:id="16"/>
      <w:proofErr w:type="spellEnd"/>
      <w:r w:rsidRPr="00F1185E">
        <w:rPr>
          <w:rFonts w:ascii="Times New Roman" w:hAnsi="Times New Roman" w:cs="Times New Roman"/>
          <w:sz w:val="24"/>
          <w:szCs w:val="24"/>
        </w:rPr>
        <w:t xml:space="preserve">, D. E. (2015). Efficacy of </w:t>
      </w:r>
      <w:proofErr w:type="spellStart"/>
      <w:r w:rsidRPr="00F1185E">
        <w:rPr>
          <w:rFonts w:ascii="Times New Roman" w:hAnsi="Times New Roman" w:cs="Times New Roman"/>
          <w:sz w:val="24"/>
          <w:szCs w:val="24"/>
        </w:rPr>
        <w:t>eBird</w:t>
      </w:r>
      <w:proofErr w:type="spellEnd"/>
      <w:r w:rsidRPr="00F1185E">
        <w:rPr>
          <w:rFonts w:ascii="Times New Roman" w:hAnsi="Times New Roman" w:cs="Times New Roman"/>
          <w:sz w:val="24"/>
          <w:szCs w:val="24"/>
        </w:rPr>
        <w:t xml:space="preserve"> data as an aid in conservation planning and monitoring. </w:t>
      </w:r>
      <w:r w:rsidRPr="00F1185E">
        <w:rPr>
          <w:rFonts w:ascii="Times New Roman" w:hAnsi="Times New Roman" w:cs="Times New Roman"/>
          <w:i/>
          <w:iCs/>
          <w:sz w:val="24"/>
          <w:szCs w:val="24"/>
        </w:rPr>
        <w:t>Journal of Field Ornithology</w:t>
      </w:r>
      <w:r w:rsidRPr="00F1185E">
        <w:rPr>
          <w:rFonts w:ascii="Times New Roman" w:hAnsi="Times New Roman" w:cs="Times New Roman"/>
          <w:sz w:val="24"/>
          <w:szCs w:val="24"/>
        </w:rPr>
        <w:t>, </w:t>
      </w:r>
      <w:r w:rsidRPr="00F1185E">
        <w:rPr>
          <w:rFonts w:ascii="Times New Roman" w:hAnsi="Times New Roman" w:cs="Times New Roman"/>
          <w:i/>
          <w:iCs/>
          <w:sz w:val="24"/>
          <w:szCs w:val="24"/>
        </w:rPr>
        <w:t>86</w:t>
      </w:r>
      <w:r w:rsidRPr="00F1185E">
        <w:rPr>
          <w:rFonts w:ascii="Times New Roman" w:hAnsi="Times New Roman" w:cs="Times New Roman"/>
          <w:sz w:val="24"/>
          <w:szCs w:val="24"/>
        </w:rPr>
        <w:t>(4), 298-304.</w:t>
      </w:r>
    </w:p>
    <w:p w14:paraId="0B72C0A5" w14:textId="77777777" w:rsidR="009F2250" w:rsidRDefault="009F2250" w:rsidP="009F2250">
      <w:pPr>
        <w:pStyle w:val="ListParagraph"/>
        <w:numPr>
          <w:ilvl w:val="0"/>
          <w:numId w:val="29"/>
        </w:numPr>
        <w:jc w:val="both"/>
        <w:rPr>
          <w:rFonts w:ascii="Times New Roman" w:hAnsi="Times New Roman" w:cs="Times New Roman"/>
          <w:sz w:val="24"/>
          <w:szCs w:val="24"/>
        </w:rPr>
      </w:pPr>
      <w:r w:rsidRPr="00022620">
        <w:rPr>
          <w:rFonts w:ascii="Times New Roman" w:hAnsi="Times New Roman" w:cs="Times New Roman"/>
          <w:sz w:val="24"/>
          <w:szCs w:val="24"/>
        </w:rPr>
        <w:t xml:space="preserve">Callaghan, C. T., </w:t>
      </w:r>
      <w:proofErr w:type="spellStart"/>
      <w:r w:rsidRPr="00022620">
        <w:rPr>
          <w:rFonts w:ascii="Times New Roman" w:hAnsi="Times New Roman" w:cs="Times New Roman"/>
          <w:sz w:val="24"/>
          <w:szCs w:val="24"/>
        </w:rPr>
        <w:t>Bino</w:t>
      </w:r>
      <w:proofErr w:type="spellEnd"/>
      <w:r w:rsidRPr="00022620">
        <w:rPr>
          <w:rFonts w:ascii="Times New Roman" w:hAnsi="Times New Roman" w:cs="Times New Roman"/>
          <w:sz w:val="24"/>
          <w:szCs w:val="24"/>
        </w:rPr>
        <w:t>, G., Major, R. E., Martin, J. M., Lyons, M. B., &amp; Kingsford, R. T. (2019). Heterogeneous urban green areas are bird diversity hotspots: insights using continental-scale citizen science data. </w:t>
      </w:r>
      <w:r w:rsidRPr="00022620">
        <w:rPr>
          <w:rFonts w:ascii="Times New Roman" w:hAnsi="Times New Roman" w:cs="Times New Roman"/>
          <w:i/>
          <w:iCs/>
          <w:sz w:val="24"/>
          <w:szCs w:val="24"/>
        </w:rPr>
        <w:t>Landscape Ecology</w:t>
      </w:r>
      <w:r w:rsidRPr="00022620">
        <w:rPr>
          <w:rFonts w:ascii="Times New Roman" w:hAnsi="Times New Roman" w:cs="Times New Roman"/>
          <w:sz w:val="24"/>
          <w:szCs w:val="24"/>
        </w:rPr>
        <w:t>, </w:t>
      </w:r>
      <w:r w:rsidRPr="00022620">
        <w:rPr>
          <w:rFonts w:ascii="Times New Roman" w:hAnsi="Times New Roman" w:cs="Times New Roman"/>
          <w:i/>
          <w:iCs/>
          <w:sz w:val="24"/>
          <w:szCs w:val="24"/>
        </w:rPr>
        <w:t>34</w:t>
      </w:r>
      <w:r w:rsidRPr="00022620">
        <w:rPr>
          <w:rFonts w:ascii="Times New Roman" w:hAnsi="Times New Roman" w:cs="Times New Roman"/>
          <w:sz w:val="24"/>
          <w:szCs w:val="24"/>
        </w:rPr>
        <w:t>, 1231-1246.</w:t>
      </w:r>
    </w:p>
    <w:p w14:paraId="4C554039" w14:textId="77777777" w:rsidR="009F2250" w:rsidRPr="001A085A" w:rsidRDefault="009F2250" w:rsidP="009F2250">
      <w:pPr>
        <w:pStyle w:val="ListParagraph"/>
        <w:numPr>
          <w:ilvl w:val="0"/>
          <w:numId w:val="29"/>
        </w:numPr>
        <w:jc w:val="both"/>
        <w:rPr>
          <w:rFonts w:ascii="Times New Roman" w:hAnsi="Times New Roman" w:cs="Times New Roman"/>
          <w:sz w:val="24"/>
          <w:szCs w:val="24"/>
        </w:rPr>
      </w:pPr>
      <w:bookmarkStart w:id="17" w:name="_Hlk192525743"/>
      <w:r w:rsidRPr="00962F5E">
        <w:rPr>
          <w:rFonts w:ascii="Times New Roman" w:hAnsi="Times New Roman" w:cs="Times New Roman"/>
          <w:sz w:val="24"/>
          <w:szCs w:val="24"/>
        </w:rPr>
        <w:t>Callaghan</w:t>
      </w:r>
      <w:bookmarkEnd w:id="17"/>
      <w:r w:rsidRPr="00962F5E">
        <w:rPr>
          <w:rFonts w:ascii="Times New Roman" w:hAnsi="Times New Roman" w:cs="Times New Roman"/>
          <w:sz w:val="24"/>
          <w:szCs w:val="24"/>
        </w:rPr>
        <w:t xml:space="preserve">, C. T., </w:t>
      </w:r>
      <w:proofErr w:type="spellStart"/>
      <w:r w:rsidRPr="00962F5E">
        <w:rPr>
          <w:rFonts w:ascii="Times New Roman" w:hAnsi="Times New Roman" w:cs="Times New Roman"/>
          <w:sz w:val="24"/>
          <w:szCs w:val="24"/>
        </w:rPr>
        <w:t>Poore</w:t>
      </w:r>
      <w:proofErr w:type="spellEnd"/>
      <w:r w:rsidRPr="00962F5E">
        <w:rPr>
          <w:rFonts w:ascii="Times New Roman" w:hAnsi="Times New Roman" w:cs="Times New Roman"/>
          <w:sz w:val="24"/>
          <w:szCs w:val="24"/>
        </w:rPr>
        <w:t>, A. G., Hofmann, M., Roberts, C. J., &amp; Pereira, H. M. (2021). Large-bodied birds are over-represented in unstructured citizen science data. </w:t>
      </w:r>
      <w:r w:rsidRPr="00962F5E">
        <w:rPr>
          <w:rFonts w:ascii="Times New Roman" w:hAnsi="Times New Roman" w:cs="Times New Roman"/>
          <w:i/>
          <w:iCs/>
          <w:sz w:val="24"/>
          <w:szCs w:val="24"/>
        </w:rPr>
        <w:t>Scientific reports</w:t>
      </w:r>
      <w:r w:rsidRPr="00962F5E">
        <w:rPr>
          <w:rFonts w:ascii="Times New Roman" w:hAnsi="Times New Roman" w:cs="Times New Roman"/>
          <w:sz w:val="24"/>
          <w:szCs w:val="24"/>
        </w:rPr>
        <w:t>, </w:t>
      </w:r>
      <w:r w:rsidRPr="00962F5E">
        <w:rPr>
          <w:rFonts w:ascii="Times New Roman" w:hAnsi="Times New Roman" w:cs="Times New Roman"/>
          <w:i/>
          <w:iCs/>
          <w:sz w:val="24"/>
          <w:szCs w:val="24"/>
        </w:rPr>
        <w:t>11</w:t>
      </w:r>
      <w:r w:rsidRPr="00962F5E">
        <w:rPr>
          <w:rFonts w:ascii="Times New Roman" w:hAnsi="Times New Roman" w:cs="Times New Roman"/>
          <w:sz w:val="24"/>
          <w:szCs w:val="24"/>
        </w:rPr>
        <w:t>(1), 19073.</w:t>
      </w:r>
    </w:p>
    <w:p w14:paraId="7D8DB314" w14:textId="439AA780" w:rsidR="009F2250" w:rsidRDefault="009F2250" w:rsidP="009F2250">
      <w:pPr>
        <w:pStyle w:val="ListParagraph"/>
        <w:numPr>
          <w:ilvl w:val="0"/>
          <w:numId w:val="29"/>
        </w:numPr>
        <w:jc w:val="both"/>
        <w:rPr>
          <w:rFonts w:ascii="Times New Roman" w:hAnsi="Times New Roman" w:cs="Times New Roman"/>
          <w:sz w:val="24"/>
          <w:szCs w:val="24"/>
        </w:rPr>
      </w:pPr>
      <w:bookmarkStart w:id="18" w:name="_Hlk192439203"/>
      <w:r w:rsidRPr="00022620">
        <w:rPr>
          <w:rFonts w:ascii="Times New Roman" w:hAnsi="Times New Roman" w:cs="Times New Roman"/>
          <w:sz w:val="24"/>
          <w:szCs w:val="24"/>
        </w:rPr>
        <w:t>Callaghan</w:t>
      </w:r>
      <w:bookmarkEnd w:id="18"/>
      <w:r w:rsidRPr="00022620">
        <w:rPr>
          <w:rFonts w:ascii="Times New Roman" w:hAnsi="Times New Roman" w:cs="Times New Roman"/>
          <w:sz w:val="24"/>
          <w:szCs w:val="24"/>
        </w:rPr>
        <w:t xml:space="preserve">, C., Lyons, M., Martin, J., Major, R., &amp; Kingsford, R. (2017). Assessing the reliability of avian biodiversity measures of urban greenspaces using </w:t>
      </w:r>
      <w:proofErr w:type="spellStart"/>
      <w:r w:rsidRPr="00022620">
        <w:rPr>
          <w:rFonts w:ascii="Times New Roman" w:hAnsi="Times New Roman" w:cs="Times New Roman"/>
          <w:sz w:val="24"/>
          <w:szCs w:val="24"/>
        </w:rPr>
        <w:t>eBird</w:t>
      </w:r>
      <w:proofErr w:type="spellEnd"/>
      <w:r w:rsidRPr="00022620">
        <w:rPr>
          <w:rFonts w:ascii="Times New Roman" w:hAnsi="Times New Roman" w:cs="Times New Roman"/>
          <w:sz w:val="24"/>
          <w:szCs w:val="24"/>
        </w:rPr>
        <w:t xml:space="preserve"> citizen science data. </w:t>
      </w:r>
      <w:r w:rsidRPr="00022620">
        <w:rPr>
          <w:rFonts w:ascii="Times New Roman" w:hAnsi="Times New Roman" w:cs="Times New Roman"/>
          <w:i/>
          <w:iCs/>
          <w:sz w:val="24"/>
          <w:szCs w:val="24"/>
        </w:rPr>
        <w:t>Avian Conservation and Ecology</w:t>
      </w:r>
      <w:r w:rsidRPr="00022620">
        <w:rPr>
          <w:rFonts w:ascii="Times New Roman" w:hAnsi="Times New Roman" w:cs="Times New Roman"/>
          <w:sz w:val="24"/>
          <w:szCs w:val="24"/>
        </w:rPr>
        <w:t>, </w:t>
      </w:r>
      <w:r w:rsidRPr="00022620">
        <w:rPr>
          <w:rFonts w:ascii="Times New Roman" w:hAnsi="Times New Roman" w:cs="Times New Roman"/>
          <w:i/>
          <w:iCs/>
          <w:sz w:val="24"/>
          <w:szCs w:val="24"/>
        </w:rPr>
        <w:t>12</w:t>
      </w:r>
      <w:r w:rsidRPr="00022620">
        <w:rPr>
          <w:rFonts w:ascii="Times New Roman" w:hAnsi="Times New Roman" w:cs="Times New Roman"/>
          <w:sz w:val="24"/>
          <w:szCs w:val="24"/>
        </w:rPr>
        <w:t>(2)</w:t>
      </w:r>
      <w:r w:rsidR="002374AF">
        <w:rPr>
          <w:rFonts w:ascii="Times New Roman" w:hAnsi="Times New Roman" w:cs="Times New Roman"/>
          <w:sz w:val="24"/>
          <w:szCs w:val="24"/>
        </w:rPr>
        <w:t xml:space="preserve">, </w:t>
      </w:r>
      <w:r w:rsidR="002374AF" w:rsidRPr="002374AF">
        <w:rPr>
          <w:rFonts w:ascii="Times New Roman" w:hAnsi="Times New Roman" w:cs="Times New Roman"/>
          <w:sz w:val="24"/>
          <w:szCs w:val="24"/>
        </w:rPr>
        <w:t>120212</w:t>
      </w:r>
      <w:r w:rsidR="002374AF">
        <w:rPr>
          <w:rFonts w:ascii="Times New Roman" w:hAnsi="Times New Roman" w:cs="Times New Roman"/>
          <w:sz w:val="24"/>
          <w:szCs w:val="24"/>
        </w:rPr>
        <w:t xml:space="preserve">. </w:t>
      </w:r>
    </w:p>
    <w:p w14:paraId="401C0771"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19" w:name="_Hlk192014607"/>
      <w:proofErr w:type="spellStart"/>
      <w:r w:rsidRPr="00F1185E">
        <w:rPr>
          <w:rFonts w:ascii="Times New Roman" w:hAnsi="Times New Roman" w:cs="Times New Roman"/>
          <w:sz w:val="24"/>
          <w:szCs w:val="24"/>
        </w:rPr>
        <w:t>Canedoli</w:t>
      </w:r>
      <w:bookmarkEnd w:id="19"/>
      <w:proofErr w:type="spellEnd"/>
      <w:r w:rsidRPr="00F1185E">
        <w:rPr>
          <w:rFonts w:ascii="Times New Roman" w:hAnsi="Times New Roman" w:cs="Times New Roman"/>
          <w:sz w:val="24"/>
          <w:szCs w:val="24"/>
        </w:rPr>
        <w:t xml:space="preserve">, C., </w:t>
      </w:r>
      <w:proofErr w:type="spellStart"/>
      <w:r w:rsidRPr="00F1185E">
        <w:rPr>
          <w:rFonts w:ascii="Times New Roman" w:hAnsi="Times New Roman" w:cs="Times New Roman"/>
          <w:sz w:val="24"/>
          <w:szCs w:val="24"/>
        </w:rPr>
        <w:t>Manenti</w:t>
      </w:r>
      <w:proofErr w:type="spellEnd"/>
      <w:r w:rsidRPr="00F1185E">
        <w:rPr>
          <w:rFonts w:ascii="Times New Roman" w:hAnsi="Times New Roman" w:cs="Times New Roman"/>
          <w:sz w:val="24"/>
          <w:szCs w:val="24"/>
        </w:rPr>
        <w:t xml:space="preserve">, R., &amp; </w:t>
      </w:r>
      <w:proofErr w:type="spellStart"/>
      <w:r w:rsidRPr="00F1185E">
        <w:rPr>
          <w:rFonts w:ascii="Times New Roman" w:hAnsi="Times New Roman" w:cs="Times New Roman"/>
          <w:sz w:val="24"/>
          <w:szCs w:val="24"/>
        </w:rPr>
        <w:t>Padoa-Schioppa</w:t>
      </w:r>
      <w:proofErr w:type="spellEnd"/>
      <w:r w:rsidRPr="00F1185E">
        <w:rPr>
          <w:rFonts w:ascii="Times New Roman" w:hAnsi="Times New Roman" w:cs="Times New Roman"/>
          <w:sz w:val="24"/>
          <w:szCs w:val="24"/>
        </w:rPr>
        <w:t xml:space="preserve">, E. (2018). Birds biodiversity in urban and </w:t>
      </w:r>
      <w:proofErr w:type="spellStart"/>
      <w:r w:rsidRPr="00F1185E">
        <w:rPr>
          <w:rFonts w:ascii="Times New Roman" w:hAnsi="Times New Roman" w:cs="Times New Roman"/>
          <w:sz w:val="24"/>
          <w:szCs w:val="24"/>
        </w:rPr>
        <w:t>periurban</w:t>
      </w:r>
      <w:proofErr w:type="spellEnd"/>
      <w:r w:rsidRPr="00F1185E">
        <w:rPr>
          <w:rFonts w:ascii="Times New Roman" w:hAnsi="Times New Roman" w:cs="Times New Roman"/>
          <w:sz w:val="24"/>
          <w:szCs w:val="24"/>
        </w:rPr>
        <w:t xml:space="preserve"> forests: environmental determinants at local and landscape scales. </w:t>
      </w:r>
      <w:r w:rsidRPr="00F1185E">
        <w:rPr>
          <w:rFonts w:ascii="Times New Roman" w:hAnsi="Times New Roman" w:cs="Times New Roman"/>
          <w:i/>
          <w:iCs/>
          <w:sz w:val="24"/>
          <w:szCs w:val="24"/>
        </w:rPr>
        <w:t>Urban Ecosystems</w:t>
      </w:r>
      <w:r w:rsidRPr="00F1185E">
        <w:rPr>
          <w:rFonts w:ascii="Times New Roman" w:hAnsi="Times New Roman" w:cs="Times New Roman"/>
          <w:sz w:val="24"/>
          <w:szCs w:val="24"/>
        </w:rPr>
        <w:t>, </w:t>
      </w:r>
      <w:r w:rsidRPr="00F1185E">
        <w:rPr>
          <w:rFonts w:ascii="Times New Roman" w:hAnsi="Times New Roman" w:cs="Times New Roman"/>
          <w:i/>
          <w:iCs/>
          <w:sz w:val="24"/>
          <w:szCs w:val="24"/>
        </w:rPr>
        <w:t>21</w:t>
      </w:r>
      <w:r w:rsidRPr="00F1185E">
        <w:rPr>
          <w:rFonts w:ascii="Times New Roman" w:hAnsi="Times New Roman" w:cs="Times New Roman"/>
          <w:sz w:val="24"/>
          <w:szCs w:val="24"/>
        </w:rPr>
        <w:t>, 779-793.</w:t>
      </w:r>
    </w:p>
    <w:p w14:paraId="0E565996"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20" w:name="_Hlk192018812"/>
      <w:proofErr w:type="spellStart"/>
      <w:r w:rsidRPr="00F1185E">
        <w:rPr>
          <w:rFonts w:ascii="Times New Roman" w:hAnsi="Times New Roman" w:cs="Times New Roman"/>
          <w:sz w:val="24"/>
          <w:szCs w:val="24"/>
        </w:rPr>
        <w:t>Cavarzere</w:t>
      </w:r>
      <w:bookmarkEnd w:id="20"/>
      <w:proofErr w:type="spellEnd"/>
      <w:r w:rsidRPr="00F1185E">
        <w:rPr>
          <w:rFonts w:ascii="Times New Roman" w:hAnsi="Times New Roman" w:cs="Times New Roman"/>
          <w:sz w:val="24"/>
          <w:szCs w:val="24"/>
        </w:rPr>
        <w:t xml:space="preserve">, V., </w:t>
      </w:r>
      <w:proofErr w:type="spellStart"/>
      <w:r w:rsidRPr="00F1185E">
        <w:rPr>
          <w:rFonts w:ascii="Times New Roman" w:hAnsi="Times New Roman" w:cs="Times New Roman"/>
          <w:sz w:val="24"/>
          <w:szCs w:val="24"/>
        </w:rPr>
        <w:t>Moraes</w:t>
      </w:r>
      <w:proofErr w:type="spellEnd"/>
      <w:r w:rsidRPr="00F1185E">
        <w:rPr>
          <w:rFonts w:ascii="Times New Roman" w:hAnsi="Times New Roman" w:cs="Times New Roman"/>
          <w:sz w:val="24"/>
          <w:szCs w:val="24"/>
        </w:rPr>
        <w:t xml:space="preserve">, G. P., Roper, J. J., Silveira, L. F., &amp; </w:t>
      </w:r>
      <w:proofErr w:type="spellStart"/>
      <w:r w:rsidRPr="00F1185E">
        <w:rPr>
          <w:rFonts w:ascii="Times New Roman" w:hAnsi="Times New Roman" w:cs="Times New Roman"/>
          <w:sz w:val="24"/>
          <w:szCs w:val="24"/>
        </w:rPr>
        <w:t>Donatelli</w:t>
      </w:r>
      <w:proofErr w:type="spellEnd"/>
      <w:r w:rsidRPr="00F1185E">
        <w:rPr>
          <w:rFonts w:ascii="Times New Roman" w:hAnsi="Times New Roman" w:cs="Times New Roman"/>
          <w:sz w:val="24"/>
          <w:szCs w:val="24"/>
        </w:rPr>
        <w:t xml:space="preserve">, R. J. (2013). Recommendations for monitoring avian populations with point counts: a case study in </w:t>
      </w:r>
      <w:proofErr w:type="spellStart"/>
      <w:r w:rsidRPr="00F1185E">
        <w:rPr>
          <w:rFonts w:ascii="Times New Roman" w:hAnsi="Times New Roman" w:cs="Times New Roman"/>
          <w:sz w:val="24"/>
          <w:szCs w:val="24"/>
        </w:rPr>
        <w:t>southeastern</w:t>
      </w:r>
      <w:proofErr w:type="spellEnd"/>
      <w:r w:rsidRPr="00F1185E">
        <w:rPr>
          <w:rFonts w:ascii="Times New Roman" w:hAnsi="Times New Roman" w:cs="Times New Roman"/>
          <w:sz w:val="24"/>
          <w:szCs w:val="24"/>
        </w:rPr>
        <w:t xml:space="preserve"> Brazil. </w:t>
      </w:r>
      <w:proofErr w:type="spellStart"/>
      <w:r w:rsidRPr="00F1185E">
        <w:rPr>
          <w:rFonts w:ascii="Times New Roman" w:hAnsi="Times New Roman" w:cs="Times New Roman"/>
          <w:i/>
          <w:iCs/>
          <w:sz w:val="24"/>
          <w:szCs w:val="24"/>
        </w:rPr>
        <w:t>Papéis</w:t>
      </w:r>
      <w:proofErr w:type="spellEnd"/>
      <w:r w:rsidRPr="00F1185E">
        <w:rPr>
          <w:rFonts w:ascii="Times New Roman" w:hAnsi="Times New Roman" w:cs="Times New Roman"/>
          <w:i/>
          <w:iCs/>
          <w:sz w:val="24"/>
          <w:szCs w:val="24"/>
        </w:rPr>
        <w:t xml:space="preserve"> </w:t>
      </w:r>
      <w:proofErr w:type="spellStart"/>
      <w:r w:rsidRPr="00F1185E">
        <w:rPr>
          <w:rFonts w:ascii="Times New Roman" w:hAnsi="Times New Roman" w:cs="Times New Roman"/>
          <w:i/>
          <w:iCs/>
          <w:sz w:val="24"/>
          <w:szCs w:val="24"/>
        </w:rPr>
        <w:t>Avulsos</w:t>
      </w:r>
      <w:proofErr w:type="spellEnd"/>
      <w:r w:rsidRPr="00F1185E">
        <w:rPr>
          <w:rFonts w:ascii="Times New Roman" w:hAnsi="Times New Roman" w:cs="Times New Roman"/>
          <w:i/>
          <w:iCs/>
          <w:sz w:val="24"/>
          <w:szCs w:val="24"/>
        </w:rPr>
        <w:t xml:space="preserve"> de </w:t>
      </w:r>
      <w:proofErr w:type="spellStart"/>
      <w:r w:rsidRPr="00F1185E">
        <w:rPr>
          <w:rFonts w:ascii="Times New Roman" w:hAnsi="Times New Roman" w:cs="Times New Roman"/>
          <w:i/>
          <w:iCs/>
          <w:sz w:val="24"/>
          <w:szCs w:val="24"/>
        </w:rPr>
        <w:t>Zoologia</w:t>
      </w:r>
      <w:proofErr w:type="spellEnd"/>
      <w:r w:rsidRPr="00F1185E">
        <w:rPr>
          <w:rFonts w:ascii="Times New Roman" w:hAnsi="Times New Roman" w:cs="Times New Roman"/>
          <w:sz w:val="24"/>
          <w:szCs w:val="24"/>
        </w:rPr>
        <w:t>, </w:t>
      </w:r>
      <w:r w:rsidRPr="00F1185E">
        <w:rPr>
          <w:rFonts w:ascii="Times New Roman" w:hAnsi="Times New Roman" w:cs="Times New Roman"/>
          <w:i/>
          <w:iCs/>
          <w:sz w:val="24"/>
          <w:szCs w:val="24"/>
        </w:rPr>
        <w:t>53</w:t>
      </w:r>
      <w:r w:rsidRPr="00F1185E">
        <w:rPr>
          <w:rFonts w:ascii="Times New Roman" w:hAnsi="Times New Roman" w:cs="Times New Roman"/>
          <w:sz w:val="24"/>
          <w:szCs w:val="24"/>
        </w:rPr>
        <w:t>, 439-449.</w:t>
      </w:r>
    </w:p>
    <w:p w14:paraId="21B799AC"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21" w:name="_Hlk192438822"/>
      <w:proofErr w:type="spellStart"/>
      <w:r w:rsidRPr="004F5257">
        <w:rPr>
          <w:rFonts w:ascii="Times New Roman" w:hAnsi="Times New Roman" w:cs="Times New Roman"/>
          <w:sz w:val="24"/>
          <w:szCs w:val="24"/>
        </w:rPr>
        <w:t>Chesser</w:t>
      </w:r>
      <w:proofErr w:type="spellEnd"/>
      <w:r w:rsidRPr="004F5257">
        <w:rPr>
          <w:rFonts w:ascii="Times New Roman" w:hAnsi="Times New Roman" w:cs="Times New Roman"/>
          <w:sz w:val="24"/>
          <w:szCs w:val="24"/>
        </w:rPr>
        <w:t>, M. (2012</w:t>
      </w:r>
      <w:bookmarkEnd w:id="21"/>
      <w:r w:rsidRPr="004F5257">
        <w:rPr>
          <w:rFonts w:ascii="Times New Roman" w:hAnsi="Times New Roman" w:cs="Times New Roman"/>
          <w:sz w:val="24"/>
          <w:szCs w:val="24"/>
        </w:rPr>
        <w:t>). An investigation of human-error rates in wildlife photographic identification; implications for the use of citizen scientists.</w:t>
      </w:r>
      <w:r w:rsidRPr="00022620">
        <w:rPr>
          <w:rFonts w:ascii="Times New Roman" w:hAnsi="Times New Roman" w:cs="Times New Roman"/>
          <w:sz w:val="24"/>
          <w:szCs w:val="24"/>
        </w:rPr>
        <w:t xml:space="preserve"> (Unpublished master’s thesis). University of Massachusetts, Amherst.</w:t>
      </w:r>
    </w:p>
    <w:p w14:paraId="1B8F2E95" w14:textId="77777777" w:rsidR="009F2250" w:rsidRDefault="009F2250" w:rsidP="009F2250">
      <w:pPr>
        <w:pStyle w:val="ListParagraph"/>
        <w:numPr>
          <w:ilvl w:val="0"/>
          <w:numId w:val="29"/>
        </w:numPr>
        <w:jc w:val="both"/>
        <w:rPr>
          <w:rFonts w:ascii="Times New Roman" w:hAnsi="Times New Roman" w:cs="Times New Roman"/>
          <w:sz w:val="24"/>
          <w:szCs w:val="24"/>
        </w:rPr>
      </w:pPr>
      <w:proofErr w:type="spellStart"/>
      <w:r w:rsidRPr="00DC783C">
        <w:rPr>
          <w:rFonts w:ascii="Times New Roman" w:hAnsi="Times New Roman" w:cs="Times New Roman"/>
          <w:sz w:val="24"/>
          <w:szCs w:val="24"/>
        </w:rPr>
        <w:t>Chitnis</w:t>
      </w:r>
      <w:proofErr w:type="spellEnd"/>
      <w:r w:rsidRPr="00DC783C">
        <w:rPr>
          <w:rFonts w:ascii="Times New Roman" w:hAnsi="Times New Roman" w:cs="Times New Roman"/>
          <w:sz w:val="24"/>
          <w:szCs w:val="24"/>
        </w:rPr>
        <w:t xml:space="preserve">, S. S., </w:t>
      </w:r>
      <w:proofErr w:type="spellStart"/>
      <w:r w:rsidRPr="00DC783C">
        <w:rPr>
          <w:rFonts w:ascii="Times New Roman" w:hAnsi="Times New Roman" w:cs="Times New Roman"/>
          <w:sz w:val="24"/>
          <w:szCs w:val="24"/>
        </w:rPr>
        <w:t>Rajan</w:t>
      </w:r>
      <w:proofErr w:type="spellEnd"/>
      <w:r w:rsidRPr="00DC783C">
        <w:rPr>
          <w:rFonts w:ascii="Times New Roman" w:hAnsi="Times New Roman" w:cs="Times New Roman"/>
          <w:sz w:val="24"/>
          <w:szCs w:val="24"/>
        </w:rPr>
        <w:t>, S., &amp; Krishnan, A. (2020). Sympatric wren-warblers partition acoustic signal space and song perch height. </w:t>
      </w:r>
      <w:proofErr w:type="spellStart"/>
      <w:r w:rsidRPr="00DC783C">
        <w:rPr>
          <w:rFonts w:ascii="Times New Roman" w:hAnsi="Times New Roman" w:cs="Times New Roman"/>
          <w:i/>
          <w:iCs/>
          <w:sz w:val="24"/>
          <w:szCs w:val="24"/>
        </w:rPr>
        <w:t>Behavioral</w:t>
      </w:r>
      <w:proofErr w:type="spellEnd"/>
      <w:r w:rsidRPr="00DC783C">
        <w:rPr>
          <w:rFonts w:ascii="Times New Roman" w:hAnsi="Times New Roman" w:cs="Times New Roman"/>
          <w:i/>
          <w:iCs/>
          <w:sz w:val="24"/>
          <w:szCs w:val="24"/>
        </w:rPr>
        <w:t xml:space="preserve"> Ecology</w:t>
      </w:r>
      <w:r w:rsidRPr="00DC783C">
        <w:rPr>
          <w:rFonts w:ascii="Times New Roman" w:hAnsi="Times New Roman" w:cs="Times New Roman"/>
          <w:sz w:val="24"/>
          <w:szCs w:val="24"/>
        </w:rPr>
        <w:t>, </w:t>
      </w:r>
      <w:r w:rsidRPr="00DC783C">
        <w:rPr>
          <w:rFonts w:ascii="Times New Roman" w:hAnsi="Times New Roman" w:cs="Times New Roman"/>
          <w:i/>
          <w:iCs/>
          <w:sz w:val="24"/>
          <w:szCs w:val="24"/>
        </w:rPr>
        <w:t>31</w:t>
      </w:r>
      <w:r w:rsidRPr="00DC783C">
        <w:rPr>
          <w:rFonts w:ascii="Times New Roman" w:hAnsi="Times New Roman" w:cs="Times New Roman"/>
          <w:sz w:val="24"/>
          <w:szCs w:val="24"/>
        </w:rPr>
        <w:t>(2), 559-567.</w:t>
      </w:r>
    </w:p>
    <w:p w14:paraId="5EFACE76" w14:textId="73F47D77" w:rsidR="009F2250" w:rsidRDefault="009F2250" w:rsidP="009F2250">
      <w:pPr>
        <w:pStyle w:val="ListParagraph"/>
        <w:numPr>
          <w:ilvl w:val="0"/>
          <w:numId w:val="29"/>
        </w:numPr>
        <w:jc w:val="both"/>
        <w:rPr>
          <w:rFonts w:ascii="Times New Roman" w:hAnsi="Times New Roman" w:cs="Times New Roman"/>
          <w:sz w:val="24"/>
          <w:szCs w:val="24"/>
        </w:rPr>
      </w:pPr>
      <w:bookmarkStart w:id="22" w:name="_Hlk192278972"/>
      <w:r w:rsidRPr="007165DF">
        <w:rPr>
          <w:rFonts w:ascii="Times New Roman" w:hAnsi="Times New Roman" w:cs="Times New Roman"/>
          <w:sz w:val="24"/>
          <w:szCs w:val="24"/>
        </w:rPr>
        <w:t>Chowdhury</w:t>
      </w:r>
      <w:bookmarkEnd w:id="22"/>
      <w:r w:rsidRPr="007165DF">
        <w:rPr>
          <w:rFonts w:ascii="Times New Roman" w:hAnsi="Times New Roman" w:cs="Times New Roman"/>
          <w:sz w:val="24"/>
          <w:szCs w:val="24"/>
        </w:rPr>
        <w:t xml:space="preserve">, R., Sarkar, S., </w:t>
      </w:r>
      <w:proofErr w:type="spellStart"/>
      <w:r w:rsidRPr="007165DF">
        <w:rPr>
          <w:rFonts w:ascii="Times New Roman" w:hAnsi="Times New Roman" w:cs="Times New Roman"/>
          <w:sz w:val="24"/>
          <w:szCs w:val="24"/>
        </w:rPr>
        <w:t>Nandy</w:t>
      </w:r>
      <w:proofErr w:type="spellEnd"/>
      <w:r w:rsidRPr="007165DF">
        <w:rPr>
          <w:rFonts w:ascii="Times New Roman" w:hAnsi="Times New Roman" w:cs="Times New Roman"/>
          <w:sz w:val="24"/>
          <w:szCs w:val="24"/>
        </w:rPr>
        <w:t xml:space="preserve">, A., &amp; </w:t>
      </w:r>
      <w:proofErr w:type="spellStart"/>
      <w:r w:rsidRPr="007165DF">
        <w:rPr>
          <w:rFonts w:ascii="Times New Roman" w:hAnsi="Times New Roman" w:cs="Times New Roman"/>
          <w:sz w:val="24"/>
          <w:szCs w:val="24"/>
        </w:rPr>
        <w:t>Talapatra</w:t>
      </w:r>
      <w:proofErr w:type="spellEnd"/>
      <w:r w:rsidRPr="007165DF">
        <w:rPr>
          <w:rFonts w:ascii="Times New Roman" w:hAnsi="Times New Roman" w:cs="Times New Roman"/>
          <w:sz w:val="24"/>
          <w:szCs w:val="24"/>
        </w:rPr>
        <w:t>, S. N. (2014). Assessment of bird diversity as bioindicators in two parks, Kolkata, India. </w:t>
      </w:r>
      <w:r w:rsidRPr="007165DF">
        <w:rPr>
          <w:rFonts w:ascii="Times New Roman" w:hAnsi="Times New Roman" w:cs="Times New Roman"/>
          <w:i/>
          <w:iCs/>
          <w:sz w:val="24"/>
          <w:szCs w:val="24"/>
        </w:rPr>
        <w:t>International Letters of Natural Sciences</w:t>
      </w:r>
      <w:r w:rsidRPr="007165DF">
        <w:rPr>
          <w:rFonts w:ascii="Times New Roman" w:hAnsi="Times New Roman" w:cs="Times New Roman"/>
          <w:sz w:val="24"/>
          <w:szCs w:val="24"/>
        </w:rPr>
        <w:t>, </w:t>
      </w:r>
      <w:r w:rsidRPr="007165DF">
        <w:rPr>
          <w:rFonts w:ascii="Times New Roman" w:hAnsi="Times New Roman" w:cs="Times New Roman"/>
          <w:i/>
          <w:iCs/>
          <w:sz w:val="24"/>
          <w:szCs w:val="24"/>
        </w:rPr>
        <w:t>11</w:t>
      </w:r>
      <w:r w:rsidRPr="007165DF">
        <w:rPr>
          <w:rFonts w:ascii="Times New Roman" w:hAnsi="Times New Roman" w:cs="Times New Roman"/>
          <w:sz w:val="24"/>
          <w:szCs w:val="24"/>
        </w:rPr>
        <w:t>(2)</w:t>
      </w:r>
      <w:r w:rsidR="0077403F">
        <w:rPr>
          <w:rFonts w:ascii="Times New Roman" w:hAnsi="Times New Roman" w:cs="Times New Roman"/>
          <w:sz w:val="24"/>
          <w:szCs w:val="24"/>
        </w:rPr>
        <w:t>, 131-139</w:t>
      </w:r>
      <w:r w:rsidRPr="007165DF">
        <w:rPr>
          <w:rFonts w:ascii="Times New Roman" w:hAnsi="Times New Roman" w:cs="Times New Roman"/>
          <w:sz w:val="24"/>
          <w:szCs w:val="24"/>
        </w:rPr>
        <w:t>.</w:t>
      </w:r>
    </w:p>
    <w:p w14:paraId="56CF77E2" w14:textId="28C2F894" w:rsidR="009F2250" w:rsidRDefault="009F2250" w:rsidP="009F2250">
      <w:pPr>
        <w:pStyle w:val="ListParagraph"/>
        <w:numPr>
          <w:ilvl w:val="0"/>
          <w:numId w:val="29"/>
        </w:numPr>
        <w:jc w:val="both"/>
        <w:rPr>
          <w:rFonts w:ascii="Times New Roman" w:hAnsi="Times New Roman" w:cs="Times New Roman"/>
          <w:sz w:val="24"/>
          <w:szCs w:val="24"/>
        </w:rPr>
      </w:pPr>
      <w:proofErr w:type="spellStart"/>
      <w:r w:rsidRPr="00737F2A">
        <w:rPr>
          <w:rFonts w:ascii="Times New Roman" w:hAnsi="Times New Roman" w:cs="Times New Roman"/>
          <w:sz w:val="24"/>
          <w:szCs w:val="24"/>
        </w:rPr>
        <w:t>Clergeau</w:t>
      </w:r>
      <w:proofErr w:type="spellEnd"/>
      <w:r w:rsidRPr="00737F2A">
        <w:rPr>
          <w:rFonts w:ascii="Times New Roman" w:hAnsi="Times New Roman" w:cs="Times New Roman"/>
          <w:sz w:val="24"/>
          <w:szCs w:val="24"/>
        </w:rPr>
        <w:t xml:space="preserve">, P., </w:t>
      </w:r>
      <w:proofErr w:type="spellStart"/>
      <w:r w:rsidRPr="00737F2A">
        <w:rPr>
          <w:rFonts w:ascii="Times New Roman" w:hAnsi="Times New Roman" w:cs="Times New Roman"/>
          <w:sz w:val="24"/>
          <w:szCs w:val="24"/>
        </w:rPr>
        <w:t>Jokimäki</w:t>
      </w:r>
      <w:proofErr w:type="spellEnd"/>
      <w:r w:rsidRPr="00737F2A">
        <w:rPr>
          <w:rFonts w:ascii="Times New Roman" w:hAnsi="Times New Roman" w:cs="Times New Roman"/>
          <w:sz w:val="24"/>
          <w:szCs w:val="24"/>
        </w:rPr>
        <w:t>, J., &amp; Savard, J. P. L. (2001). Are urban bird communities influenced by the bird diversity of adjacent landscapes? </w:t>
      </w:r>
      <w:r w:rsidRPr="00737F2A">
        <w:rPr>
          <w:rFonts w:ascii="Times New Roman" w:hAnsi="Times New Roman" w:cs="Times New Roman"/>
          <w:i/>
          <w:iCs/>
          <w:sz w:val="24"/>
          <w:szCs w:val="24"/>
        </w:rPr>
        <w:t xml:space="preserve">Journal of </w:t>
      </w:r>
      <w:r w:rsidR="00FC5D6B">
        <w:rPr>
          <w:rFonts w:ascii="Times New Roman" w:hAnsi="Times New Roman" w:cs="Times New Roman"/>
          <w:i/>
          <w:iCs/>
          <w:sz w:val="24"/>
          <w:szCs w:val="24"/>
        </w:rPr>
        <w:t>A</w:t>
      </w:r>
      <w:r w:rsidRPr="00737F2A">
        <w:rPr>
          <w:rFonts w:ascii="Times New Roman" w:hAnsi="Times New Roman" w:cs="Times New Roman"/>
          <w:i/>
          <w:iCs/>
          <w:sz w:val="24"/>
          <w:szCs w:val="24"/>
        </w:rPr>
        <w:t xml:space="preserve">pplied </w:t>
      </w:r>
      <w:r w:rsidR="00FC5D6B">
        <w:rPr>
          <w:rFonts w:ascii="Times New Roman" w:hAnsi="Times New Roman" w:cs="Times New Roman"/>
          <w:i/>
          <w:iCs/>
          <w:sz w:val="24"/>
          <w:szCs w:val="24"/>
        </w:rPr>
        <w:t>E</w:t>
      </w:r>
      <w:r w:rsidRPr="00737F2A">
        <w:rPr>
          <w:rFonts w:ascii="Times New Roman" w:hAnsi="Times New Roman" w:cs="Times New Roman"/>
          <w:i/>
          <w:iCs/>
          <w:sz w:val="24"/>
          <w:szCs w:val="24"/>
        </w:rPr>
        <w:t>cology</w:t>
      </w:r>
      <w:r w:rsidRPr="00737F2A">
        <w:rPr>
          <w:rFonts w:ascii="Times New Roman" w:hAnsi="Times New Roman" w:cs="Times New Roman"/>
          <w:sz w:val="24"/>
          <w:szCs w:val="24"/>
        </w:rPr>
        <w:t>, </w:t>
      </w:r>
      <w:r w:rsidRPr="00737F2A">
        <w:rPr>
          <w:rFonts w:ascii="Times New Roman" w:hAnsi="Times New Roman" w:cs="Times New Roman"/>
          <w:i/>
          <w:iCs/>
          <w:sz w:val="24"/>
          <w:szCs w:val="24"/>
        </w:rPr>
        <w:t>38</w:t>
      </w:r>
      <w:r w:rsidRPr="00737F2A">
        <w:rPr>
          <w:rFonts w:ascii="Times New Roman" w:hAnsi="Times New Roman" w:cs="Times New Roman"/>
          <w:sz w:val="24"/>
          <w:szCs w:val="24"/>
        </w:rPr>
        <w:t xml:space="preserve">(5), 1122-1134. </w:t>
      </w:r>
    </w:p>
    <w:p w14:paraId="7036EBF8"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23" w:name="_Hlk192437711"/>
      <w:proofErr w:type="spellStart"/>
      <w:r w:rsidRPr="00623758">
        <w:rPr>
          <w:rFonts w:ascii="Times New Roman" w:hAnsi="Times New Roman" w:cs="Times New Roman"/>
          <w:sz w:val="24"/>
          <w:szCs w:val="24"/>
        </w:rPr>
        <w:t>Couvet</w:t>
      </w:r>
      <w:bookmarkEnd w:id="23"/>
      <w:proofErr w:type="spellEnd"/>
      <w:r w:rsidRPr="00623758">
        <w:rPr>
          <w:rFonts w:ascii="Times New Roman" w:hAnsi="Times New Roman" w:cs="Times New Roman"/>
          <w:sz w:val="24"/>
          <w:szCs w:val="24"/>
        </w:rPr>
        <w:t xml:space="preserve">, D., </w:t>
      </w:r>
      <w:proofErr w:type="spellStart"/>
      <w:r w:rsidRPr="00623758">
        <w:rPr>
          <w:rFonts w:ascii="Times New Roman" w:hAnsi="Times New Roman" w:cs="Times New Roman"/>
          <w:sz w:val="24"/>
          <w:szCs w:val="24"/>
        </w:rPr>
        <w:t>Jiguet</w:t>
      </w:r>
      <w:proofErr w:type="spellEnd"/>
      <w:r w:rsidRPr="00623758">
        <w:rPr>
          <w:rFonts w:ascii="Times New Roman" w:hAnsi="Times New Roman" w:cs="Times New Roman"/>
          <w:sz w:val="24"/>
          <w:szCs w:val="24"/>
        </w:rPr>
        <w:t xml:space="preserve">, F., Julliard, R., </w:t>
      </w:r>
      <w:proofErr w:type="spellStart"/>
      <w:r w:rsidRPr="00623758">
        <w:rPr>
          <w:rFonts w:ascii="Times New Roman" w:hAnsi="Times New Roman" w:cs="Times New Roman"/>
          <w:sz w:val="24"/>
          <w:szCs w:val="24"/>
        </w:rPr>
        <w:t>Levrel</w:t>
      </w:r>
      <w:proofErr w:type="spellEnd"/>
      <w:r w:rsidRPr="00623758">
        <w:rPr>
          <w:rFonts w:ascii="Times New Roman" w:hAnsi="Times New Roman" w:cs="Times New Roman"/>
          <w:sz w:val="24"/>
          <w:szCs w:val="24"/>
        </w:rPr>
        <w:t xml:space="preserve">, H., &amp; </w:t>
      </w:r>
      <w:proofErr w:type="spellStart"/>
      <w:r w:rsidRPr="00623758">
        <w:rPr>
          <w:rFonts w:ascii="Times New Roman" w:hAnsi="Times New Roman" w:cs="Times New Roman"/>
          <w:sz w:val="24"/>
          <w:szCs w:val="24"/>
        </w:rPr>
        <w:t>Teyssedre</w:t>
      </w:r>
      <w:proofErr w:type="spellEnd"/>
      <w:r w:rsidRPr="00623758">
        <w:rPr>
          <w:rFonts w:ascii="Times New Roman" w:hAnsi="Times New Roman" w:cs="Times New Roman"/>
          <w:sz w:val="24"/>
          <w:szCs w:val="24"/>
        </w:rPr>
        <w:t>, A. (2008). Enhancing citizen contributions to biodiversity science and public policy. </w:t>
      </w:r>
      <w:r w:rsidRPr="00623758">
        <w:rPr>
          <w:rFonts w:ascii="Times New Roman" w:hAnsi="Times New Roman" w:cs="Times New Roman"/>
          <w:i/>
          <w:iCs/>
          <w:sz w:val="24"/>
          <w:szCs w:val="24"/>
        </w:rPr>
        <w:t>Interdisciplinary science reviews</w:t>
      </w:r>
      <w:r w:rsidRPr="00623758">
        <w:rPr>
          <w:rFonts w:ascii="Times New Roman" w:hAnsi="Times New Roman" w:cs="Times New Roman"/>
          <w:sz w:val="24"/>
          <w:szCs w:val="24"/>
        </w:rPr>
        <w:t>, </w:t>
      </w:r>
      <w:r w:rsidRPr="00623758">
        <w:rPr>
          <w:rFonts w:ascii="Times New Roman" w:hAnsi="Times New Roman" w:cs="Times New Roman"/>
          <w:i/>
          <w:iCs/>
          <w:sz w:val="24"/>
          <w:szCs w:val="24"/>
        </w:rPr>
        <w:t>33</w:t>
      </w:r>
      <w:r w:rsidRPr="00623758">
        <w:rPr>
          <w:rFonts w:ascii="Times New Roman" w:hAnsi="Times New Roman" w:cs="Times New Roman"/>
          <w:sz w:val="24"/>
          <w:szCs w:val="24"/>
        </w:rPr>
        <w:t>(1), 95-103.</w:t>
      </w:r>
    </w:p>
    <w:p w14:paraId="06078541"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24" w:name="_Hlk192014762"/>
      <w:r w:rsidRPr="00F1185E">
        <w:rPr>
          <w:rFonts w:ascii="Times New Roman" w:hAnsi="Times New Roman" w:cs="Times New Roman"/>
          <w:sz w:val="24"/>
          <w:szCs w:val="24"/>
        </w:rPr>
        <w:t>Cunningham</w:t>
      </w:r>
      <w:bookmarkEnd w:id="24"/>
      <w:r w:rsidRPr="00F1185E">
        <w:rPr>
          <w:rFonts w:ascii="Times New Roman" w:hAnsi="Times New Roman" w:cs="Times New Roman"/>
          <w:sz w:val="24"/>
          <w:szCs w:val="24"/>
        </w:rPr>
        <w:t xml:space="preserve">, R. B., </w:t>
      </w:r>
      <w:proofErr w:type="spellStart"/>
      <w:r w:rsidRPr="00F1185E">
        <w:rPr>
          <w:rFonts w:ascii="Times New Roman" w:hAnsi="Times New Roman" w:cs="Times New Roman"/>
          <w:sz w:val="24"/>
          <w:szCs w:val="24"/>
        </w:rPr>
        <w:t>Lindenmayer</w:t>
      </w:r>
      <w:proofErr w:type="spellEnd"/>
      <w:r w:rsidRPr="00F1185E">
        <w:rPr>
          <w:rFonts w:ascii="Times New Roman" w:hAnsi="Times New Roman" w:cs="Times New Roman"/>
          <w:sz w:val="24"/>
          <w:szCs w:val="24"/>
        </w:rPr>
        <w:t xml:space="preserve">, D. B., Nix, H. A., &amp; </w:t>
      </w:r>
      <w:proofErr w:type="spellStart"/>
      <w:r w:rsidRPr="00F1185E">
        <w:rPr>
          <w:rFonts w:ascii="Times New Roman" w:hAnsi="Times New Roman" w:cs="Times New Roman"/>
          <w:sz w:val="24"/>
          <w:szCs w:val="24"/>
        </w:rPr>
        <w:t>Lindenmayer</w:t>
      </w:r>
      <w:proofErr w:type="spellEnd"/>
      <w:r w:rsidRPr="00F1185E">
        <w:rPr>
          <w:rFonts w:ascii="Times New Roman" w:hAnsi="Times New Roman" w:cs="Times New Roman"/>
          <w:sz w:val="24"/>
          <w:szCs w:val="24"/>
        </w:rPr>
        <w:t>, B. D. (1999). Quantifying observer heterogeneity in bird counts. </w:t>
      </w:r>
      <w:r w:rsidRPr="00F1185E">
        <w:rPr>
          <w:rFonts w:ascii="Times New Roman" w:hAnsi="Times New Roman" w:cs="Times New Roman"/>
          <w:i/>
          <w:iCs/>
          <w:sz w:val="24"/>
          <w:szCs w:val="24"/>
        </w:rPr>
        <w:t>Australian Journal of Ecology</w:t>
      </w:r>
      <w:r w:rsidRPr="00F1185E">
        <w:rPr>
          <w:rFonts w:ascii="Times New Roman" w:hAnsi="Times New Roman" w:cs="Times New Roman"/>
          <w:sz w:val="24"/>
          <w:szCs w:val="24"/>
        </w:rPr>
        <w:t>, </w:t>
      </w:r>
      <w:r w:rsidRPr="00F1185E">
        <w:rPr>
          <w:rFonts w:ascii="Times New Roman" w:hAnsi="Times New Roman" w:cs="Times New Roman"/>
          <w:i/>
          <w:iCs/>
          <w:sz w:val="24"/>
          <w:szCs w:val="24"/>
        </w:rPr>
        <w:t>24</w:t>
      </w:r>
      <w:r w:rsidRPr="00F1185E">
        <w:rPr>
          <w:rFonts w:ascii="Times New Roman" w:hAnsi="Times New Roman" w:cs="Times New Roman"/>
          <w:sz w:val="24"/>
          <w:szCs w:val="24"/>
        </w:rPr>
        <w:t>(3), 270-277.</w:t>
      </w:r>
    </w:p>
    <w:p w14:paraId="698FC156" w14:textId="77777777" w:rsidR="009F2250" w:rsidRDefault="009F2250" w:rsidP="009F2250">
      <w:pPr>
        <w:pStyle w:val="ListParagraph"/>
        <w:numPr>
          <w:ilvl w:val="0"/>
          <w:numId w:val="29"/>
        </w:numPr>
        <w:jc w:val="both"/>
        <w:rPr>
          <w:rFonts w:ascii="Times New Roman" w:hAnsi="Times New Roman" w:cs="Times New Roman"/>
          <w:sz w:val="24"/>
          <w:szCs w:val="24"/>
        </w:rPr>
      </w:pPr>
      <w:r w:rsidRPr="001757BE">
        <w:rPr>
          <w:rFonts w:ascii="Times New Roman" w:hAnsi="Times New Roman" w:cs="Times New Roman"/>
          <w:sz w:val="24"/>
          <w:szCs w:val="24"/>
        </w:rPr>
        <w:t>Das, A. (2025, February 22). Big bird day 2025 records 243 species across Delhi-NCR. </w:t>
      </w:r>
      <w:r w:rsidRPr="00A41639">
        <w:rPr>
          <w:rFonts w:ascii="Times New Roman" w:hAnsi="Times New Roman" w:cs="Times New Roman"/>
          <w:i/>
          <w:iCs/>
          <w:sz w:val="24"/>
          <w:szCs w:val="24"/>
        </w:rPr>
        <w:t>Hindustan Times</w:t>
      </w:r>
      <w:r>
        <w:rPr>
          <w:rFonts w:ascii="Times New Roman" w:hAnsi="Times New Roman" w:cs="Times New Roman"/>
          <w:sz w:val="24"/>
          <w:szCs w:val="24"/>
        </w:rPr>
        <w:t xml:space="preserve">. </w:t>
      </w:r>
      <w:r w:rsidRPr="001757BE">
        <w:rPr>
          <w:rFonts w:ascii="Times New Roman" w:hAnsi="Times New Roman" w:cs="Times New Roman"/>
          <w:sz w:val="24"/>
          <w:szCs w:val="24"/>
        </w:rPr>
        <w:t>Retrieved from https://www.hindustantimes.com/cities/delhi-news/big-bird-day-2025-records-243-species-across-delhincr-101740161912562.html. </w:t>
      </w:r>
    </w:p>
    <w:p w14:paraId="4AF8FF52"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25" w:name="_Hlk192437881"/>
      <w:proofErr w:type="spellStart"/>
      <w:r w:rsidRPr="00623758">
        <w:rPr>
          <w:rFonts w:ascii="Times New Roman" w:hAnsi="Times New Roman" w:cs="Times New Roman"/>
          <w:sz w:val="24"/>
          <w:szCs w:val="24"/>
        </w:rPr>
        <w:lastRenderedPageBreak/>
        <w:t>Devictor</w:t>
      </w:r>
      <w:bookmarkEnd w:id="25"/>
      <w:proofErr w:type="spellEnd"/>
      <w:r w:rsidRPr="00623758">
        <w:rPr>
          <w:rFonts w:ascii="Times New Roman" w:hAnsi="Times New Roman" w:cs="Times New Roman"/>
          <w:sz w:val="24"/>
          <w:szCs w:val="24"/>
        </w:rPr>
        <w:t xml:space="preserve">, V., Whittaker, R. J., &amp; </w:t>
      </w:r>
      <w:proofErr w:type="spellStart"/>
      <w:r w:rsidRPr="00623758">
        <w:rPr>
          <w:rFonts w:ascii="Times New Roman" w:hAnsi="Times New Roman" w:cs="Times New Roman"/>
          <w:sz w:val="24"/>
          <w:szCs w:val="24"/>
        </w:rPr>
        <w:t>Beltrame</w:t>
      </w:r>
      <w:proofErr w:type="spellEnd"/>
      <w:r w:rsidRPr="00623758">
        <w:rPr>
          <w:rFonts w:ascii="Times New Roman" w:hAnsi="Times New Roman" w:cs="Times New Roman"/>
          <w:sz w:val="24"/>
          <w:szCs w:val="24"/>
        </w:rPr>
        <w:t>, C. (2010). Beyond scarcity: citizen science programmes as useful tools for conservation biogeography. </w:t>
      </w:r>
      <w:r w:rsidRPr="00623758">
        <w:rPr>
          <w:rFonts w:ascii="Times New Roman" w:hAnsi="Times New Roman" w:cs="Times New Roman"/>
          <w:i/>
          <w:iCs/>
          <w:sz w:val="24"/>
          <w:szCs w:val="24"/>
        </w:rPr>
        <w:t>Diversity and distributions</w:t>
      </w:r>
      <w:r w:rsidRPr="00623758">
        <w:rPr>
          <w:rFonts w:ascii="Times New Roman" w:hAnsi="Times New Roman" w:cs="Times New Roman"/>
          <w:sz w:val="24"/>
          <w:szCs w:val="24"/>
        </w:rPr>
        <w:t>, </w:t>
      </w:r>
      <w:r w:rsidRPr="00623758">
        <w:rPr>
          <w:rFonts w:ascii="Times New Roman" w:hAnsi="Times New Roman" w:cs="Times New Roman"/>
          <w:i/>
          <w:iCs/>
          <w:sz w:val="24"/>
          <w:szCs w:val="24"/>
        </w:rPr>
        <w:t>16</w:t>
      </w:r>
      <w:r w:rsidRPr="00623758">
        <w:rPr>
          <w:rFonts w:ascii="Times New Roman" w:hAnsi="Times New Roman" w:cs="Times New Roman"/>
          <w:sz w:val="24"/>
          <w:szCs w:val="24"/>
        </w:rPr>
        <w:t>(3), 354-362.</w:t>
      </w:r>
    </w:p>
    <w:p w14:paraId="4D67C906"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26" w:name="_Hlk192437841"/>
      <w:r w:rsidRPr="00623758">
        <w:rPr>
          <w:rFonts w:ascii="Times New Roman" w:hAnsi="Times New Roman" w:cs="Times New Roman"/>
          <w:sz w:val="24"/>
          <w:szCs w:val="24"/>
        </w:rPr>
        <w:t>Dickinson</w:t>
      </w:r>
      <w:bookmarkEnd w:id="26"/>
      <w:r w:rsidRPr="00623758">
        <w:rPr>
          <w:rFonts w:ascii="Times New Roman" w:hAnsi="Times New Roman" w:cs="Times New Roman"/>
          <w:sz w:val="24"/>
          <w:szCs w:val="24"/>
        </w:rPr>
        <w:t xml:space="preserve">, J. L., Zuckerberg, B., &amp; </w:t>
      </w:r>
      <w:proofErr w:type="spellStart"/>
      <w:r w:rsidRPr="00623758">
        <w:rPr>
          <w:rFonts w:ascii="Times New Roman" w:hAnsi="Times New Roman" w:cs="Times New Roman"/>
          <w:sz w:val="24"/>
          <w:szCs w:val="24"/>
        </w:rPr>
        <w:t>Bonter</w:t>
      </w:r>
      <w:proofErr w:type="spellEnd"/>
      <w:r w:rsidRPr="00623758">
        <w:rPr>
          <w:rFonts w:ascii="Times New Roman" w:hAnsi="Times New Roman" w:cs="Times New Roman"/>
          <w:sz w:val="24"/>
          <w:szCs w:val="24"/>
        </w:rPr>
        <w:t>, D. N. (2010). Citizen science as an ecological research tool: challenges and benefits. </w:t>
      </w:r>
      <w:r w:rsidRPr="00623758">
        <w:rPr>
          <w:rFonts w:ascii="Times New Roman" w:hAnsi="Times New Roman" w:cs="Times New Roman"/>
          <w:i/>
          <w:iCs/>
          <w:sz w:val="24"/>
          <w:szCs w:val="24"/>
        </w:rPr>
        <w:t>Annual review of ecology, evolution, and systematics</w:t>
      </w:r>
      <w:r w:rsidRPr="00623758">
        <w:rPr>
          <w:rFonts w:ascii="Times New Roman" w:hAnsi="Times New Roman" w:cs="Times New Roman"/>
          <w:sz w:val="24"/>
          <w:szCs w:val="24"/>
        </w:rPr>
        <w:t>, </w:t>
      </w:r>
      <w:r w:rsidRPr="00623758">
        <w:rPr>
          <w:rFonts w:ascii="Times New Roman" w:hAnsi="Times New Roman" w:cs="Times New Roman"/>
          <w:i/>
          <w:iCs/>
          <w:sz w:val="24"/>
          <w:szCs w:val="24"/>
        </w:rPr>
        <w:t>41</w:t>
      </w:r>
      <w:r w:rsidRPr="00623758">
        <w:rPr>
          <w:rFonts w:ascii="Times New Roman" w:hAnsi="Times New Roman" w:cs="Times New Roman"/>
          <w:sz w:val="24"/>
          <w:szCs w:val="24"/>
        </w:rPr>
        <w:t>(1), 149-172.</w:t>
      </w:r>
    </w:p>
    <w:p w14:paraId="2197DC06"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27" w:name="_Hlk192022124"/>
      <w:proofErr w:type="spellStart"/>
      <w:r w:rsidRPr="00F1185E">
        <w:rPr>
          <w:rFonts w:ascii="Times New Roman" w:hAnsi="Times New Roman" w:cs="Times New Roman"/>
          <w:sz w:val="24"/>
          <w:szCs w:val="24"/>
        </w:rPr>
        <w:t>Diefenbach</w:t>
      </w:r>
      <w:bookmarkEnd w:id="27"/>
      <w:proofErr w:type="spellEnd"/>
      <w:r w:rsidRPr="00F1185E">
        <w:rPr>
          <w:rFonts w:ascii="Times New Roman" w:hAnsi="Times New Roman" w:cs="Times New Roman"/>
          <w:sz w:val="24"/>
          <w:szCs w:val="24"/>
        </w:rPr>
        <w:t xml:space="preserve">, D. R., Marshall, M. R., </w:t>
      </w:r>
      <w:proofErr w:type="spellStart"/>
      <w:r w:rsidRPr="00F1185E">
        <w:rPr>
          <w:rFonts w:ascii="Times New Roman" w:hAnsi="Times New Roman" w:cs="Times New Roman"/>
          <w:sz w:val="24"/>
          <w:szCs w:val="24"/>
        </w:rPr>
        <w:t>Mattice</w:t>
      </w:r>
      <w:proofErr w:type="spellEnd"/>
      <w:r w:rsidRPr="00F1185E">
        <w:rPr>
          <w:rFonts w:ascii="Times New Roman" w:hAnsi="Times New Roman" w:cs="Times New Roman"/>
          <w:sz w:val="24"/>
          <w:szCs w:val="24"/>
        </w:rPr>
        <w:t xml:space="preserve">, J. A., &amp; </w:t>
      </w:r>
      <w:proofErr w:type="spellStart"/>
      <w:r w:rsidRPr="00F1185E">
        <w:rPr>
          <w:rFonts w:ascii="Times New Roman" w:hAnsi="Times New Roman" w:cs="Times New Roman"/>
          <w:sz w:val="24"/>
          <w:szCs w:val="24"/>
        </w:rPr>
        <w:t>Brauning</w:t>
      </w:r>
      <w:proofErr w:type="spellEnd"/>
      <w:r w:rsidRPr="00F1185E">
        <w:rPr>
          <w:rFonts w:ascii="Times New Roman" w:hAnsi="Times New Roman" w:cs="Times New Roman"/>
          <w:sz w:val="24"/>
          <w:szCs w:val="24"/>
        </w:rPr>
        <w:t>, D. W. (2007). Incorporating availability for detection in estimates of bird abundance. </w:t>
      </w:r>
      <w:r w:rsidRPr="00F1185E">
        <w:rPr>
          <w:rFonts w:ascii="Times New Roman" w:hAnsi="Times New Roman" w:cs="Times New Roman"/>
          <w:i/>
          <w:iCs/>
          <w:sz w:val="24"/>
          <w:szCs w:val="24"/>
        </w:rPr>
        <w:t>The Auk</w:t>
      </w:r>
      <w:r w:rsidRPr="00F1185E">
        <w:rPr>
          <w:rFonts w:ascii="Times New Roman" w:hAnsi="Times New Roman" w:cs="Times New Roman"/>
          <w:sz w:val="24"/>
          <w:szCs w:val="24"/>
        </w:rPr>
        <w:t>, </w:t>
      </w:r>
      <w:r w:rsidRPr="00F1185E">
        <w:rPr>
          <w:rFonts w:ascii="Times New Roman" w:hAnsi="Times New Roman" w:cs="Times New Roman"/>
          <w:i/>
          <w:iCs/>
          <w:sz w:val="24"/>
          <w:szCs w:val="24"/>
        </w:rPr>
        <w:t>124</w:t>
      </w:r>
      <w:r w:rsidRPr="00F1185E">
        <w:rPr>
          <w:rFonts w:ascii="Times New Roman" w:hAnsi="Times New Roman" w:cs="Times New Roman"/>
          <w:sz w:val="24"/>
          <w:szCs w:val="24"/>
        </w:rPr>
        <w:t>(1), 96-106.</w:t>
      </w:r>
    </w:p>
    <w:p w14:paraId="189EEB3C" w14:textId="18D555D7" w:rsidR="009F2250" w:rsidRDefault="009F2250" w:rsidP="009F2250">
      <w:pPr>
        <w:pStyle w:val="ListParagraph"/>
        <w:numPr>
          <w:ilvl w:val="0"/>
          <w:numId w:val="29"/>
        </w:numPr>
        <w:jc w:val="both"/>
        <w:rPr>
          <w:rFonts w:ascii="Times New Roman" w:hAnsi="Times New Roman" w:cs="Times New Roman"/>
          <w:sz w:val="24"/>
          <w:szCs w:val="24"/>
        </w:rPr>
      </w:pPr>
      <w:bookmarkStart w:id="28" w:name="_Hlk192342027"/>
      <w:r w:rsidRPr="003C46EF">
        <w:rPr>
          <w:rFonts w:ascii="Times New Roman" w:hAnsi="Times New Roman" w:cs="Times New Roman"/>
          <w:sz w:val="24"/>
          <w:szCs w:val="24"/>
        </w:rPr>
        <w:t>Dunn, E. H., &amp; Ralph, C. J. (2004</w:t>
      </w:r>
      <w:bookmarkEnd w:id="28"/>
      <w:r w:rsidRPr="003C46EF">
        <w:rPr>
          <w:rFonts w:ascii="Times New Roman" w:hAnsi="Times New Roman" w:cs="Times New Roman"/>
          <w:sz w:val="24"/>
          <w:szCs w:val="24"/>
        </w:rPr>
        <w:t>). The use of mist nets as a tool for bird population monitoring. </w:t>
      </w:r>
      <w:r w:rsidR="00D15A3E">
        <w:rPr>
          <w:rFonts w:ascii="Times New Roman" w:hAnsi="Times New Roman" w:cs="Times New Roman"/>
          <w:sz w:val="24"/>
          <w:szCs w:val="24"/>
        </w:rPr>
        <w:t>I</w:t>
      </w:r>
      <w:r w:rsidR="00D15A3E" w:rsidRPr="00D15A3E">
        <w:rPr>
          <w:rFonts w:ascii="Times New Roman" w:hAnsi="Times New Roman" w:cs="Times New Roman"/>
          <w:sz w:val="24"/>
          <w:szCs w:val="24"/>
        </w:rPr>
        <w:t xml:space="preserve">n J. T. </w:t>
      </w:r>
      <w:proofErr w:type="spellStart"/>
      <w:r w:rsidR="00D15A3E" w:rsidRPr="00D15A3E">
        <w:rPr>
          <w:rFonts w:ascii="Times New Roman" w:hAnsi="Times New Roman" w:cs="Times New Roman"/>
          <w:sz w:val="24"/>
          <w:szCs w:val="24"/>
        </w:rPr>
        <w:t>Rotenberry</w:t>
      </w:r>
      <w:proofErr w:type="spellEnd"/>
      <w:r w:rsidR="00D15A3E">
        <w:rPr>
          <w:rFonts w:ascii="Times New Roman" w:hAnsi="Times New Roman" w:cs="Times New Roman"/>
          <w:sz w:val="24"/>
          <w:szCs w:val="24"/>
        </w:rPr>
        <w:t xml:space="preserve"> (Ed.),</w:t>
      </w:r>
      <w:r w:rsidR="00D15A3E" w:rsidRPr="00D15A3E">
        <w:rPr>
          <w:rFonts w:ascii="Times New Roman" w:hAnsi="Times New Roman" w:cs="Times New Roman"/>
          <w:sz w:val="24"/>
          <w:szCs w:val="24"/>
        </w:rPr>
        <w:t xml:space="preserve"> </w:t>
      </w:r>
      <w:r w:rsidR="00D15A3E" w:rsidRPr="00D15A3E">
        <w:rPr>
          <w:rFonts w:ascii="Times New Roman" w:hAnsi="Times New Roman" w:cs="Times New Roman"/>
          <w:i/>
          <w:iCs/>
          <w:sz w:val="24"/>
          <w:szCs w:val="24"/>
        </w:rPr>
        <w:t>Studies in Avian Biology No. 29</w:t>
      </w:r>
      <w:r w:rsidR="00D15A3E">
        <w:rPr>
          <w:rFonts w:ascii="Times New Roman" w:hAnsi="Times New Roman" w:cs="Times New Roman"/>
          <w:sz w:val="24"/>
          <w:szCs w:val="24"/>
        </w:rPr>
        <w:t xml:space="preserve"> (pp. 1-6)</w:t>
      </w:r>
      <w:r w:rsidR="00D15A3E" w:rsidRPr="00D15A3E">
        <w:rPr>
          <w:rFonts w:ascii="Times New Roman" w:hAnsi="Times New Roman" w:cs="Times New Roman"/>
          <w:sz w:val="24"/>
          <w:szCs w:val="24"/>
        </w:rPr>
        <w:t>. Cooper Ornithological Society</w:t>
      </w:r>
      <w:r w:rsidR="00D15A3E">
        <w:rPr>
          <w:rFonts w:ascii="Times New Roman" w:hAnsi="Times New Roman" w:cs="Times New Roman"/>
          <w:sz w:val="24"/>
          <w:szCs w:val="24"/>
        </w:rPr>
        <w:t xml:space="preserve">. </w:t>
      </w:r>
    </w:p>
    <w:p w14:paraId="23B32AF3"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29" w:name="_Hlk192439578"/>
      <w:r w:rsidRPr="00F007D2">
        <w:rPr>
          <w:rFonts w:ascii="Times New Roman" w:hAnsi="Times New Roman" w:cs="Times New Roman"/>
          <w:sz w:val="24"/>
          <w:szCs w:val="24"/>
        </w:rPr>
        <w:t>Fernandez-</w:t>
      </w:r>
      <w:proofErr w:type="spellStart"/>
      <w:r w:rsidRPr="00F007D2">
        <w:rPr>
          <w:rFonts w:ascii="Times New Roman" w:hAnsi="Times New Roman" w:cs="Times New Roman"/>
          <w:sz w:val="24"/>
          <w:szCs w:val="24"/>
        </w:rPr>
        <w:t>Juricic</w:t>
      </w:r>
      <w:proofErr w:type="spellEnd"/>
      <w:r w:rsidRPr="00F007D2">
        <w:rPr>
          <w:rFonts w:ascii="Times New Roman" w:hAnsi="Times New Roman" w:cs="Times New Roman"/>
          <w:sz w:val="24"/>
          <w:szCs w:val="24"/>
        </w:rPr>
        <w:t xml:space="preserve">, E., &amp; </w:t>
      </w:r>
      <w:proofErr w:type="spellStart"/>
      <w:r w:rsidRPr="00F007D2">
        <w:rPr>
          <w:rFonts w:ascii="Times New Roman" w:hAnsi="Times New Roman" w:cs="Times New Roman"/>
          <w:sz w:val="24"/>
          <w:szCs w:val="24"/>
        </w:rPr>
        <w:t>Jokimäki</w:t>
      </w:r>
      <w:proofErr w:type="spellEnd"/>
      <w:r w:rsidRPr="00F007D2">
        <w:rPr>
          <w:rFonts w:ascii="Times New Roman" w:hAnsi="Times New Roman" w:cs="Times New Roman"/>
          <w:sz w:val="24"/>
          <w:szCs w:val="24"/>
        </w:rPr>
        <w:t>, J. (2001</w:t>
      </w:r>
      <w:bookmarkEnd w:id="29"/>
      <w:r w:rsidRPr="00F007D2">
        <w:rPr>
          <w:rFonts w:ascii="Times New Roman" w:hAnsi="Times New Roman" w:cs="Times New Roman"/>
          <w:sz w:val="24"/>
          <w:szCs w:val="24"/>
        </w:rPr>
        <w:t>). A habitat island approach to conserving birds in urban landscapes: case studies from southern and northern Europe. </w:t>
      </w:r>
      <w:r w:rsidRPr="00F007D2">
        <w:rPr>
          <w:rFonts w:ascii="Times New Roman" w:hAnsi="Times New Roman" w:cs="Times New Roman"/>
          <w:i/>
          <w:iCs/>
          <w:sz w:val="24"/>
          <w:szCs w:val="24"/>
        </w:rPr>
        <w:t>Biodiversity &amp; Conservation</w:t>
      </w:r>
      <w:r w:rsidRPr="00F007D2">
        <w:rPr>
          <w:rFonts w:ascii="Times New Roman" w:hAnsi="Times New Roman" w:cs="Times New Roman"/>
          <w:sz w:val="24"/>
          <w:szCs w:val="24"/>
        </w:rPr>
        <w:t>, </w:t>
      </w:r>
      <w:r w:rsidRPr="00F007D2">
        <w:rPr>
          <w:rFonts w:ascii="Times New Roman" w:hAnsi="Times New Roman" w:cs="Times New Roman"/>
          <w:i/>
          <w:iCs/>
          <w:sz w:val="24"/>
          <w:szCs w:val="24"/>
        </w:rPr>
        <w:t>10</w:t>
      </w:r>
      <w:r w:rsidRPr="00F007D2">
        <w:rPr>
          <w:rFonts w:ascii="Times New Roman" w:hAnsi="Times New Roman" w:cs="Times New Roman"/>
          <w:sz w:val="24"/>
          <w:szCs w:val="24"/>
        </w:rPr>
        <w:t>, 2023-2043.</w:t>
      </w:r>
    </w:p>
    <w:p w14:paraId="2B837110"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30" w:name="_Hlk192437644"/>
      <w:proofErr w:type="spellStart"/>
      <w:r w:rsidRPr="00623758">
        <w:rPr>
          <w:rFonts w:ascii="Times New Roman" w:hAnsi="Times New Roman" w:cs="Times New Roman"/>
          <w:sz w:val="24"/>
          <w:szCs w:val="24"/>
        </w:rPr>
        <w:t>Funosas</w:t>
      </w:r>
      <w:bookmarkEnd w:id="30"/>
      <w:proofErr w:type="spellEnd"/>
      <w:r w:rsidRPr="00623758">
        <w:rPr>
          <w:rFonts w:ascii="Times New Roman" w:hAnsi="Times New Roman" w:cs="Times New Roman"/>
          <w:sz w:val="24"/>
          <w:szCs w:val="24"/>
        </w:rPr>
        <w:t xml:space="preserve">, D., </w:t>
      </w:r>
      <w:proofErr w:type="spellStart"/>
      <w:r w:rsidRPr="00623758">
        <w:rPr>
          <w:rFonts w:ascii="Times New Roman" w:hAnsi="Times New Roman" w:cs="Times New Roman"/>
          <w:sz w:val="24"/>
          <w:szCs w:val="24"/>
        </w:rPr>
        <w:t>Barbaro</w:t>
      </w:r>
      <w:proofErr w:type="spellEnd"/>
      <w:r w:rsidRPr="00623758">
        <w:rPr>
          <w:rFonts w:ascii="Times New Roman" w:hAnsi="Times New Roman" w:cs="Times New Roman"/>
          <w:sz w:val="24"/>
          <w:szCs w:val="24"/>
        </w:rPr>
        <w:t xml:space="preserve">, L., </w:t>
      </w:r>
      <w:proofErr w:type="spellStart"/>
      <w:r w:rsidRPr="00623758">
        <w:rPr>
          <w:rFonts w:ascii="Times New Roman" w:hAnsi="Times New Roman" w:cs="Times New Roman"/>
          <w:sz w:val="24"/>
          <w:szCs w:val="24"/>
        </w:rPr>
        <w:t>Schillé</w:t>
      </w:r>
      <w:proofErr w:type="spellEnd"/>
      <w:r w:rsidRPr="00623758">
        <w:rPr>
          <w:rFonts w:ascii="Times New Roman" w:hAnsi="Times New Roman" w:cs="Times New Roman"/>
          <w:sz w:val="24"/>
          <w:szCs w:val="24"/>
        </w:rPr>
        <w:t xml:space="preserve">, L., </w:t>
      </w:r>
      <w:proofErr w:type="spellStart"/>
      <w:r w:rsidRPr="00623758">
        <w:rPr>
          <w:rFonts w:ascii="Times New Roman" w:hAnsi="Times New Roman" w:cs="Times New Roman"/>
          <w:sz w:val="24"/>
          <w:szCs w:val="24"/>
        </w:rPr>
        <w:t>Elger</w:t>
      </w:r>
      <w:proofErr w:type="spellEnd"/>
      <w:r w:rsidRPr="00623758">
        <w:rPr>
          <w:rFonts w:ascii="Times New Roman" w:hAnsi="Times New Roman" w:cs="Times New Roman"/>
          <w:sz w:val="24"/>
          <w:szCs w:val="24"/>
        </w:rPr>
        <w:t xml:space="preserve">, A., </w:t>
      </w:r>
      <w:proofErr w:type="spellStart"/>
      <w:r w:rsidRPr="00623758">
        <w:rPr>
          <w:rFonts w:ascii="Times New Roman" w:hAnsi="Times New Roman" w:cs="Times New Roman"/>
          <w:sz w:val="24"/>
          <w:szCs w:val="24"/>
        </w:rPr>
        <w:t>Castagneyrol</w:t>
      </w:r>
      <w:proofErr w:type="spellEnd"/>
      <w:r w:rsidRPr="00623758">
        <w:rPr>
          <w:rFonts w:ascii="Times New Roman" w:hAnsi="Times New Roman" w:cs="Times New Roman"/>
          <w:sz w:val="24"/>
          <w:szCs w:val="24"/>
        </w:rPr>
        <w:t xml:space="preserve">, B., &amp; </w:t>
      </w:r>
      <w:proofErr w:type="spellStart"/>
      <w:r w:rsidRPr="00623758">
        <w:rPr>
          <w:rFonts w:ascii="Times New Roman" w:hAnsi="Times New Roman" w:cs="Times New Roman"/>
          <w:sz w:val="24"/>
          <w:szCs w:val="24"/>
        </w:rPr>
        <w:t>Cauchoix</w:t>
      </w:r>
      <w:proofErr w:type="spellEnd"/>
      <w:r w:rsidRPr="00623758">
        <w:rPr>
          <w:rFonts w:ascii="Times New Roman" w:hAnsi="Times New Roman" w:cs="Times New Roman"/>
          <w:sz w:val="24"/>
          <w:szCs w:val="24"/>
        </w:rPr>
        <w:t xml:space="preserve">, M. (2024). Assessing the potential of </w:t>
      </w:r>
      <w:proofErr w:type="spellStart"/>
      <w:r w:rsidRPr="00623758">
        <w:rPr>
          <w:rFonts w:ascii="Times New Roman" w:hAnsi="Times New Roman" w:cs="Times New Roman"/>
          <w:sz w:val="24"/>
          <w:szCs w:val="24"/>
        </w:rPr>
        <w:t>BirdNET</w:t>
      </w:r>
      <w:proofErr w:type="spellEnd"/>
      <w:r w:rsidRPr="00623758">
        <w:rPr>
          <w:rFonts w:ascii="Times New Roman" w:hAnsi="Times New Roman" w:cs="Times New Roman"/>
          <w:sz w:val="24"/>
          <w:szCs w:val="24"/>
        </w:rPr>
        <w:t xml:space="preserve"> to infer European bird communities from large-scale </w:t>
      </w:r>
      <w:proofErr w:type="spellStart"/>
      <w:r w:rsidRPr="00623758">
        <w:rPr>
          <w:rFonts w:ascii="Times New Roman" w:hAnsi="Times New Roman" w:cs="Times New Roman"/>
          <w:sz w:val="24"/>
          <w:szCs w:val="24"/>
        </w:rPr>
        <w:t>ecoacoustic</w:t>
      </w:r>
      <w:proofErr w:type="spellEnd"/>
      <w:r w:rsidRPr="00623758">
        <w:rPr>
          <w:rFonts w:ascii="Times New Roman" w:hAnsi="Times New Roman" w:cs="Times New Roman"/>
          <w:sz w:val="24"/>
          <w:szCs w:val="24"/>
        </w:rPr>
        <w:t xml:space="preserve"> data. </w:t>
      </w:r>
      <w:r w:rsidRPr="00623758">
        <w:rPr>
          <w:rFonts w:ascii="Times New Roman" w:hAnsi="Times New Roman" w:cs="Times New Roman"/>
          <w:i/>
          <w:iCs/>
          <w:sz w:val="24"/>
          <w:szCs w:val="24"/>
        </w:rPr>
        <w:t>Ecological Indicators</w:t>
      </w:r>
      <w:r w:rsidRPr="00623758">
        <w:rPr>
          <w:rFonts w:ascii="Times New Roman" w:hAnsi="Times New Roman" w:cs="Times New Roman"/>
          <w:sz w:val="24"/>
          <w:szCs w:val="24"/>
        </w:rPr>
        <w:t>, </w:t>
      </w:r>
      <w:r w:rsidRPr="00623758">
        <w:rPr>
          <w:rFonts w:ascii="Times New Roman" w:hAnsi="Times New Roman" w:cs="Times New Roman"/>
          <w:i/>
          <w:iCs/>
          <w:sz w:val="24"/>
          <w:szCs w:val="24"/>
        </w:rPr>
        <w:t>164</w:t>
      </w:r>
      <w:r w:rsidRPr="00623758">
        <w:rPr>
          <w:rFonts w:ascii="Times New Roman" w:hAnsi="Times New Roman" w:cs="Times New Roman"/>
          <w:sz w:val="24"/>
          <w:szCs w:val="24"/>
        </w:rPr>
        <w:t>, 112146.</w:t>
      </w:r>
    </w:p>
    <w:p w14:paraId="6C9542E9"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31" w:name="_Hlk192311131"/>
      <w:r w:rsidRPr="00913538">
        <w:rPr>
          <w:rFonts w:ascii="Times New Roman" w:hAnsi="Times New Roman" w:cs="Times New Roman"/>
          <w:sz w:val="24"/>
          <w:szCs w:val="24"/>
        </w:rPr>
        <w:t>Gaston, A. J. (1978</w:t>
      </w:r>
      <w:bookmarkEnd w:id="31"/>
      <w:r w:rsidRPr="00913538">
        <w:rPr>
          <w:rFonts w:ascii="Times New Roman" w:hAnsi="Times New Roman" w:cs="Times New Roman"/>
          <w:sz w:val="24"/>
          <w:szCs w:val="24"/>
        </w:rPr>
        <w:t>). The seasonal occurrence of birds on the New Delhi Ridge.</w:t>
      </w:r>
      <w:r w:rsidRPr="00913538">
        <w:t xml:space="preserve"> </w:t>
      </w:r>
      <w:r w:rsidRPr="00913538">
        <w:rPr>
          <w:rFonts w:ascii="Times New Roman" w:hAnsi="Times New Roman" w:cs="Times New Roman"/>
          <w:i/>
          <w:iCs/>
          <w:sz w:val="24"/>
          <w:szCs w:val="24"/>
        </w:rPr>
        <w:t>Journal of the Bombay Natural History Society</w:t>
      </w:r>
      <w:r w:rsidRPr="00913538">
        <w:rPr>
          <w:rFonts w:ascii="Times New Roman" w:hAnsi="Times New Roman" w:cs="Times New Roman"/>
          <w:sz w:val="24"/>
          <w:szCs w:val="24"/>
        </w:rPr>
        <w:t xml:space="preserve">, </w:t>
      </w:r>
      <w:r w:rsidRPr="00B22E39">
        <w:rPr>
          <w:rFonts w:ascii="Times New Roman" w:hAnsi="Times New Roman" w:cs="Times New Roman"/>
          <w:i/>
          <w:iCs/>
          <w:sz w:val="24"/>
          <w:szCs w:val="24"/>
        </w:rPr>
        <w:t>75</w:t>
      </w:r>
      <w:r>
        <w:rPr>
          <w:rFonts w:ascii="Times New Roman" w:hAnsi="Times New Roman" w:cs="Times New Roman"/>
          <w:sz w:val="24"/>
          <w:szCs w:val="24"/>
        </w:rPr>
        <w:t>,</w:t>
      </w:r>
      <w:r w:rsidRPr="00913538">
        <w:rPr>
          <w:rFonts w:ascii="Times New Roman" w:hAnsi="Times New Roman" w:cs="Times New Roman"/>
          <w:sz w:val="24"/>
          <w:szCs w:val="24"/>
        </w:rPr>
        <w:t xml:space="preserve"> 115-128</w:t>
      </w:r>
      <w:r>
        <w:rPr>
          <w:rFonts w:ascii="Times New Roman" w:hAnsi="Times New Roman" w:cs="Times New Roman"/>
          <w:sz w:val="24"/>
          <w:szCs w:val="24"/>
        </w:rPr>
        <w:t>.</w:t>
      </w:r>
    </w:p>
    <w:p w14:paraId="3534C527" w14:textId="77777777" w:rsidR="009F2250" w:rsidRDefault="009F2250" w:rsidP="009F2250">
      <w:pPr>
        <w:pStyle w:val="ListParagraph"/>
        <w:numPr>
          <w:ilvl w:val="0"/>
          <w:numId w:val="29"/>
        </w:numPr>
        <w:jc w:val="both"/>
        <w:rPr>
          <w:rFonts w:ascii="Times New Roman" w:hAnsi="Times New Roman" w:cs="Times New Roman"/>
          <w:sz w:val="24"/>
          <w:szCs w:val="24"/>
        </w:rPr>
      </w:pPr>
      <w:r w:rsidRPr="00B22E39">
        <w:rPr>
          <w:rFonts w:ascii="Times New Roman" w:hAnsi="Times New Roman" w:cs="Times New Roman"/>
          <w:sz w:val="24"/>
          <w:szCs w:val="24"/>
        </w:rPr>
        <w:t>Gaston, A. J. (2024). Changes in the avifauna of the Delhi Ridge: comparing 1971–1974 with 2018–2022. </w:t>
      </w:r>
      <w:r w:rsidRPr="00B22E39">
        <w:rPr>
          <w:rFonts w:ascii="Times New Roman" w:hAnsi="Times New Roman" w:cs="Times New Roman"/>
          <w:i/>
          <w:iCs/>
          <w:sz w:val="24"/>
          <w:szCs w:val="24"/>
        </w:rPr>
        <w:t xml:space="preserve">Indian </w:t>
      </w:r>
      <w:r>
        <w:rPr>
          <w:rFonts w:ascii="Times New Roman" w:hAnsi="Times New Roman" w:cs="Times New Roman"/>
          <w:i/>
          <w:iCs/>
          <w:sz w:val="24"/>
          <w:szCs w:val="24"/>
        </w:rPr>
        <w:t>Birds</w:t>
      </w:r>
      <w:r w:rsidRPr="00B22E39">
        <w:rPr>
          <w:rFonts w:ascii="Times New Roman" w:hAnsi="Times New Roman" w:cs="Times New Roman"/>
          <w:sz w:val="24"/>
          <w:szCs w:val="24"/>
        </w:rPr>
        <w:t>, </w:t>
      </w:r>
      <w:r w:rsidRPr="00B22E39">
        <w:rPr>
          <w:rFonts w:ascii="Times New Roman" w:hAnsi="Times New Roman" w:cs="Times New Roman"/>
          <w:i/>
          <w:iCs/>
          <w:sz w:val="24"/>
          <w:szCs w:val="24"/>
        </w:rPr>
        <w:t>20</w:t>
      </w:r>
      <w:r>
        <w:rPr>
          <w:rFonts w:ascii="Times New Roman" w:hAnsi="Times New Roman" w:cs="Times New Roman"/>
          <w:i/>
          <w:iCs/>
          <w:sz w:val="24"/>
          <w:szCs w:val="24"/>
        </w:rPr>
        <w:t xml:space="preserve"> </w:t>
      </w:r>
      <w:r w:rsidRPr="00B22E39">
        <w:rPr>
          <w:rFonts w:ascii="Times New Roman" w:hAnsi="Times New Roman" w:cs="Times New Roman"/>
          <w:sz w:val="24"/>
          <w:szCs w:val="24"/>
        </w:rPr>
        <w:t>(1), 9-17.</w:t>
      </w:r>
    </w:p>
    <w:p w14:paraId="447C4135"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t xml:space="preserve">Ghosh, M., </w:t>
      </w:r>
      <w:proofErr w:type="spellStart"/>
      <w:r w:rsidRPr="00F1185E">
        <w:rPr>
          <w:rFonts w:ascii="Times New Roman" w:hAnsi="Times New Roman" w:cs="Times New Roman"/>
          <w:sz w:val="24"/>
          <w:szCs w:val="24"/>
        </w:rPr>
        <w:t>Chongder</w:t>
      </w:r>
      <w:proofErr w:type="spellEnd"/>
      <w:r w:rsidRPr="00F1185E">
        <w:rPr>
          <w:rFonts w:ascii="Times New Roman" w:hAnsi="Times New Roman" w:cs="Times New Roman"/>
          <w:sz w:val="24"/>
          <w:szCs w:val="24"/>
        </w:rPr>
        <w:t xml:space="preserve">, I., Dutta, A., </w:t>
      </w:r>
      <w:proofErr w:type="spellStart"/>
      <w:r w:rsidRPr="00F1185E">
        <w:rPr>
          <w:rFonts w:ascii="Times New Roman" w:hAnsi="Times New Roman" w:cs="Times New Roman"/>
          <w:sz w:val="24"/>
          <w:szCs w:val="24"/>
        </w:rPr>
        <w:t>Saha</w:t>
      </w:r>
      <w:proofErr w:type="spellEnd"/>
      <w:r w:rsidRPr="00F1185E">
        <w:rPr>
          <w:rFonts w:ascii="Times New Roman" w:hAnsi="Times New Roman" w:cs="Times New Roman"/>
          <w:sz w:val="24"/>
          <w:szCs w:val="24"/>
        </w:rPr>
        <w:t xml:space="preserve">, G. K., &amp; Banerjee, S. (2022). Species composition and classification of guilds in birds with respect to food and feeding </w:t>
      </w:r>
      <w:proofErr w:type="spellStart"/>
      <w:r w:rsidRPr="00F1185E">
        <w:rPr>
          <w:rFonts w:ascii="Times New Roman" w:hAnsi="Times New Roman" w:cs="Times New Roman"/>
          <w:sz w:val="24"/>
          <w:szCs w:val="24"/>
        </w:rPr>
        <w:t>behavior</w:t>
      </w:r>
      <w:proofErr w:type="spellEnd"/>
      <w:r w:rsidRPr="00F1185E">
        <w:rPr>
          <w:rFonts w:ascii="Times New Roman" w:hAnsi="Times New Roman" w:cs="Times New Roman"/>
          <w:sz w:val="24"/>
          <w:szCs w:val="24"/>
        </w:rPr>
        <w:t>: Evidences from suburban landscape in Hooghly district, West Bengal. </w:t>
      </w:r>
      <w:r w:rsidRPr="00F1185E">
        <w:rPr>
          <w:rFonts w:ascii="Times New Roman" w:hAnsi="Times New Roman" w:cs="Times New Roman"/>
          <w:i/>
          <w:iCs/>
          <w:sz w:val="24"/>
          <w:szCs w:val="24"/>
        </w:rPr>
        <w:t>Asian Journal of Conservation Biology</w:t>
      </w:r>
      <w:r w:rsidRPr="00F1185E">
        <w:rPr>
          <w:rFonts w:ascii="Times New Roman" w:hAnsi="Times New Roman" w:cs="Times New Roman"/>
          <w:sz w:val="24"/>
          <w:szCs w:val="24"/>
        </w:rPr>
        <w:t>, </w:t>
      </w:r>
      <w:r w:rsidRPr="00F1185E">
        <w:rPr>
          <w:rFonts w:ascii="Times New Roman" w:hAnsi="Times New Roman" w:cs="Times New Roman"/>
          <w:i/>
          <w:iCs/>
          <w:sz w:val="24"/>
          <w:szCs w:val="24"/>
        </w:rPr>
        <w:t>11</w:t>
      </w:r>
      <w:r w:rsidRPr="00F1185E">
        <w:rPr>
          <w:rFonts w:ascii="Times New Roman" w:hAnsi="Times New Roman" w:cs="Times New Roman"/>
          <w:sz w:val="24"/>
          <w:szCs w:val="24"/>
        </w:rPr>
        <w:t>(1), 143-153.</w:t>
      </w:r>
    </w:p>
    <w:p w14:paraId="6DDE7880"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32" w:name="_Hlk192437976"/>
      <w:r w:rsidRPr="00623758">
        <w:rPr>
          <w:rFonts w:ascii="Times New Roman" w:hAnsi="Times New Roman" w:cs="Times New Roman"/>
          <w:sz w:val="24"/>
          <w:szCs w:val="24"/>
        </w:rPr>
        <w:t>Greenwood, J. J. (2007</w:t>
      </w:r>
      <w:bookmarkEnd w:id="32"/>
      <w:r w:rsidRPr="00623758">
        <w:rPr>
          <w:rFonts w:ascii="Times New Roman" w:hAnsi="Times New Roman" w:cs="Times New Roman"/>
          <w:sz w:val="24"/>
          <w:szCs w:val="24"/>
        </w:rPr>
        <w:t>). Citizens, science and bird conservation. </w:t>
      </w:r>
      <w:r w:rsidRPr="00623758">
        <w:rPr>
          <w:rFonts w:ascii="Times New Roman" w:hAnsi="Times New Roman" w:cs="Times New Roman"/>
          <w:i/>
          <w:iCs/>
          <w:sz w:val="24"/>
          <w:szCs w:val="24"/>
        </w:rPr>
        <w:t>Journal of Ornithology</w:t>
      </w:r>
      <w:r w:rsidRPr="00623758">
        <w:rPr>
          <w:rFonts w:ascii="Times New Roman" w:hAnsi="Times New Roman" w:cs="Times New Roman"/>
          <w:sz w:val="24"/>
          <w:szCs w:val="24"/>
        </w:rPr>
        <w:t>, </w:t>
      </w:r>
      <w:r w:rsidRPr="00623758">
        <w:rPr>
          <w:rFonts w:ascii="Times New Roman" w:hAnsi="Times New Roman" w:cs="Times New Roman"/>
          <w:i/>
          <w:iCs/>
          <w:sz w:val="24"/>
          <w:szCs w:val="24"/>
        </w:rPr>
        <w:t>148</w:t>
      </w:r>
      <w:r w:rsidRPr="00623758">
        <w:rPr>
          <w:rFonts w:ascii="Times New Roman" w:hAnsi="Times New Roman" w:cs="Times New Roman"/>
          <w:sz w:val="24"/>
          <w:szCs w:val="24"/>
        </w:rPr>
        <w:t>(</w:t>
      </w:r>
      <w:proofErr w:type="spellStart"/>
      <w:r w:rsidRPr="00623758">
        <w:rPr>
          <w:rFonts w:ascii="Times New Roman" w:hAnsi="Times New Roman" w:cs="Times New Roman"/>
          <w:sz w:val="24"/>
          <w:szCs w:val="24"/>
        </w:rPr>
        <w:t>Suppl</w:t>
      </w:r>
      <w:proofErr w:type="spellEnd"/>
      <w:r w:rsidRPr="00623758">
        <w:rPr>
          <w:rFonts w:ascii="Times New Roman" w:hAnsi="Times New Roman" w:cs="Times New Roman"/>
          <w:sz w:val="24"/>
          <w:szCs w:val="24"/>
        </w:rPr>
        <w:t xml:space="preserve"> 1), 77-124.</w:t>
      </w:r>
    </w:p>
    <w:p w14:paraId="0AC1B612"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t>Gregory, R. D., Gibbons, D. W., &amp; Donald, P. F. (2004). Bird census and survey techniques. </w:t>
      </w:r>
      <w:r w:rsidRPr="00F1185E">
        <w:rPr>
          <w:rFonts w:ascii="Times New Roman" w:hAnsi="Times New Roman" w:cs="Times New Roman"/>
          <w:i/>
          <w:iCs/>
          <w:sz w:val="24"/>
          <w:szCs w:val="24"/>
        </w:rPr>
        <w:t>Bird ecology and conservation</w:t>
      </w:r>
      <w:r w:rsidRPr="00F1185E">
        <w:rPr>
          <w:rFonts w:ascii="Times New Roman" w:hAnsi="Times New Roman" w:cs="Times New Roman"/>
          <w:sz w:val="24"/>
          <w:szCs w:val="24"/>
        </w:rPr>
        <w:t>, 17-56.</w:t>
      </w:r>
    </w:p>
    <w:p w14:paraId="447295D9" w14:textId="2FCA1F39"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33" w:name="_Hlk192014517"/>
      <w:r w:rsidRPr="00F1185E">
        <w:rPr>
          <w:rFonts w:ascii="Times New Roman" w:hAnsi="Times New Roman" w:cs="Times New Roman"/>
          <w:sz w:val="24"/>
          <w:szCs w:val="24"/>
        </w:rPr>
        <w:t>Isaksson</w:t>
      </w:r>
      <w:bookmarkEnd w:id="33"/>
      <w:r w:rsidRPr="00F1185E">
        <w:rPr>
          <w:rFonts w:ascii="Times New Roman" w:hAnsi="Times New Roman" w:cs="Times New Roman"/>
          <w:sz w:val="24"/>
          <w:szCs w:val="24"/>
        </w:rPr>
        <w:t>, C. (2018). Impact of urbanization on birds. </w:t>
      </w:r>
      <w:r w:rsidR="000446B1">
        <w:rPr>
          <w:rFonts w:ascii="Times New Roman" w:hAnsi="Times New Roman" w:cs="Times New Roman"/>
          <w:sz w:val="24"/>
          <w:szCs w:val="24"/>
        </w:rPr>
        <w:t xml:space="preserve">In </w:t>
      </w:r>
      <w:r w:rsidR="000446B1" w:rsidRPr="000446B1">
        <w:rPr>
          <w:rFonts w:ascii="Times New Roman" w:hAnsi="Times New Roman" w:cs="Times New Roman"/>
          <w:sz w:val="24"/>
          <w:szCs w:val="24"/>
        </w:rPr>
        <w:t>D.T. Tietze (Ed.)</w:t>
      </w:r>
      <w:r w:rsidR="000446B1">
        <w:rPr>
          <w:rFonts w:ascii="Times New Roman" w:hAnsi="Times New Roman" w:cs="Times New Roman"/>
          <w:sz w:val="24"/>
          <w:szCs w:val="24"/>
        </w:rPr>
        <w:t>,</w:t>
      </w:r>
      <w:r w:rsidR="000446B1" w:rsidRPr="000446B1">
        <w:rPr>
          <w:rFonts w:ascii="Times New Roman" w:hAnsi="Times New Roman" w:cs="Times New Roman"/>
          <w:i/>
          <w:iCs/>
          <w:sz w:val="24"/>
          <w:szCs w:val="24"/>
        </w:rPr>
        <w:t xml:space="preserve"> </w:t>
      </w:r>
      <w:r w:rsidRPr="00F1185E">
        <w:rPr>
          <w:rFonts w:ascii="Times New Roman" w:hAnsi="Times New Roman" w:cs="Times New Roman"/>
          <w:i/>
          <w:iCs/>
          <w:sz w:val="24"/>
          <w:szCs w:val="24"/>
        </w:rPr>
        <w:t>Bird species</w:t>
      </w:r>
      <w:r w:rsidR="000446B1">
        <w:rPr>
          <w:rFonts w:ascii="Times New Roman" w:hAnsi="Times New Roman" w:cs="Times New Roman"/>
          <w:i/>
          <w:iCs/>
          <w:sz w:val="24"/>
          <w:szCs w:val="24"/>
        </w:rPr>
        <w:t xml:space="preserve"> </w:t>
      </w:r>
      <w:r w:rsidR="000446B1" w:rsidRPr="000446B1">
        <w:rPr>
          <w:rFonts w:ascii="Times New Roman" w:hAnsi="Times New Roman" w:cs="Times New Roman"/>
          <w:sz w:val="24"/>
          <w:szCs w:val="24"/>
        </w:rPr>
        <w:t>(</w:t>
      </w:r>
      <w:r w:rsidR="000446B1">
        <w:rPr>
          <w:rFonts w:ascii="Times New Roman" w:hAnsi="Times New Roman" w:cs="Times New Roman"/>
          <w:sz w:val="24"/>
          <w:szCs w:val="24"/>
        </w:rPr>
        <w:t>pp. 235-257</w:t>
      </w:r>
      <w:r w:rsidR="000446B1" w:rsidRPr="000446B1">
        <w:rPr>
          <w:rFonts w:ascii="Times New Roman" w:hAnsi="Times New Roman" w:cs="Times New Roman"/>
          <w:sz w:val="24"/>
          <w:szCs w:val="24"/>
        </w:rPr>
        <w:t>)</w:t>
      </w:r>
      <w:r w:rsidRPr="00F1185E">
        <w:rPr>
          <w:rFonts w:ascii="Times New Roman" w:hAnsi="Times New Roman" w:cs="Times New Roman"/>
          <w:sz w:val="24"/>
          <w:szCs w:val="24"/>
        </w:rPr>
        <w:t>, </w:t>
      </w:r>
      <w:r w:rsidR="000446B1" w:rsidRPr="000446B1">
        <w:rPr>
          <w:rFonts w:ascii="Times New Roman" w:hAnsi="Times New Roman" w:cs="Times New Roman"/>
          <w:sz w:val="24"/>
          <w:szCs w:val="24"/>
        </w:rPr>
        <w:t>Springer</w:t>
      </w:r>
      <w:r w:rsidRPr="00F1185E">
        <w:rPr>
          <w:rFonts w:ascii="Times New Roman" w:hAnsi="Times New Roman" w:cs="Times New Roman"/>
          <w:sz w:val="24"/>
          <w:szCs w:val="24"/>
        </w:rPr>
        <w:t>.</w:t>
      </w:r>
      <w:r w:rsidR="00A10A77">
        <w:rPr>
          <w:rFonts w:ascii="Times New Roman" w:hAnsi="Times New Roman" w:cs="Times New Roman"/>
          <w:sz w:val="24"/>
          <w:szCs w:val="24"/>
        </w:rPr>
        <w:t xml:space="preserve"> </w:t>
      </w:r>
    </w:p>
    <w:p w14:paraId="7AEB8058"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34" w:name="_Hlk192023102"/>
      <w:proofErr w:type="spellStart"/>
      <w:r w:rsidRPr="00F1185E">
        <w:rPr>
          <w:rFonts w:ascii="Times New Roman" w:hAnsi="Times New Roman" w:cs="Times New Roman"/>
          <w:sz w:val="24"/>
          <w:szCs w:val="24"/>
        </w:rPr>
        <w:t>Järvinen</w:t>
      </w:r>
      <w:proofErr w:type="spellEnd"/>
      <w:r w:rsidRPr="00F1185E">
        <w:rPr>
          <w:rFonts w:ascii="Times New Roman" w:hAnsi="Times New Roman" w:cs="Times New Roman"/>
          <w:sz w:val="24"/>
          <w:szCs w:val="24"/>
        </w:rPr>
        <w:t xml:space="preserve">, O., &amp; </w:t>
      </w:r>
      <w:proofErr w:type="spellStart"/>
      <w:r w:rsidRPr="00F1185E">
        <w:rPr>
          <w:rFonts w:ascii="Times New Roman" w:hAnsi="Times New Roman" w:cs="Times New Roman"/>
          <w:sz w:val="24"/>
          <w:szCs w:val="24"/>
        </w:rPr>
        <w:t>Väisänen</w:t>
      </w:r>
      <w:bookmarkEnd w:id="34"/>
      <w:proofErr w:type="spellEnd"/>
      <w:r w:rsidRPr="00F1185E">
        <w:rPr>
          <w:rFonts w:ascii="Times New Roman" w:hAnsi="Times New Roman" w:cs="Times New Roman"/>
          <w:sz w:val="24"/>
          <w:szCs w:val="24"/>
        </w:rPr>
        <w:t>, R. A. (1975). Estimating relative densities of breeding birds by the line transect method. </w:t>
      </w:r>
      <w:r w:rsidRPr="00F1185E">
        <w:rPr>
          <w:rFonts w:ascii="Times New Roman" w:hAnsi="Times New Roman" w:cs="Times New Roman"/>
          <w:i/>
          <w:iCs/>
          <w:sz w:val="24"/>
          <w:szCs w:val="24"/>
        </w:rPr>
        <w:t>Oikos</w:t>
      </w:r>
      <w:r w:rsidRPr="00F1185E">
        <w:rPr>
          <w:rFonts w:ascii="Times New Roman" w:hAnsi="Times New Roman" w:cs="Times New Roman"/>
          <w:sz w:val="24"/>
          <w:szCs w:val="24"/>
        </w:rPr>
        <w:t>, 316-322.</w:t>
      </w:r>
    </w:p>
    <w:p w14:paraId="37A799FE" w14:textId="6AFAFB2A" w:rsidR="009F2250" w:rsidRDefault="009F2250" w:rsidP="009F2250">
      <w:pPr>
        <w:pStyle w:val="ListParagraph"/>
        <w:numPr>
          <w:ilvl w:val="0"/>
          <w:numId w:val="29"/>
        </w:numPr>
        <w:jc w:val="both"/>
        <w:rPr>
          <w:rFonts w:ascii="Times New Roman" w:hAnsi="Times New Roman" w:cs="Times New Roman"/>
          <w:sz w:val="24"/>
          <w:szCs w:val="24"/>
        </w:rPr>
      </w:pPr>
      <w:bookmarkStart w:id="35" w:name="_Hlk192440119"/>
      <w:proofErr w:type="spellStart"/>
      <w:r w:rsidRPr="00FA4D75">
        <w:rPr>
          <w:rFonts w:ascii="Times New Roman" w:hAnsi="Times New Roman" w:cs="Times New Roman"/>
          <w:sz w:val="24"/>
          <w:szCs w:val="24"/>
        </w:rPr>
        <w:t>Joachin</w:t>
      </w:r>
      <w:proofErr w:type="spellEnd"/>
      <w:r w:rsidRPr="00FA4D75">
        <w:rPr>
          <w:rFonts w:ascii="Times New Roman" w:hAnsi="Times New Roman" w:cs="Times New Roman"/>
          <w:sz w:val="24"/>
          <w:szCs w:val="24"/>
        </w:rPr>
        <w:t xml:space="preserve"> Godinez, E. A. (2024</w:t>
      </w:r>
      <w:bookmarkEnd w:id="35"/>
      <w:r w:rsidRPr="00FA4D75">
        <w:rPr>
          <w:rFonts w:ascii="Times New Roman" w:hAnsi="Times New Roman" w:cs="Times New Roman"/>
          <w:sz w:val="24"/>
          <w:szCs w:val="24"/>
        </w:rPr>
        <w:t>). </w:t>
      </w:r>
      <w:r w:rsidRPr="00FA4D75">
        <w:rPr>
          <w:rFonts w:ascii="Times New Roman" w:hAnsi="Times New Roman" w:cs="Times New Roman"/>
          <w:i/>
          <w:iCs/>
          <w:sz w:val="24"/>
          <w:szCs w:val="24"/>
        </w:rPr>
        <w:t xml:space="preserve">A comparative analysis of Merlin and </w:t>
      </w:r>
      <w:proofErr w:type="spellStart"/>
      <w:r w:rsidRPr="00FA4D75">
        <w:rPr>
          <w:rFonts w:ascii="Times New Roman" w:hAnsi="Times New Roman" w:cs="Times New Roman"/>
          <w:i/>
          <w:iCs/>
          <w:sz w:val="24"/>
          <w:szCs w:val="24"/>
        </w:rPr>
        <w:t>BirdNet</w:t>
      </w:r>
      <w:proofErr w:type="spellEnd"/>
      <w:r w:rsidRPr="00FA4D75">
        <w:rPr>
          <w:rFonts w:ascii="Times New Roman" w:hAnsi="Times New Roman" w:cs="Times New Roman"/>
          <w:i/>
          <w:iCs/>
          <w:sz w:val="24"/>
          <w:szCs w:val="24"/>
        </w:rPr>
        <w:t xml:space="preserve"> applications for accurate bird species identification through passive acoustic monitoring</w:t>
      </w:r>
      <w:r w:rsidRPr="00FA4D75">
        <w:rPr>
          <w:rFonts w:ascii="Times New Roman" w:hAnsi="Times New Roman" w:cs="Times New Roman"/>
          <w:sz w:val="24"/>
          <w:szCs w:val="24"/>
        </w:rPr>
        <w:t> </w:t>
      </w:r>
      <w:r w:rsidR="0036785B">
        <w:rPr>
          <w:rFonts w:ascii="Times New Roman" w:hAnsi="Times New Roman" w:cs="Times New Roman"/>
          <w:sz w:val="24"/>
          <w:szCs w:val="24"/>
        </w:rPr>
        <w:t>[</w:t>
      </w:r>
      <w:r w:rsidRPr="00FA4D75">
        <w:rPr>
          <w:rFonts w:ascii="Times New Roman" w:hAnsi="Times New Roman" w:cs="Times New Roman"/>
          <w:sz w:val="24"/>
          <w:szCs w:val="24"/>
        </w:rPr>
        <w:t>Master's thesis, University of South-Eastern Norway</w:t>
      </w:r>
      <w:r w:rsidR="0036785B">
        <w:rPr>
          <w:rFonts w:ascii="Times New Roman" w:hAnsi="Times New Roman" w:cs="Times New Roman"/>
          <w:sz w:val="24"/>
          <w:szCs w:val="24"/>
        </w:rPr>
        <w:t>]</w:t>
      </w:r>
      <w:r w:rsidRPr="00FA4D75">
        <w:rPr>
          <w:rFonts w:ascii="Times New Roman" w:hAnsi="Times New Roman" w:cs="Times New Roman"/>
          <w:sz w:val="24"/>
          <w:szCs w:val="24"/>
        </w:rPr>
        <w:t>.</w:t>
      </w:r>
    </w:p>
    <w:p w14:paraId="33CB8003"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36" w:name="_Hlk192439066"/>
      <w:r w:rsidRPr="00022620">
        <w:rPr>
          <w:rFonts w:ascii="Times New Roman" w:hAnsi="Times New Roman" w:cs="Times New Roman"/>
          <w:sz w:val="24"/>
          <w:szCs w:val="24"/>
        </w:rPr>
        <w:t>Johnston</w:t>
      </w:r>
      <w:bookmarkEnd w:id="36"/>
      <w:r w:rsidRPr="00022620">
        <w:rPr>
          <w:rFonts w:ascii="Times New Roman" w:hAnsi="Times New Roman" w:cs="Times New Roman"/>
          <w:sz w:val="24"/>
          <w:szCs w:val="24"/>
        </w:rPr>
        <w:t xml:space="preserve">, A., Fink, D., </w:t>
      </w:r>
      <w:proofErr w:type="spellStart"/>
      <w:r w:rsidRPr="00022620">
        <w:rPr>
          <w:rFonts w:ascii="Times New Roman" w:hAnsi="Times New Roman" w:cs="Times New Roman"/>
          <w:sz w:val="24"/>
          <w:szCs w:val="24"/>
        </w:rPr>
        <w:t>Hochachka</w:t>
      </w:r>
      <w:proofErr w:type="spellEnd"/>
      <w:r w:rsidRPr="00022620">
        <w:rPr>
          <w:rFonts w:ascii="Times New Roman" w:hAnsi="Times New Roman" w:cs="Times New Roman"/>
          <w:sz w:val="24"/>
          <w:szCs w:val="24"/>
        </w:rPr>
        <w:t>, W. M., &amp; Kelling, S. (2018). Estimates of observer expertise improve species distributions from citizen science data. </w:t>
      </w:r>
      <w:r w:rsidRPr="00022620">
        <w:rPr>
          <w:rFonts w:ascii="Times New Roman" w:hAnsi="Times New Roman" w:cs="Times New Roman"/>
          <w:i/>
          <w:iCs/>
          <w:sz w:val="24"/>
          <w:szCs w:val="24"/>
        </w:rPr>
        <w:t>Methods in Ecology and Evolution</w:t>
      </w:r>
      <w:r w:rsidRPr="00022620">
        <w:rPr>
          <w:rFonts w:ascii="Times New Roman" w:hAnsi="Times New Roman" w:cs="Times New Roman"/>
          <w:sz w:val="24"/>
          <w:szCs w:val="24"/>
        </w:rPr>
        <w:t>, </w:t>
      </w:r>
      <w:r w:rsidRPr="00022620">
        <w:rPr>
          <w:rFonts w:ascii="Times New Roman" w:hAnsi="Times New Roman" w:cs="Times New Roman"/>
          <w:i/>
          <w:iCs/>
          <w:sz w:val="24"/>
          <w:szCs w:val="24"/>
        </w:rPr>
        <w:t>9</w:t>
      </w:r>
      <w:r w:rsidRPr="00022620">
        <w:rPr>
          <w:rFonts w:ascii="Times New Roman" w:hAnsi="Times New Roman" w:cs="Times New Roman"/>
          <w:sz w:val="24"/>
          <w:szCs w:val="24"/>
        </w:rPr>
        <w:t>(1), 88-97.</w:t>
      </w:r>
    </w:p>
    <w:p w14:paraId="20FACBA8" w14:textId="77777777" w:rsidR="009F2250" w:rsidRDefault="009F2250" w:rsidP="009F2250">
      <w:pPr>
        <w:pStyle w:val="ListParagraph"/>
        <w:numPr>
          <w:ilvl w:val="0"/>
          <w:numId w:val="29"/>
        </w:numPr>
        <w:jc w:val="both"/>
        <w:rPr>
          <w:rFonts w:ascii="Times New Roman" w:hAnsi="Times New Roman" w:cs="Times New Roman"/>
          <w:sz w:val="24"/>
          <w:szCs w:val="24"/>
        </w:rPr>
      </w:pPr>
      <w:r w:rsidRPr="005D47B2">
        <w:rPr>
          <w:rFonts w:ascii="Times New Roman" w:hAnsi="Times New Roman" w:cs="Times New Roman"/>
          <w:sz w:val="24"/>
          <w:szCs w:val="24"/>
        </w:rPr>
        <w:t xml:space="preserve">Kale, M., </w:t>
      </w:r>
      <w:proofErr w:type="spellStart"/>
      <w:r w:rsidRPr="005D47B2">
        <w:rPr>
          <w:rFonts w:ascii="Times New Roman" w:hAnsi="Times New Roman" w:cs="Times New Roman"/>
          <w:sz w:val="24"/>
          <w:szCs w:val="24"/>
        </w:rPr>
        <w:t>Dudhe</w:t>
      </w:r>
      <w:proofErr w:type="spellEnd"/>
      <w:r w:rsidRPr="005D47B2">
        <w:rPr>
          <w:rFonts w:ascii="Times New Roman" w:hAnsi="Times New Roman" w:cs="Times New Roman"/>
          <w:sz w:val="24"/>
          <w:szCs w:val="24"/>
        </w:rPr>
        <w:t xml:space="preserve">, N., </w:t>
      </w:r>
      <w:proofErr w:type="spellStart"/>
      <w:r w:rsidRPr="005D47B2">
        <w:rPr>
          <w:rFonts w:ascii="Times New Roman" w:hAnsi="Times New Roman" w:cs="Times New Roman"/>
          <w:sz w:val="24"/>
          <w:szCs w:val="24"/>
        </w:rPr>
        <w:t>Kasambe</w:t>
      </w:r>
      <w:proofErr w:type="spellEnd"/>
      <w:r w:rsidRPr="005D47B2">
        <w:rPr>
          <w:rFonts w:ascii="Times New Roman" w:hAnsi="Times New Roman" w:cs="Times New Roman"/>
          <w:sz w:val="24"/>
          <w:szCs w:val="24"/>
        </w:rPr>
        <w:t xml:space="preserve">, R., </w:t>
      </w:r>
      <w:proofErr w:type="spellStart"/>
      <w:r w:rsidRPr="005D47B2">
        <w:rPr>
          <w:rFonts w:ascii="Times New Roman" w:hAnsi="Times New Roman" w:cs="Times New Roman"/>
          <w:sz w:val="24"/>
          <w:szCs w:val="24"/>
        </w:rPr>
        <w:t>Chakane</w:t>
      </w:r>
      <w:proofErr w:type="spellEnd"/>
      <w:r w:rsidRPr="005D47B2">
        <w:rPr>
          <w:rFonts w:ascii="Times New Roman" w:hAnsi="Times New Roman" w:cs="Times New Roman"/>
          <w:sz w:val="24"/>
          <w:szCs w:val="24"/>
        </w:rPr>
        <w:t>, S., &amp; Bhattacharya, P. (2012). Impact of urbanization on avian population and its status in Maharashtra state, India. </w:t>
      </w:r>
      <w:r w:rsidRPr="005D47B2">
        <w:rPr>
          <w:rFonts w:ascii="Times New Roman" w:hAnsi="Times New Roman" w:cs="Times New Roman"/>
          <w:i/>
          <w:iCs/>
          <w:sz w:val="24"/>
          <w:szCs w:val="24"/>
        </w:rPr>
        <w:t>International Journal of Applied Environmental Sciences</w:t>
      </w:r>
      <w:r w:rsidRPr="005D47B2">
        <w:rPr>
          <w:rFonts w:ascii="Times New Roman" w:hAnsi="Times New Roman" w:cs="Times New Roman"/>
          <w:sz w:val="24"/>
          <w:szCs w:val="24"/>
        </w:rPr>
        <w:t>, </w:t>
      </w:r>
      <w:r w:rsidRPr="005D47B2">
        <w:rPr>
          <w:rFonts w:ascii="Times New Roman" w:hAnsi="Times New Roman" w:cs="Times New Roman"/>
          <w:i/>
          <w:iCs/>
          <w:sz w:val="24"/>
          <w:szCs w:val="24"/>
        </w:rPr>
        <w:t>7</w:t>
      </w:r>
      <w:r w:rsidRPr="005D47B2">
        <w:rPr>
          <w:rFonts w:ascii="Times New Roman" w:hAnsi="Times New Roman" w:cs="Times New Roman"/>
          <w:sz w:val="24"/>
          <w:szCs w:val="24"/>
        </w:rPr>
        <w:t>(1), 59-76.</w:t>
      </w:r>
    </w:p>
    <w:p w14:paraId="5063BA55"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37" w:name="_Hlk192310698"/>
      <w:r w:rsidRPr="00640478">
        <w:rPr>
          <w:rFonts w:ascii="Times New Roman" w:hAnsi="Times New Roman" w:cs="Times New Roman"/>
          <w:sz w:val="24"/>
          <w:szCs w:val="24"/>
        </w:rPr>
        <w:t>Karr, J. R. (1981).</w:t>
      </w:r>
      <w:bookmarkEnd w:id="37"/>
      <w:r w:rsidRPr="00640478">
        <w:rPr>
          <w:rFonts w:ascii="Times New Roman" w:hAnsi="Times New Roman" w:cs="Times New Roman"/>
          <w:sz w:val="24"/>
          <w:szCs w:val="24"/>
        </w:rPr>
        <w:t xml:space="preserve"> Surveying birds with mist nets. </w:t>
      </w:r>
      <w:r w:rsidRPr="00640478">
        <w:rPr>
          <w:rFonts w:ascii="Times New Roman" w:hAnsi="Times New Roman" w:cs="Times New Roman"/>
          <w:i/>
          <w:iCs/>
          <w:sz w:val="24"/>
          <w:szCs w:val="24"/>
        </w:rPr>
        <w:t>Studies in Avian Biology</w:t>
      </w:r>
      <w:r w:rsidRPr="00640478">
        <w:rPr>
          <w:rFonts w:ascii="Times New Roman" w:hAnsi="Times New Roman" w:cs="Times New Roman"/>
          <w:sz w:val="24"/>
          <w:szCs w:val="24"/>
        </w:rPr>
        <w:t>, </w:t>
      </w:r>
      <w:r w:rsidRPr="00640478">
        <w:rPr>
          <w:rFonts w:ascii="Times New Roman" w:hAnsi="Times New Roman" w:cs="Times New Roman"/>
          <w:i/>
          <w:iCs/>
          <w:sz w:val="24"/>
          <w:szCs w:val="24"/>
        </w:rPr>
        <w:t>6</w:t>
      </w:r>
      <w:r w:rsidRPr="00640478">
        <w:rPr>
          <w:rFonts w:ascii="Times New Roman" w:hAnsi="Times New Roman" w:cs="Times New Roman"/>
          <w:sz w:val="24"/>
          <w:szCs w:val="24"/>
        </w:rPr>
        <w:t>, 62-67.</w:t>
      </w:r>
    </w:p>
    <w:p w14:paraId="1CF0219A" w14:textId="77777777" w:rsidR="009F2250" w:rsidRDefault="009F2250" w:rsidP="009F2250">
      <w:pPr>
        <w:pStyle w:val="ListParagraph"/>
        <w:numPr>
          <w:ilvl w:val="0"/>
          <w:numId w:val="29"/>
        </w:numPr>
        <w:jc w:val="both"/>
        <w:rPr>
          <w:rFonts w:ascii="Times New Roman" w:hAnsi="Times New Roman" w:cs="Times New Roman"/>
          <w:sz w:val="24"/>
          <w:szCs w:val="24"/>
        </w:rPr>
      </w:pPr>
      <w:r w:rsidRPr="00F007D2">
        <w:rPr>
          <w:rFonts w:ascii="Times New Roman" w:hAnsi="Times New Roman" w:cs="Times New Roman"/>
          <w:sz w:val="24"/>
          <w:szCs w:val="24"/>
        </w:rPr>
        <w:lastRenderedPageBreak/>
        <w:t>Kaushik, M., Tiwari, S., &amp; Manisha, K. (2022). Habitat patch size and tree species richness shape the bird community in urban green spaces of rapidly urbanizing Himalayan foothill region of India. </w:t>
      </w:r>
      <w:r w:rsidRPr="00F007D2">
        <w:rPr>
          <w:rFonts w:ascii="Times New Roman" w:hAnsi="Times New Roman" w:cs="Times New Roman"/>
          <w:i/>
          <w:iCs/>
          <w:sz w:val="24"/>
          <w:szCs w:val="24"/>
        </w:rPr>
        <w:t>Urban Ecosystems</w:t>
      </w:r>
      <w:r w:rsidRPr="00F007D2">
        <w:rPr>
          <w:rFonts w:ascii="Times New Roman" w:hAnsi="Times New Roman" w:cs="Times New Roman"/>
          <w:sz w:val="24"/>
          <w:szCs w:val="24"/>
        </w:rPr>
        <w:t>, </w:t>
      </w:r>
      <w:r w:rsidRPr="00F007D2">
        <w:rPr>
          <w:rFonts w:ascii="Times New Roman" w:hAnsi="Times New Roman" w:cs="Times New Roman"/>
          <w:i/>
          <w:iCs/>
          <w:sz w:val="24"/>
          <w:szCs w:val="24"/>
        </w:rPr>
        <w:t>25</w:t>
      </w:r>
      <w:r w:rsidRPr="00F007D2">
        <w:rPr>
          <w:rFonts w:ascii="Times New Roman" w:hAnsi="Times New Roman" w:cs="Times New Roman"/>
          <w:sz w:val="24"/>
          <w:szCs w:val="24"/>
        </w:rPr>
        <w:t>(2), 423-436.</w:t>
      </w:r>
    </w:p>
    <w:p w14:paraId="4345D8CD"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38" w:name="_Hlk192021715"/>
      <w:r w:rsidRPr="00F1185E">
        <w:rPr>
          <w:rFonts w:ascii="Times New Roman" w:hAnsi="Times New Roman" w:cs="Times New Roman"/>
          <w:sz w:val="24"/>
          <w:szCs w:val="24"/>
        </w:rPr>
        <w:t>Kepler, C. B., &amp; Scott</w:t>
      </w:r>
      <w:bookmarkEnd w:id="38"/>
      <w:r w:rsidRPr="00F1185E">
        <w:rPr>
          <w:rFonts w:ascii="Times New Roman" w:hAnsi="Times New Roman" w:cs="Times New Roman"/>
          <w:sz w:val="24"/>
          <w:szCs w:val="24"/>
        </w:rPr>
        <w:t>, J. M. (1981). Reducing bird count variability by training observers. </w:t>
      </w:r>
      <w:r w:rsidRPr="00F1185E">
        <w:rPr>
          <w:rFonts w:ascii="Times New Roman" w:hAnsi="Times New Roman" w:cs="Times New Roman"/>
          <w:i/>
          <w:iCs/>
          <w:sz w:val="24"/>
          <w:szCs w:val="24"/>
        </w:rPr>
        <w:t>Studies in Avian Biology</w:t>
      </w:r>
      <w:r w:rsidRPr="00F1185E">
        <w:rPr>
          <w:rFonts w:ascii="Times New Roman" w:hAnsi="Times New Roman" w:cs="Times New Roman"/>
          <w:sz w:val="24"/>
          <w:szCs w:val="24"/>
        </w:rPr>
        <w:t>, </w:t>
      </w:r>
      <w:r w:rsidRPr="00F1185E">
        <w:rPr>
          <w:rFonts w:ascii="Times New Roman" w:hAnsi="Times New Roman" w:cs="Times New Roman"/>
          <w:i/>
          <w:iCs/>
          <w:sz w:val="24"/>
          <w:szCs w:val="24"/>
        </w:rPr>
        <w:t>6</w:t>
      </w:r>
      <w:r w:rsidRPr="00F1185E">
        <w:rPr>
          <w:rFonts w:ascii="Times New Roman" w:hAnsi="Times New Roman" w:cs="Times New Roman"/>
          <w:sz w:val="24"/>
          <w:szCs w:val="24"/>
        </w:rPr>
        <w:t>(366-371).</w:t>
      </w:r>
    </w:p>
    <w:p w14:paraId="699B11BA" w14:textId="413A78DB" w:rsidR="009F2250" w:rsidRDefault="009F2250" w:rsidP="009F2250">
      <w:pPr>
        <w:pStyle w:val="ListParagraph"/>
        <w:numPr>
          <w:ilvl w:val="0"/>
          <w:numId w:val="29"/>
        </w:numPr>
        <w:jc w:val="both"/>
        <w:rPr>
          <w:rFonts w:ascii="Times New Roman" w:hAnsi="Times New Roman" w:cs="Times New Roman"/>
          <w:sz w:val="24"/>
          <w:szCs w:val="24"/>
        </w:rPr>
      </w:pPr>
      <w:proofErr w:type="spellStart"/>
      <w:r w:rsidRPr="005D47B2">
        <w:rPr>
          <w:rFonts w:ascii="Times New Roman" w:hAnsi="Times New Roman" w:cs="Times New Roman"/>
          <w:sz w:val="24"/>
          <w:szCs w:val="24"/>
        </w:rPr>
        <w:t>Khera</w:t>
      </w:r>
      <w:proofErr w:type="spellEnd"/>
      <w:r w:rsidRPr="005D47B2">
        <w:rPr>
          <w:rFonts w:ascii="Times New Roman" w:hAnsi="Times New Roman" w:cs="Times New Roman"/>
          <w:sz w:val="24"/>
          <w:szCs w:val="24"/>
        </w:rPr>
        <w:t xml:space="preserve">, N., Mehta, V., &amp; </w:t>
      </w:r>
      <w:proofErr w:type="spellStart"/>
      <w:r w:rsidRPr="005D47B2">
        <w:rPr>
          <w:rFonts w:ascii="Times New Roman" w:hAnsi="Times New Roman" w:cs="Times New Roman"/>
          <w:sz w:val="24"/>
          <w:szCs w:val="24"/>
        </w:rPr>
        <w:t>Sabata</w:t>
      </w:r>
      <w:proofErr w:type="spellEnd"/>
      <w:r w:rsidRPr="005D47B2">
        <w:rPr>
          <w:rFonts w:ascii="Times New Roman" w:hAnsi="Times New Roman" w:cs="Times New Roman"/>
          <w:sz w:val="24"/>
          <w:szCs w:val="24"/>
        </w:rPr>
        <w:t>, B. C. (2009). Interrelationship of birds and habitat features in urban greenspaces in Delhi, India. </w:t>
      </w:r>
      <w:r w:rsidRPr="005D47B2">
        <w:rPr>
          <w:rFonts w:ascii="Times New Roman" w:hAnsi="Times New Roman" w:cs="Times New Roman"/>
          <w:i/>
          <w:iCs/>
          <w:sz w:val="24"/>
          <w:szCs w:val="24"/>
        </w:rPr>
        <w:t xml:space="preserve">Urban Forestry &amp; </w:t>
      </w:r>
      <w:r w:rsidR="00DE2FA2">
        <w:rPr>
          <w:rFonts w:ascii="Times New Roman" w:hAnsi="Times New Roman" w:cs="Times New Roman"/>
          <w:i/>
          <w:iCs/>
          <w:sz w:val="24"/>
          <w:szCs w:val="24"/>
        </w:rPr>
        <w:t>U</w:t>
      </w:r>
      <w:r w:rsidRPr="005D47B2">
        <w:rPr>
          <w:rFonts w:ascii="Times New Roman" w:hAnsi="Times New Roman" w:cs="Times New Roman"/>
          <w:i/>
          <w:iCs/>
          <w:sz w:val="24"/>
          <w:szCs w:val="24"/>
        </w:rPr>
        <w:t xml:space="preserve">rban </w:t>
      </w:r>
      <w:r w:rsidR="00DE2FA2">
        <w:rPr>
          <w:rFonts w:ascii="Times New Roman" w:hAnsi="Times New Roman" w:cs="Times New Roman"/>
          <w:i/>
          <w:iCs/>
          <w:sz w:val="24"/>
          <w:szCs w:val="24"/>
        </w:rPr>
        <w:t>G</w:t>
      </w:r>
      <w:r w:rsidRPr="005D47B2">
        <w:rPr>
          <w:rFonts w:ascii="Times New Roman" w:hAnsi="Times New Roman" w:cs="Times New Roman"/>
          <w:i/>
          <w:iCs/>
          <w:sz w:val="24"/>
          <w:szCs w:val="24"/>
        </w:rPr>
        <w:t>reening</w:t>
      </w:r>
      <w:r w:rsidRPr="005D47B2">
        <w:rPr>
          <w:rFonts w:ascii="Times New Roman" w:hAnsi="Times New Roman" w:cs="Times New Roman"/>
          <w:sz w:val="24"/>
          <w:szCs w:val="24"/>
        </w:rPr>
        <w:t>, </w:t>
      </w:r>
      <w:r w:rsidRPr="005D47B2">
        <w:rPr>
          <w:rFonts w:ascii="Times New Roman" w:hAnsi="Times New Roman" w:cs="Times New Roman"/>
          <w:i/>
          <w:iCs/>
          <w:sz w:val="24"/>
          <w:szCs w:val="24"/>
        </w:rPr>
        <w:t>8</w:t>
      </w:r>
      <w:r w:rsidRPr="005D47B2">
        <w:rPr>
          <w:rFonts w:ascii="Times New Roman" w:hAnsi="Times New Roman" w:cs="Times New Roman"/>
          <w:sz w:val="24"/>
          <w:szCs w:val="24"/>
        </w:rPr>
        <w:t>(3), 187-196.</w:t>
      </w:r>
    </w:p>
    <w:p w14:paraId="7D0403ED"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39" w:name="_Hlk192439152"/>
      <w:proofErr w:type="spellStart"/>
      <w:r w:rsidRPr="00022620">
        <w:rPr>
          <w:rFonts w:ascii="Times New Roman" w:hAnsi="Times New Roman" w:cs="Times New Roman"/>
          <w:sz w:val="24"/>
          <w:szCs w:val="24"/>
        </w:rPr>
        <w:t>Kosmala</w:t>
      </w:r>
      <w:bookmarkEnd w:id="39"/>
      <w:proofErr w:type="spellEnd"/>
      <w:r w:rsidRPr="00022620">
        <w:rPr>
          <w:rFonts w:ascii="Times New Roman" w:hAnsi="Times New Roman" w:cs="Times New Roman"/>
          <w:sz w:val="24"/>
          <w:szCs w:val="24"/>
        </w:rPr>
        <w:t>, M., Wiggins, A., Swanson, A., &amp; Simmons, B. (2016). Assessing data quality in citizen science. </w:t>
      </w:r>
      <w:r w:rsidRPr="00022620">
        <w:rPr>
          <w:rFonts w:ascii="Times New Roman" w:hAnsi="Times New Roman" w:cs="Times New Roman"/>
          <w:i/>
          <w:iCs/>
          <w:sz w:val="24"/>
          <w:szCs w:val="24"/>
        </w:rPr>
        <w:t>Frontiers in Ecology and the Environment</w:t>
      </w:r>
      <w:r w:rsidRPr="00022620">
        <w:rPr>
          <w:rFonts w:ascii="Times New Roman" w:hAnsi="Times New Roman" w:cs="Times New Roman"/>
          <w:sz w:val="24"/>
          <w:szCs w:val="24"/>
        </w:rPr>
        <w:t>, </w:t>
      </w:r>
      <w:r w:rsidRPr="00022620">
        <w:rPr>
          <w:rFonts w:ascii="Times New Roman" w:hAnsi="Times New Roman" w:cs="Times New Roman"/>
          <w:i/>
          <w:iCs/>
          <w:sz w:val="24"/>
          <w:szCs w:val="24"/>
        </w:rPr>
        <w:t>14</w:t>
      </w:r>
      <w:r w:rsidRPr="00022620">
        <w:rPr>
          <w:rFonts w:ascii="Times New Roman" w:hAnsi="Times New Roman" w:cs="Times New Roman"/>
          <w:sz w:val="24"/>
          <w:szCs w:val="24"/>
        </w:rPr>
        <w:t>(10), 551-560.</w:t>
      </w:r>
    </w:p>
    <w:p w14:paraId="1E17A8DD"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40" w:name="_Hlk192436839"/>
      <w:r w:rsidRPr="00DC783C">
        <w:rPr>
          <w:rFonts w:ascii="Times New Roman" w:hAnsi="Times New Roman" w:cs="Times New Roman"/>
          <w:sz w:val="24"/>
          <w:szCs w:val="24"/>
        </w:rPr>
        <w:t>Krishnan, A. (2019</w:t>
      </w:r>
      <w:bookmarkEnd w:id="40"/>
      <w:r w:rsidRPr="00DC783C">
        <w:rPr>
          <w:rFonts w:ascii="Times New Roman" w:hAnsi="Times New Roman" w:cs="Times New Roman"/>
          <w:sz w:val="24"/>
          <w:szCs w:val="24"/>
        </w:rPr>
        <w:t>). Acoustic community structure and seasonal turnover in tropical South Asian birds. </w:t>
      </w:r>
      <w:proofErr w:type="spellStart"/>
      <w:r w:rsidRPr="00DC783C">
        <w:rPr>
          <w:rFonts w:ascii="Times New Roman" w:hAnsi="Times New Roman" w:cs="Times New Roman"/>
          <w:i/>
          <w:iCs/>
          <w:sz w:val="24"/>
          <w:szCs w:val="24"/>
        </w:rPr>
        <w:t>Behavioral</w:t>
      </w:r>
      <w:proofErr w:type="spellEnd"/>
      <w:r w:rsidRPr="00DC783C">
        <w:rPr>
          <w:rFonts w:ascii="Times New Roman" w:hAnsi="Times New Roman" w:cs="Times New Roman"/>
          <w:i/>
          <w:iCs/>
          <w:sz w:val="24"/>
          <w:szCs w:val="24"/>
        </w:rPr>
        <w:t xml:space="preserve"> Ecology</w:t>
      </w:r>
      <w:r w:rsidRPr="00DC783C">
        <w:rPr>
          <w:rFonts w:ascii="Times New Roman" w:hAnsi="Times New Roman" w:cs="Times New Roman"/>
          <w:sz w:val="24"/>
          <w:szCs w:val="24"/>
        </w:rPr>
        <w:t>, </w:t>
      </w:r>
      <w:r w:rsidRPr="00DC783C">
        <w:rPr>
          <w:rFonts w:ascii="Times New Roman" w:hAnsi="Times New Roman" w:cs="Times New Roman"/>
          <w:i/>
          <w:iCs/>
          <w:sz w:val="24"/>
          <w:szCs w:val="24"/>
        </w:rPr>
        <w:t>30</w:t>
      </w:r>
      <w:r w:rsidRPr="00DC783C">
        <w:rPr>
          <w:rFonts w:ascii="Times New Roman" w:hAnsi="Times New Roman" w:cs="Times New Roman"/>
          <w:sz w:val="24"/>
          <w:szCs w:val="24"/>
        </w:rPr>
        <w:t>(5), 1364-1374.</w:t>
      </w:r>
    </w:p>
    <w:p w14:paraId="0CB5F33D"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41" w:name="_Hlk192434583"/>
      <w:proofErr w:type="spellStart"/>
      <w:r w:rsidRPr="00077634">
        <w:rPr>
          <w:rFonts w:ascii="Times New Roman" w:hAnsi="Times New Roman" w:cs="Times New Roman"/>
          <w:sz w:val="24"/>
          <w:szCs w:val="24"/>
        </w:rPr>
        <w:t>Kułaga</w:t>
      </w:r>
      <w:proofErr w:type="spellEnd"/>
      <w:r w:rsidRPr="00077634">
        <w:rPr>
          <w:rFonts w:ascii="Times New Roman" w:hAnsi="Times New Roman" w:cs="Times New Roman"/>
          <w:sz w:val="24"/>
          <w:szCs w:val="24"/>
        </w:rPr>
        <w:t xml:space="preserve">, K., &amp; </w:t>
      </w:r>
      <w:proofErr w:type="spellStart"/>
      <w:r w:rsidRPr="00077634">
        <w:rPr>
          <w:rFonts w:ascii="Times New Roman" w:hAnsi="Times New Roman" w:cs="Times New Roman"/>
          <w:sz w:val="24"/>
          <w:szCs w:val="24"/>
        </w:rPr>
        <w:t>Budka</w:t>
      </w:r>
      <w:proofErr w:type="spellEnd"/>
      <w:r w:rsidRPr="00077634">
        <w:rPr>
          <w:rFonts w:ascii="Times New Roman" w:hAnsi="Times New Roman" w:cs="Times New Roman"/>
          <w:sz w:val="24"/>
          <w:szCs w:val="24"/>
        </w:rPr>
        <w:t>, M. (2019</w:t>
      </w:r>
      <w:bookmarkEnd w:id="41"/>
      <w:r w:rsidRPr="00077634">
        <w:rPr>
          <w:rFonts w:ascii="Times New Roman" w:hAnsi="Times New Roman" w:cs="Times New Roman"/>
          <w:sz w:val="24"/>
          <w:szCs w:val="24"/>
        </w:rPr>
        <w:t>). Bird species detection by an observer and an autonomous sound recorder in two different environments: Forest and farmland. </w:t>
      </w:r>
      <w:proofErr w:type="spellStart"/>
      <w:r w:rsidRPr="00077634">
        <w:rPr>
          <w:rFonts w:ascii="Times New Roman" w:hAnsi="Times New Roman" w:cs="Times New Roman"/>
          <w:i/>
          <w:iCs/>
          <w:sz w:val="24"/>
          <w:szCs w:val="24"/>
        </w:rPr>
        <w:t>PLoS</w:t>
      </w:r>
      <w:proofErr w:type="spellEnd"/>
      <w:r w:rsidRPr="00077634">
        <w:rPr>
          <w:rFonts w:ascii="Times New Roman" w:hAnsi="Times New Roman" w:cs="Times New Roman"/>
          <w:i/>
          <w:iCs/>
          <w:sz w:val="24"/>
          <w:szCs w:val="24"/>
        </w:rPr>
        <w:t xml:space="preserve"> One</w:t>
      </w:r>
      <w:r w:rsidRPr="00077634">
        <w:rPr>
          <w:rFonts w:ascii="Times New Roman" w:hAnsi="Times New Roman" w:cs="Times New Roman"/>
          <w:sz w:val="24"/>
          <w:szCs w:val="24"/>
        </w:rPr>
        <w:t>, </w:t>
      </w:r>
      <w:r w:rsidRPr="00077634">
        <w:rPr>
          <w:rFonts w:ascii="Times New Roman" w:hAnsi="Times New Roman" w:cs="Times New Roman"/>
          <w:i/>
          <w:iCs/>
          <w:sz w:val="24"/>
          <w:szCs w:val="24"/>
        </w:rPr>
        <w:t>14</w:t>
      </w:r>
      <w:r w:rsidRPr="00077634">
        <w:rPr>
          <w:rFonts w:ascii="Times New Roman" w:hAnsi="Times New Roman" w:cs="Times New Roman"/>
          <w:sz w:val="24"/>
          <w:szCs w:val="24"/>
        </w:rPr>
        <w:t>(2), e0211970.</w:t>
      </w:r>
    </w:p>
    <w:p w14:paraId="3B41338B" w14:textId="77777777" w:rsidR="009F2250" w:rsidRDefault="009F2250" w:rsidP="009F2250">
      <w:pPr>
        <w:pStyle w:val="ListParagraph"/>
        <w:numPr>
          <w:ilvl w:val="0"/>
          <w:numId w:val="29"/>
        </w:numPr>
        <w:jc w:val="both"/>
        <w:rPr>
          <w:rFonts w:ascii="Times New Roman" w:hAnsi="Times New Roman" w:cs="Times New Roman"/>
          <w:sz w:val="24"/>
          <w:szCs w:val="24"/>
        </w:rPr>
      </w:pPr>
      <w:r w:rsidRPr="001A085A">
        <w:rPr>
          <w:rFonts w:ascii="Times New Roman" w:hAnsi="Times New Roman" w:cs="Times New Roman"/>
          <w:sz w:val="24"/>
          <w:szCs w:val="24"/>
        </w:rPr>
        <w:t>Kumar, K. &amp; Sukumar, R. (2012). A comparative study between the call characteristics of the Indian jungle crow and the house crow at some urban habitat sites in Bangalore, India. </w:t>
      </w:r>
      <w:r w:rsidRPr="001A085A">
        <w:rPr>
          <w:rFonts w:ascii="Times New Roman" w:hAnsi="Times New Roman" w:cs="Times New Roman"/>
          <w:i/>
          <w:iCs/>
          <w:sz w:val="24"/>
          <w:szCs w:val="24"/>
        </w:rPr>
        <w:t>Bioacoustics</w:t>
      </w:r>
      <w:r w:rsidRPr="001A085A">
        <w:rPr>
          <w:rFonts w:ascii="Times New Roman" w:hAnsi="Times New Roman" w:cs="Times New Roman"/>
          <w:sz w:val="24"/>
          <w:szCs w:val="24"/>
        </w:rPr>
        <w:t>, </w:t>
      </w:r>
      <w:r w:rsidRPr="001A085A">
        <w:rPr>
          <w:rFonts w:ascii="Times New Roman" w:hAnsi="Times New Roman" w:cs="Times New Roman"/>
          <w:i/>
          <w:iCs/>
          <w:sz w:val="24"/>
          <w:szCs w:val="24"/>
        </w:rPr>
        <w:t>21</w:t>
      </w:r>
      <w:r w:rsidRPr="001A085A">
        <w:rPr>
          <w:rFonts w:ascii="Times New Roman" w:hAnsi="Times New Roman" w:cs="Times New Roman"/>
          <w:sz w:val="24"/>
          <w:szCs w:val="24"/>
        </w:rPr>
        <w:t>(1)</w:t>
      </w:r>
      <w:r>
        <w:rPr>
          <w:rFonts w:ascii="Times New Roman" w:hAnsi="Times New Roman" w:cs="Times New Roman"/>
          <w:sz w:val="24"/>
          <w:szCs w:val="24"/>
        </w:rPr>
        <w:t>,</w:t>
      </w:r>
      <w:r w:rsidRPr="001A085A">
        <w:rPr>
          <w:rFonts w:ascii="Times New Roman" w:hAnsi="Times New Roman" w:cs="Times New Roman"/>
          <w:sz w:val="24"/>
          <w:szCs w:val="24"/>
        </w:rPr>
        <w:t> 41</w:t>
      </w:r>
      <w:r>
        <w:rPr>
          <w:rFonts w:ascii="Times New Roman" w:hAnsi="Times New Roman" w:cs="Times New Roman"/>
          <w:sz w:val="24"/>
          <w:szCs w:val="24"/>
        </w:rPr>
        <w:t>.</w:t>
      </w:r>
    </w:p>
    <w:p w14:paraId="4F6320CE" w14:textId="77777777" w:rsidR="009F2250" w:rsidRDefault="009F2250" w:rsidP="009F2250">
      <w:pPr>
        <w:pStyle w:val="ListParagraph"/>
        <w:numPr>
          <w:ilvl w:val="0"/>
          <w:numId w:val="29"/>
        </w:numPr>
        <w:jc w:val="both"/>
        <w:rPr>
          <w:rFonts w:ascii="Times New Roman" w:hAnsi="Times New Roman" w:cs="Times New Roman"/>
          <w:sz w:val="24"/>
          <w:szCs w:val="24"/>
        </w:rPr>
      </w:pPr>
      <w:r w:rsidRPr="006E39E3">
        <w:rPr>
          <w:rFonts w:ascii="Times New Roman" w:hAnsi="Times New Roman" w:cs="Times New Roman"/>
          <w:sz w:val="24"/>
          <w:szCs w:val="24"/>
        </w:rPr>
        <w:t>Kumar, P., Parmar, B., &amp; Kumar, P. (2024). Checklist and comparison of the bird diversity from the Himachal Pradesh Agricultural University, India. </w:t>
      </w:r>
      <w:r w:rsidRPr="006E39E3">
        <w:rPr>
          <w:rFonts w:ascii="Times New Roman" w:hAnsi="Times New Roman" w:cs="Times New Roman"/>
          <w:i/>
          <w:iCs/>
          <w:sz w:val="24"/>
          <w:szCs w:val="24"/>
        </w:rPr>
        <w:t>Journal of Threatened Taxa</w:t>
      </w:r>
      <w:r w:rsidRPr="006E39E3">
        <w:rPr>
          <w:rFonts w:ascii="Times New Roman" w:hAnsi="Times New Roman" w:cs="Times New Roman"/>
          <w:sz w:val="24"/>
          <w:szCs w:val="24"/>
        </w:rPr>
        <w:t>, </w:t>
      </w:r>
      <w:r w:rsidRPr="006E39E3">
        <w:rPr>
          <w:rFonts w:ascii="Times New Roman" w:hAnsi="Times New Roman" w:cs="Times New Roman"/>
          <w:i/>
          <w:iCs/>
          <w:sz w:val="24"/>
          <w:szCs w:val="24"/>
        </w:rPr>
        <w:t>16</w:t>
      </w:r>
      <w:r w:rsidRPr="006E39E3">
        <w:rPr>
          <w:rFonts w:ascii="Times New Roman" w:hAnsi="Times New Roman" w:cs="Times New Roman"/>
          <w:sz w:val="24"/>
          <w:szCs w:val="24"/>
        </w:rPr>
        <w:t>(4), 25069-25081.</w:t>
      </w:r>
    </w:p>
    <w:p w14:paraId="28EE595A" w14:textId="77777777" w:rsidR="009F2250" w:rsidRDefault="009F2250" w:rsidP="009F2250">
      <w:pPr>
        <w:pStyle w:val="ListParagraph"/>
        <w:numPr>
          <w:ilvl w:val="0"/>
          <w:numId w:val="29"/>
        </w:numPr>
        <w:jc w:val="both"/>
        <w:rPr>
          <w:rFonts w:ascii="Times New Roman" w:hAnsi="Times New Roman" w:cs="Times New Roman"/>
          <w:sz w:val="24"/>
          <w:szCs w:val="24"/>
        </w:rPr>
      </w:pPr>
      <w:r w:rsidRPr="005D47B2">
        <w:rPr>
          <w:rFonts w:ascii="Times New Roman" w:hAnsi="Times New Roman" w:cs="Times New Roman"/>
          <w:sz w:val="24"/>
          <w:szCs w:val="24"/>
        </w:rPr>
        <w:t xml:space="preserve">Kumar, V., </w:t>
      </w:r>
      <w:proofErr w:type="spellStart"/>
      <w:r w:rsidRPr="005D47B2">
        <w:rPr>
          <w:rFonts w:ascii="Times New Roman" w:hAnsi="Times New Roman" w:cs="Times New Roman"/>
          <w:sz w:val="24"/>
          <w:szCs w:val="24"/>
        </w:rPr>
        <w:t>Jolli</w:t>
      </w:r>
      <w:proofErr w:type="spellEnd"/>
      <w:r w:rsidRPr="005D47B2">
        <w:rPr>
          <w:rFonts w:ascii="Times New Roman" w:hAnsi="Times New Roman" w:cs="Times New Roman"/>
          <w:sz w:val="24"/>
          <w:szCs w:val="24"/>
        </w:rPr>
        <w:t xml:space="preserve">, V., &amp; </w:t>
      </w:r>
      <w:proofErr w:type="spellStart"/>
      <w:r w:rsidRPr="005D47B2">
        <w:rPr>
          <w:rFonts w:ascii="Times New Roman" w:hAnsi="Times New Roman" w:cs="Times New Roman"/>
          <w:sz w:val="24"/>
          <w:szCs w:val="24"/>
        </w:rPr>
        <w:t>Babu</w:t>
      </w:r>
      <w:proofErr w:type="spellEnd"/>
      <w:r w:rsidRPr="005D47B2">
        <w:rPr>
          <w:rFonts w:ascii="Times New Roman" w:hAnsi="Times New Roman" w:cs="Times New Roman"/>
          <w:sz w:val="24"/>
          <w:szCs w:val="24"/>
        </w:rPr>
        <w:t xml:space="preserve">, C. R. (2022). </w:t>
      </w:r>
      <w:proofErr w:type="spellStart"/>
      <w:r w:rsidRPr="005D47B2">
        <w:rPr>
          <w:rFonts w:ascii="Times New Roman" w:hAnsi="Times New Roman" w:cs="Times New Roman"/>
          <w:sz w:val="24"/>
          <w:szCs w:val="24"/>
        </w:rPr>
        <w:t>Landuse</w:t>
      </w:r>
      <w:proofErr w:type="spellEnd"/>
      <w:r w:rsidRPr="005D47B2">
        <w:rPr>
          <w:rFonts w:ascii="Times New Roman" w:hAnsi="Times New Roman" w:cs="Times New Roman"/>
          <w:sz w:val="24"/>
          <w:szCs w:val="24"/>
        </w:rPr>
        <w:t xml:space="preserve"> patterns, air quality and bird diversity in urban landscapes of Delhi. </w:t>
      </w:r>
      <w:proofErr w:type="spellStart"/>
      <w:r w:rsidRPr="005D47B2">
        <w:rPr>
          <w:rFonts w:ascii="Times New Roman" w:hAnsi="Times New Roman" w:cs="Times New Roman"/>
          <w:i/>
          <w:iCs/>
          <w:sz w:val="24"/>
          <w:szCs w:val="24"/>
        </w:rPr>
        <w:t>Zoodiversity</w:t>
      </w:r>
      <w:proofErr w:type="spellEnd"/>
      <w:r w:rsidRPr="005D47B2">
        <w:rPr>
          <w:rFonts w:ascii="Times New Roman" w:hAnsi="Times New Roman" w:cs="Times New Roman"/>
          <w:sz w:val="24"/>
          <w:szCs w:val="24"/>
        </w:rPr>
        <w:t>, </w:t>
      </w:r>
      <w:r w:rsidRPr="005D47B2">
        <w:rPr>
          <w:rFonts w:ascii="Times New Roman" w:hAnsi="Times New Roman" w:cs="Times New Roman"/>
          <w:i/>
          <w:iCs/>
          <w:sz w:val="24"/>
          <w:szCs w:val="24"/>
        </w:rPr>
        <w:t>56</w:t>
      </w:r>
      <w:r w:rsidRPr="005D47B2">
        <w:rPr>
          <w:rFonts w:ascii="Times New Roman" w:hAnsi="Times New Roman" w:cs="Times New Roman"/>
          <w:sz w:val="24"/>
          <w:szCs w:val="24"/>
        </w:rPr>
        <w:t>(1).</w:t>
      </w:r>
    </w:p>
    <w:p w14:paraId="5AE6955B" w14:textId="0C3610F0" w:rsidR="009F2250" w:rsidRDefault="009F2250" w:rsidP="009F2250">
      <w:pPr>
        <w:pStyle w:val="ListParagraph"/>
        <w:numPr>
          <w:ilvl w:val="0"/>
          <w:numId w:val="29"/>
        </w:numPr>
        <w:jc w:val="both"/>
        <w:rPr>
          <w:rFonts w:ascii="Times New Roman" w:hAnsi="Times New Roman" w:cs="Times New Roman"/>
          <w:sz w:val="24"/>
          <w:szCs w:val="24"/>
        </w:rPr>
      </w:pPr>
      <w:bookmarkStart w:id="42" w:name="_Hlk192278915"/>
      <w:r w:rsidRPr="005D47B2">
        <w:rPr>
          <w:rFonts w:ascii="Times New Roman" w:hAnsi="Times New Roman" w:cs="Times New Roman"/>
          <w:sz w:val="24"/>
          <w:szCs w:val="24"/>
        </w:rPr>
        <w:t>Kushwaha S</w:t>
      </w:r>
      <w:r w:rsidR="00942F62">
        <w:rPr>
          <w:rFonts w:ascii="Times New Roman" w:hAnsi="Times New Roman" w:cs="Times New Roman"/>
          <w:sz w:val="24"/>
          <w:szCs w:val="24"/>
        </w:rPr>
        <w:t>.</w:t>
      </w:r>
      <w:r w:rsidR="008F67F2">
        <w:rPr>
          <w:rFonts w:ascii="Times New Roman" w:hAnsi="Times New Roman" w:cs="Times New Roman"/>
          <w:sz w:val="24"/>
          <w:szCs w:val="24"/>
        </w:rPr>
        <w:t xml:space="preserve"> </w:t>
      </w:r>
      <w:r w:rsidRPr="005D47B2">
        <w:rPr>
          <w:rFonts w:ascii="Times New Roman" w:hAnsi="Times New Roman" w:cs="Times New Roman"/>
          <w:sz w:val="24"/>
          <w:szCs w:val="24"/>
        </w:rPr>
        <w:t>C. &amp; Kulkarni N</w:t>
      </w:r>
      <w:r w:rsidR="00942F62">
        <w:rPr>
          <w:rFonts w:ascii="Times New Roman" w:hAnsi="Times New Roman" w:cs="Times New Roman"/>
          <w:sz w:val="24"/>
          <w:szCs w:val="24"/>
        </w:rPr>
        <w:t xml:space="preserve">. </w:t>
      </w:r>
      <w:r w:rsidRPr="005D47B2">
        <w:rPr>
          <w:rFonts w:ascii="Times New Roman" w:hAnsi="Times New Roman" w:cs="Times New Roman"/>
          <w:sz w:val="24"/>
          <w:szCs w:val="24"/>
        </w:rPr>
        <w:t>S. (2013)</w:t>
      </w:r>
      <w:bookmarkEnd w:id="42"/>
      <w:r w:rsidRPr="005D47B2">
        <w:rPr>
          <w:rFonts w:ascii="Times New Roman" w:hAnsi="Times New Roman" w:cs="Times New Roman"/>
          <w:sz w:val="24"/>
          <w:szCs w:val="24"/>
        </w:rPr>
        <w:t xml:space="preserve">. Bird diversity of </w:t>
      </w:r>
      <w:proofErr w:type="spellStart"/>
      <w:r w:rsidRPr="005D47B2">
        <w:rPr>
          <w:rFonts w:ascii="Times New Roman" w:hAnsi="Times New Roman" w:cs="Times New Roman"/>
          <w:sz w:val="24"/>
          <w:szCs w:val="24"/>
        </w:rPr>
        <w:t>Betawade</w:t>
      </w:r>
      <w:proofErr w:type="spellEnd"/>
      <w:r w:rsidRPr="005D47B2">
        <w:rPr>
          <w:rFonts w:ascii="Times New Roman" w:hAnsi="Times New Roman" w:cs="Times New Roman"/>
          <w:sz w:val="24"/>
          <w:szCs w:val="24"/>
        </w:rPr>
        <w:t>, Thane, a Natural urban habitat. In </w:t>
      </w:r>
      <w:r w:rsidRPr="005D47B2">
        <w:rPr>
          <w:rFonts w:ascii="Times New Roman" w:hAnsi="Times New Roman" w:cs="Times New Roman"/>
          <w:i/>
          <w:iCs/>
          <w:sz w:val="24"/>
          <w:szCs w:val="24"/>
        </w:rPr>
        <w:t>National Conference on Biodiversity: Status and Challenges in Conservation</w:t>
      </w:r>
      <w:r w:rsidR="0021178F">
        <w:rPr>
          <w:rFonts w:ascii="Times New Roman" w:hAnsi="Times New Roman" w:cs="Times New Roman"/>
          <w:i/>
          <w:iCs/>
          <w:sz w:val="24"/>
          <w:szCs w:val="24"/>
        </w:rPr>
        <w:t xml:space="preserve">, </w:t>
      </w:r>
      <w:r w:rsidR="0021178F">
        <w:rPr>
          <w:rFonts w:ascii="Times New Roman" w:hAnsi="Times New Roman" w:cs="Times New Roman"/>
          <w:sz w:val="24"/>
          <w:szCs w:val="24"/>
        </w:rPr>
        <w:t>39-46</w:t>
      </w:r>
      <w:r w:rsidRPr="005D47B2">
        <w:rPr>
          <w:rFonts w:ascii="Times New Roman" w:hAnsi="Times New Roman" w:cs="Times New Roman"/>
          <w:sz w:val="24"/>
          <w:szCs w:val="24"/>
        </w:rPr>
        <w:t>.</w:t>
      </w:r>
      <w:r w:rsidR="00E6256A">
        <w:rPr>
          <w:rFonts w:ascii="Times New Roman" w:hAnsi="Times New Roman" w:cs="Times New Roman"/>
          <w:sz w:val="24"/>
          <w:szCs w:val="24"/>
        </w:rPr>
        <w:t xml:space="preserve"> </w:t>
      </w:r>
      <w:r w:rsidR="00E6256A" w:rsidRPr="00E6256A">
        <w:rPr>
          <w:rFonts w:ascii="Times New Roman" w:hAnsi="Times New Roman" w:cs="Times New Roman"/>
          <w:sz w:val="24"/>
          <w:szCs w:val="24"/>
        </w:rPr>
        <w:t>https://vpmthane.org/sci/FAVEO/r4.pdf</w:t>
      </w:r>
    </w:p>
    <w:p w14:paraId="5AFC9EB8"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43" w:name="_Hlk192014237"/>
      <w:r w:rsidRPr="00F1185E">
        <w:rPr>
          <w:rFonts w:ascii="Times New Roman" w:hAnsi="Times New Roman" w:cs="Times New Roman"/>
          <w:sz w:val="24"/>
          <w:szCs w:val="24"/>
        </w:rPr>
        <w:t>Lemoine-Rodríguez</w:t>
      </w:r>
      <w:bookmarkEnd w:id="43"/>
      <w:r w:rsidRPr="00F1185E">
        <w:rPr>
          <w:rFonts w:ascii="Times New Roman" w:hAnsi="Times New Roman" w:cs="Times New Roman"/>
          <w:sz w:val="24"/>
          <w:szCs w:val="24"/>
        </w:rPr>
        <w:t>, R., García-Arroyo, M., Gómez-Martínez, M. A., Back, M., Lindeman, T., &amp; MacGregor-</w:t>
      </w:r>
      <w:proofErr w:type="spellStart"/>
      <w:r w:rsidRPr="00F1185E">
        <w:rPr>
          <w:rFonts w:ascii="Times New Roman" w:hAnsi="Times New Roman" w:cs="Times New Roman"/>
          <w:sz w:val="24"/>
          <w:szCs w:val="24"/>
        </w:rPr>
        <w:t>Fors</w:t>
      </w:r>
      <w:proofErr w:type="spellEnd"/>
      <w:r w:rsidRPr="00F1185E">
        <w:rPr>
          <w:rFonts w:ascii="Times New Roman" w:hAnsi="Times New Roman" w:cs="Times New Roman"/>
          <w:sz w:val="24"/>
          <w:szCs w:val="24"/>
        </w:rPr>
        <w:t>, I. (2024). Unveiling urban ecological integrity: spatially explicit assessment in contrasting environments. </w:t>
      </w:r>
      <w:r w:rsidRPr="00F1185E">
        <w:rPr>
          <w:rFonts w:ascii="Times New Roman" w:hAnsi="Times New Roman" w:cs="Times New Roman"/>
          <w:i/>
          <w:iCs/>
          <w:sz w:val="24"/>
          <w:szCs w:val="24"/>
        </w:rPr>
        <w:t>Urban Ecosystems</w:t>
      </w:r>
      <w:r w:rsidRPr="00F1185E">
        <w:rPr>
          <w:rFonts w:ascii="Times New Roman" w:hAnsi="Times New Roman" w:cs="Times New Roman"/>
          <w:sz w:val="24"/>
          <w:szCs w:val="24"/>
        </w:rPr>
        <w:t>, </w:t>
      </w:r>
      <w:r w:rsidRPr="00F1185E">
        <w:rPr>
          <w:rFonts w:ascii="Times New Roman" w:hAnsi="Times New Roman" w:cs="Times New Roman"/>
          <w:i/>
          <w:iCs/>
          <w:sz w:val="24"/>
          <w:szCs w:val="24"/>
        </w:rPr>
        <w:t>27</w:t>
      </w:r>
      <w:r w:rsidRPr="00F1185E">
        <w:rPr>
          <w:rFonts w:ascii="Times New Roman" w:hAnsi="Times New Roman" w:cs="Times New Roman"/>
          <w:sz w:val="24"/>
          <w:szCs w:val="24"/>
        </w:rPr>
        <w:t>(4), 1167-1174.</w:t>
      </w:r>
    </w:p>
    <w:p w14:paraId="2861F0CE"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44" w:name="_Hlk192439249"/>
      <w:proofErr w:type="spellStart"/>
      <w:r w:rsidRPr="00022620">
        <w:rPr>
          <w:rFonts w:ascii="Times New Roman" w:hAnsi="Times New Roman" w:cs="Times New Roman"/>
          <w:sz w:val="24"/>
          <w:szCs w:val="24"/>
        </w:rPr>
        <w:t>Lepczyk</w:t>
      </w:r>
      <w:proofErr w:type="spellEnd"/>
      <w:r w:rsidRPr="00022620">
        <w:rPr>
          <w:rFonts w:ascii="Times New Roman" w:hAnsi="Times New Roman" w:cs="Times New Roman"/>
          <w:sz w:val="24"/>
          <w:szCs w:val="24"/>
        </w:rPr>
        <w:t>, C. A. (2005</w:t>
      </w:r>
      <w:bookmarkEnd w:id="44"/>
      <w:r w:rsidRPr="00022620">
        <w:rPr>
          <w:rFonts w:ascii="Times New Roman" w:hAnsi="Times New Roman" w:cs="Times New Roman"/>
          <w:sz w:val="24"/>
          <w:szCs w:val="24"/>
        </w:rPr>
        <w:t>). Integrating published data and citizen science to describe bird diversity across a landscape. </w:t>
      </w:r>
      <w:r w:rsidRPr="00022620">
        <w:rPr>
          <w:rFonts w:ascii="Times New Roman" w:hAnsi="Times New Roman" w:cs="Times New Roman"/>
          <w:i/>
          <w:iCs/>
          <w:sz w:val="24"/>
          <w:szCs w:val="24"/>
        </w:rPr>
        <w:t>Journal of Applied Ecology</w:t>
      </w:r>
      <w:r w:rsidRPr="00022620">
        <w:rPr>
          <w:rFonts w:ascii="Times New Roman" w:hAnsi="Times New Roman" w:cs="Times New Roman"/>
          <w:sz w:val="24"/>
          <w:szCs w:val="24"/>
        </w:rPr>
        <w:t>, </w:t>
      </w:r>
      <w:r w:rsidRPr="00022620">
        <w:rPr>
          <w:rFonts w:ascii="Times New Roman" w:hAnsi="Times New Roman" w:cs="Times New Roman"/>
          <w:i/>
          <w:iCs/>
          <w:sz w:val="24"/>
          <w:szCs w:val="24"/>
        </w:rPr>
        <w:t>42</w:t>
      </w:r>
      <w:r w:rsidRPr="00022620">
        <w:rPr>
          <w:rFonts w:ascii="Times New Roman" w:hAnsi="Times New Roman" w:cs="Times New Roman"/>
          <w:sz w:val="24"/>
          <w:szCs w:val="24"/>
        </w:rPr>
        <w:t>(4), 672-677.</w:t>
      </w:r>
    </w:p>
    <w:p w14:paraId="505FE142"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t>Liu, X., Zhao, Y., Zeng, D., Yang, Y., Li, W., Kang, Y., ... &amp; Si, X. (2023). Characterizing bird species for achieving the win-wins of conserving biodiversity and enhancing regulating ecosystem services in urban green spaces. </w:t>
      </w:r>
      <w:r w:rsidRPr="00F1185E">
        <w:rPr>
          <w:rFonts w:ascii="Times New Roman" w:hAnsi="Times New Roman" w:cs="Times New Roman"/>
          <w:i/>
          <w:iCs/>
          <w:sz w:val="24"/>
          <w:szCs w:val="24"/>
        </w:rPr>
        <w:t>Urban Forestry &amp; Urban Greening</w:t>
      </w:r>
      <w:r w:rsidRPr="00F1185E">
        <w:rPr>
          <w:rFonts w:ascii="Times New Roman" w:hAnsi="Times New Roman" w:cs="Times New Roman"/>
          <w:sz w:val="24"/>
          <w:szCs w:val="24"/>
        </w:rPr>
        <w:t>, </w:t>
      </w:r>
      <w:r w:rsidRPr="00F1185E">
        <w:rPr>
          <w:rFonts w:ascii="Times New Roman" w:hAnsi="Times New Roman" w:cs="Times New Roman"/>
          <w:i/>
          <w:iCs/>
          <w:sz w:val="24"/>
          <w:szCs w:val="24"/>
        </w:rPr>
        <w:t>87</w:t>
      </w:r>
      <w:r w:rsidRPr="00F1185E">
        <w:rPr>
          <w:rFonts w:ascii="Times New Roman" w:hAnsi="Times New Roman" w:cs="Times New Roman"/>
          <w:sz w:val="24"/>
          <w:szCs w:val="24"/>
        </w:rPr>
        <w:t>, 128064.</w:t>
      </w:r>
    </w:p>
    <w:p w14:paraId="09517354" w14:textId="19DD0C22" w:rsidR="009F2250" w:rsidRDefault="009F2250" w:rsidP="009F2250">
      <w:pPr>
        <w:pStyle w:val="ListParagraph"/>
        <w:numPr>
          <w:ilvl w:val="0"/>
          <w:numId w:val="29"/>
        </w:numPr>
        <w:jc w:val="both"/>
        <w:rPr>
          <w:rFonts w:ascii="Times New Roman" w:hAnsi="Times New Roman" w:cs="Times New Roman"/>
          <w:sz w:val="24"/>
          <w:szCs w:val="24"/>
        </w:rPr>
      </w:pPr>
      <w:r w:rsidRPr="007C7C4D">
        <w:rPr>
          <w:rFonts w:ascii="Times New Roman" w:hAnsi="Times New Roman" w:cs="Times New Roman"/>
          <w:sz w:val="24"/>
          <w:szCs w:val="24"/>
        </w:rPr>
        <w:t xml:space="preserve">Mahesh, V., &amp; Lanka, S. (2022). Successive </w:t>
      </w:r>
      <w:r w:rsidR="00634AAD">
        <w:rPr>
          <w:rFonts w:ascii="Times New Roman" w:hAnsi="Times New Roman" w:cs="Times New Roman"/>
          <w:sz w:val="24"/>
          <w:szCs w:val="24"/>
        </w:rPr>
        <w:t>r</w:t>
      </w:r>
      <w:r w:rsidRPr="007C7C4D">
        <w:rPr>
          <w:rFonts w:ascii="Times New Roman" w:hAnsi="Times New Roman" w:cs="Times New Roman"/>
          <w:sz w:val="24"/>
          <w:szCs w:val="24"/>
        </w:rPr>
        <w:t xml:space="preserve">e-establishment of </w:t>
      </w:r>
      <w:r w:rsidR="00634AAD">
        <w:rPr>
          <w:rFonts w:ascii="Times New Roman" w:hAnsi="Times New Roman" w:cs="Times New Roman"/>
          <w:sz w:val="24"/>
          <w:szCs w:val="24"/>
        </w:rPr>
        <w:t>i</w:t>
      </w:r>
      <w:r w:rsidRPr="007C7C4D">
        <w:rPr>
          <w:rFonts w:ascii="Times New Roman" w:hAnsi="Times New Roman" w:cs="Times New Roman"/>
          <w:sz w:val="24"/>
          <w:szCs w:val="24"/>
        </w:rPr>
        <w:t xml:space="preserve">ntroduced </w:t>
      </w:r>
      <w:r w:rsidR="00634AAD">
        <w:rPr>
          <w:rFonts w:ascii="Times New Roman" w:hAnsi="Times New Roman" w:cs="Times New Roman"/>
          <w:sz w:val="24"/>
          <w:szCs w:val="24"/>
        </w:rPr>
        <w:t>h</w:t>
      </w:r>
      <w:r w:rsidRPr="007C7C4D">
        <w:rPr>
          <w:rFonts w:ascii="Times New Roman" w:hAnsi="Times New Roman" w:cs="Times New Roman"/>
          <w:sz w:val="24"/>
          <w:szCs w:val="24"/>
        </w:rPr>
        <w:t xml:space="preserve">ouse </w:t>
      </w:r>
      <w:r w:rsidR="00634AAD">
        <w:rPr>
          <w:rFonts w:ascii="Times New Roman" w:hAnsi="Times New Roman" w:cs="Times New Roman"/>
          <w:sz w:val="24"/>
          <w:szCs w:val="24"/>
        </w:rPr>
        <w:t>s</w:t>
      </w:r>
      <w:r w:rsidRPr="007C7C4D">
        <w:rPr>
          <w:rFonts w:ascii="Times New Roman" w:hAnsi="Times New Roman" w:cs="Times New Roman"/>
          <w:sz w:val="24"/>
          <w:szCs w:val="24"/>
        </w:rPr>
        <w:t>parrow (</w:t>
      </w:r>
      <w:r w:rsidRPr="00634AAD">
        <w:rPr>
          <w:rFonts w:ascii="Times New Roman" w:hAnsi="Times New Roman" w:cs="Times New Roman"/>
          <w:i/>
          <w:iCs/>
          <w:sz w:val="24"/>
          <w:szCs w:val="24"/>
        </w:rPr>
        <w:t xml:space="preserve">Passer </w:t>
      </w:r>
      <w:proofErr w:type="spellStart"/>
      <w:r w:rsidRPr="00634AAD">
        <w:rPr>
          <w:rFonts w:ascii="Times New Roman" w:hAnsi="Times New Roman" w:cs="Times New Roman"/>
          <w:i/>
          <w:iCs/>
          <w:sz w:val="24"/>
          <w:szCs w:val="24"/>
        </w:rPr>
        <w:t>domesticus</w:t>
      </w:r>
      <w:proofErr w:type="spellEnd"/>
      <w:r w:rsidRPr="007C7C4D">
        <w:rPr>
          <w:rFonts w:ascii="Times New Roman" w:hAnsi="Times New Roman" w:cs="Times New Roman"/>
          <w:sz w:val="24"/>
          <w:szCs w:val="24"/>
        </w:rPr>
        <w:t xml:space="preserve">) at a </w:t>
      </w:r>
      <w:r w:rsidR="00AE2D8D">
        <w:rPr>
          <w:rFonts w:ascii="Times New Roman" w:hAnsi="Times New Roman" w:cs="Times New Roman"/>
          <w:sz w:val="24"/>
          <w:szCs w:val="24"/>
        </w:rPr>
        <w:t>r</w:t>
      </w:r>
      <w:r w:rsidRPr="007C7C4D">
        <w:rPr>
          <w:rFonts w:ascii="Times New Roman" w:hAnsi="Times New Roman" w:cs="Times New Roman"/>
          <w:sz w:val="24"/>
          <w:szCs w:val="24"/>
        </w:rPr>
        <w:t xml:space="preserve">emote </w:t>
      </w:r>
      <w:r w:rsidR="006B24DE">
        <w:rPr>
          <w:rFonts w:ascii="Times New Roman" w:hAnsi="Times New Roman" w:cs="Times New Roman"/>
          <w:sz w:val="24"/>
          <w:szCs w:val="24"/>
        </w:rPr>
        <w:t>v</w:t>
      </w:r>
      <w:r w:rsidRPr="007C7C4D">
        <w:rPr>
          <w:rFonts w:ascii="Times New Roman" w:hAnsi="Times New Roman" w:cs="Times New Roman"/>
          <w:sz w:val="24"/>
          <w:szCs w:val="24"/>
        </w:rPr>
        <w:t xml:space="preserve">illage: </w:t>
      </w:r>
      <w:proofErr w:type="spellStart"/>
      <w:r w:rsidRPr="007C7C4D">
        <w:rPr>
          <w:rFonts w:ascii="Times New Roman" w:hAnsi="Times New Roman" w:cs="Times New Roman"/>
          <w:sz w:val="24"/>
          <w:szCs w:val="24"/>
        </w:rPr>
        <w:t>Mupparthipadu</w:t>
      </w:r>
      <w:proofErr w:type="spellEnd"/>
      <w:r w:rsidRPr="007C7C4D">
        <w:rPr>
          <w:rFonts w:ascii="Times New Roman" w:hAnsi="Times New Roman" w:cs="Times New Roman"/>
          <w:sz w:val="24"/>
          <w:szCs w:val="24"/>
        </w:rPr>
        <w:t>, India. </w:t>
      </w:r>
      <w:r w:rsidRPr="007C7C4D">
        <w:rPr>
          <w:rFonts w:ascii="Times New Roman" w:hAnsi="Times New Roman" w:cs="Times New Roman"/>
          <w:i/>
          <w:iCs/>
          <w:sz w:val="24"/>
          <w:szCs w:val="24"/>
        </w:rPr>
        <w:t>Indian J. Applied &amp; Pure Bio. Vol</w:t>
      </w:r>
      <w:r w:rsidRPr="007C7C4D">
        <w:rPr>
          <w:rFonts w:ascii="Times New Roman" w:hAnsi="Times New Roman" w:cs="Times New Roman"/>
          <w:sz w:val="24"/>
          <w:szCs w:val="24"/>
        </w:rPr>
        <w:t>, </w:t>
      </w:r>
      <w:r w:rsidRPr="007C7C4D">
        <w:rPr>
          <w:rFonts w:ascii="Times New Roman" w:hAnsi="Times New Roman" w:cs="Times New Roman"/>
          <w:i/>
          <w:iCs/>
          <w:sz w:val="24"/>
          <w:szCs w:val="24"/>
        </w:rPr>
        <w:t>37</w:t>
      </w:r>
      <w:r w:rsidRPr="007C7C4D">
        <w:rPr>
          <w:rFonts w:ascii="Times New Roman" w:hAnsi="Times New Roman" w:cs="Times New Roman"/>
          <w:sz w:val="24"/>
          <w:szCs w:val="24"/>
        </w:rPr>
        <w:t>(2), 449-458.</w:t>
      </w:r>
    </w:p>
    <w:p w14:paraId="14C20288"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45" w:name="_Hlk192022752"/>
      <w:r w:rsidRPr="00F1185E">
        <w:rPr>
          <w:rFonts w:ascii="Times New Roman" w:hAnsi="Times New Roman" w:cs="Times New Roman"/>
          <w:sz w:val="24"/>
          <w:szCs w:val="24"/>
        </w:rPr>
        <w:t>Marques</w:t>
      </w:r>
      <w:bookmarkEnd w:id="45"/>
      <w:r w:rsidRPr="00F1185E">
        <w:rPr>
          <w:rFonts w:ascii="Times New Roman" w:hAnsi="Times New Roman" w:cs="Times New Roman"/>
          <w:sz w:val="24"/>
          <w:szCs w:val="24"/>
        </w:rPr>
        <w:t>, T. A., Thomas, L., Fancy, S. G., &amp; Buckland, S. T. (2007). Improving estimates of bird density using multiple-covariate distance sampling. </w:t>
      </w:r>
      <w:r w:rsidRPr="00F1185E">
        <w:rPr>
          <w:rFonts w:ascii="Times New Roman" w:hAnsi="Times New Roman" w:cs="Times New Roman"/>
          <w:i/>
          <w:iCs/>
          <w:sz w:val="24"/>
          <w:szCs w:val="24"/>
        </w:rPr>
        <w:t>The Auk</w:t>
      </w:r>
      <w:r w:rsidRPr="00F1185E">
        <w:rPr>
          <w:rFonts w:ascii="Times New Roman" w:hAnsi="Times New Roman" w:cs="Times New Roman"/>
          <w:sz w:val="24"/>
          <w:szCs w:val="24"/>
        </w:rPr>
        <w:t>, </w:t>
      </w:r>
      <w:r w:rsidRPr="00F1185E">
        <w:rPr>
          <w:rFonts w:ascii="Times New Roman" w:hAnsi="Times New Roman" w:cs="Times New Roman"/>
          <w:i/>
          <w:iCs/>
          <w:sz w:val="24"/>
          <w:szCs w:val="24"/>
        </w:rPr>
        <w:t>124</w:t>
      </w:r>
      <w:r w:rsidRPr="00F1185E">
        <w:rPr>
          <w:rFonts w:ascii="Times New Roman" w:hAnsi="Times New Roman" w:cs="Times New Roman"/>
          <w:sz w:val="24"/>
          <w:szCs w:val="24"/>
        </w:rPr>
        <w:t>(4), 1229-1243.</w:t>
      </w:r>
    </w:p>
    <w:p w14:paraId="71E7EAE7"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46" w:name="_Hlk192019134"/>
      <w:r w:rsidRPr="00F1185E">
        <w:rPr>
          <w:rFonts w:ascii="Times New Roman" w:hAnsi="Times New Roman" w:cs="Times New Roman"/>
          <w:sz w:val="24"/>
          <w:szCs w:val="24"/>
        </w:rPr>
        <w:t>Marsden</w:t>
      </w:r>
      <w:bookmarkEnd w:id="46"/>
      <w:r w:rsidRPr="00F1185E">
        <w:rPr>
          <w:rFonts w:ascii="Times New Roman" w:hAnsi="Times New Roman" w:cs="Times New Roman"/>
          <w:sz w:val="24"/>
          <w:szCs w:val="24"/>
        </w:rPr>
        <w:t>, S. J. (1999). Estimation of parrot and hornbill densities using a point count distance sampling method. </w:t>
      </w:r>
      <w:r w:rsidRPr="00F1185E">
        <w:rPr>
          <w:rFonts w:ascii="Times New Roman" w:hAnsi="Times New Roman" w:cs="Times New Roman"/>
          <w:i/>
          <w:iCs/>
          <w:sz w:val="24"/>
          <w:szCs w:val="24"/>
        </w:rPr>
        <w:t>Ibis</w:t>
      </w:r>
      <w:r w:rsidRPr="00F1185E">
        <w:rPr>
          <w:rFonts w:ascii="Times New Roman" w:hAnsi="Times New Roman" w:cs="Times New Roman"/>
          <w:sz w:val="24"/>
          <w:szCs w:val="24"/>
        </w:rPr>
        <w:t>, </w:t>
      </w:r>
      <w:r w:rsidRPr="00F1185E">
        <w:rPr>
          <w:rFonts w:ascii="Times New Roman" w:hAnsi="Times New Roman" w:cs="Times New Roman"/>
          <w:i/>
          <w:iCs/>
          <w:sz w:val="24"/>
          <w:szCs w:val="24"/>
        </w:rPr>
        <w:t>141</w:t>
      </w:r>
      <w:r w:rsidRPr="00F1185E">
        <w:rPr>
          <w:rFonts w:ascii="Times New Roman" w:hAnsi="Times New Roman" w:cs="Times New Roman"/>
          <w:sz w:val="24"/>
          <w:szCs w:val="24"/>
        </w:rPr>
        <w:t>(3), 327-390.</w:t>
      </w:r>
    </w:p>
    <w:p w14:paraId="692B9567"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lastRenderedPageBreak/>
        <w:t>Martin, T. E., Blackburn, G. A., &amp; Simcox, W. (2010). An assessment of the effectiveness of two methods in describing a neotropical cloud forest bird community. </w:t>
      </w:r>
      <w:proofErr w:type="spellStart"/>
      <w:r w:rsidRPr="00F1185E">
        <w:rPr>
          <w:rFonts w:ascii="Times New Roman" w:hAnsi="Times New Roman" w:cs="Times New Roman"/>
          <w:i/>
          <w:iCs/>
          <w:sz w:val="24"/>
          <w:szCs w:val="24"/>
        </w:rPr>
        <w:t>Ornitologia</w:t>
      </w:r>
      <w:proofErr w:type="spellEnd"/>
      <w:r w:rsidRPr="00F1185E">
        <w:rPr>
          <w:rFonts w:ascii="Times New Roman" w:hAnsi="Times New Roman" w:cs="Times New Roman"/>
          <w:i/>
          <w:iCs/>
          <w:sz w:val="24"/>
          <w:szCs w:val="24"/>
        </w:rPr>
        <w:t xml:space="preserve"> Neotropical</w:t>
      </w:r>
      <w:r w:rsidRPr="00F1185E">
        <w:rPr>
          <w:rFonts w:ascii="Times New Roman" w:hAnsi="Times New Roman" w:cs="Times New Roman"/>
          <w:sz w:val="24"/>
          <w:szCs w:val="24"/>
        </w:rPr>
        <w:t>, </w:t>
      </w:r>
      <w:r w:rsidRPr="00F1185E">
        <w:rPr>
          <w:rFonts w:ascii="Times New Roman" w:hAnsi="Times New Roman" w:cs="Times New Roman"/>
          <w:i/>
          <w:iCs/>
          <w:sz w:val="24"/>
          <w:szCs w:val="24"/>
        </w:rPr>
        <w:t>21</w:t>
      </w:r>
      <w:r w:rsidRPr="00F1185E">
        <w:rPr>
          <w:rFonts w:ascii="Times New Roman" w:hAnsi="Times New Roman" w:cs="Times New Roman"/>
          <w:sz w:val="24"/>
          <w:szCs w:val="24"/>
        </w:rPr>
        <w:t>, 131-147.</w:t>
      </w:r>
    </w:p>
    <w:p w14:paraId="480F896D" w14:textId="77777777" w:rsidR="009F2250" w:rsidRDefault="009F2250" w:rsidP="009F2250">
      <w:pPr>
        <w:pStyle w:val="ListParagraph"/>
        <w:numPr>
          <w:ilvl w:val="0"/>
          <w:numId w:val="29"/>
        </w:numPr>
        <w:jc w:val="both"/>
        <w:rPr>
          <w:rFonts w:ascii="Times New Roman" w:hAnsi="Times New Roman" w:cs="Times New Roman"/>
          <w:sz w:val="24"/>
          <w:szCs w:val="24"/>
        </w:rPr>
      </w:pPr>
      <w:r w:rsidRPr="00FA4D75">
        <w:rPr>
          <w:rFonts w:ascii="Times New Roman" w:hAnsi="Times New Roman" w:cs="Times New Roman"/>
          <w:sz w:val="24"/>
          <w:szCs w:val="24"/>
        </w:rPr>
        <w:t>McCaffrey, R. E. (2005). Using citizen science in urban bird studies. </w:t>
      </w:r>
      <w:r w:rsidRPr="00FA4D75">
        <w:rPr>
          <w:rFonts w:ascii="Times New Roman" w:hAnsi="Times New Roman" w:cs="Times New Roman"/>
          <w:i/>
          <w:iCs/>
          <w:sz w:val="24"/>
          <w:szCs w:val="24"/>
        </w:rPr>
        <w:t>Urban habitats</w:t>
      </w:r>
      <w:r w:rsidRPr="00FA4D75">
        <w:rPr>
          <w:rFonts w:ascii="Times New Roman" w:hAnsi="Times New Roman" w:cs="Times New Roman"/>
          <w:sz w:val="24"/>
          <w:szCs w:val="24"/>
        </w:rPr>
        <w:t>, </w:t>
      </w:r>
      <w:r w:rsidRPr="00FA4D75">
        <w:rPr>
          <w:rFonts w:ascii="Times New Roman" w:hAnsi="Times New Roman" w:cs="Times New Roman"/>
          <w:i/>
          <w:iCs/>
          <w:sz w:val="24"/>
          <w:szCs w:val="24"/>
        </w:rPr>
        <w:t>3</w:t>
      </w:r>
      <w:r w:rsidRPr="00FA4D75">
        <w:rPr>
          <w:rFonts w:ascii="Times New Roman" w:hAnsi="Times New Roman" w:cs="Times New Roman"/>
          <w:sz w:val="24"/>
          <w:szCs w:val="24"/>
        </w:rPr>
        <w:t>(1), 70-86.</w:t>
      </w:r>
    </w:p>
    <w:p w14:paraId="171801DA" w14:textId="513BB4A3" w:rsidR="009F2250" w:rsidRPr="00F1185E" w:rsidRDefault="009F2250" w:rsidP="009F2250">
      <w:pPr>
        <w:pStyle w:val="ListParagraph"/>
        <w:numPr>
          <w:ilvl w:val="0"/>
          <w:numId w:val="29"/>
        </w:numPr>
        <w:jc w:val="both"/>
        <w:rPr>
          <w:rFonts w:ascii="Times New Roman" w:hAnsi="Times New Roman" w:cs="Times New Roman"/>
          <w:sz w:val="24"/>
          <w:szCs w:val="24"/>
        </w:rPr>
      </w:pPr>
      <w:proofErr w:type="spellStart"/>
      <w:r w:rsidRPr="00F1185E">
        <w:rPr>
          <w:rFonts w:ascii="Times New Roman" w:hAnsi="Times New Roman" w:cs="Times New Roman"/>
          <w:sz w:val="24"/>
          <w:szCs w:val="24"/>
        </w:rPr>
        <w:t>Mekonen</w:t>
      </w:r>
      <w:proofErr w:type="spellEnd"/>
      <w:r w:rsidRPr="00F1185E">
        <w:rPr>
          <w:rFonts w:ascii="Times New Roman" w:hAnsi="Times New Roman" w:cs="Times New Roman"/>
          <w:sz w:val="24"/>
          <w:szCs w:val="24"/>
        </w:rPr>
        <w:t>, S. (2017). Birds as biodiversity and environmental indicator. </w:t>
      </w:r>
      <w:r w:rsidR="0035328B" w:rsidRPr="0035328B">
        <w:rPr>
          <w:rFonts w:ascii="Times New Roman" w:hAnsi="Times New Roman" w:cs="Times New Roman"/>
          <w:i/>
          <w:iCs/>
          <w:sz w:val="24"/>
          <w:szCs w:val="24"/>
        </w:rPr>
        <w:t>Journal of Natural Sciences Research</w:t>
      </w:r>
      <w:r w:rsidRPr="00F1185E">
        <w:rPr>
          <w:rFonts w:ascii="Times New Roman" w:hAnsi="Times New Roman" w:cs="Times New Roman"/>
          <w:sz w:val="24"/>
          <w:szCs w:val="24"/>
        </w:rPr>
        <w:t>, </w:t>
      </w:r>
      <w:r w:rsidRPr="00F1185E">
        <w:rPr>
          <w:rFonts w:ascii="Times New Roman" w:hAnsi="Times New Roman" w:cs="Times New Roman"/>
          <w:i/>
          <w:iCs/>
          <w:sz w:val="24"/>
          <w:szCs w:val="24"/>
        </w:rPr>
        <w:t>7</w:t>
      </w:r>
      <w:r w:rsidRPr="00F1185E">
        <w:rPr>
          <w:rFonts w:ascii="Times New Roman" w:hAnsi="Times New Roman" w:cs="Times New Roman"/>
          <w:sz w:val="24"/>
          <w:szCs w:val="24"/>
        </w:rPr>
        <w:t>(21)</w:t>
      </w:r>
      <w:r w:rsidR="0035328B">
        <w:rPr>
          <w:rFonts w:ascii="Times New Roman" w:hAnsi="Times New Roman" w:cs="Times New Roman"/>
          <w:sz w:val="24"/>
          <w:szCs w:val="24"/>
        </w:rPr>
        <w:t>, 28-34</w:t>
      </w:r>
      <w:r w:rsidRPr="00F1185E">
        <w:rPr>
          <w:rFonts w:ascii="Times New Roman" w:hAnsi="Times New Roman" w:cs="Times New Roman"/>
          <w:sz w:val="24"/>
          <w:szCs w:val="24"/>
        </w:rPr>
        <w:t>.</w:t>
      </w:r>
    </w:p>
    <w:p w14:paraId="0F0BC737" w14:textId="1F8AC286"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47" w:name="_Hlk192014264"/>
      <w:proofErr w:type="spellStart"/>
      <w:r w:rsidRPr="00F1185E">
        <w:rPr>
          <w:rFonts w:ascii="Times New Roman" w:hAnsi="Times New Roman" w:cs="Times New Roman"/>
          <w:sz w:val="24"/>
          <w:szCs w:val="24"/>
        </w:rPr>
        <w:t>Mörtberg</w:t>
      </w:r>
      <w:bookmarkEnd w:id="47"/>
      <w:proofErr w:type="spellEnd"/>
      <w:r w:rsidRPr="00F1185E">
        <w:rPr>
          <w:rFonts w:ascii="Times New Roman" w:hAnsi="Times New Roman" w:cs="Times New Roman"/>
          <w:sz w:val="24"/>
          <w:szCs w:val="24"/>
        </w:rPr>
        <w:t>, U. (2004). </w:t>
      </w:r>
      <w:r w:rsidRPr="00F1185E">
        <w:rPr>
          <w:rFonts w:ascii="Times New Roman" w:hAnsi="Times New Roman" w:cs="Times New Roman"/>
          <w:i/>
          <w:iCs/>
          <w:sz w:val="24"/>
          <w:szCs w:val="24"/>
        </w:rPr>
        <w:t>Landscape ecological analysis and assessment in an urbanising environment-forest birds as biodiversity indicators</w:t>
      </w:r>
      <w:r w:rsidRPr="00F1185E">
        <w:rPr>
          <w:rFonts w:ascii="Times New Roman" w:hAnsi="Times New Roman" w:cs="Times New Roman"/>
          <w:sz w:val="24"/>
          <w:szCs w:val="24"/>
        </w:rPr>
        <w:t> </w:t>
      </w:r>
      <w:r w:rsidR="0072428A">
        <w:rPr>
          <w:rFonts w:ascii="Times New Roman" w:hAnsi="Times New Roman" w:cs="Times New Roman"/>
          <w:sz w:val="24"/>
          <w:szCs w:val="24"/>
        </w:rPr>
        <w:t>[</w:t>
      </w:r>
      <w:r w:rsidRPr="00F1185E">
        <w:rPr>
          <w:rFonts w:ascii="Times New Roman" w:hAnsi="Times New Roman" w:cs="Times New Roman"/>
          <w:sz w:val="24"/>
          <w:szCs w:val="24"/>
        </w:rPr>
        <w:t>Doctoral dissertation, KTH Royal Institute of Technology</w:t>
      </w:r>
      <w:r w:rsidR="0072428A">
        <w:rPr>
          <w:rFonts w:ascii="Times New Roman" w:hAnsi="Times New Roman" w:cs="Times New Roman"/>
          <w:sz w:val="24"/>
          <w:szCs w:val="24"/>
        </w:rPr>
        <w:t>]</w:t>
      </w:r>
      <w:r w:rsidRPr="00F1185E">
        <w:rPr>
          <w:rFonts w:ascii="Times New Roman" w:hAnsi="Times New Roman" w:cs="Times New Roman"/>
          <w:sz w:val="24"/>
          <w:szCs w:val="24"/>
        </w:rPr>
        <w:t>.</w:t>
      </w:r>
    </w:p>
    <w:p w14:paraId="51E6333D"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48" w:name="_Hlk192438698"/>
      <w:r w:rsidRPr="004F5257">
        <w:rPr>
          <w:rFonts w:ascii="Times New Roman" w:hAnsi="Times New Roman" w:cs="Times New Roman"/>
          <w:sz w:val="24"/>
          <w:szCs w:val="24"/>
        </w:rPr>
        <w:t>Moussa, L. G., &amp; Mohan, M. (2024</w:t>
      </w:r>
      <w:bookmarkEnd w:id="48"/>
      <w:r w:rsidRPr="004F5257">
        <w:rPr>
          <w:rFonts w:ascii="Times New Roman" w:hAnsi="Times New Roman" w:cs="Times New Roman"/>
          <w:sz w:val="24"/>
          <w:szCs w:val="24"/>
        </w:rPr>
        <w:t>). Exploring Citizen Science Applications for Wildlife Monitoring. </w:t>
      </w:r>
      <w:r w:rsidRPr="004F5257">
        <w:rPr>
          <w:rFonts w:ascii="Times New Roman" w:hAnsi="Times New Roman" w:cs="Times New Roman"/>
          <w:i/>
          <w:iCs/>
          <w:sz w:val="24"/>
          <w:szCs w:val="24"/>
        </w:rPr>
        <w:t>Science</w:t>
      </w:r>
      <w:r w:rsidRPr="004F5257">
        <w:rPr>
          <w:rFonts w:ascii="Times New Roman" w:hAnsi="Times New Roman" w:cs="Times New Roman"/>
          <w:sz w:val="24"/>
          <w:szCs w:val="24"/>
        </w:rPr>
        <w:t>, </w:t>
      </w:r>
      <w:r w:rsidRPr="004F5257">
        <w:rPr>
          <w:rFonts w:ascii="Times New Roman" w:hAnsi="Times New Roman" w:cs="Times New Roman"/>
          <w:i/>
          <w:iCs/>
          <w:sz w:val="24"/>
          <w:szCs w:val="24"/>
        </w:rPr>
        <w:t>1</w:t>
      </w:r>
      <w:r w:rsidRPr="004F5257">
        <w:rPr>
          <w:rFonts w:ascii="Times New Roman" w:hAnsi="Times New Roman" w:cs="Times New Roman"/>
          <w:sz w:val="24"/>
          <w:szCs w:val="24"/>
        </w:rPr>
        <w:t>, 100005.</w:t>
      </w:r>
    </w:p>
    <w:p w14:paraId="07489616"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49" w:name="_Hlk192023852"/>
      <w:r w:rsidRPr="00F1185E">
        <w:rPr>
          <w:rFonts w:ascii="Times New Roman" w:hAnsi="Times New Roman" w:cs="Times New Roman"/>
          <w:sz w:val="24"/>
          <w:szCs w:val="24"/>
        </w:rPr>
        <w:t>Navarro, A. A. J., &amp; Díaz-</w:t>
      </w:r>
      <w:proofErr w:type="spellStart"/>
      <w:r w:rsidRPr="00F1185E">
        <w:rPr>
          <w:rFonts w:ascii="Times New Roman" w:hAnsi="Times New Roman" w:cs="Times New Roman"/>
          <w:sz w:val="24"/>
          <w:szCs w:val="24"/>
        </w:rPr>
        <w:t>Gamboa</w:t>
      </w:r>
      <w:bookmarkEnd w:id="49"/>
      <w:proofErr w:type="spellEnd"/>
      <w:r w:rsidRPr="00F1185E">
        <w:rPr>
          <w:rFonts w:ascii="Times New Roman" w:hAnsi="Times New Roman" w:cs="Times New Roman"/>
          <w:sz w:val="24"/>
          <w:szCs w:val="24"/>
        </w:rPr>
        <w:t>, R. (2015). Line transect sampling. </w:t>
      </w:r>
      <w:r w:rsidRPr="00F1185E">
        <w:rPr>
          <w:rFonts w:ascii="Times New Roman" w:hAnsi="Times New Roman" w:cs="Times New Roman"/>
          <w:i/>
          <w:iCs/>
          <w:sz w:val="24"/>
          <w:szCs w:val="24"/>
        </w:rPr>
        <w:t>Introduction to ecological sampling</w:t>
      </w:r>
      <w:r w:rsidRPr="00F1185E">
        <w:rPr>
          <w:rFonts w:ascii="Times New Roman" w:hAnsi="Times New Roman" w:cs="Times New Roman"/>
          <w:sz w:val="24"/>
          <w:szCs w:val="24"/>
        </w:rPr>
        <w:t>, 47-61.</w:t>
      </w:r>
    </w:p>
    <w:p w14:paraId="06B28530"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50" w:name="_Hlk192018731"/>
      <w:r w:rsidRPr="00F1185E">
        <w:rPr>
          <w:rFonts w:ascii="Times New Roman" w:hAnsi="Times New Roman" w:cs="Times New Roman"/>
          <w:sz w:val="24"/>
          <w:szCs w:val="24"/>
        </w:rPr>
        <w:t>Nichols</w:t>
      </w:r>
      <w:bookmarkEnd w:id="50"/>
      <w:r w:rsidRPr="00F1185E">
        <w:rPr>
          <w:rFonts w:ascii="Times New Roman" w:hAnsi="Times New Roman" w:cs="Times New Roman"/>
          <w:sz w:val="24"/>
          <w:szCs w:val="24"/>
        </w:rPr>
        <w:t xml:space="preserve">, J. D., Hines, J. E., Sauer, J. R., Fallon, F. W., Fallon, J. E., &amp; </w:t>
      </w:r>
      <w:proofErr w:type="spellStart"/>
      <w:r w:rsidRPr="00F1185E">
        <w:rPr>
          <w:rFonts w:ascii="Times New Roman" w:hAnsi="Times New Roman" w:cs="Times New Roman"/>
          <w:sz w:val="24"/>
          <w:szCs w:val="24"/>
        </w:rPr>
        <w:t>Heglund</w:t>
      </w:r>
      <w:proofErr w:type="spellEnd"/>
      <w:r w:rsidRPr="00F1185E">
        <w:rPr>
          <w:rFonts w:ascii="Times New Roman" w:hAnsi="Times New Roman" w:cs="Times New Roman"/>
          <w:sz w:val="24"/>
          <w:szCs w:val="24"/>
        </w:rPr>
        <w:t>, P. J. (2000). A double-observer approach for estimating detection probability and abundance from point counts. </w:t>
      </w:r>
      <w:r w:rsidRPr="00F1185E">
        <w:rPr>
          <w:rFonts w:ascii="Times New Roman" w:hAnsi="Times New Roman" w:cs="Times New Roman"/>
          <w:i/>
          <w:iCs/>
          <w:sz w:val="24"/>
          <w:szCs w:val="24"/>
        </w:rPr>
        <w:t>The Auk</w:t>
      </w:r>
      <w:r w:rsidRPr="00F1185E">
        <w:rPr>
          <w:rFonts w:ascii="Times New Roman" w:hAnsi="Times New Roman" w:cs="Times New Roman"/>
          <w:sz w:val="24"/>
          <w:szCs w:val="24"/>
        </w:rPr>
        <w:t>, </w:t>
      </w:r>
      <w:r w:rsidRPr="00F1185E">
        <w:rPr>
          <w:rFonts w:ascii="Times New Roman" w:hAnsi="Times New Roman" w:cs="Times New Roman"/>
          <w:i/>
          <w:iCs/>
          <w:sz w:val="24"/>
          <w:szCs w:val="24"/>
        </w:rPr>
        <w:t>117</w:t>
      </w:r>
      <w:r w:rsidRPr="00F1185E">
        <w:rPr>
          <w:rFonts w:ascii="Times New Roman" w:hAnsi="Times New Roman" w:cs="Times New Roman"/>
          <w:sz w:val="24"/>
          <w:szCs w:val="24"/>
        </w:rPr>
        <w:t>(2), 393-408.</w:t>
      </w:r>
    </w:p>
    <w:p w14:paraId="09AC48F3"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51" w:name="_Hlk192021810"/>
      <w:r w:rsidRPr="00F1185E">
        <w:rPr>
          <w:rFonts w:ascii="Times New Roman" w:hAnsi="Times New Roman" w:cs="Times New Roman"/>
          <w:sz w:val="24"/>
          <w:szCs w:val="24"/>
        </w:rPr>
        <w:t>Pascoe</w:t>
      </w:r>
      <w:bookmarkEnd w:id="51"/>
      <w:r w:rsidRPr="00F1185E">
        <w:rPr>
          <w:rFonts w:ascii="Times New Roman" w:hAnsi="Times New Roman" w:cs="Times New Roman"/>
          <w:sz w:val="24"/>
          <w:szCs w:val="24"/>
        </w:rPr>
        <w:t>, B. A., Schlesinger, C. A., Pavey, C. R., &amp; Morton, S. R. (2019). Effectiveness of transects, point counts and area searches for bird surveys in arid Acacia shrubland. </w:t>
      </w:r>
      <w:r w:rsidRPr="00F1185E">
        <w:rPr>
          <w:rFonts w:ascii="Times New Roman" w:hAnsi="Times New Roman" w:cs="Times New Roman"/>
          <w:i/>
          <w:iCs/>
          <w:sz w:val="24"/>
          <w:szCs w:val="24"/>
        </w:rPr>
        <w:t>Corella</w:t>
      </w:r>
      <w:r w:rsidRPr="00F1185E">
        <w:rPr>
          <w:rFonts w:ascii="Times New Roman" w:hAnsi="Times New Roman" w:cs="Times New Roman"/>
          <w:sz w:val="24"/>
          <w:szCs w:val="24"/>
        </w:rPr>
        <w:t>, </w:t>
      </w:r>
      <w:r w:rsidRPr="00F1185E">
        <w:rPr>
          <w:rFonts w:ascii="Times New Roman" w:hAnsi="Times New Roman" w:cs="Times New Roman"/>
          <w:i/>
          <w:iCs/>
          <w:sz w:val="24"/>
          <w:szCs w:val="24"/>
        </w:rPr>
        <w:t>43</w:t>
      </w:r>
      <w:r w:rsidRPr="00F1185E">
        <w:rPr>
          <w:rFonts w:ascii="Times New Roman" w:hAnsi="Times New Roman" w:cs="Times New Roman"/>
          <w:sz w:val="24"/>
          <w:szCs w:val="24"/>
        </w:rPr>
        <w:t>(1), 31-35.</w:t>
      </w:r>
    </w:p>
    <w:p w14:paraId="5E45F70A" w14:textId="67F0E6D4" w:rsidR="00EC09C6" w:rsidRDefault="00EC09C6" w:rsidP="009F2250">
      <w:pPr>
        <w:pStyle w:val="ListParagraph"/>
        <w:numPr>
          <w:ilvl w:val="0"/>
          <w:numId w:val="29"/>
        </w:numPr>
        <w:jc w:val="both"/>
        <w:rPr>
          <w:rFonts w:ascii="Times New Roman" w:hAnsi="Times New Roman" w:cs="Times New Roman"/>
          <w:sz w:val="24"/>
          <w:szCs w:val="24"/>
        </w:rPr>
      </w:pPr>
      <w:bookmarkStart w:id="52" w:name="_Hlk192438138"/>
      <w:r w:rsidRPr="00EC09C6">
        <w:rPr>
          <w:rFonts w:ascii="Times New Roman" w:hAnsi="Times New Roman" w:cs="Times New Roman"/>
          <w:sz w:val="24"/>
          <w:szCs w:val="24"/>
        </w:rPr>
        <w:t>Patel, Z., Patel, M., &amp; Vyas, T. K. Diversity of Avifauna in the Campus of Navsari Agricultural University, Navsari, Gujarat, India.</w:t>
      </w:r>
      <w:r w:rsidRPr="00EC09C6">
        <w:rPr>
          <w:rFonts w:ascii="Times New Roman" w:hAnsi="Times New Roman" w:cs="Times New Roman"/>
          <w:i/>
          <w:iCs/>
          <w:sz w:val="24"/>
          <w:szCs w:val="24"/>
        </w:rPr>
        <w:t xml:space="preserve"> Asian Journal of Environment &amp; Ecology</w:t>
      </w:r>
      <w:r w:rsidRPr="00F1185E">
        <w:rPr>
          <w:rFonts w:ascii="Times New Roman" w:hAnsi="Times New Roman" w:cs="Times New Roman"/>
          <w:sz w:val="24"/>
          <w:szCs w:val="24"/>
        </w:rPr>
        <w:t>, </w:t>
      </w:r>
      <w:r>
        <w:rPr>
          <w:rFonts w:ascii="Times New Roman" w:hAnsi="Times New Roman" w:cs="Times New Roman"/>
          <w:i/>
          <w:iCs/>
          <w:sz w:val="24"/>
          <w:szCs w:val="24"/>
        </w:rPr>
        <w:t>24</w:t>
      </w:r>
      <w:r w:rsidRPr="00F1185E">
        <w:rPr>
          <w:rFonts w:ascii="Times New Roman" w:hAnsi="Times New Roman" w:cs="Times New Roman"/>
          <w:sz w:val="24"/>
          <w:szCs w:val="24"/>
        </w:rPr>
        <w:t>(1), 3</w:t>
      </w:r>
      <w:r>
        <w:rPr>
          <w:rFonts w:ascii="Times New Roman" w:hAnsi="Times New Roman" w:cs="Times New Roman"/>
          <w:sz w:val="24"/>
          <w:szCs w:val="24"/>
        </w:rPr>
        <w:t>6</w:t>
      </w:r>
      <w:r w:rsidRPr="00F1185E">
        <w:rPr>
          <w:rFonts w:ascii="Times New Roman" w:hAnsi="Times New Roman" w:cs="Times New Roman"/>
          <w:sz w:val="24"/>
          <w:szCs w:val="24"/>
        </w:rPr>
        <w:t>-</w:t>
      </w:r>
      <w:r>
        <w:rPr>
          <w:rFonts w:ascii="Times New Roman" w:hAnsi="Times New Roman" w:cs="Times New Roman"/>
          <w:sz w:val="24"/>
          <w:szCs w:val="24"/>
        </w:rPr>
        <w:t>48</w:t>
      </w:r>
      <w:r w:rsidRPr="00F1185E">
        <w:rPr>
          <w:rFonts w:ascii="Times New Roman" w:hAnsi="Times New Roman" w:cs="Times New Roman"/>
          <w:sz w:val="24"/>
          <w:szCs w:val="24"/>
        </w:rPr>
        <w:t>.</w:t>
      </w:r>
    </w:p>
    <w:p w14:paraId="317742D5" w14:textId="594F9CFA" w:rsidR="009F2250" w:rsidRDefault="009F2250" w:rsidP="009F2250">
      <w:pPr>
        <w:pStyle w:val="ListParagraph"/>
        <w:numPr>
          <w:ilvl w:val="0"/>
          <w:numId w:val="29"/>
        </w:numPr>
        <w:jc w:val="both"/>
        <w:rPr>
          <w:rFonts w:ascii="Times New Roman" w:hAnsi="Times New Roman" w:cs="Times New Roman"/>
          <w:sz w:val="24"/>
          <w:szCs w:val="24"/>
        </w:rPr>
      </w:pPr>
      <w:r w:rsidRPr="00623758">
        <w:rPr>
          <w:rFonts w:ascii="Times New Roman" w:hAnsi="Times New Roman" w:cs="Times New Roman"/>
          <w:sz w:val="24"/>
          <w:szCs w:val="24"/>
        </w:rPr>
        <w:t>Pocock</w:t>
      </w:r>
      <w:bookmarkEnd w:id="52"/>
      <w:r w:rsidRPr="00623758">
        <w:rPr>
          <w:rFonts w:ascii="Times New Roman" w:hAnsi="Times New Roman" w:cs="Times New Roman"/>
          <w:sz w:val="24"/>
          <w:szCs w:val="24"/>
        </w:rPr>
        <w:t>, M. J., Chapman, D. S., Sheppard, L. J., &amp; Roy, H. E. (2014). </w:t>
      </w:r>
      <w:r w:rsidRPr="00623758">
        <w:rPr>
          <w:rFonts w:ascii="Times New Roman" w:hAnsi="Times New Roman" w:cs="Times New Roman"/>
          <w:i/>
          <w:iCs/>
          <w:sz w:val="24"/>
          <w:szCs w:val="24"/>
        </w:rPr>
        <w:t>Choosing and Using Citizen Science: a guide to when and how to use citizen science to monitor biodiversity and the environment</w:t>
      </w:r>
      <w:r w:rsidRPr="00623758">
        <w:rPr>
          <w:rFonts w:ascii="Times New Roman" w:hAnsi="Times New Roman" w:cs="Times New Roman"/>
          <w:sz w:val="24"/>
          <w:szCs w:val="24"/>
        </w:rPr>
        <w:t>. NERC/Centre for Ecology &amp; Hydrology.</w:t>
      </w:r>
    </w:p>
    <w:p w14:paraId="474BB3D4" w14:textId="77777777" w:rsidR="009F2250" w:rsidRDefault="009F2250" w:rsidP="009F2250">
      <w:pPr>
        <w:pStyle w:val="ListParagraph"/>
        <w:numPr>
          <w:ilvl w:val="0"/>
          <w:numId w:val="29"/>
        </w:numPr>
        <w:jc w:val="both"/>
        <w:rPr>
          <w:rFonts w:ascii="Times New Roman" w:hAnsi="Times New Roman" w:cs="Times New Roman"/>
          <w:sz w:val="24"/>
          <w:szCs w:val="24"/>
        </w:rPr>
      </w:pPr>
      <w:proofErr w:type="spellStart"/>
      <w:r w:rsidRPr="00DC783C">
        <w:rPr>
          <w:rFonts w:ascii="Times New Roman" w:hAnsi="Times New Roman" w:cs="Times New Roman"/>
          <w:sz w:val="24"/>
          <w:szCs w:val="24"/>
        </w:rPr>
        <w:t>Rajan</w:t>
      </w:r>
      <w:proofErr w:type="spellEnd"/>
      <w:r w:rsidRPr="00DC783C">
        <w:rPr>
          <w:rFonts w:ascii="Times New Roman" w:hAnsi="Times New Roman" w:cs="Times New Roman"/>
          <w:sz w:val="24"/>
          <w:szCs w:val="24"/>
        </w:rPr>
        <w:t xml:space="preserve">, S. C., </w:t>
      </w:r>
      <w:proofErr w:type="spellStart"/>
      <w:r w:rsidRPr="00DC783C">
        <w:rPr>
          <w:rFonts w:ascii="Times New Roman" w:hAnsi="Times New Roman" w:cs="Times New Roman"/>
          <w:sz w:val="24"/>
          <w:szCs w:val="24"/>
        </w:rPr>
        <w:t>Athira</w:t>
      </w:r>
      <w:proofErr w:type="spellEnd"/>
      <w:r w:rsidRPr="00DC783C">
        <w:rPr>
          <w:rFonts w:ascii="Times New Roman" w:hAnsi="Times New Roman" w:cs="Times New Roman"/>
          <w:sz w:val="24"/>
          <w:szCs w:val="24"/>
        </w:rPr>
        <w:t xml:space="preserve">, K., </w:t>
      </w:r>
      <w:proofErr w:type="spellStart"/>
      <w:r w:rsidRPr="00DC783C">
        <w:rPr>
          <w:rFonts w:ascii="Times New Roman" w:hAnsi="Times New Roman" w:cs="Times New Roman"/>
          <w:sz w:val="24"/>
          <w:szCs w:val="24"/>
        </w:rPr>
        <w:t>Jaishanker</w:t>
      </w:r>
      <w:proofErr w:type="spellEnd"/>
      <w:r w:rsidRPr="00DC783C">
        <w:rPr>
          <w:rFonts w:ascii="Times New Roman" w:hAnsi="Times New Roman" w:cs="Times New Roman"/>
          <w:sz w:val="24"/>
          <w:szCs w:val="24"/>
        </w:rPr>
        <w:t xml:space="preserve">, R., </w:t>
      </w:r>
      <w:proofErr w:type="spellStart"/>
      <w:r w:rsidRPr="00DC783C">
        <w:rPr>
          <w:rFonts w:ascii="Times New Roman" w:hAnsi="Times New Roman" w:cs="Times New Roman"/>
          <w:sz w:val="24"/>
          <w:szCs w:val="24"/>
        </w:rPr>
        <w:t>Sooraj</w:t>
      </w:r>
      <w:proofErr w:type="spellEnd"/>
      <w:r w:rsidRPr="00DC783C">
        <w:rPr>
          <w:rFonts w:ascii="Times New Roman" w:hAnsi="Times New Roman" w:cs="Times New Roman"/>
          <w:sz w:val="24"/>
          <w:szCs w:val="24"/>
        </w:rPr>
        <w:t xml:space="preserve">, N. P., &amp; </w:t>
      </w:r>
      <w:proofErr w:type="spellStart"/>
      <w:r w:rsidRPr="00DC783C">
        <w:rPr>
          <w:rFonts w:ascii="Times New Roman" w:hAnsi="Times New Roman" w:cs="Times New Roman"/>
          <w:sz w:val="24"/>
          <w:szCs w:val="24"/>
        </w:rPr>
        <w:t>Sarojkumar</w:t>
      </w:r>
      <w:proofErr w:type="spellEnd"/>
      <w:r w:rsidRPr="00DC783C">
        <w:rPr>
          <w:rFonts w:ascii="Times New Roman" w:hAnsi="Times New Roman" w:cs="Times New Roman"/>
          <w:sz w:val="24"/>
          <w:szCs w:val="24"/>
        </w:rPr>
        <w:t>, V. (2019). Rapid assessment of biodiversity using acoustic indices. </w:t>
      </w:r>
      <w:r w:rsidRPr="00DC783C">
        <w:rPr>
          <w:rFonts w:ascii="Times New Roman" w:hAnsi="Times New Roman" w:cs="Times New Roman"/>
          <w:i/>
          <w:iCs/>
          <w:sz w:val="24"/>
          <w:szCs w:val="24"/>
        </w:rPr>
        <w:t>Biodiversity and Conservation</w:t>
      </w:r>
      <w:r w:rsidRPr="00DC783C">
        <w:rPr>
          <w:rFonts w:ascii="Times New Roman" w:hAnsi="Times New Roman" w:cs="Times New Roman"/>
          <w:sz w:val="24"/>
          <w:szCs w:val="24"/>
        </w:rPr>
        <w:t>, </w:t>
      </w:r>
      <w:r w:rsidRPr="00DC783C">
        <w:rPr>
          <w:rFonts w:ascii="Times New Roman" w:hAnsi="Times New Roman" w:cs="Times New Roman"/>
          <w:i/>
          <w:iCs/>
          <w:sz w:val="24"/>
          <w:szCs w:val="24"/>
        </w:rPr>
        <w:t>28</w:t>
      </w:r>
      <w:r w:rsidRPr="00DC783C">
        <w:rPr>
          <w:rFonts w:ascii="Times New Roman" w:hAnsi="Times New Roman" w:cs="Times New Roman"/>
          <w:sz w:val="24"/>
          <w:szCs w:val="24"/>
        </w:rPr>
        <w:t>, 2371-2383.</w:t>
      </w:r>
    </w:p>
    <w:p w14:paraId="3E3EACAC" w14:textId="1018DE11"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53" w:name="_Hlk192020830"/>
      <w:proofErr w:type="spellStart"/>
      <w:r w:rsidRPr="00F1185E">
        <w:rPr>
          <w:rFonts w:ascii="Times New Roman" w:hAnsi="Times New Roman" w:cs="Times New Roman"/>
          <w:sz w:val="24"/>
          <w:szCs w:val="24"/>
        </w:rPr>
        <w:t>Rajashekara</w:t>
      </w:r>
      <w:proofErr w:type="spellEnd"/>
      <w:r w:rsidRPr="00F1185E">
        <w:rPr>
          <w:rFonts w:ascii="Times New Roman" w:hAnsi="Times New Roman" w:cs="Times New Roman"/>
          <w:sz w:val="24"/>
          <w:szCs w:val="24"/>
        </w:rPr>
        <w:t xml:space="preserve">, S., &amp; </w:t>
      </w:r>
      <w:proofErr w:type="spellStart"/>
      <w:r w:rsidRPr="00F1185E">
        <w:rPr>
          <w:rFonts w:ascii="Times New Roman" w:hAnsi="Times New Roman" w:cs="Times New Roman"/>
          <w:sz w:val="24"/>
          <w:szCs w:val="24"/>
        </w:rPr>
        <w:t>Venkatesha</w:t>
      </w:r>
      <w:bookmarkEnd w:id="53"/>
      <w:proofErr w:type="spellEnd"/>
      <w:r w:rsidRPr="00F1185E">
        <w:rPr>
          <w:rFonts w:ascii="Times New Roman" w:hAnsi="Times New Roman" w:cs="Times New Roman"/>
          <w:sz w:val="24"/>
          <w:szCs w:val="24"/>
        </w:rPr>
        <w:t>, M. G. (2017, December). Seasonal incidence and diversity pattern of avian communities in the Bangalore University Campus, India. In </w:t>
      </w:r>
      <w:r w:rsidRPr="00F1185E">
        <w:rPr>
          <w:rFonts w:ascii="Times New Roman" w:hAnsi="Times New Roman" w:cs="Times New Roman"/>
          <w:i/>
          <w:iCs/>
          <w:sz w:val="24"/>
          <w:szCs w:val="24"/>
        </w:rPr>
        <w:t>Proceedings of the Zoological Society</w:t>
      </w:r>
      <w:r w:rsidR="00426038">
        <w:rPr>
          <w:rFonts w:ascii="Times New Roman" w:hAnsi="Times New Roman" w:cs="Times New Roman"/>
          <w:i/>
          <w:iCs/>
          <w:sz w:val="24"/>
          <w:szCs w:val="24"/>
        </w:rPr>
        <w:t xml:space="preserve">, </w:t>
      </w:r>
      <w:r w:rsidRPr="00426038">
        <w:rPr>
          <w:rFonts w:ascii="Times New Roman" w:hAnsi="Times New Roman" w:cs="Times New Roman"/>
          <w:i/>
          <w:iCs/>
          <w:sz w:val="24"/>
          <w:szCs w:val="24"/>
        </w:rPr>
        <w:t>70</w:t>
      </w:r>
      <w:r w:rsidR="00426038">
        <w:rPr>
          <w:rFonts w:ascii="Times New Roman" w:hAnsi="Times New Roman" w:cs="Times New Roman"/>
          <w:sz w:val="24"/>
          <w:szCs w:val="24"/>
        </w:rPr>
        <w:t>(2)</w:t>
      </w:r>
      <w:r w:rsidRPr="00F1185E">
        <w:rPr>
          <w:rFonts w:ascii="Times New Roman" w:hAnsi="Times New Roman" w:cs="Times New Roman"/>
          <w:sz w:val="24"/>
          <w:szCs w:val="24"/>
        </w:rPr>
        <w:t>, 178-19</w:t>
      </w:r>
      <w:r w:rsidR="00F53FE2">
        <w:rPr>
          <w:rFonts w:ascii="Times New Roman" w:hAnsi="Times New Roman" w:cs="Times New Roman"/>
          <w:sz w:val="24"/>
          <w:szCs w:val="24"/>
        </w:rPr>
        <w:t xml:space="preserve">3. </w:t>
      </w:r>
    </w:p>
    <w:p w14:paraId="05732877" w14:textId="77777777" w:rsidR="009F2250" w:rsidRDefault="009F2250" w:rsidP="009F2250">
      <w:pPr>
        <w:pStyle w:val="ListParagraph"/>
        <w:numPr>
          <w:ilvl w:val="0"/>
          <w:numId w:val="29"/>
        </w:numPr>
        <w:jc w:val="both"/>
        <w:rPr>
          <w:rFonts w:ascii="Times New Roman" w:hAnsi="Times New Roman" w:cs="Times New Roman"/>
          <w:sz w:val="24"/>
          <w:szCs w:val="24"/>
        </w:rPr>
      </w:pPr>
      <w:r w:rsidRPr="00AC05C2">
        <w:rPr>
          <w:rFonts w:ascii="Times New Roman" w:hAnsi="Times New Roman" w:cs="Times New Roman"/>
          <w:sz w:val="24"/>
          <w:szCs w:val="24"/>
        </w:rPr>
        <w:t>Ralph, C. J., Dunn, E. H., Peach, W. J., &amp; Handel, C. M. (2004). Recommendations for the use of mist nets for inventory and monitoring of bird populations. </w:t>
      </w:r>
      <w:r w:rsidRPr="00AC05C2">
        <w:rPr>
          <w:rFonts w:ascii="Times New Roman" w:hAnsi="Times New Roman" w:cs="Times New Roman"/>
          <w:i/>
          <w:iCs/>
          <w:sz w:val="24"/>
          <w:szCs w:val="24"/>
        </w:rPr>
        <w:t>Studies in Avian Biology 29</w:t>
      </w:r>
      <w:r>
        <w:rPr>
          <w:rFonts w:ascii="Times New Roman" w:hAnsi="Times New Roman" w:cs="Times New Roman"/>
          <w:i/>
          <w:iCs/>
          <w:sz w:val="24"/>
          <w:szCs w:val="24"/>
        </w:rPr>
        <w:t>,</w:t>
      </w:r>
      <w:r w:rsidRPr="00AC05C2">
        <w:rPr>
          <w:rFonts w:ascii="Times New Roman" w:hAnsi="Times New Roman" w:cs="Times New Roman"/>
          <w:i/>
          <w:iCs/>
          <w:sz w:val="24"/>
          <w:szCs w:val="24"/>
        </w:rPr>
        <w:t xml:space="preserve"> </w:t>
      </w:r>
      <w:r w:rsidRPr="00AC05C2">
        <w:rPr>
          <w:rFonts w:ascii="Times New Roman" w:hAnsi="Times New Roman" w:cs="Times New Roman"/>
          <w:sz w:val="24"/>
          <w:szCs w:val="24"/>
        </w:rPr>
        <w:t>187-</w:t>
      </w:r>
      <w:r w:rsidRPr="00AC05C2">
        <w:rPr>
          <w:rFonts w:ascii="Times New Roman" w:hAnsi="Times New Roman" w:cs="Times New Roman"/>
          <w:i/>
          <w:iCs/>
          <w:sz w:val="24"/>
          <w:szCs w:val="24"/>
        </w:rPr>
        <w:t>196</w:t>
      </w:r>
      <w:r w:rsidRPr="00AC05C2">
        <w:rPr>
          <w:rFonts w:ascii="Times New Roman" w:hAnsi="Times New Roman" w:cs="Times New Roman"/>
          <w:sz w:val="24"/>
          <w:szCs w:val="24"/>
        </w:rPr>
        <w:t>.</w:t>
      </w:r>
    </w:p>
    <w:p w14:paraId="2DE418E0"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t xml:space="preserve">Ralph, C. J., Sauer, J. R., &amp; </w:t>
      </w:r>
      <w:proofErr w:type="spellStart"/>
      <w:r w:rsidRPr="00F1185E">
        <w:rPr>
          <w:rFonts w:ascii="Times New Roman" w:hAnsi="Times New Roman" w:cs="Times New Roman"/>
          <w:sz w:val="24"/>
          <w:szCs w:val="24"/>
        </w:rPr>
        <w:t>Droege</w:t>
      </w:r>
      <w:proofErr w:type="spellEnd"/>
      <w:r w:rsidRPr="00F1185E">
        <w:rPr>
          <w:rFonts w:ascii="Times New Roman" w:hAnsi="Times New Roman" w:cs="Times New Roman"/>
          <w:sz w:val="24"/>
          <w:szCs w:val="24"/>
        </w:rPr>
        <w:t>, S. (Eds.) (1995). </w:t>
      </w:r>
      <w:r w:rsidRPr="00F1185E">
        <w:rPr>
          <w:rFonts w:ascii="Times New Roman" w:hAnsi="Times New Roman" w:cs="Times New Roman"/>
          <w:i/>
          <w:iCs/>
          <w:sz w:val="24"/>
          <w:szCs w:val="24"/>
        </w:rPr>
        <w:t>Monitoring bird populations by point counts</w:t>
      </w:r>
      <w:r w:rsidRPr="00F1185E">
        <w:rPr>
          <w:rFonts w:ascii="Times New Roman" w:hAnsi="Times New Roman" w:cs="Times New Roman"/>
          <w:sz w:val="24"/>
          <w:szCs w:val="24"/>
        </w:rPr>
        <w:t>. General Technical Report PSW-GTR-149. Albany, CA: U.S. Department of Agriculture, Forest Service, Pacific Southwest Research Station. Available at https://research.fs.usda.gov/treesearch/31461</w:t>
      </w:r>
    </w:p>
    <w:p w14:paraId="229B1355" w14:textId="77777777" w:rsidR="009F2250" w:rsidRDefault="009F2250" w:rsidP="009F2250">
      <w:pPr>
        <w:pStyle w:val="ListParagraph"/>
        <w:numPr>
          <w:ilvl w:val="0"/>
          <w:numId w:val="29"/>
        </w:numPr>
        <w:jc w:val="both"/>
        <w:rPr>
          <w:rFonts w:ascii="Times New Roman" w:hAnsi="Times New Roman" w:cs="Times New Roman"/>
          <w:sz w:val="24"/>
          <w:szCs w:val="24"/>
        </w:rPr>
      </w:pPr>
      <w:r w:rsidRPr="00FC54C2">
        <w:rPr>
          <w:rFonts w:ascii="Times New Roman" w:hAnsi="Times New Roman" w:cs="Times New Roman"/>
          <w:sz w:val="24"/>
          <w:szCs w:val="24"/>
        </w:rPr>
        <w:t xml:space="preserve">Ramachandran, V., &amp; Ganesh, T. (2012). Habitat structure and its effects on bird assemblages in the </w:t>
      </w:r>
      <w:proofErr w:type="spellStart"/>
      <w:r w:rsidRPr="00FC54C2">
        <w:rPr>
          <w:rFonts w:ascii="Times New Roman" w:hAnsi="Times New Roman" w:cs="Times New Roman"/>
          <w:sz w:val="24"/>
          <w:szCs w:val="24"/>
        </w:rPr>
        <w:t>Kalakad-Mundanthurai</w:t>
      </w:r>
      <w:proofErr w:type="spellEnd"/>
      <w:r w:rsidRPr="00FC54C2">
        <w:rPr>
          <w:rFonts w:ascii="Times New Roman" w:hAnsi="Times New Roman" w:cs="Times New Roman"/>
          <w:sz w:val="24"/>
          <w:szCs w:val="24"/>
        </w:rPr>
        <w:t xml:space="preserve"> Tiger Reserve (KMTR), India. </w:t>
      </w:r>
      <w:r w:rsidRPr="00FC54C2">
        <w:rPr>
          <w:rFonts w:ascii="Times New Roman" w:hAnsi="Times New Roman" w:cs="Times New Roman"/>
          <w:i/>
          <w:iCs/>
          <w:sz w:val="24"/>
          <w:szCs w:val="24"/>
        </w:rPr>
        <w:t>Journal of the Bombay Natural History Society</w:t>
      </w:r>
      <w:r w:rsidRPr="00FC54C2">
        <w:rPr>
          <w:rFonts w:ascii="Times New Roman" w:hAnsi="Times New Roman" w:cs="Times New Roman"/>
          <w:sz w:val="24"/>
          <w:szCs w:val="24"/>
        </w:rPr>
        <w:t>, </w:t>
      </w:r>
      <w:r w:rsidRPr="00FC54C2">
        <w:rPr>
          <w:rFonts w:ascii="Times New Roman" w:hAnsi="Times New Roman" w:cs="Times New Roman"/>
          <w:i/>
          <w:iCs/>
          <w:sz w:val="24"/>
          <w:szCs w:val="24"/>
        </w:rPr>
        <w:t>109</w:t>
      </w:r>
      <w:r w:rsidRPr="00FC54C2">
        <w:rPr>
          <w:rFonts w:ascii="Times New Roman" w:hAnsi="Times New Roman" w:cs="Times New Roman"/>
          <w:sz w:val="24"/>
          <w:szCs w:val="24"/>
        </w:rPr>
        <w:t>(1), 87-95.</w:t>
      </w:r>
    </w:p>
    <w:p w14:paraId="115C1D3D" w14:textId="77777777" w:rsidR="009F2250" w:rsidRDefault="009F2250" w:rsidP="009F2250">
      <w:pPr>
        <w:pStyle w:val="ListParagraph"/>
        <w:numPr>
          <w:ilvl w:val="0"/>
          <w:numId w:val="29"/>
        </w:numPr>
        <w:jc w:val="both"/>
        <w:rPr>
          <w:rFonts w:ascii="Times New Roman" w:hAnsi="Times New Roman" w:cs="Times New Roman"/>
          <w:sz w:val="24"/>
          <w:szCs w:val="24"/>
        </w:rPr>
      </w:pPr>
      <w:r w:rsidRPr="007165DF">
        <w:rPr>
          <w:rFonts w:ascii="Times New Roman" w:hAnsi="Times New Roman" w:cs="Times New Roman"/>
          <w:sz w:val="24"/>
          <w:szCs w:val="24"/>
        </w:rPr>
        <w:t xml:space="preserve">Rosenstock, S. S., Anderson, D. R., </w:t>
      </w:r>
      <w:proofErr w:type="spellStart"/>
      <w:r w:rsidRPr="007165DF">
        <w:rPr>
          <w:rFonts w:ascii="Times New Roman" w:hAnsi="Times New Roman" w:cs="Times New Roman"/>
          <w:sz w:val="24"/>
          <w:szCs w:val="24"/>
        </w:rPr>
        <w:t>Giesen</w:t>
      </w:r>
      <w:proofErr w:type="spellEnd"/>
      <w:r w:rsidRPr="007165DF">
        <w:rPr>
          <w:rFonts w:ascii="Times New Roman" w:hAnsi="Times New Roman" w:cs="Times New Roman"/>
          <w:sz w:val="24"/>
          <w:szCs w:val="24"/>
        </w:rPr>
        <w:t xml:space="preserve">, K. M., </w:t>
      </w:r>
      <w:proofErr w:type="spellStart"/>
      <w:r w:rsidRPr="007165DF">
        <w:rPr>
          <w:rFonts w:ascii="Times New Roman" w:hAnsi="Times New Roman" w:cs="Times New Roman"/>
          <w:sz w:val="24"/>
          <w:szCs w:val="24"/>
        </w:rPr>
        <w:t>Leukering</w:t>
      </w:r>
      <w:proofErr w:type="spellEnd"/>
      <w:r w:rsidRPr="007165DF">
        <w:rPr>
          <w:rFonts w:ascii="Times New Roman" w:hAnsi="Times New Roman" w:cs="Times New Roman"/>
          <w:sz w:val="24"/>
          <w:szCs w:val="24"/>
        </w:rPr>
        <w:t xml:space="preserve">, T., &amp; Carter, M. F. (2002). </w:t>
      </w:r>
      <w:proofErr w:type="spellStart"/>
      <w:r w:rsidRPr="007165DF">
        <w:rPr>
          <w:rFonts w:ascii="Times New Roman" w:hAnsi="Times New Roman" w:cs="Times New Roman"/>
          <w:sz w:val="24"/>
          <w:szCs w:val="24"/>
        </w:rPr>
        <w:t>Landbird</w:t>
      </w:r>
      <w:proofErr w:type="spellEnd"/>
      <w:r w:rsidRPr="007165DF">
        <w:rPr>
          <w:rFonts w:ascii="Times New Roman" w:hAnsi="Times New Roman" w:cs="Times New Roman"/>
          <w:sz w:val="24"/>
          <w:szCs w:val="24"/>
        </w:rPr>
        <w:t xml:space="preserve"> counting techniques: current practices and an alternative. </w:t>
      </w:r>
      <w:r w:rsidRPr="007165DF">
        <w:rPr>
          <w:rFonts w:ascii="Times New Roman" w:hAnsi="Times New Roman" w:cs="Times New Roman"/>
          <w:i/>
          <w:iCs/>
          <w:sz w:val="24"/>
          <w:szCs w:val="24"/>
        </w:rPr>
        <w:t>The Auk</w:t>
      </w:r>
      <w:r w:rsidRPr="007165DF">
        <w:rPr>
          <w:rFonts w:ascii="Times New Roman" w:hAnsi="Times New Roman" w:cs="Times New Roman"/>
          <w:sz w:val="24"/>
          <w:szCs w:val="24"/>
        </w:rPr>
        <w:t>, </w:t>
      </w:r>
      <w:r w:rsidRPr="007165DF">
        <w:rPr>
          <w:rFonts w:ascii="Times New Roman" w:hAnsi="Times New Roman" w:cs="Times New Roman"/>
          <w:i/>
          <w:iCs/>
          <w:sz w:val="24"/>
          <w:szCs w:val="24"/>
        </w:rPr>
        <w:t>119</w:t>
      </w:r>
      <w:r w:rsidRPr="007165DF">
        <w:rPr>
          <w:rFonts w:ascii="Times New Roman" w:hAnsi="Times New Roman" w:cs="Times New Roman"/>
          <w:sz w:val="24"/>
          <w:szCs w:val="24"/>
        </w:rPr>
        <w:t>(1), 46-53.</w:t>
      </w:r>
    </w:p>
    <w:p w14:paraId="15DA78B1"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54" w:name="_Hlk192310623"/>
      <w:r w:rsidRPr="00640478">
        <w:rPr>
          <w:rFonts w:ascii="Times New Roman" w:hAnsi="Times New Roman" w:cs="Times New Roman"/>
          <w:sz w:val="24"/>
          <w:szCs w:val="24"/>
        </w:rPr>
        <w:lastRenderedPageBreak/>
        <w:t>Santos</w:t>
      </w:r>
      <w:bookmarkEnd w:id="54"/>
      <w:r w:rsidRPr="00640478">
        <w:rPr>
          <w:rFonts w:ascii="Times New Roman" w:hAnsi="Times New Roman" w:cs="Times New Roman"/>
          <w:sz w:val="24"/>
          <w:szCs w:val="24"/>
        </w:rPr>
        <w:t xml:space="preserve">, E. G., </w:t>
      </w:r>
      <w:proofErr w:type="spellStart"/>
      <w:r w:rsidRPr="00640478">
        <w:rPr>
          <w:rFonts w:ascii="Times New Roman" w:hAnsi="Times New Roman" w:cs="Times New Roman"/>
          <w:sz w:val="24"/>
          <w:szCs w:val="24"/>
        </w:rPr>
        <w:t>Pompermaier</w:t>
      </w:r>
      <w:proofErr w:type="spellEnd"/>
      <w:r w:rsidRPr="00640478">
        <w:rPr>
          <w:rFonts w:ascii="Times New Roman" w:hAnsi="Times New Roman" w:cs="Times New Roman"/>
          <w:sz w:val="24"/>
          <w:szCs w:val="24"/>
        </w:rPr>
        <w:t xml:space="preserve">, V. T., &amp; </w:t>
      </w:r>
      <w:proofErr w:type="spellStart"/>
      <w:r w:rsidRPr="00640478">
        <w:rPr>
          <w:rFonts w:ascii="Times New Roman" w:hAnsi="Times New Roman" w:cs="Times New Roman"/>
          <w:sz w:val="24"/>
          <w:szCs w:val="24"/>
        </w:rPr>
        <w:t>Wiederhecker</w:t>
      </w:r>
      <w:proofErr w:type="spellEnd"/>
      <w:r w:rsidRPr="00640478">
        <w:rPr>
          <w:rFonts w:ascii="Times New Roman" w:hAnsi="Times New Roman" w:cs="Times New Roman"/>
          <w:sz w:val="24"/>
          <w:szCs w:val="24"/>
        </w:rPr>
        <w:t>, H. C. (2023). It’s time to open our mist nets over concrete: Sampling experiences within a big city. </w:t>
      </w:r>
      <w:r w:rsidRPr="00640478">
        <w:rPr>
          <w:rFonts w:ascii="Times New Roman" w:hAnsi="Times New Roman" w:cs="Times New Roman"/>
          <w:i/>
          <w:iCs/>
          <w:sz w:val="24"/>
          <w:szCs w:val="24"/>
        </w:rPr>
        <w:t>The Wilson Journal of Ornithology</w:t>
      </w:r>
      <w:r w:rsidRPr="00640478">
        <w:rPr>
          <w:rFonts w:ascii="Times New Roman" w:hAnsi="Times New Roman" w:cs="Times New Roman"/>
          <w:sz w:val="24"/>
          <w:szCs w:val="24"/>
        </w:rPr>
        <w:t>, </w:t>
      </w:r>
      <w:r w:rsidRPr="00640478">
        <w:rPr>
          <w:rFonts w:ascii="Times New Roman" w:hAnsi="Times New Roman" w:cs="Times New Roman"/>
          <w:i/>
          <w:iCs/>
          <w:sz w:val="24"/>
          <w:szCs w:val="24"/>
        </w:rPr>
        <w:t>135</w:t>
      </w:r>
      <w:r w:rsidRPr="00640478">
        <w:rPr>
          <w:rFonts w:ascii="Times New Roman" w:hAnsi="Times New Roman" w:cs="Times New Roman"/>
          <w:sz w:val="24"/>
          <w:szCs w:val="24"/>
        </w:rPr>
        <w:t>(2), 287-294.</w:t>
      </w:r>
    </w:p>
    <w:p w14:paraId="7954D55F" w14:textId="77777777" w:rsidR="009F2250" w:rsidRDefault="009F2250" w:rsidP="009F2250">
      <w:pPr>
        <w:pStyle w:val="ListParagraph"/>
        <w:numPr>
          <w:ilvl w:val="0"/>
          <w:numId w:val="29"/>
        </w:numPr>
        <w:jc w:val="both"/>
        <w:rPr>
          <w:rFonts w:ascii="Times New Roman" w:hAnsi="Times New Roman" w:cs="Times New Roman"/>
          <w:sz w:val="24"/>
          <w:szCs w:val="24"/>
        </w:rPr>
      </w:pPr>
      <w:proofErr w:type="spellStart"/>
      <w:r w:rsidRPr="00FC54C2">
        <w:rPr>
          <w:rFonts w:ascii="Times New Roman" w:hAnsi="Times New Roman" w:cs="Times New Roman"/>
          <w:sz w:val="24"/>
          <w:szCs w:val="24"/>
        </w:rPr>
        <w:t>Senthilkumar</w:t>
      </w:r>
      <w:proofErr w:type="spellEnd"/>
      <w:r w:rsidRPr="00FC54C2">
        <w:rPr>
          <w:rFonts w:ascii="Times New Roman" w:hAnsi="Times New Roman" w:cs="Times New Roman"/>
          <w:sz w:val="24"/>
          <w:szCs w:val="24"/>
        </w:rPr>
        <w:t>, K., Kannan, K., Subramanian, A., &amp; Tanabe, S. (2001). Accumulation of organochlorine pesticides and polychlorinated biphenyls in sediments, aquatic organisms, birds, bird eggs and bat collected from South India. </w:t>
      </w:r>
      <w:r w:rsidRPr="00FC54C2">
        <w:rPr>
          <w:rFonts w:ascii="Times New Roman" w:hAnsi="Times New Roman" w:cs="Times New Roman"/>
          <w:i/>
          <w:iCs/>
          <w:sz w:val="24"/>
          <w:szCs w:val="24"/>
        </w:rPr>
        <w:t>Environmental Science and Pollution Research</w:t>
      </w:r>
      <w:r w:rsidRPr="00FC54C2">
        <w:rPr>
          <w:rFonts w:ascii="Times New Roman" w:hAnsi="Times New Roman" w:cs="Times New Roman"/>
          <w:sz w:val="24"/>
          <w:szCs w:val="24"/>
        </w:rPr>
        <w:t>, </w:t>
      </w:r>
      <w:r w:rsidRPr="00FC54C2">
        <w:rPr>
          <w:rFonts w:ascii="Times New Roman" w:hAnsi="Times New Roman" w:cs="Times New Roman"/>
          <w:i/>
          <w:iCs/>
          <w:sz w:val="24"/>
          <w:szCs w:val="24"/>
        </w:rPr>
        <w:t>8</w:t>
      </w:r>
      <w:r w:rsidRPr="00FC54C2">
        <w:rPr>
          <w:rFonts w:ascii="Times New Roman" w:hAnsi="Times New Roman" w:cs="Times New Roman"/>
          <w:sz w:val="24"/>
          <w:szCs w:val="24"/>
        </w:rPr>
        <w:t>, 35-47.</w:t>
      </w:r>
    </w:p>
    <w:p w14:paraId="468A8AC2"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55" w:name="_Hlk192014464"/>
      <w:r w:rsidRPr="00F1185E">
        <w:rPr>
          <w:rFonts w:ascii="Times New Roman" w:hAnsi="Times New Roman" w:cs="Times New Roman"/>
          <w:sz w:val="24"/>
          <w:szCs w:val="24"/>
        </w:rPr>
        <w:t>Seress, G., &amp; Liker</w:t>
      </w:r>
      <w:bookmarkEnd w:id="55"/>
      <w:r w:rsidRPr="00F1185E">
        <w:rPr>
          <w:rFonts w:ascii="Times New Roman" w:hAnsi="Times New Roman" w:cs="Times New Roman"/>
          <w:sz w:val="24"/>
          <w:szCs w:val="24"/>
        </w:rPr>
        <w:t>, A. (2015). Habitat urbanization and its effects on birds. </w:t>
      </w:r>
      <w:r w:rsidRPr="00F1185E">
        <w:rPr>
          <w:rFonts w:ascii="Times New Roman" w:hAnsi="Times New Roman" w:cs="Times New Roman"/>
          <w:i/>
          <w:iCs/>
          <w:sz w:val="24"/>
          <w:szCs w:val="24"/>
        </w:rPr>
        <w:t xml:space="preserve">Acta </w:t>
      </w:r>
      <w:proofErr w:type="spellStart"/>
      <w:r w:rsidRPr="00F1185E">
        <w:rPr>
          <w:rFonts w:ascii="Times New Roman" w:hAnsi="Times New Roman" w:cs="Times New Roman"/>
          <w:i/>
          <w:iCs/>
          <w:sz w:val="24"/>
          <w:szCs w:val="24"/>
        </w:rPr>
        <w:t>Zoologica</w:t>
      </w:r>
      <w:proofErr w:type="spellEnd"/>
      <w:r w:rsidRPr="00F1185E">
        <w:rPr>
          <w:rFonts w:ascii="Times New Roman" w:hAnsi="Times New Roman" w:cs="Times New Roman"/>
          <w:i/>
          <w:iCs/>
          <w:sz w:val="24"/>
          <w:szCs w:val="24"/>
        </w:rPr>
        <w:t xml:space="preserve"> </w:t>
      </w:r>
      <w:proofErr w:type="spellStart"/>
      <w:r w:rsidRPr="00F1185E">
        <w:rPr>
          <w:rFonts w:ascii="Times New Roman" w:hAnsi="Times New Roman" w:cs="Times New Roman"/>
          <w:i/>
          <w:iCs/>
          <w:sz w:val="24"/>
          <w:szCs w:val="24"/>
        </w:rPr>
        <w:t>Academiae</w:t>
      </w:r>
      <w:proofErr w:type="spellEnd"/>
      <w:r w:rsidRPr="00F1185E">
        <w:rPr>
          <w:rFonts w:ascii="Times New Roman" w:hAnsi="Times New Roman" w:cs="Times New Roman"/>
          <w:i/>
          <w:iCs/>
          <w:sz w:val="24"/>
          <w:szCs w:val="24"/>
        </w:rPr>
        <w:t xml:space="preserve"> </w:t>
      </w:r>
      <w:proofErr w:type="spellStart"/>
      <w:r w:rsidRPr="00F1185E">
        <w:rPr>
          <w:rFonts w:ascii="Times New Roman" w:hAnsi="Times New Roman" w:cs="Times New Roman"/>
          <w:i/>
          <w:iCs/>
          <w:sz w:val="24"/>
          <w:szCs w:val="24"/>
        </w:rPr>
        <w:t>Scientiarum</w:t>
      </w:r>
      <w:proofErr w:type="spellEnd"/>
      <w:r w:rsidRPr="00F1185E">
        <w:rPr>
          <w:rFonts w:ascii="Times New Roman" w:hAnsi="Times New Roman" w:cs="Times New Roman"/>
          <w:i/>
          <w:iCs/>
          <w:sz w:val="24"/>
          <w:szCs w:val="24"/>
        </w:rPr>
        <w:t xml:space="preserve"> </w:t>
      </w:r>
      <w:proofErr w:type="spellStart"/>
      <w:r w:rsidRPr="00F1185E">
        <w:rPr>
          <w:rFonts w:ascii="Times New Roman" w:hAnsi="Times New Roman" w:cs="Times New Roman"/>
          <w:i/>
          <w:iCs/>
          <w:sz w:val="24"/>
          <w:szCs w:val="24"/>
        </w:rPr>
        <w:t>Hungaricae</w:t>
      </w:r>
      <w:proofErr w:type="spellEnd"/>
      <w:r w:rsidRPr="00F1185E">
        <w:rPr>
          <w:rFonts w:ascii="Times New Roman" w:hAnsi="Times New Roman" w:cs="Times New Roman"/>
          <w:sz w:val="24"/>
          <w:szCs w:val="24"/>
        </w:rPr>
        <w:t>, </w:t>
      </w:r>
      <w:r w:rsidRPr="00F1185E">
        <w:rPr>
          <w:rFonts w:ascii="Times New Roman" w:hAnsi="Times New Roman" w:cs="Times New Roman"/>
          <w:i/>
          <w:iCs/>
          <w:sz w:val="24"/>
          <w:szCs w:val="24"/>
        </w:rPr>
        <w:t>61</w:t>
      </w:r>
      <w:r w:rsidRPr="00F1185E">
        <w:rPr>
          <w:rFonts w:ascii="Times New Roman" w:hAnsi="Times New Roman" w:cs="Times New Roman"/>
          <w:sz w:val="24"/>
          <w:szCs w:val="24"/>
        </w:rPr>
        <w:t>(4), 373-408.</w:t>
      </w:r>
    </w:p>
    <w:p w14:paraId="4BFA0805"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56" w:name="_Hlk192014643"/>
      <w:r w:rsidRPr="00F1185E">
        <w:rPr>
          <w:rFonts w:ascii="Times New Roman" w:hAnsi="Times New Roman" w:cs="Times New Roman"/>
          <w:sz w:val="24"/>
          <w:szCs w:val="24"/>
        </w:rPr>
        <w:t>Shih</w:t>
      </w:r>
      <w:bookmarkEnd w:id="56"/>
      <w:r w:rsidRPr="00F1185E">
        <w:rPr>
          <w:rFonts w:ascii="Times New Roman" w:hAnsi="Times New Roman" w:cs="Times New Roman"/>
          <w:sz w:val="24"/>
          <w:szCs w:val="24"/>
        </w:rPr>
        <w:t>, W. Y. (2018). Bird diversity of greenspaces in the densely developed city centre of Taipei. </w:t>
      </w:r>
      <w:r w:rsidRPr="00F1185E">
        <w:rPr>
          <w:rFonts w:ascii="Times New Roman" w:hAnsi="Times New Roman" w:cs="Times New Roman"/>
          <w:i/>
          <w:iCs/>
          <w:sz w:val="24"/>
          <w:szCs w:val="24"/>
        </w:rPr>
        <w:t>Urban ecosystems</w:t>
      </w:r>
      <w:r w:rsidRPr="00F1185E">
        <w:rPr>
          <w:rFonts w:ascii="Times New Roman" w:hAnsi="Times New Roman" w:cs="Times New Roman"/>
          <w:sz w:val="24"/>
          <w:szCs w:val="24"/>
        </w:rPr>
        <w:t>, </w:t>
      </w:r>
      <w:r w:rsidRPr="00F1185E">
        <w:rPr>
          <w:rFonts w:ascii="Times New Roman" w:hAnsi="Times New Roman" w:cs="Times New Roman"/>
          <w:i/>
          <w:iCs/>
          <w:sz w:val="24"/>
          <w:szCs w:val="24"/>
        </w:rPr>
        <w:t>21</w:t>
      </w:r>
      <w:r w:rsidRPr="00F1185E">
        <w:rPr>
          <w:rFonts w:ascii="Times New Roman" w:hAnsi="Times New Roman" w:cs="Times New Roman"/>
          <w:sz w:val="24"/>
          <w:szCs w:val="24"/>
        </w:rPr>
        <w:t>(2), 379-393.</w:t>
      </w:r>
    </w:p>
    <w:p w14:paraId="521295F6" w14:textId="3CF180F8" w:rsidR="009F2250" w:rsidRDefault="009F2250" w:rsidP="009F2250">
      <w:pPr>
        <w:pStyle w:val="ListParagraph"/>
        <w:numPr>
          <w:ilvl w:val="0"/>
          <w:numId w:val="29"/>
        </w:numPr>
        <w:jc w:val="both"/>
        <w:rPr>
          <w:rFonts w:ascii="Times New Roman" w:hAnsi="Times New Roman" w:cs="Times New Roman"/>
          <w:sz w:val="24"/>
          <w:szCs w:val="24"/>
        </w:rPr>
      </w:pPr>
      <w:r w:rsidRPr="005D47B2">
        <w:rPr>
          <w:rFonts w:ascii="Times New Roman" w:hAnsi="Times New Roman" w:cs="Times New Roman"/>
          <w:sz w:val="24"/>
          <w:szCs w:val="24"/>
        </w:rPr>
        <w:t xml:space="preserve">Shinde, A., </w:t>
      </w:r>
      <w:proofErr w:type="spellStart"/>
      <w:r w:rsidRPr="005D47B2">
        <w:rPr>
          <w:rFonts w:ascii="Times New Roman" w:hAnsi="Times New Roman" w:cs="Times New Roman"/>
          <w:sz w:val="24"/>
          <w:szCs w:val="24"/>
        </w:rPr>
        <w:t>Bhendekar</w:t>
      </w:r>
      <w:proofErr w:type="spellEnd"/>
      <w:r w:rsidRPr="005D47B2">
        <w:rPr>
          <w:rFonts w:ascii="Times New Roman" w:hAnsi="Times New Roman" w:cs="Times New Roman"/>
          <w:sz w:val="24"/>
          <w:szCs w:val="24"/>
        </w:rPr>
        <w:t xml:space="preserve">, G., &amp; </w:t>
      </w:r>
      <w:proofErr w:type="spellStart"/>
      <w:r w:rsidRPr="005D47B2">
        <w:rPr>
          <w:rFonts w:ascii="Times New Roman" w:hAnsi="Times New Roman" w:cs="Times New Roman"/>
          <w:sz w:val="24"/>
          <w:szCs w:val="24"/>
        </w:rPr>
        <w:t>Wankhade</w:t>
      </w:r>
      <w:proofErr w:type="spellEnd"/>
      <w:r w:rsidRPr="005D47B2">
        <w:rPr>
          <w:rFonts w:ascii="Times New Roman" w:hAnsi="Times New Roman" w:cs="Times New Roman"/>
          <w:sz w:val="24"/>
          <w:szCs w:val="24"/>
        </w:rPr>
        <w:t>, V. (2024). A comparative study of bird diversity and guild structure of bird communities in urban green patches of Pune metropolitan region, India. </w:t>
      </w:r>
      <w:r w:rsidRPr="005D47B2">
        <w:rPr>
          <w:rFonts w:ascii="Times New Roman" w:hAnsi="Times New Roman" w:cs="Times New Roman"/>
          <w:i/>
          <w:iCs/>
          <w:sz w:val="24"/>
          <w:szCs w:val="24"/>
        </w:rPr>
        <w:t>Asian Journal of Conservation Biology</w:t>
      </w:r>
      <w:r w:rsidRPr="005D47B2">
        <w:rPr>
          <w:rFonts w:ascii="Times New Roman" w:hAnsi="Times New Roman" w:cs="Times New Roman"/>
          <w:sz w:val="24"/>
          <w:szCs w:val="24"/>
        </w:rPr>
        <w:t>, </w:t>
      </w:r>
      <w:r w:rsidRPr="005D47B2">
        <w:rPr>
          <w:rFonts w:ascii="Times New Roman" w:hAnsi="Times New Roman" w:cs="Times New Roman"/>
          <w:i/>
          <w:iCs/>
          <w:sz w:val="24"/>
          <w:szCs w:val="24"/>
        </w:rPr>
        <w:t>13</w:t>
      </w:r>
      <w:r w:rsidRPr="005D47B2">
        <w:rPr>
          <w:rFonts w:ascii="Times New Roman" w:hAnsi="Times New Roman" w:cs="Times New Roman"/>
          <w:sz w:val="24"/>
          <w:szCs w:val="24"/>
        </w:rPr>
        <w:t>(1)</w:t>
      </w:r>
      <w:r w:rsidR="00F94060">
        <w:rPr>
          <w:rFonts w:ascii="Times New Roman" w:hAnsi="Times New Roman" w:cs="Times New Roman"/>
          <w:sz w:val="24"/>
          <w:szCs w:val="24"/>
        </w:rPr>
        <w:t>, 75-87</w:t>
      </w:r>
      <w:r w:rsidRPr="005D47B2">
        <w:rPr>
          <w:rFonts w:ascii="Times New Roman" w:hAnsi="Times New Roman" w:cs="Times New Roman"/>
          <w:sz w:val="24"/>
          <w:szCs w:val="24"/>
        </w:rPr>
        <w:t>.</w:t>
      </w:r>
      <w:r>
        <w:rPr>
          <w:rFonts w:ascii="Times New Roman" w:hAnsi="Times New Roman" w:cs="Times New Roman"/>
          <w:sz w:val="24"/>
          <w:szCs w:val="24"/>
        </w:rPr>
        <w:tab/>
      </w:r>
    </w:p>
    <w:p w14:paraId="2E0FD8A8"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57" w:name="_Hlk192020512"/>
      <w:r w:rsidRPr="00F1185E">
        <w:rPr>
          <w:rFonts w:ascii="Times New Roman" w:hAnsi="Times New Roman" w:cs="Times New Roman"/>
          <w:sz w:val="24"/>
          <w:szCs w:val="24"/>
        </w:rPr>
        <w:t>Siddiqui</w:t>
      </w:r>
      <w:bookmarkEnd w:id="57"/>
      <w:r w:rsidRPr="00F1185E">
        <w:rPr>
          <w:rFonts w:ascii="Times New Roman" w:hAnsi="Times New Roman" w:cs="Times New Roman"/>
          <w:sz w:val="24"/>
          <w:szCs w:val="24"/>
        </w:rPr>
        <w:t xml:space="preserve">, A., Ahmed, T., &amp; </w:t>
      </w:r>
      <w:proofErr w:type="spellStart"/>
      <w:r w:rsidRPr="00F1185E">
        <w:rPr>
          <w:rFonts w:ascii="Times New Roman" w:hAnsi="Times New Roman" w:cs="Times New Roman"/>
          <w:sz w:val="24"/>
          <w:szCs w:val="24"/>
        </w:rPr>
        <w:t>Afifullah</w:t>
      </w:r>
      <w:proofErr w:type="spellEnd"/>
      <w:r w:rsidRPr="00F1185E">
        <w:rPr>
          <w:rFonts w:ascii="Times New Roman" w:hAnsi="Times New Roman" w:cs="Times New Roman"/>
          <w:sz w:val="24"/>
          <w:szCs w:val="24"/>
        </w:rPr>
        <w:t>, K. (2019). Avifaunal assemblage along rural-urban gradients in Aligarh, Uttar Pradesh, India. </w:t>
      </w:r>
      <w:proofErr w:type="spellStart"/>
      <w:r w:rsidRPr="00F1185E">
        <w:rPr>
          <w:rFonts w:ascii="Times New Roman" w:hAnsi="Times New Roman" w:cs="Times New Roman"/>
          <w:i/>
          <w:iCs/>
          <w:sz w:val="24"/>
          <w:szCs w:val="24"/>
        </w:rPr>
        <w:t>Notulae</w:t>
      </w:r>
      <w:proofErr w:type="spellEnd"/>
      <w:r w:rsidRPr="00F1185E">
        <w:rPr>
          <w:rFonts w:ascii="Times New Roman" w:hAnsi="Times New Roman" w:cs="Times New Roman"/>
          <w:i/>
          <w:iCs/>
          <w:sz w:val="24"/>
          <w:szCs w:val="24"/>
        </w:rPr>
        <w:t xml:space="preserve"> Scientia </w:t>
      </w:r>
      <w:proofErr w:type="spellStart"/>
      <w:r w:rsidRPr="00F1185E">
        <w:rPr>
          <w:rFonts w:ascii="Times New Roman" w:hAnsi="Times New Roman" w:cs="Times New Roman"/>
          <w:i/>
          <w:iCs/>
          <w:sz w:val="24"/>
          <w:szCs w:val="24"/>
        </w:rPr>
        <w:t>Biologicae</w:t>
      </w:r>
      <w:proofErr w:type="spellEnd"/>
      <w:r w:rsidRPr="00F1185E">
        <w:rPr>
          <w:rFonts w:ascii="Times New Roman" w:hAnsi="Times New Roman" w:cs="Times New Roman"/>
          <w:sz w:val="24"/>
          <w:szCs w:val="24"/>
        </w:rPr>
        <w:t>, </w:t>
      </w:r>
      <w:r w:rsidRPr="00F1185E">
        <w:rPr>
          <w:rFonts w:ascii="Times New Roman" w:hAnsi="Times New Roman" w:cs="Times New Roman"/>
          <w:i/>
          <w:iCs/>
          <w:sz w:val="24"/>
          <w:szCs w:val="24"/>
        </w:rPr>
        <w:t>11</w:t>
      </w:r>
      <w:r w:rsidRPr="00F1185E">
        <w:rPr>
          <w:rFonts w:ascii="Times New Roman" w:hAnsi="Times New Roman" w:cs="Times New Roman"/>
          <w:sz w:val="24"/>
          <w:szCs w:val="24"/>
        </w:rPr>
        <w:t>(4), 421-427.</w:t>
      </w:r>
    </w:p>
    <w:p w14:paraId="30F77A27"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58" w:name="_Hlk192434542"/>
      <w:proofErr w:type="spellStart"/>
      <w:r w:rsidRPr="00077634">
        <w:rPr>
          <w:rFonts w:ascii="Times New Roman" w:hAnsi="Times New Roman" w:cs="Times New Roman"/>
          <w:sz w:val="24"/>
          <w:szCs w:val="24"/>
        </w:rPr>
        <w:t>Sugai</w:t>
      </w:r>
      <w:proofErr w:type="spellEnd"/>
      <w:r w:rsidRPr="00077634">
        <w:rPr>
          <w:rFonts w:ascii="Times New Roman" w:hAnsi="Times New Roman" w:cs="Times New Roman"/>
          <w:sz w:val="24"/>
          <w:szCs w:val="24"/>
        </w:rPr>
        <w:t xml:space="preserve">, </w:t>
      </w:r>
      <w:bookmarkEnd w:id="58"/>
      <w:r w:rsidRPr="00077634">
        <w:rPr>
          <w:rFonts w:ascii="Times New Roman" w:hAnsi="Times New Roman" w:cs="Times New Roman"/>
          <w:sz w:val="24"/>
          <w:szCs w:val="24"/>
        </w:rPr>
        <w:t xml:space="preserve">L. S. M., Silva, T. S. F., Ribeiro Jr, J. W., &amp; </w:t>
      </w:r>
      <w:proofErr w:type="spellStart"/>
      <w:r w:rsidRPr="00077634">
        <w:rPr>
          <w:rFonts w:ascii="Times New Roman" w:hAnsi="Times New Roman" w:cs="Times New Roman"/>
          <w:sz w:val="24"/>
          <w:szCs w:val="24"/>
        </w:rPr>
        <w:t>Llusia</w:t>
      </w:r>
      <w:proofErr w:type="spellEnd"/>
      <w:r w:rsidRPr="00077634">
        <w:rPr>
          <w:rFonts w:ascii="Times New Roman" w:hAnsi="Times New Roman" w:cs="Times New Roman"/>
          <w:sz w:val="24"/>
          <w:szCs w:val="24"/>
        </w:rPr>
        <w:t>, D. (2019). Terrestrial passive acoustic monitoring: review and perspectives. </w:t>
      </w:r>
      <w:proofErr w:type="spellStart"/>
      <w:r w:rsidRPr="00077634">
        <w:rPr>
          <w:rFonts w:ascii="Times New Roman" w:hAnsi="Times New Roman" w:cs="Times New Roman"/>
          <w:i/>
          <w:iCs/>
          <w:sz w:val="24"/>
          <w:szCs w:val="24"/>
        </w:rPr>
        <w:t>BioScience</w:t>
      </w:r>
      <w:proofErr w:type="spellEnd"/>
      <w:r w:rsidRPr="00077634">
        <w:rPr>
          <w:rFonts w:ascii="Times New Roman" w:hAnsi="Times New Roman" w:cs="Times New Roman"/>
          <w:sz w:val="24"/>
          <w:szCs w:val="24"/>
        </w:rPr>
        <w:t>, </w:t>
      </w:r>
      <w:r w:rsidRPr="00077634">
        <w:rPr>
          <w:rFonts w:ascii="Times New Roman" w:hAnsi="Times New Roman" w:cs="Times New Roman"/>
          <w:i/>
          <w:iCs/>
          <w:sz w:val="24"/>
          <w:szCs w:val="24"/>
        </w:rPr>
        <w:t>69</w:t>
      </w:r>
      <w:r w:rsidRPr="00077634">
        <w:rPr>
          <w:rFonts w:ascii="Times New Roman" w:hAnsi="Times New Roman" w:cs="Times New Roman"/>
          <w:sz w:val="24"/>
          <w:szCs w:val="24"/>
        </w:rPr>
        <w:t>(1), 15-25.</w:t>
      </w:r>
    </w:p>
    <w:p w14:paraId="2115EAD5"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59" w:name="_Hlk192437781"/>
      <w:r w:rsidRPr="00623758">
        <w:rPr>
          <w:rFonts w:ascii="Times New Roman" w:hAnsi="Times New Roman" w:cs="Times New Roman"/>
          <w:sz w:val="24"/>
          <w:szCs w:val="24"/>
        </w:rPr>
        <w:t>Sullivan</w:t>
      </w:r>
      <w:bookmarkEnd w:id="59"/>
      <w:r w:rsidRPr="00623758">
        <w:rPr>
          <w:rFonts w:ascii="Times New Roman" w:hAnsi="Times New Roman" w:cs="Times New Roman"/>
          <w:sz w:val="24"/>
          <w:szCs w:val="24"/>
        </w:rPr>
        <w:t xml:space="preserve">, B. L., Aycrigg, J. L., Barry, J. H., Bonney, R. E., Bruns, N., Cooper, C. B., ... &amp; Kelling, S. (2014). The </w:t>
      </w:r>
      <w:proofErr w:type="spellStart"/>
      <w:r w:rsidRPr="00623758">
        <w:rPr>
          <w:rFonts w:ascii="Times New Roman" w:hAnsi="Times New Roman" w:cs="Times New Roman"/>
          <w:sz w:val="24"/>
          <w:szCs w:val="24"/>
        </w:rPr>
        <w:t>eBird</w:t>
      </w:r>
      <w:proofErr w:type="spellEnd"/>
      <w:r w:rsidRPr="00623758">
        <w:rPr>
          <w:rFonts w:ascii="Times New Roman" w:hAnsi="Times New Roman" w:cs="Times New Roman"/>
          <w:sz w:val="24"/>
          <w:szCs w:val="24"/>
        </w:rPr>
        <w:t xml:space="preserve"> enterprise: An integrated approach to development and application of citizen science. </w:t>
      </w:r>
      <w:r w:rsidRPr="00623758">
        <w:rPr>
          <w:rFonts w:ascii="Times New Roman" w:hAnsi="Times New Roman" w:cs="Times New Roman"/>
          <w:i/>
          <w:iCs/>
          <w:sz w:val="24"/>
          <w:szCs w:val="24"/>
        </w:rPr>
        <w:t>Biological conservation</w:t>
      </w:r>
      <w:r w:rsidRPr="00623758">
        <w:rPr>
          <w:rFonts w:ascii="Times New Roman" w:hAnsi="Times New Roman" w:cs="Times New Roman"/>
          <w:sz w:val="24"/>
          <w:szCs w:val="24"/>
        </w:rPr>
        <w:t>, </w:t>
      </w:r>
      <w:r w:rsidRPr="00623758">
        <w:rPr>
          <w:rFonts w:ascii="Times New Roman" w:hAnsi="Times New Roman" w:cs="Times New Roman"/>
          <w:i/>
          <w:iCs/>
          <w:sz w:val="24"/>
          <w:szCs w:val="24"/>
        </w:rPr>
        <w:t>169</w:t>
      </w:r>
      <w:r w:rsidRPr="00623758">
        <w:rPr>
          <w:rFonts w:ascii="Times New Roman" w:hAnsi="Times New Roman" w:cs="Times New Roman"/>
          <w:sz w:val="24"/>
          <w:szCs w:val="24"/>
        </w:rPr>
        <w:t>, 31-40.</w:t>
      </w:r>
    </w:p>
    <w:p w14:paraId="60DEBDDA"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60" w:name="_Hlk192439099"/>
      <w:r w:rsidRPr="00022620">
        <w:rPr>
          <w:rFonts w:ascii="Times New Roman" w:hAnsi="Times New Roman" w:cs="Times New Roman"/>
          <w:sz w:val="24"/>
          <w:szCs w:val="24"/>
        </w:rPr>
        <w:t>Swanson</w:t>
      </w:r>
      <w:bookmarkEnd w:id="60"/>
      <w:r w:rsidRPr="00022620">
        <w:rPr>
          <w:rFonts w:ascii="Times New Roman" w:hAnsi="Times New Roman" w:cs="Times New Roman"/>
          <w:sz w:val="24"/>
          <w:szCs w:val="24"/>
        </w:rPr>
        <w:t xml:space="preserve">, A., </w:t>
      </w:r>
      <w:proofErr w:type="spellStart"/>
      <w:r w:rsidRPr="00022620">
        <w:rPr>
          <w:rFonts w:ascii="Times New Roman" w:hAnsi="Times New Roman" w:cs="Times New Roman"/>
          <w:sz w:val="24"/>
          <w:szCs w:val="24"/>
        </w:rPr>
        <w:t>Kosmala</w:t>
      </w:r>
      <w:proofErr w:type="spellEnd"/>
      <w:r w:rsidRPr="00022620">
        <w:rPr>
          <w:rFonts w:ascii="Times New Roman" w:hAnsi="Times New Roman" w:cs="Times New Roman"/>
          <w:sz w:val="24"/>
          <w:szCs w:val="24"/>
        </w:rPr>
        <w:t>, M., Lintott, C., &amp; Packer, C. (2016). A generalized approach for producing, quantifying, and validating citizen science data from wildlife images. </w:t>
      </w:r>
      <w:r w:rsidRPr="00022620">
        <w:rPr>
          <w:rFonts w:ascii="Times New Roman" w:hAnsi="Times New Roman" w:cs="Times New Roman"/>
          <w:i/>
          <w:iCs/>
          <w:sz w:val="24"/>
          <w:szCs w:val="24"/>
        </w:rPr>
        <w:t>Conservation Biology</w:t>
      </w:r>
      <w:r w:rsidRPr="00022620">
        <w:rPr>
          <w:rFonts w:ascii="Times New Roman" w:hAnsi="Times New Roman" w:cs="Times New Roman"/>
          <w:sz w:val="24"/>
          <w:szCs w:val="24"/>
        </w:rPr>
        <w:t>, </w:t>
      </w:r>
      <w:r w:rsidRPr="00022620">
        <w:rPr>
          <w:rFonts w:ascii="Times New Roman" w:hAnsi="Times New Roman" w:cs="Times New Roman"/>
          <w:i/>
          <w:iCs/>
          <w:sz w:val="24"/>
          <w:szCs w:val="24"/>
        </w:rPr>
        <w:t>30</w:t>
      </w:r>
      <w:r w:rsidRPr="00022620">
        <w:rPr>
          <w:rFonts w:ascii="Times New Roman" w:hAnsi="Times New Roman" w:cs="Times New Roman"/>
          <w:sz w:val="24"/>
          <w:szCs w:val="24"/>
        </w:rPr>
        <w:t>(3), 520-531.</w:t>
      </w:r>
    </w:p>
    <w:p w14:paraId="5C26312E" w14:textId="7A66D55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61" w:name="_Hlk192020900"/>
      <w:proofErr w:type="spellStart"/>
      <w:r w:rsidRPr="00F1185E">
        <w:rPr>
          <w:rFonts w:ascii="Times New Roman" w:hAnsi="Times New Roman" w:cs="Times New Roman"/>
          <w:sz w:val="24"/>
          <w:szCs w:val="24"/>
        </w:rPr>
        <w:t>Tarannum</w:t>
      </w:r>
      <w:bookmarkEnd w:id="61"/>
      <w:proofErr w:type="spellEnd"/>
      <w:r w:rsidRPr="00F1185E">
        <w:rPr>
          <w:rFonts w:ascii="Times New Roman" w:hAnsi="Times New Roman" w:cs="Times New Roman"/>
          <w:sz w:val="24"/>
          <w:szCs w:val="24"/>
        </w:rPr>
        <w:t xml:space="preserve">, H., Sultana, A., Ilyas, O., &amp; Hussain, M. S. (2022). Bird </w:t>
      </w:r>
      <w:r w:rsidR="00F94060">
        <w:rPr>
          <w:rFonts w:ascii="Times New Roman" w:hAnsi="Times New Roman" w:cs="Times New Roman"/>
          <w:sz w:val="24"/>
          <w:szCs w:val="24"/>
        </w:rPr>
        <w:t>c</w:t>
      </w:r>
      <w:r w:rsidRPr="00F1185E">
        <w:rPr>
          <w:rFonts w:ascii="Times New Roman" w:hAnsi="Times New Roman" w:cs="Times New Roman"/>
          <w:sz w:val="24"/>
          <w:szCs w:val="24"/>
        </w:rPr>
        <w:t xml:space="preserve">ommunity </w:t>
      </w:r>
      <w:r w:rsidR="00F94060">
        <w:rPr>
          <w:rFonts w:ascii="Times New Roman" w:hAnsi="Times New Roman" w:cs="Times New Roman"/>
          <w:sz w:val="24"/>
          <w:szCs w:val="24"/>
        </w:rPr>
        <w:t>s</w:t>
      </w:r>
      <w:r w:rsidRPr="00F1185E">
        <w:rPr>
          <w:rFonts w:ascii="Times New Roman" w:hAnsi="Times New Roman" w:cs="Times New Roman"/>
          <w:sz w:val="24"/>
          <w:szCs w:val="24"/>
        </w:rPr>
        <w:t xml:space="preserve">tructure in </w:t>
      </w:r>
      <w:r w:rsidR="00F94060">
        <w:rPr>
          <w:rFonts w:ascii="Times New Roman" w:hAnsi="Times New Roman" w:cs="Times New Roman"/>
          <w:sz w:val="24"/>
          <w:szCs w:val="24"/>
        </w:rPr>
        <w:t>r</w:t>
      </w:r>
      <w:r w:rsidRPr="00F1185E">
        <w:rPr>
          <w:rFonts w:ascii="Times New Roman" w:hAnsi="Times New Roman" w:cs="Times New Roman"/>
          <w:sz w:val="24"/>
          <w:szCs w:val="24"/>
        </w:rPr>
        <w:t xml:space="preserve">estored and </w:t>
      </w:r>
      <w:r w:rsidR="00F94060">
        <w:rPr>
          <w:rFonts w:ascii="Times New Roman" w:hAnsi="Times New Roman" w:cs="Times New Roman"/>
          <w:sz w:val="24"/>
          <w:szCs w:val="24"/>
        </w:rPr>
        <w:t>u</w:t>
      </w:r>
      <w:r w:rsidRPr="00F1185E">
        <w:rPr>
          <w:rFonts w:ascii="Times New Roman" w:hAnsi="Times New Roman" w:cs="Times New Roman"/>
          <w:sz w:val="24"/>
          <w:szCs w:val="24"/>
        </w:rPr>
        <w:t xml:space="preserve">nrestored </w:t>
      </w:r>
      <w:r w:rsidR="00F94060">
        <w:rPr>
          <w:rFonts w:ascii="Times New Roman" w:hAnsi="Times New Roman" w:cs="Times New Roman"/>
          <w:sz w:val="24"/>
          <w:szCs w:val="24"/>
        </w:rPr>
        <w:t>a</w:t>
      </w:r>
      <w:r w:rsidRPr="00F1185E">
        <w:rPr>
          <w:rFonts w:ascii="Times New Roman" w:hAnsi="Times New Roman" w:cs="Times New Roman"/>
          <w:sz w:val="24"/>
          <w:szCs w:val="24"/>
        </w:rPr>
        <w:t>reas in Delhi, India. In </w:t>
      </w:r>
      <w:r w:rsidR="005A5470">
        <w:rPr>
          <w:rFonts w:ascii="Times New Roman" w:hAnsi="Times New Roman" w:cs="Times New Roman"/>
          <w:sz w:val="24"/>
          <w:szCs w:val="24"/>
        </w:rPr>
        <w:t xml:space="preserve">Ilyas, O. &amp; Khan A. (Eds.) </w:t>
      </w:r>
      <w:r w:rsidRPr="00F1185E">
        <w:rPr>
          <w:rFonts w:ascii="Times New Roman" w:hAnsi="Times New Roman" w:cs="Times New Roman"/>
          <w:i/>
          <w:iCs/>
          <w:sz w:val="24"/>
          <w:szCs w:val="24"/>
        </w:rPr>
        <w:t>Case Studies of Wildlife Ecology and Conservation in India</w:t>
      </w:r>
      <w:r w:rsidRPr="00F1185E">
        <w:rPr>
          <w:rFonts w:ascii="Times New Roman" w:hAnsi="Times New Roman" w:cs="Times New Roman"/>
          <w:sz w:val="24"/>
          <w:szCs w:val="24"/>
        </w:rPr>
        <w:t> (pp. 155-164). Routledge.</w:t>
      </w:r>
    </w:p>
    <w:p w14:paraId="40399B83"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62" w:name="_Hlk192014998"/>
      <w:proofErr w:type="spellStart"/>
      <w:r w:rsidRPr="00F1185E">
        <w:rPr>
          <w:rFonts w:ascii="Times New Roman" w:hAnsi="Times New Roman" w:cs="Times New Roman"/>
          <w:sz w:val="24"/>
          <w:szCs w:val="24"/>
        </w:rPr>
        <w:t>Tattoni</w:t>
      </w:r>
      <w:bookmarkEnd w:id="62"/>
      <w:proofErr w:type="spellEnd"/>
      <w:r w:rsidRPr="00F1185E">
        <w:rPr>
          <w:rFonts w:ascii="Times New Roman" w:hAnsi="Times New Roman" w:cs="Times New Roman"/>
          <w:sz w:val="24"/>
          <w:szCs w:val="24"/>
        </w:rPr>
        <w:t>, D. J., &amp; LaBarbera, K. (2022). Capture height biases for birds in mist-nets vary by taxon, season, and foraging guild in northern California. </w:t>
      </w:r>
      <w:r w:rsidRPr="00F1185E">
        <w:rPr>
          <w:rFonts w:ascii="Times New Roman" w:hAnsi="Times New Roman" w:cs="Times New Roman"/>
          <w:i/>
          <w:iCs/>
          <w:sz w:val="24"/>
          <w:szCs w:val="24"/>
        </w:rPr>
        <w:t>Journal of Field Ornithology</w:t>
      </w:r>
      <w:r w:rsidRPr="00F1185E">
        <w:rPr>
          <w:rFonts w:ascii="Times New Roman" w:hAnsi="Times New Roman" w:cs="Times New Roman"/>
          <w:sz w:val="24"/>
          <w:szCs w:val="24"/>
        </w:rPr>
        <w:t>, </w:t>
      </w:r>
      <w:r w:rsidRPr="00F1185E">
        <w:rPr>
          <w:rFonts w:ascii="Times New Roman" w:hAnsi="Times New Roman" w:cs="Times New Roman"/>
          <w:i/>
          <w:iCs/>
          <w:sz w:val="24"/>
          <w:szCs w:val="24"/>
        </w:rPr>
        <w:t>93</w:t>
      </w:r>
      <w:r w:rsidRPr="00F1185E">
        <w:rPr>
          <w:rFonts w:ascii="Times New Roman" w:hAnsi="Times New Roman" w:cs="Times New Roman"/>
          <w:sz w:val="24"/>
          <w:szCs w:val="24"/>
        </w:rPr>
        <w:t>(1).</w:t>
      </w:r>
    </w:p>
    <w:p w14:paraId="5ED3524A"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63" w:name="_Hlk192023182"/>
      <w:r w:rsidRPr="00F1185E">
        <w:rPr>
          <w:rFonts w:ascii="Times New Roman" w:hAnsi="Times New Roman" w:cs="Times New Roman"/>
          <w:sz w:val="24"/>
          <w:szCs w:val="24"/>
        </w:rPr>
        <w:t>Thomas</w:t>
      </w:r>
      <w:bookmarkEnd w:id="63"/>
      <w:r w:rsidRPr="00F1185E">
        <w:rPr>
          <w:rFonts w:ascii="Times New Roman" w:hAnsi="Times New Roman" w:cs="Times New Roman"/>
          <w:sz w:val="24"/>
          <w:szCs w:val="24"/>
        </w:rPr>
        <w:t>, L. E. N., Williams, R. O. B., &amp; Sandilands, D. (2007). Designing line transect surveys for complex survey regions. </w:t>
      </w:r>
      <w:r w:rsidRPr="00F1185E">
        <w:rPr>
          <w:rFonts w:ascii="Times New Roman" w:hAnsi="Times New Roman" w:cs="Times New Roman"/>
          <w:i/>
          <w:iCs/>
          <w:sz w:val="24"/>
          <w:szCs w:val="24"/>
        </w:rPr>
        <w:t>J. Cetacean Res. Manage.</w:t>
      </w:r>
      <w:r w:rsidRPr="00F1185E">
        <w:rPr>
          <w:rFonts w:ascii="Times New Roman" w:hAnsi="Times New Roman" w:cs="Times New Roman"/>
          <w:sz w:val="24"/>
          <w:szCs w:val="24"/>
        </w:rPr>
        <w:t>, </w:t>
      </w:r>
      <w:r w:rsidRPr="00F1185E">
        <w:rPr>
          <w:rFonts w:ascii="Times New Roman" w:hAnsi="Times New Roman" w:cs="Times New Roman"/>
          <w:i/>
          <w:iCs/>
          <w:sz w:val="24"/>
          <w:szCs w:val="24"/>
        </w:rPr>
        <w:t>9</w:t>
      </w:r>
      <w:r w:rsidRPr="00F1185E">
        <w:rPr>
          <w:rFonts w:ascii="Times New Roman" w:hAnsi="Times New Roman" w:cs="Times New Roman"/>
          <w:sz w:val="24"/>
          <w:szCs w:val="24"/>
        </w:rPr>
        <w:t>(1), 1-13.</w:t>
      </w:r>
    </w:p>
    <w:p w14:paraId="6C08D8B1" w14:textId="45DAF855" w:rsidR="009F2250" w:rsidRDefault="009F2250" w:rsidP="009F2250">
      <w:pPr>
        <w:pStyle w:val="ListParagraph"/>
        <w:numPr>
          <w:ilvl w:val="0"/>
          <w:numId w:val="29"/>
        </w:numPr>
        <w:jc w:val="both"/>
        <w:rPr>
          <w:rFonts w:ascii="Times New Roman" w:hAnsi="Times New Roman" w:cs="Times New Roman"/>
          <w:sz w:val="24"/>
          <w:szCs w:val="24"/>
        </w:rPr>
      </w:pPr>
      <w:bookmarkStart w:id="64" w:name="_Hlk192438207"/>
      <w:proofErr w:type="spellStart"/>
      <w:r w:rsidRPr="00623758">
        <w:rPr>
          <w:rFonts w:ascii="Times New Roman" w:hAnsi="Times New Roman" w:cs="Times New Roman"/>
          <w:sz w:val="24"/>
          <w:szCs w:val="24"/>
        </w:rPr>
        <w:t>Thrikkadeeri</w:t>
      </w:r>
      <w:proofErr w:type="spellEnd"/>
      <w:r w:rsidRPr="00623758">
        <w:rPr>
          <w:rFonts w:ascii="Times New Roman" w:hAnsi="Times New Roman" w:cs="Times New Roman"/>
          <w:sz w:val="24"/>
          <w:szCs w:val="24"/>
        </w:rPr>
        <w:t>, K., &amp; Viswanathan, A. (2023</w:t>
      </w:r>
      <w:bookmarkEnd w:id="64"/>
      <w:r w:rsidRPr="00623758">
        <w:rPr>
          <w:rFonts w:ascii="Times New Roman" w:hAnsi="Times New Roman" w:cs="Times New Roman"/>
          <w:sz w:val="24"/>
          <w:szCs w:val="24"/>
        </w:rPr>
        <w:t>). Birdwatchers’ resilience to perturbation in India buffers citizen science from pandemic-induced biases. </w:t>
      </w:r>
      <w:r w:rsidR="00E51BDA" w:rsidRPr="00E51BDA">
        <w:rPr>
          <w:rFonts w:ascii="Times New Roman" w:hAnsi="Times New Roman" w:cs="Times New Roman"/>
          <w:i/>
          <w:iCs/>
          <w:sz w:val="24"/>
          <w:szCs w:val="24"/>
        </w:rPr>
        <w:t>International Journal of Clinical and Medical Case Reports</w:t>
      </w:r>
      <w:r w:rsidRPr="00623758">
        <w:rPr>
          <w:rFonts w:ascii="Times New Roman" w:hAnsi="Times New Roman" w:cs="Times New Roman"/>
          <w:sz w:val="24"/>
          <w:szCs w:val="24"/>
        </w:rPr>
        <w:t xml:space="preserve">, </w:t>
      </w:r>
      <w:r w:rsidR="00E51BDA">
        <w:rPr>
          <w:rFonts w:ascii="Times New Roman" w:hAnsi="Times New Roman" w:cs="Times New Roman"/>
          <w:sz w:val="24"/>
          <w:szCs w:val="24"/>
        </w:rPr>
        <w:t>2(5)</w:t>
      </w:r>
      <w:r w:rsidRPr="00623758">
        <w:rPr>
          <w:rFonts w:ascii="Times New Roman" w:hAnsi="Times New Roman" w:cs="Times New Roman"/>
          <w:sz w:val="24"/>
          <w:szCs w:val="24"/>
        </w:rPr>
        <w:t>.</w:t>
      </w:r>
      <w:r w:rsidR="00E51BDA">
        <w:rPr>
          <w:rFonts w:ascii="Times New Roman" w:hAnsi="Times New Roman" w:cs="Times New Roman"/>
          <w:sz w:val="24"/>
          <w:szCs w:val="24"/>
        </w:rPr>
        <w:t xml:space="preserve"> </w:t>
      </w:r>
      <w:r w:rsidR="00227001">
        <w:rPr>
          <w:rFonts w:ascii="Times New Roman" w:hAnsi="Times New Roman" w:cs="Times New Roman"/>
          <w:sz w:val="24"/>
          <w:szCs w:val="24"/>
        </w:rPr>
        <w:t>DOI</w:t>
      </w:r>
      <w:r w:rsidR="00E51BDA" w:rsidRPr="00E51BDA">
        <w:rPr>
          <w:rFonts w:ascii="Times New Roman" w:hAnsi="Times New Roman" w:cs="Times New Roman"/>
          <w:sz w:val="24"/>
          <w:szCs w:val="24"/>
        </w:rPr>
        <w:t>:10.31579/2834-8664/033</w:t>
      </w:r>
      <w:r w:rsidR="00E51BDA">
        <w:rPr>
          <w:rFonts w:ascii="Times New Roman" w:hAnsi="Times New Roman" w:cs="Times New Roman"/>
          <w:sz w:val="24"/>
          <w:szCs w:val="24"/>
        </w:rPr>
        <w:t xml:space="preserve">. </w:t>
      </w:r>
    </w:p>
    <w:p w14:paraId="2A6DE926"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proofErr w:type="spellStart"/>
      <w:r w:rsidRPr="00F1185E">
        <w:rPr>
          <w:rFonts w:ascii="Times New Roman" w:hAnsi="Times New Roman" w:cs="Times New Roman"/>
          <w:sz w:val="24"/>
          <w:szCs w:val="24"/>
        </w:rPr>
        <w:t>Urfi</w:t>
      </w:r>
      <w:proofErr w:type="spellEnd"/>
      <w:r w:rsidRPr="00F1185E">
        <w:rPr>
          <w:rFonts w:ascii="Times New Roman" w:hAnsi="Times New Roman" w:cs="Times New Roman"/>
          <w:sz w:val="24"/>
          <w:szCs w:val="24"/>
        </w:rPr>
        <w:t xml:space="preserve">, A. J., Sen, M., Kalam, A., &amp; </w:t>
      </w:r>
      <w:proofErr w:type="spellStart"/>
      <w:r w:rsidRPr="00F1185E">
        <w:rPr>
          <w:rFonts w:ascii="Times New Roman" w:hAnsi="Times New Roman" w:cs="Times New Roman"/>
          <w:sz w:val="24"/>
          <w:szCs w:val="24"/>
        </w:rPr>
        <w:t>Meganathan</w:t>
      </w:r>
      <w:proofErr w:type="spellEnd"/>
      <w:r w:rsidRPr="00F1185E">
        <w:rPr>
          <w:rFonts w:ascii="Times New Roman" w:hAnsi="Times New Roman" w:cs="Times New Roman"/>
          <w:sz w:val="24"/>
          <w:szCs w:val="24"/>
        </w:rPr>
        <w:t>, T. (2005). Counting birds in India: Methodologies and trends. </w:t>
      </w:r>
      <w:r w:rsidRPr="00F1185E">
        <w:rPr>
          <w:rFonts w:ascii="Times New Roman" w:hAnsi="Times New Roman" w:cs="Times New Roman"/>
          <w:i/>
          <w:iCs/>
          <w:sz w:val="24"/>
          <w:szCs w:val="24"/>
        </w:rPr>
        <w:t>Current Science</w:t>
      </w:r>
      <w:r w:rsidRPr="00F1185E">
        <w:rPr>
          <w:rFonts w:ascii="Times New Roman" w:hAnsi="Times New Roman" w:cs="Times New Roman"/>
          <w:sz w:val="24"/>
          <w:szCs w:val="24"/>
        </w:rPr>
        <w:t>, 1997-2003.</w:t>
      </w:r>
    </w:p>
    <w:p w14:paraId="7DF77A0F" w14:textId="699BB625" w:rsidR="009F2250" w:rsidRPr="00F1185E" w:rsidRDefault="00D10753" w:rsidP="009F2250">
      <w:pPr>
        <w:pStyle w:val="ListParagraph"/>
        <w:numPr>
          <w:ilvl w:val="0"/>
          <w:numId w:val="29"/>
        </w:numPr>
        <w:jc w:val="both"/>
        <w:rPr>
          <w:rFonts w:ascii="Times New Roman" w:hAnsi="Times New Roman" w:cs="Times New Roman"/>
          <w:sz w:val="24"/>
          <w:szCs w:val="24"/>
        </w:rPr>
      </w:pPr>
      <w:bookmarkStart w:id="65" w:name="_Hlk192019192"/>
      <w:r>
        <w:rPr>
          <w:rFonts w:ascii="Times New Roman" w:hAnsi="Times New Roman" w:cs="Times New Roman"/>
          <w:sz w:val="24"/>
          <w:szCs w:val="24"/>
        </w:rPr>
        <w:t>V</w:t>
      </w:r>
      <w:r w:rsidR="009F2250" w:rsidRPr="00F1185E">
        <w:rPr>
          <w:rFonts w:ascii="Times New Roman" w:hAnsi="Times New Roman" w:cs="Times New Roman"/>
          <w:sz w:val="24"/>
          <w:szCs w:val="24"/>
        </w:rPr>
        <w:t xml:space="preserve">an </w:t>
      </w:r>
      <w:proofErr w:type="spellStart"/>
      <w:r w:rsidR="009F2250" w:rsidRPr="00F1185E">
        <w:rPr>
          <w:rFonts w:ascii="Times New Roman" w:hAnsi="Times New Roman" w:cs="Times New Roman"/>
          <w:sz w:val="24"/>
          <w:szCs w:val="24"/>
        </w:rPr>
        <w:t>Heezik</w:t>
      </w:r>
      <w:bookmarkEnd w:id="65"/>
      <w:proofErr w:type="spellEnd"/>
      <w:r w:rsidR="009F2250" w:rsidRPr="00F1185E">
        <w:rPr>
          <w:rFonts w:ascii="Times New Roman" w:hAnsi="Times New Roman" w:cs="Times New Roman"/>
          <w:sz w:val="24"/>
          <w:szCs w:val="24"/>
        </w:rPr>
        <w:t>, Y., &amp; Seddon, P. J. (2017). Counting birds in urban areas: a review of methods for the estimation of abundance. </w:t>
      </w:r>
      <w:r w:rsidR="009F2250" w:rsidRPr="00F1185E">
        <w:rPr>
          <w:rFonts w:ascii="Times New Roman" w:hAnsi="Times New Roman" w:cs="Times New Roman"/>
          <w:i/>
          <w:iCs/>
          <w:sz w:val="24"/>
          <w:szCs w:val="24"/>
        </w:rPr>
        <w:t>Ecology and conservation of birds in urban environments</w:t>
      </w:r>
      <w:r w:rsidR="009F2250" w:rsidRPr="00F1185E">
        <w:rPr>
          <w:rFonts w:ascii="Times New Roman" w:hAnsi="Times New Roman" w:cs="Times New Roman"/>
          <w:sz w:val="24"/>
          <w:szCs w:val="24"/>
        </w:rPr>
        <w:t>, 185-207.</w:t>
      </w:r>
    </w:p>
    <w:p w14:paraId="1A12861D"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t xml:space="preserve">Van </w:t>
      </w:r>
      <w:proofErr w:type="spellStart"/>
      <w:r w:rsidRPr="00F1185E">
        <w:rPr>
          <w:rFonts w:ascii="Times New Roman" w:hAnsi="Times New Roman" w:cs="Times New Roman"/>
          <w:sz w:val="24"/>
          <w:szCs w:val="24"/>
        </w:rPr>
        <w:t>Wilgenburg</w:t>
      </w:r>
      <w:proofErr w:type="spellEnd"/>
      <w:r w:rsidRPr="00F1185E">
        <w:rPr>
          <w:rFonts w:ascii="Times New Roman" w:hAnsi="Times New Roman" w:cs="Times New Roman"/>
          <w:sz w:val="24"/>
          <w:szCs w:val="24"/>
        </w:rPr>
        <w:t xml:space="preserve">, S., </w:t>
      </w:r>
      <w:proofErr w:type="spellStart"/>
      <w:r w:rsidRPr="00F1185E">
        <w:rPr>
          <w:rFonts w:ascii="Times New Roman" w:hAnsi="Times New Roman" w:cs="Times New Roman"/>
          <w:sz w:val="24"/>
          <w:szCs w:val="24"/>
        </w:rPr>
        <w:t>Sólymos</w:t>
      </w:r>
      <w:proofErr w:type="spellEnd"/>
      <w:r w:rsidRPr="00F1185E">
        <w:rPr>
          <w:rFonts w:ascii="Times New Roman" w:hAnsi="Times New Roman" w:cs="Times New Roman"/>
          <w:sz w:val="24"/>
          <w:szCs w:val="24"/>
        </w:rPr>
        <w:t xml:space="preserve">, P., </w:t>
      </w:r>
      <w:proofErr w:type="spellStart"/>
      <w:r w:rsidRPr="00F1185E">
        <w:rPr>
          <w:rFonts w:ascii="Times New Roman" w:hAnsi="Times New Roman" w:cs="Times New Roman"/>
          <w:sz w:val="24"/>
          <w:szCs w:val="24"/>
        </w:rPr>
        <w:t>Kardynal</w:t>
      </w:r>
      <w:proofErr w:type="spellEnd"/>
      <w:r w:rsidRPr="00F1185E">
        <w:rPr>
          <w:rFonts w:ascii="Times New Roman" w:hAnsi="Times New Roman" w:cs="Times New Roman"/>
          <w:sz w:val="24"/>
          <w:szCs w:val="24"/>
        </w:rPr>
        <w:t>, K., &amp; Frey, M. (2017). Paired sampling standardizes point count data from humans and acoustic recorders. </w:t>
      </w:r>
      <w:r w:rsidRPr="00F1185E">
        <w:rPr>
          <w:rFonts w:ascii="Times New Roman" w:hAnsi="Times New Roman" w:cs="Times New Roman"/>
          <w:i/>
          <w:iCs/>
          <w:sz w:val="24"/>
          <w:szCs w:val="24"/>
        </w:rPr>
        <w:t>Avian Conservation and Ecology</w:t>
      </w:r>
      <w:r w:rsidRPr="00F1185E">
        <w:rPr>
          <w:rFonts w:ascii="Times New Roman" w:hAnsi="Times New Roman" w:cs="Times New Roman"/>
          <w:sz w:val="24"/>
          <w:szCs w:val="24"/>
        </w:rPr>
        <w:t>, </w:t>
      </w:r>
      <w:r w:rsidRPr="00F1185E">
        <w:rPr>
          <w:rFonts w:ascii="Times New Roman" w:hAnsi="Times New Roman" w:cs="Times New Roman"/>
          <w:i/>
          <w:iCs/>
          <w:sz w:val="24"/>
          <w:szCs w:val="24"/>
        </w:rPr>
        <w:t>12</w:t>
      </w:r>
      <w:r w:rsidRPr="00F1185E">
        <w:rPr>
          <w:rFonts w:ascii="Times New Roman" w:hAnsi="Times New Roman" w:cs="Times New Roman"/>
          <w:sz w:val="24"/>
          <w:szCs w:val="24"/>
        </w:rPr>
        <w:t>(1).</w:t>
      </w:r>
    </w:p>
    <w:p w14:paraId="53AFD954"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lastRenderedPageBreak/>
        <w:t xml:space="preserve">Yadav, H., </w:t>
      </w:r>
      <w:proofErr w:type="spellStart"/>
      <w:r w:rsidRPr="00F1185E">
        <w:rPr>
          <w:rFonts w:ascii="Times New Roman" w:hAnsi="Times New Roman" w:cs="Times New Roman"/>
          <w:sz w:val="24"/>
          <w:szCs w:val="24"/>
        </w:rPr>
        <w:t>Pansari</w:t>
      </w:r>
      <w:proofErr w:type="spellEnd"/>
      <w:r w:rsidRPr="00F1185E">
        <w:rPr>
          <w:rFonts w:ascii="Times New Roman" w:hAnsi="Times New Roman" w:cs="Times New Roman"/>
          <w:sz w:val="24"/>
          <w:szCs w:val="24"/>
        </w:rPr>
        <w:t xml:space="preserve">, S., &amp; </w:t>
      </w:r>
      <w:proofErr w:type="spellStart"/>
      <w:r w:rsidRPr="00F1185E">
        <w:rPr>
          <w:rFonts w:ascii="Times New Roman" w:hAnsi="Times New Roman" w:cs="Times New Roman"/>
          <w:sz w:val="24"/>
          <w:szCs w:val="24"/>
        </w:rPr>
        <w:t>Phartyal</w:t>
      </w:r>
      <w:proofErr w:type="spellEnd"/>
      <w:r w:rsidRPr="00F1185E">
        <w:rPr>
          <w:rFonts w:ascii="Times New Roman" w:hAnsi="Times New Roman" w:cs="Times New Roman"/>
          <w:sz w:val="24"/>
          <w:szCs w:val="24"/>
        </w:rPr>
        <w:t xml:space="preserve">, S. S. (2024). Bird Diversity on an Under-Constructed Educational Campus: A Case Study of Nalanda University, </w:t>
      </w:r>
      <w:proofErr w:type="spellStart"/>
      <w:r w:rsidRPr="00F1185E">
        <w:rPr>
          <w:rFonts w:ascii="Times New Roman" w:hAnsi="Times New Roman" w:cs="Times New Roman"/>
          <w:sz w:val="24"/>
          <w:szCs w:val="24"/>
        </w:rPr>
        <w:t>Rajgir</w:t>
      </w:r>
      <w:proofErr w:type="spellEnd"/>
      <w:r w:rsidRPr="00F1185E">
        <w:rPr>
          <w:rFonts w:ascii="Times New Roman" w:hAnsi="Times New Roman" w:cs="Times New Roman"/>
          <w:sz w:val="24"/>
          <w:szCs w:val="24"/>
        </w:rPr>
        <w:t>, India. </w:t>
      </w:r>
      <w:r w:rsidRPr="00F1185E">
        <w:rPr>
          <w:rFonts w:ascii="Times New Roman" w:hAnsi="Times New Roman" w:cs="Times New Roman"/>
          <w:i/>
          <w:iCs/>
          <w:sz w:val="24"/>
          <w:szCs w:val="24"/>
        </w:rPr>
        <w:t>International Journal of Ecology and Environmental Sciences</w:t>
      </w:r>
      <w:r w:rsidRPr="00F1185E">
        <w:rPr>
          <w:rFonts w:ascii="Times New Roman" w:hAnsi="Times New Roman" w:cs="Times New Roman"/>
          <w:sz w:val="24"/>
          <w:szCs w:val="24"/>
        </w:rPr>
        <w:t>, </w:t>
      </w:r>
      <w:r w:rsidRPr="00F1185E">
        <w:rPr>
          <w:rFonts w:ascii="Times New Roman" w:hAnsi="Times New Roman" w:cs="Times New Roman"/>
          <w:i/>
          <w:iCs/>
          <w:sz w:val="24"/>
          <w:szCs w:val="24"/>
        </w:rPr>
        <w:t>50</w:t>
      </w:r>
      <w:r w:rsidRPr="00F1185E">
        <w:rPr>
          <w:rFonts w:ascii="Times New Roman" w:hAnsi="Times New Roman" w:cs="Times New Roman"/>
          <w:sz w:val="24"/>
          <w:szCs w:val="24"/>
        </w:rPr>
        <w:t>(6), 909-920.</w:t>
      </w:r>
    </w:p>
    <w:p w14:paraId="0E05C618" w14:textId="77777777" w:rsidR="008B3C22" w:rsidRPr="00FD3B49" w:rsidRDefault="008B3C22" w:rsidP="00FD3B49">
      <w:pPr>
        <w:spacing w:line="360" w:lineRule="auto"/>
        <w:rPr>
          <w:rFonts w:ascii="Times New Roman" w:hAnsi="Times New Roman" w:cs="Times New Roman"/>
          <w:sz w:val="24"/>
          <w:szCs w:val="24"/>
        </w:rPr>
      </w:pPr>
    </w:p>
    <w:sectPr w:rsidR="008B3C22" w:rsidRPr="00FD3B49" w:rsidSect="003A37C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17353" w14:textId="77777777" w:rsidR="002B69E5" w:rsidRDefault="002B69E5" w:rsidP="00C367CC">
      <w:pPr>
        <w:spacing w:after="0" w:line="240" w:lineRule="auto"/>
      </w:pPr>
      <w:r>
        <w:separator/>
      </w:r>
    </w:p>
  </w:endnote>
  <w:endnote w:type="continuationSeparator" w:id="0">
    <w:p w14:paraId="25B36891" w14:textId="77777777" w:rsidR="002B69E5" w:rsidRDefault="002B69E5" w:rsidP="00C3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FA7B" w14:textId="77777777" w:rsidR="00D205F7" w:rsidRDefault="00D2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504840"/>
      <w:docPartObj>
        <w:docPartGallery w:val="Page Numbers (Bottom of Page)"/>
        <w:docPartUnique/>
      </w:docPartObj>
    </w:sdtPr>
    <w:sdtEndPr/>
    <w:sdtContent>
      <w:p w14:paraId="38BF0BA9" w14:textId="1493EAC7" w:rsidR="00C367CC" w:rsidRDefault="00C367CC">
        <w:pPr>
          <w:pStyle w:val="Footer"/>
          <w:jc w:val="right"/>
        </w:pPr>
        <w:r>
          <w:t xml:space="preserve">Page | </w:t>
        </w:r>
        <w:r>
          <w:fldChar w:fldCharType="begin"/>
        </w:r>
        <w:r>
          <w:instrText xml:space="preserve"> PAGE   \* MERGEFORMAT </w:instrText>
        </w:r>
        <w:r>
          <w:fldChar w:fldCharType="separate"/>
        </w:r>
        <w:r w:rsidR="00190E9E">
          <w:rPr>
            <w:noProof/>
          </w:rPr>
          <w:t>10</w:t>
        </w:r>
        <w:r>
          <w:rPr>
            <w:noProof/>
          </w:rPr>
          <w:fldChar w:fldCharType="end"/>
        </w:r>
        <w:r>
          <w:t xml:space="preserve"> </w:t>
        </w:r>
      </w:p>
    </w:sdtContent>
  </w:sdt>
  <w:p w14:paraId="3A725C77" w14:textId="77777777" w:rsidR="00C367CC" w:rsidRDefault="00C36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5B1DB" w14:textId="77777777" w:rsidR="00D205F7" w:rsidRDefault="00D20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80388" w14:textId="77777777" w:rsidR="002B69E5" w:rsidRDefault="002B69E5" w:rsidP="00C367CC">
      <w:pPr>
        <w:spacing w:after="0" w:line="240" w:lineRule="auto"/>
      </w:pPr>
      <w:r>
        <w:separator/>
      </w:r>
    </w:p>
  </w:footnote>
  <w:footnote w:type="continuationSeparator" w:id="0">
    <w:p w14:paraId="2F917548" w14:textId="77777777" w:rsidR="002B69E5" w:rsidRDefault="002B69E5" w:rsidP="00C36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EC6A" w14:textId="73E82E37" w:rsidR="00D205F7" w:rsidRDefault="001022B6">
    <w:pPr>
      <w:pStyle w:val="Header"/>
    </w:pPr>
    <w:r>
      <w:rPr>
        <w:noProof/>
      </w:rPr>
      <mc:AlternateContent>
        <mc:Choice Requires="wps">
          <w:drawing>
            <wp:anchor distT="0" distB="0" distL="114300" distR="114300" simplePos="0" relativeHeight="251661312" behindDoc="1" locked="0" layoutInCell="0" allowOverlap="1" wp14:anchorId="7512FD81" wp14:editId="42CAA9FD">
              <wp:simplePos x="0" y="0"/>
              <wp:positionH relativeFrom="margin">
                <wp:align>center</wp:align>
              </wp:positionH>
              <wp:positionV relativeFrom="margin">
                <wp:align>center</wp:align>
              </wp:positionV>
              <wp:extent cx="6804660" cy="1275715"/>
              <wp:effectExtent l="0" t="2114550" r="0" b="18580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04660"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C6E31" w14:textId="77777777" w:rsidR="001022B6" w:rsidRDefault="001022B6" w:rsidP="001022B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12FD81" id="_x0000_t202" coordsize="21600,21600" o:spt="202" path="m,l,21600r21600,l21600,xe">
              <v:stroke joinstyle="miter"/>
              <v:path gradientshapeok="t" o:connecttype="rect"/>
            </v:shapetype>
            <v:shape id="Text Box 2" o:spid="_x0000_s1026" type="#_x0000_t202" style="position:absolute;margin-left:0;margin-top:0;width:535.8pt;height:100.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" o:allowincell="f" filled="f" stroked="f">
              <v:stroke joinstyle="round"/>
              <o:lock v:ext="edit" shapetype="t"/>
              <v:textbox style="mso-fit-shape-to-text:t">
                <w:txbxContent>
                  <w:p w14:paraId="42FC6E31" w14:textId="77777777" w:rsidR="001022B6" w:rsidRDefault="001022B6" w:rsidP="001022B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46C07" w14:textId="0D90DA4D" w:rsidR="00D205F7" w:rsidRDefault="001022B6">
    <w:pPr>
      <w:pStyle w:val="Header"/>
    </w:pPr>
    <w:r>
      <w:rPr>
        <w:noProof/>
      </w:rPr>
      <mc:AlternateContent>
        <mc:Choice Requires="wps">
          <w:drawing>
            <wp:anchor distT="0" distB="0" distL="114300" distR="114300" simplePos="0" relativeHeight="251663360" behindDoc="1" locked="0" layoutInCell="0" allowOverlap="1" wp14:anchorId="5A285516" wp14:editId="72038EF9">
              <wp:simplePos x="0" y="0"/>
              <wp:positionH relativeFrom="margin">
                <wp:align>center</wp:align>
              </wp:positionH>
              <wp:positionV relativeFrom="margin">
                <wp:align>center</wp:align>
              </wp:positionV>
              <wp:extent cx="6804660" cy="1275715"/>
              <wp:effectExtent l="0" t="2114550" r="0" b="18580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04660"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96F4D3" w14:textId="77777777" w:rsidR="001022B6" w:rsidRDefault="001022B6" w:rsidP="001022B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85516" id="_x0000_t202" coordsize="21600,21600" o:spt="202" path="m,l,21600r21600,l21600,xe">
              <v:stroke joinstyle="miter"/>
              <v:path gradientshapeok="t" o:connecttype="rect"/>
            </v:shapetype>
            <v:shape id="Text Box 1" o:spid="_x0000_s1027" type="#_x0000_t202" style="position:absolute;margin-left:0;margin-top:0;width:535.8pt;height:100.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" o:allowincell="f" filled="f" stroked="f">
              <v:stroke joinstyle="round"/>
              <o:lock v:ext="edit" shapetype="t"/>
              <v:textbox style="mso-fit-shape-to-text:t">
                <w:txbxContent>
                  <w:p w14:paraId="7496F4D3" w14:textId="77777777" w:rsidR="001022B6" w:rsidRDefault="001022B6" w:rsidP="001022B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E6D1A" w14:textId="0A90ED9A" w:rsidR="00D205F7" w:rsidRDefault="002B69E5">
    <w:pPr>
      <w:pStyle w:val="Header"/>
    </w:pPr>
    <w:r>
      <w:rPr>
        <w:noProof/>
      </w:rPr>
      <w:pict w14:anchorId="033B0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B61"/>
    <w:multiLevelType w:val="multilevel"/>
    <w:tmpl w:val="D4AC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D2450"/>
    <w:multiLevelType w:val="multilevel"/>
    <w:tmpl w:val="9874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E6E7F"/>
    <w:multiLevelType w:val="multilevel"/>
    <w:tmpl w:val="AED4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D247F"/>
    <w:multiLevelType w:val="multilevel"/>
    <w:tmpl w:val="CD7E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350B5"/>
    <w:multiLevelType w:val="multilevel"/>
    <w:tmpl w:val="0F9E6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6079A"/>
    <w:multiLevelType w:val="multilevel"/>
    <w:tmpl w:val="B9D22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109F1"/>
    <w:multiLevelType w:val="multilevel"/>
    <w:tmpl w:val="248C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B25AC"/>
    <w:multiLevelType w:val="multilevel"/>
    <w:tmpl w:val="D472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611040"/>
    <w:multiLevelType w:val="multilevel"/>
    <w:tmpl w:val="1B46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77D6A"/>
    <w:multiLevelType w:val="multilevel"/>
    <w:tmpl w:val="3236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33577"/>
    <w:multiLevelType w:val="multilevel"/>
    <w:tmpl w:val="87F8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222FE3"/>
    <w:multiLevelType w:val="hybridMultilevel"/>
    <w:tmpl w:val="C14AC8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6DA37ED"/>
    <w:multiLevelType w:val="hybridMultilevel"/>
    <w:tmpl w:val="95DE11F8"/>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8A6D8E"/>
    <w:multiLevelType w:val="multilevel"/>
    <w:tmpl w:val="3F58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A5E5F"/>
    <w:multiLevelType w:val="multilevel"/>
    <w:tmpl w:val="764E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50711"/>
    <w:multiLevelType w:val="multilevel"/>
    <w:tmpl w:val="A6BA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751701"/>
    <w:multiLevelType w:val="multilevel"/>
    <w:tmpl w:val="4FE0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A74C83"/>
    <w:multiLevelType w:val="multilevel"/>
    <w:tmpl w:val="199C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542FC"/>
    <w:multiLevelType w:val="multilevel"/>
    <w:tmpl w:val="05F855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1501D3"/>
    <w:multiLevelType w:val="multilevel"/>
    <w:tmpl w:val="64A6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D80C31"/>
    <w:multiLevelType w:val="multilevel"/>
    <w:tmpl w:val="DF5E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203D93"/>
    <w:multiLevelType w:val="multilevel"/>
    <w:tmpl w:val="D4BA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8C0F30"/>
    <w:multiLevelType w:val="multilevel"/>
    <w:tmpl w:val="CDC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06B66"/>
    <w:multiLevelType w:val="hybridMultilevel"/>
    <w:tmpl w:val="F4D66E9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EC16595"/>
    <w:multiLevelType w:val="multilevel"/>
    <w:tmpl w:val="92F2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1424DD"/>
    <w:multiLevelType w:val="multilevel"/>
    <w:tmpl w:val="DF02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FB0EBE"/>
    <w:multiLevelType w:val="multilevel"/>
    <w:tmpl w:val="84B0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27346E"/>
    <w:multiLevelType w:val="multilevel"/>
    <w:tmpl w:val="3194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215B87"/>
    <w:multiLevelType w:val="multilevel"/>
    <w:tmpl w:val="DF3CBF1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5"/>
  </w:num>
  <w:num w:numId="2">
    <w:abstractNumId w:val="3"/>
  </w:num>
  <w:num w:numId="3">
    <w:abstractNumId w:val="26"/>
  </w:num>
  <w:num w:numId="4">
    <w:abstractNumId w:val="27"/>
  </w:num>
  <w:num w:numId="5">
    <w:abstractNumId w:val="13"/>
  </w:num>
  <w:num w:numId="6">
    <w:abstractNumId w:val="10"/>
  </w:num>
  <w:num w:numId="7">
    <w:abstractNumId w:val="17"/>
  </w:num>
  <w:num w:numId="8">
    <w:abstractNumId w:val="6"/>
  </w:num>
  <w:num w:numId="9">
    <w:abstractNumId w:val="0"/>
  </w:num>
  <w:num w:numId="10">
    <w:abstractNumId w:val="8"/>
  </w:num>
  <w:num w:numId="11">
    <w:abstractNumId w:val="2"/>
  </w:num>
  <w:num w:numId="12">
    <w:abstractNumId w:val="20"/>
  </w:num>
  <w:num w:numId="13">
    <w:abstractNumId w:val="5"/>
  </w:num>
  <w:num w:numId="14">
    <w:abstractNumId w:val="15"/>
  </w:num>
  <w:num w:numId="15">
    <w:abstractNumId w:val="19"/>
  </w:num>
  <w:num w:numId="16">
    <w:abstractNumId w:val="24"/>
  </w:num>
  <w:num w:numId="17">
    <w:abstractNumId w:val="21"/>
  </w:num>
  <w:num w:numId="18">
    <w:abstractNumId w:val="1"/>
  </w:num>
  <w:num w:numId="19">
    <w:abstractNumId w:val="9"/>
  </w:num>
  <w:num w:numId="20">
    <w:abstractNumId w:val="22"/>
  </w:num>
  <w:num w:numId="21">
    <w:abstractNumId w:val="7"/>
  </w:num>
  <w:num w:numId="22">
    <w:abstractNumId w:val="16"/>
  </w:num>
  <w:num w:numId="23">
    <w:abstractNumId w:val="14"/>
  </w:num>
  <w:num w:numId="24">
    <w:abstractNumId w:val="4"/>
  </w:num>
  <w:num w:numId="25">
    <w:abstractNumId w:val="23"/>
  </w:num>
  <w:num w:numId="26">
    <w:abstractNumId w:val="12"/>
  </w:num>
  <w:num w:numId="27">
    <w:abstractNumId w:val="28"/>
  </w:num>
  <w:num w:numId="28">
    <w:abstractNumId w:val="1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22"/>
    <w:rsid w:val="00007582"/>
    <w:rsid w:val="00017919"/>
    <w:rsid w:val="000338F5"/>
    <w:rsid w:val="00034D97"/>
    <w:rsid w:val="000433F3"/>
    <w:rsid w:val="000446B1"/>
    <w:rsid w:val="0004602A"/>
    <w:rsid w:val="00075052"/>
    <w:rsid w:val="00082C17"/>
    <w:rsid w:val="00091819"/>
    <w:rsid w:val="000923E7"/>
    <w:rsid w:val="000B17DF"/>
    <w:rsid w:val="000B19CB"/>
    <w:rsid w:val="000B21B9"/>
    <w:rsid w:val="000C304A"/>
    <w:rsid w:val="000D3BA0"/>
    <w:rsid w:val="000D6CA3"/>
    <w:rsid w:val="000D75EB"/>
    <w:rsid w:val="000E3005"/>
    <w:rsid w:val="000E70F4"/>
    <w:rsid w:val="000F210D"/>
    <w:rsid w:val="001022B6"/>
    <w:rsid w:val="0011115A"/>
    <w:rsid w:val="00112C24"/>
    <w:rsid w:val="00133D85"/>
    <w:rsid w:val="00136F2F"/>
    <w:rsid w:val="00143757"/>
    <w:rsid w:val="00155EF8"/>
    <w:rsid w:val="00163823"/>
    <w:rsid w:val="00167E09"/>
    <w:rsid w:val="00170E29"/>
    <w:rsid w:val="00173033"/>
    <w:rsid w:val="001775A7"/>
    <w:rsid w:val="00180033"/>
    <w:rsid w:val="0018615F"/>
    <w:rsid w:val="0018695B"/>
    <w:rsid w:val="00186A2E"/>
    <w:rsid w:val="0018754E"/>
    <w:rsid w:val="00190E9E"/>
    <w:rsid w:val="001A1237"/>
    <w:rsid w:val="001C6F9C"/>
    <w:rsid w:val="00203A95"/>
    <w:rsid w:val="0021178F"/>
    <w:rsid w:val="0021557B"/>
    <w:rsid w:val="00227001"/>
    <w:rsid w:val="00237368"/>
    <w:rsid w:val="002374AF"/>
    <w:rsid w:val="00244000"/>
    <w:rsid w:val="0025112F"/>
    <w:rsid w:val="00255BBC"/>
    <w:rsid w:val="002619A8"/>
    <w:rsid w:val="0026411E"/>
    <w:rsid w:val="00264BD4"/>
    <w:rsid w:val="00275758"/>
    <w:rsid w:val="00281583"/>
    <w:rsid w:val="00285A17"/>
    <w:rsid w:val="002A200C"/>
    <w:rsid w:val="002B6213"/>
    <w:rsid w:val="002B69E5"/>
    <w:rsid w:val="002B7E7D"/>
    <w:rsid w:val="002E2165"/>
    <w:rsid w:val="002F48CC"/>
    <w:rsid w:val="002F57AE"/>
    <w:rsid w:val="002F5B57"/>
    <w:rsid w:val="00317D1D"/>
    <w:rsid w:val="003244E8"/>
    <w:rsid w:val="003501A7"/>
    <w:rsid w:val="0035328B"/>
    <w:rsid w:val="00355740"/>
    <w:rsid w:val="0036785B"/>
    <w:rsid w:val="00372FCC"/>
    <w:rsid w:val="00394955"/>
    <w:rsid w:val="003A37CC"/>
    <w:rsid w:val="003B2CBA"/>
    <w:rsid w:val="003B3F9C"/>
    <w:rsid w:val="003C32F7"/>
    <w:rsid w:val="003C4B66"/>
    <w:rsid w:val="003C7EE2"/>
    <w:rsid w:val="003D0785"/>
    <w:rsid w:val="003D407D"/>
    <w:rsid w:val="003D4C13"/>
    <w:rsid w:val="003D68E2"/>
    <w:rsid w:val="003E3409"/>
    <w:rsid w:val="003E7CA7"/>
    <w:rsid w:val="003F7F3E"/>
    <w:rsid w:val="00407A51"/>
    <w:rsid w:val="00416661"/>
    <w:rsid w:val="00426038"/>
    <w:rsid w:val="004275DA"/>
    <w:rsid w:val="00430EEC"/>
    <w:rsid w:val="00433B49"/>
    <w:rsid w:val="00434581"/>
    <w:rsid w:val="00436743"/>
    <w:rsid w:val="004403E4"/>
    <w:rsid w:val="0044279C"/>
    <w:rsid w:val="004601F3"/>
    <w:rsid w:val="00462525"/>
    <w:rsid w:val="00464B81"/>
    <w:rsid w:val="004B781E"/>
    <w:rsid w:val="004C20EF"/>
    <w:rsid w:val="004D0257"/>
    <w:rsid w:val="004D1786"/>
    <w:rsid w:val="004D45B6"/>
    <w:rsid w:val="004D6B1C"/>
    <w:rsid w:val="004E24B7"/>
    <w:rsid w:val="004E4A87"/>
    <w:rsid w:val="004E54E5"/>
    <w:rsid w:val="004E5B35"/>
    <w:rsid w:val="004F342B"/>
    <w:rsid w:val="004F3FA8"/>
    <w:rsid w:val="004F7291"/>
    <w:rsid w:val="0050131D"/>
    <w:rsid w:val="005113C0"/>
    <w:rsid w:val="005114B5"/>
    <w:rsid w:val="00512C22"/>
    <w:rsid w:val="00513F72"/>
    <w:rsid w:val="005146A1"/>
    <w:rsid w:val="00533BA6"/>
    <w:rsid w:val="00534F66"/>
    <w:rsid w:val="00535C33"/>
    <w:rsid w:val="0053622E"/>
    <w:rsid w:val="0054418D"/>
    <w:rsid w:val="0056185B"/>
    <w:rsid w:val="0059144C"/>
    <w:rsid w:val="005A0349"/>
    <w:rsid w:val="005A5009"/>
    <w:rsid w:val="005A5470"/>
    <w:rsid w:val="005A553E"/>
    <w:rsid w:val="005B5E1C"/>
    <w:rsid w:val="005C3B9A"/>
    <w:rsid w:val="005C756F"/>
    <w:rsid w:val="005D2501"/>
    <w:rsid w:val="005D64B0"/>
    <w:rsid w:val="005F7015"/>
    <w:rsid w:val="00601C85"/>
    <w:rsid w:val="0061378E"/>
    <w:rsid w:val="00617EC9"/>
    <w:rsid w:val="00634AAD"/>
    <w:rsid w:val="0063506D"/>
    <w:rsid w:val="00642177"/>
    <w:rsid w:val="0064637D"/>
    <w:rsid w:val="0067358B"/>
    <w:rsid w:val="00682183"/>
    <w:rsid w:val="006B24DE"/>
    <w:rsid w:val="006B6731"/>
    <w:rsid w:val="006C6608"/>
    <w:rsid w:val="006D2471"/>
    <w:rsid w:val="006D3EC9"/>
    <w:rsid w:val="006E261A"/>
    <w:rsid w:val="006E5DED"/>
    <w:rsid w:val="00701C47"/>
    <w:rsid w:val="00705D6F"/>
    <w:rsid w:val="00707429"/>
    <w:rsid w:val="00707D9E"/>
    <w:rsid w:val="007208A7"/>
    <w:rsid w:val="0072428A"/>
    <w:rsid w:val="007364AC"/>
    <w:rsid w:val="007513B5"/>
    <w:rsid w:val="007528FD"/>
    <w:rsid w:val="00754463"/>
    <w:rsid w:val="0076405A"/>
    <w:rsid w:val="0077403F"/>
    <w:rsid w:val="00780ACB"/>
    <w:rsid w:val="0079084E"/>
    <w:rsid w:val="007932EE"/>
    <w:rsid w:val="007A19EA"/>
    <w:rsid w:val="007B15C6"/>
    <w:rsid w:val="007B5399"/>
    <w:rsid w:val="007B61AB"/>
    <w:rsid w:val="007C3C7B"/>
    <w:rsid w:val="007D3C41"/>
    <w:rsid w:val="007E37F5"/>
    <w:rsid w:val="00813EE6"/>
    <w:rsid w:val="0081487E"/>
    <w:rsid w:val="008224B7"/>
    <w:rsid w:val="008248C7"/>
    <w:rsid w:val="008277FE"/>
    <w:rsid w:val="008326BC"/>
    <w:rsid w:val="00834846"/>
    <w:rsid w:val="0084212A"/>
    <w:rsid w:val="00851DCB"/>
    <w:rsid w:val="00863773"/>
    <w:rsid w:val="00865DF4"/>
    <w:rsid w:val="00875951"/>
    <w:rsid w:val="008803BC"/>
    <w:rsid w:val="00882BC4"/>
    <w:rsid w:val="00892AB3"/>
    <w:rsid w:val="00895216"/>
    <w:rsid w:val="00895857"/>
    <w:rsid w:val="008A7934"/>
    <w:rsid w:val="008B3C22"/>
    <w:rsid w:val="008C48CF"/>
    <w:rsid w:val="008C63D2"/>
    <w:rsid w:val="008C6E1D"/>
    <w:rsid w:val="008D342B"/>
    <w:rsid w:val="008D3800"/>
    <w:rsid w:val="008D381F"/>
    <w:rsid w:val="008D6E3A"/>
    <w:rsid w:val="008E31EB"/>
    <w:rsid w:val="008E3DAE"/>
    <w:rsid w:val="008F67F2"/>
    <w:rsid w:val="009030E3"/>
    <w:rsid w:val="00907EA0"/>
    <w:rsid w:val="00931086"/>
    <w:rsid w:val="00936FEB"/>
    <w:rsid w:val="00941209"/>
    <w:rsid w:val="00942F62"/>
    <w:rsid w:val="00952278"/>
    <w:rsid w:val="009714A4"/>
    <w:rsid w:val="00980F00"/>
    <w:rsid w:val="009859C5"/>
    <w:rsid w:val="009A0DE0"/>
    <w:rsid w:val="009A711F"/>
    <w:rsid w:val="009B1649"/>
    <w:rsid w:val="009B4839"/>
    <w:rsid w:val="009B5C7A"/>
    <w:rsid w:val="009D4B19"/>
    <w:rsid w:val="009F2005"/>
    <w:rsid w:val="009F2250"/>
    <w:rsid w:val="00A02AE3"/>
    <w:rsid w:val="00A047FE"/>
    <w:rsid w:val="00A10A77"/>
    <w:rsid w:val="00A16122"/>
    <w:rsid w:val="00A17668"/>
    <w:rsid w:val="00A17BCA"/>
    <w:rsid w:val="00A25012"/>
    <w:rsid w:val="00A26624"/>
    <w:rsid w:val="00A560B2"/>
    <w:rsid w:val="00A6205F"/>
    <w:rsid w:val="00A62E4D"/>
    <w:rsid w:val="00A763E1"/>
    <w:rsid w:val="00AB02F6"/>
    <w:rsid w:val="00AB59CA"/>
    <w:rsid w:val="00AC14A1"/>
    <w:rsid w:val="00AC463E"/>
    <w:rsid w:val="00AC729B"/>
    <w:rsid w:val="00AD0536"/>
    <w:rsid w:val="00AD0EB1"/>
    <w:rsid w:val="00AD6637"/>
    <w:rsid w:val="00AE2D8D"/>
    <w:rsid w:val="00AF202E"/>
    <w:rsid w:val="00AF6012"/>
    <w:rsid w:val="00B023D7"/>
    <w:rsid w:val="00B05836"/>
    <w:rsid w:val="00B20CAF"/>
    <w:rsid w:val="00B22048"/>
    <w:rsid w:val="00B22A3C"/>
    <w:rsid w:val="00B43F9F"/>
    <w:rsid w:val="00B453FC"/>
    <w:rsid w:val="00B50BDB"/>
    <w:rsid w:val="00B6474E"/>
    <w:rsid w:val="00B73CAA"/>
    <w:rsid w:val="00B823A9"/>
    <w:rsid w:val="00B841B2"/>
    <w:rsid w:val="00B952EE"/>
    <w:rsid w:val="00BA671C"/>
    <w:rsid w:val="00BB4070"/>
    <w:rsid w:val="00BC7D36"/>
    <w:rsid w:val="00BD5F3D"/>
    <w:rsid w:val="00BE1657"/>
    <w:rsid w:val="00BE1BDC"/>
    <w:rsid w:val="00BE253A"/>
    <w:rsid w:val="00BE3061"/>
    <w:rsid w:val="00BE3D30"/>
    <w:rsid w:val="00BE4836"/>
    <w:rsid w:val="00BF3B8B"/>
    <w:rsid w:val="00BF4412"/>
    <w:rsid w:val="00BF4B33"/>
    <w:rsid w:val="00C041B2"/>
    <w:rsid w:val="00C140BC"/>
    <w:rsid w:val="00C16E66"/>
    <w:rsid w:val="00C256BD"/>
    <w:rsid w:val="00C3610C"/>
    <w:rsid w:val="00C367CC"/>
    <w:rsid w:val="00C442D2"/>
    <w:rsid w:val="00C505B6"/>
    <w:rsid w:val="00C576AE"/>
    <w:rsid w:val="00C723DA"/>
    <w:rsid w:val="00C82E64"/>
    <w:rsid w:val="00C91C41"/>
    <w:rsid w:val="00C97D32"/>
    <w:rsid w:val="00CA7C24"/>
    <w:rsid w:val="00CB6316"/>
    <w:rsid w:val="00CD2F57"/>
    <w:rsid w:val="00CE5FE6"/>
    <w:rsid w:val="00D043DF"/>
    <w:rsid w:val="00D07483"/>
    <w:rsid w:val="00D10753"/>
    <w:rsid w:val="00D10ADB"/>
    <w:rsid w:val="00D1395A"/>
    <w:rsid w:val="00D14430"/>
    <w:rsid w:val="00D15A3E"/>
    <w:rsid w:val="00D205F7"/>
    <w:rsid w:val="00D225B3"/>
    <w:rsid w:val="00D317EB"/>
    <w:rsid w:val="00D36F0C"/>
    <w:rsid w:val="00D41C9D"/>
    <w:rsid w:val="00D50A2C"/>
    <w:rsid w:val="00D520A6"/>
    <w:rsid w:val="00D52DF8"/>
    <w:rsid w:val="00D602B3"/>
    <w:rsid w:val="00D841D2"/>
    <w:rsid w:val="00DA403B"/>
    <w:rsid w:val="00DA4C01"/>
    <w:rsid w:val="00DC5C3A"/>
    <w:rsid w:val="00DD122E"/>
    <w:rsid w:val="00DE2FA2"/>
    <w:rsid w:val="00DE3289"/>
    <w:rsid w:val="00DF0286"/>
    <w:rsid w:val="00DF241A"/>
    <w:rsid w:val="00DF58BF"/>
    <w:rsid w:val="00E007A6"/>
    <w:rsid w:val="00E12BBE"/>
    <w:rsid w:val="00E13FF1"/>
    <w:rsid w:val="00E259DD"/>
    <w:rsid w:val="00E37C5C"/>
    <w:rsid w:val="00E51BDA"/>
    <w:rsid w:val="00E54A09"/>
    <w:rsid w:val="00E54D5E"/>
    <w:rsid w:val="00E57B35"/>
    <w:rsid w:val="00E6256A"/>
    <w:rsid w:val="00E7610D"/>
    <w:rsid w:val="00E824D0"/>
    <w:rsid w:val="00E86B1B"/>
    <w:rsid w:val="00E91C0F"/>
    <w:rsid w:val="00EA36BC"/>
    <w:rsid w:val="00EB55C8"/>
    <w:rsid w:val="00EC09C6"/>
    <w:rsid w:val="00ED5504"/>
    <w:rsid w:val="00ED63F3"/>
    <w:rsid w:val="00EE1D2F"/>
    <w:rsid w:val="00EE70CB"/>
    <w:rsid w:val="00EF637C"/>
    <w:rsid w:val="00EF67AC"/>
    <w:rsid w:val="00F06C52"/>
    <w:rsid w:val="00F1132B"/>
    <w:rsid w:val="00F20942"/>
    <w:rsid w:val="00F23CEC"/>
    <w:rsid w:val="00F31FA8"/>
    <w:rsid w:val="00F322A1"/>
    <w:rsid w:val="00F32340"/>
    <w:rsid w:val="00F375A9"/>
    <w:rsid w:val="00F407E5"/>
    <w:rsid w:val="00F53A00"/>
    <w:rsid w:val="00F53FE2"/>
    <w:rsid w:val="00F708F9"/>
    <w:rsid w:val="00F72926"/>
    <w:rsid w:val="00F94060"/>
    <w:rsid w:val="00F963EA"/>
    <w:rsid w:val="00FB768F"/>
    <w:rsid w:val="00FC27C7"/>
    <w:rsid w:val="00FC284D"/>
    <w:rsid w:val="00FC5D6B"/>
    <w:rsid w:val="00FD3B49"/>
    <w:rsid w:val="00FE0BD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127B10"/>
  <w15:chartTrackingRefBased/>
  <w15:docId w15:val="{EA8ADCA5-7305-4A1B-A55B-05E7D61F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C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B3C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3C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3C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3C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3C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C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C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C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C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B3C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3C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3C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3C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3C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C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C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C22"/>
    <w:rPr>
      <w:rFonts w:eastAsiaTheme="majorEastAsia" w:cstheme="majorBidi"/>
      <w:color w:val="272727" w:themeColor="text1" w:themeTint="D8"/>
    </w:rPr>
  </w:style>
  <w:style w:type="paragraph" w:styleId="Title">
    <w:name w:val="Title"/>
    <w:basedOn w:val="Normal"/>
    <w:next w:val="Normal"/>
    <w:link w:val="TitleChar"/>
    <w:uiPriority w:val="10"/>
    <w:qFormat/>
    <w:rsid w:val="008B3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C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C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C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C22"/>
    <w:pPr>
      <w:spacing w:before="160"/>
      <w:jc w:val="center"/>
    </w:pPr>
    <w:rPr>
      <w:i/>
      <w:iCs/>
      <w:color w:val="404040" w:themeColor="text1" w:themeTint="BF"/>
    </w:rPr>
  </w:style>
  <w:style w:type="character" w:customStyle="1" w:styleId="QuoteChar">
    <w:name w:val="Quote Char"/>
    <w:basedOn w:val="DefaultParagraphFont"/>
    <w:link w:val="Quote"/>
    <w:uiPriority w:val="29"/>
    <w:rsid w:val="008B3C22"/>
    <w:rPr>
      <w:i/>
      <w:iCs/>
      <w:color w:val="404040" w:themeColor="text1" w:themeTint="BF"/>
    </w:rPr>
  </w:style>
  <w:style w:type="paragraph" w:styleId="ListParagraph">
    <w:name w:val="List Paragraph"/>
    <w:basedOn w:val="Normal"/>
    <w:uiPriority w:val="34"/>
    <w:qFormat/>
    <w:rsid w:val="008B3C22"/>
    <w:pPr>
      <w:ind w:left="720"/>
      <w:contextualSpacing/>
    </w:pPr>
  </w:style>
  <w:style w:type="character" w:styleId="IntenseEmphasis">
    <w:name w:val="Intense Emphasis"/>
    <w:basedOn w:val="DefaultParagraphFont"/>
    <w:uiPriority w:val="21"/>
    <w:qFormat/>
    <w:rsid w:val="008B3C22"/>
    <w:rPr>
      <w:i/>
      <w:iCs/>
      <w:color w:val="2F5496" w:themeColor="accent1" w:themeShade="BF"/>
    </w:rPr>
  </w:style>
  <w:style w:type="paragraph" w:styleId="IntenseQuote">
    <w:name w:val="Intense Quote"/>
    <w:basedOn w:val="Normal"/>
    <w:next w:val="Normal"/>
    <w:link w:val="IntenseQuoteChar"/>
    <w:uiPriority w:val="30"/>
    <w:qFormat/>
    <w:rsid w:val="008B3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3C22"/>
    <w:rPr>
      <w:i/>
      <w:iCs/>
      <w:color w:val="2F5496" w:themeColor="accent1" w:themeShade="BF"/>
    </w:rPr>
  </w:style>
  <w:style w:type="character" w:styleId="IntenseReference">
    <w:name w:val="Intense Reference"/>
    <w:basedOn w:val="DefaultParagraphFont"/>
    <w:uiPriority w:val="32"/>
    <w:qFormat/>
    <w:rsid w:val="008B3C22"/>
    <w:rPr>
      <w:b/>
      <w:bCs/>
      <w:smallCaps/>
      <w:color w:val="2F5496" w:themeColor="accent1" w:themeShade="BF"/>
      <w:spacing w:val="5"/>
    </w:rPr>
  </w:style>
  <w:style w:type="character" w:styleId="Hyperlink">
    <w:name w:val="Hyperlink"/>
    <w:basedOn w:val="DefaultParagraphFont"/>
    <w:uiPriority w:val="99"/>
    <w:unhideWhenUsed/>
    <w:rsid w:val="006C6608"/>
    <w:rPr>
      <w:color w:val="0563C1" w:themeColor="hyperlink"/>
      <w:u w:val="single"/>
    </w:rPr>
  </w:style>
  <w:style w:type="character" w:customStyle="1" w:styleId="UnresolvedMention1">
    <w:name w:val="Unresolved Mention1"/>
    <w:basedOn w:val="DefaultParagraphFont"/>
    <w:uiPriority w:val="99"/>
    <w:semiHidden/>
    <w:unhideWhenUsed/>
    <w:rsid w:val="006C6608"/>
    <w:rPr>
      <w:color w:val="605E5C"/>
      <w:shd w:val="clear" w:color="auto" w:fill="E1DFDD"/>
    </w:rPr>
  </w:style>
  <w:style w:type="paragraph" w:styleId="Header">
    <w:name w:val="header"/>
    <w:basedOn w:val="Normal"/>
    <w:link w:val="HeaderChar"/>
    <w:uiPriority w:val="99"/>
    <w:unhideWhenUsed/>
    <w:rsid w:val="00C36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7CC"/>
  </w:style>
  <w:style w:type="paragraph" w:styleId="Footer">
    <w:name w:val="footer"/>
    <w:basedOn w:val="Normal"/>
    <w:link w:val="FooterChar"/>
    <w:uiPriority w:val="99"/>
    <w:unhideWhenUsed/>
    <w:rsid w:val="00C36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7CC"/>
  </w:style>
  <w:style w:type="paragraph" w:styleId="NormalWeb">
    <w:name w:val="Normal (Web)"/>
    <w:basedOn w:val="Normal"/>
    <w:uiPriority w:val="99"/>
    <w:unhideWhenUsed/>
    <w:rsid w:val="00B50BDB"/>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1373">
      <w:bodyDiv w:val="1"/>
      <w:marLeft w:val="0"/>
      <w:marRight w:val="0"/>
      <w:marTop w:val="0"/>
      <w:marBottom w:val="0"/>
      <w:divBdr>
        <w:top w:val="none" w:sz="0" w:space="0" w:color="auto"/>
        <w:left w:val="none" w:sz="0" w:space="0" w:color="auto"/>
        <w:bottom w:val="none" w:sz="0" w:space="0" w:color="auto"/>
        <w:right w:val="none" w:sz="0" w:space="0" w:color="auto"/>
      </w:divBdr>
    </w:div>
    <w:div w:id="40521896">
      <w:bodyDiv w:val="1"/>
      <w:marLeft w:val="0"/>
      <w:marRight w:val="0"/>
      <w:marTop w:val="0"/>
      <w:marBottom w:val="0"/>
      <w:divBdr>
        <w:top w:val="none" w:sz="0" w:space="0" w:color="auto"/>
        <w:left w:val="none" w:sz="0" w:space="0" w:color="auto"/>
        <w:bottom w:val="none" w:sz="0" w:space="0" w:color="auto"/>
        <w:right w:val="none" w:sz="0" w:space="0" w:color="auto"/>
      </w:divBdr>
      <w:divsChild>
        <w:div w:id="82385108">
          <w:marLeft w:val="0"/>
          <w:marRight w:val="0"/>
          <w:marTop w:val="0"/>
          <w:marBottom w:val="0"/>
          <w:divBdr>
            <w:top w:val="none" w:sz="0" w:space="0" w:color="auto"/>
            <w:left w:val="none" w:sz="0" w:space="0" w:color="auto"/>
            <w:bottom w:val="none" w:sz="0" w:space="0" w:color="auto"/>
            <w:right w:val="none" w:sz="0" w:space="0" w:color="auto"/>
          </w:divBdr>
        </w:div>
        <w:div w:id="396435408">
          <w:marLeft w:val="0"/>
          <w:marRight w:val="0"/>
          <w:marTop w:val="0"/>
          <w:marBottom w:val="0"/>
          <w:divBdr>
            <w:top w:val="none" w:sz="0" w:space="0" w:color="auto"/>
            <w:left w:val="none" w:sz="0" w:space="0" w:color="auto"/>
            <w:bottom w:val="none" w:sz="0" w:space="0" w:color="auto"/>
            <w:right w:val="none" w:sz="0" w:space="0" w:color="auto"/>
          </w:divBdr>
        </w:div>
      </w:divsChild>
    </w:div>
    <w:div w:id="200363413">
      <w:bodyDiv w:val="1"/>
      <w:marLeft w:val="0"/>
      <w:marRight w:val="0"/>
      <w:marTop w:val="0"/>
      <w:marBottom w:val="0"/>
      <w:divBdr>
        <w:top w:val="none" w:sz="0" w:space="0" w:color="auto"/>
        <w:left w:val="none" w:sz="0" w:space="0" w:color="auto"/>
        <w:bottom w:val="none" w:sz="0" w:space="0" w:color="auto"/>
        <w:right w:val="none" w:sz="0" w:space="0" w:color="auto"/>
      </w:divBdr>
    </w:div>
    <w:div w:id="225147349">
      <w:bodyDiv w:val="1"/>
      <w:marLeft w:val="0"/>
      <w:marRight w:val="0"/>
      <w:marTop w:val="0"/>
      <w:marBottom w:val="0"/>
      <w:divBdr>
        <w:top w:val="none" w:sz="0" w:space="0" w:color="auto"/>
        <w:left w:val="none" w:sz="0" w:space="0" w:color="auto"/>
        <w:bottom w:val="none" w:sz="0" w:space="0" w:color="auto"/>
        <w:right w:val="none" w:sz="0" w:space="0" w:color="auto"/>
      </w:divBdr>
    </w:div>
    <w:div w:id="238252097">
      <w:bodyDiv w:val="1"/>
      <w:marLeft w:val="0"/>
      <w:marRight w:val="0"/>
      <w:marTop w:val="0"/>
      <w:marBottom w:val="0"/>
      <w:divBdr>
        <w:top w:val="none" w:sz="0" w:space="0" w:color="auto"/>
        <w:left w:val="none" w:sz="0" w:space="0" w:color="auto"/>
        <w:bottom w:val="none" w:sz="0" w:space="0" w:color="auto"/>
        <w:right w:val="none" w:sz="0" w:space="0" w:color="auto"/>
      </w:divBdr>
    </w:div>
    <w:div w:id="256909586">
      <w:bodyDiv w:val="1"/>
      <w:marLeft w:val="0"/>
      <w:marRight w:val="0"/>
      <w:marTop w:val="0"/>
      <w:marBottom w:val="0"/>
      <w:divBdr>
        <w:top w:val="none" w:sz="0" w:space="0" w:color="auto"/>
        <w:left w:val="none" w:sz="0" w:space="0" w:color="auto"/>
        <w:bottom w:val="none" w:sz="0" w:space="0" w:color="auto"/>
        <w:right w:val="none" w:sz="0" w:space="0" w:color="auto"/>
      </w:divBdr>
    </w:div>
    <w:div w:id="295840226">
      <w:bodyDiv w:val="1"/>
      <w:marLeft w:val="0"/>
      <w:marRight w:val="0"/>
      <w:marTop w:val="0"/>
      <w:marBottom w:val="0"/>
      <w:divBdr>
        <w:top w:val="none" w:sz="0" w:space="0" w:color="auto"/>
        <w:left w:val="none" w:sz="0" w:space="0" w:color="auto"/>
        <w:bottom w:val="none" w:sz="0" w:space="0" w:color="auto"/>
        <w:right w:val="none" w:sz="0" w:space="0" w:color="auto"/>
      </w:divBdr>
    </w:div>
    <w:div w:id="340856440">
      <w:bodyDiv w:val="1"/>
      <w:marLeft w:val="0"/>
      <w:marRight w:val="0"/>
      <w:marTop w:val="0"/>
      <w:marBottom w:val="0"/>
      <w:divBdr>
        <w:top w:val="none" w:sz="0" w:space="0" w:color="auto"/>
        <w:left w:val="none" w:sz="0" w:space="0" w:color="auto"/>
        <w:bottom w:val="none" w:sz="0" w:space="0" w:color="auto"/>
        <w:right w:val="none" w:sz="0" w:space="0" w:color="auto"/>
      </w:divBdr>
    </w:div>
    <w:div w:id="383531978">
      <w:bodyDiv w:val="1"/>
      <w:marLeft w:val="0"/>
      <w:marRight w:val="0"/>
      <w:marTop w:val="0"/>
      <w:marBottom w:val="0"/>
      <w:divBdr>
        <w:top w:val="none" w:sz="0" w:space="0" w:color="auto"/>
        <w:left w:val="none" w:sz="0" w:space="0" w:color="auto"/>
        <w:bottom w:val="none" w:sz="0" w:space="0" w:color="auto"/>
        <w:right w:val="none" w:sz="0" w:space="0" w:color="auto"/>
      </w:divBdr>
    </w:div>
    <w:div w:id="416905973">
      <w:bodyDiv w:val="1"/>
      <w:marLeft w:val="0"/>
      <w:marRight w:val="0"/>
      <w:marTop w:val="0"/>
      <w:marBottom w:val="0"/>
      <w:divBdr>
        <w:top w:val="none" w:sz="0" w:space="0" w:color="auto"/>
        <w:left w:val="none" w:sz="0" w:space="0" w:color="auto"/>
        <w:bottom w:val="none" w:sz="0" w:space="0" w:color="auto"/>
        <w:right w:val="none" w:sz="0" w:space="0" w:color="auto"/>
      </w:divBdr>
    </w:div>
    <w:div w:id="508642364">
      <w:bodyDiv w:val="1"/>
      <w:marLeft w:val="0"/>
      <w:marRight w:val="0"/>
      <w:marTop w:val="0"/>
      <w:marBottom w:val="0"/>
      <w:divBdr>
        <w:top w:val="none" w:sz="0" w:space="0" w:color="auto"/>
        <w:left w:val="none" w:sz="0" w:space="0" w:color="auto"/>
        <w:bottom w:val="none" w:sz="0" w:space="0" w:color="auto"/>
        <w:right w:val="none" w:sz="0" w:space="0" w:color="auto"/>
      </w:divBdr>
    </w:div>
    <w:div w:id="510946523">
      <w:bodyDiv w:val="1"/>
      <w:marLeft w:val="0"/>
      <w:marRight w:val="0"/>
      <w:marTop w:val="0"/>
      <w:marBottom w:val="0"/>
      <w:divBdr>
        <w:top w:val="none" w:sz="0" w:space="0" w:color="auto"/>
        <w:left w:val="none" w:sz="0" w:space="0" w:color="auto"/>
        <w:bottom w:val="none" w:sz="0" w:space="0" w:color="auto"/>
        <w:right w:val="none" w:sz="0" w:space="0" w:color="auto"/>
      </w:divBdr>
    </w:div>
    <w:div w:id="516963293">
      <w:bodyDiv w:val="1"/>
      <w:marLeft w:val="0"/>
      <w:marRight w:val="0"/>
      <w:marTop w:val="0"/>
      <w:marBottom w:val="0"/>
      <w:divBdr>
        <w:top w:val="none" w:sz="0" w:space="0" w:color="auto"/>
        <w:left w:val="none" w:sz="0" w:space="0" w:color="auto"/>
        <w:bottom w:val="none" w:sz="0" w:space="0" w:color="auto"/>
        <w:right w:val="none" w:sz="0" w:space="0" w:color="auto"/>
      </w:divBdr>
    </w:div>
    <w:div w:id="558521270">
      <w:bodyDiv w:val="1"/>
      <w:marLeft w:val="0"/>
      <w:marRight w:val="0"/>
      <w:marTop w:val="0"/>
      <w:marBottom w:val="0"/>
      <w:divBdr>
        <w:top w:val="none" w:sz="0" w:space="0" w:color="auto"/>
        <w:left w:val="none" w:sz="0" w:space="0" w:color="auto"/>
        <w:bottom w:val="none" w:sz="0" w:space="0" w:color="auto"/>
        <w:right w:val="none" w:sz="0" w:space="0" w:color="auto"/>
      </w:divBdr>
    </w:div>
    <w:div w:id="597258299">
      <w:bodyDiv w:val="1"/>
      <w:marLeft w:val="0"/>
      <w:marRight w:val="0"/>
      <w:marTop w:val="0"/>
      <w:marBottom w:val="0"/>
      <w:divBdr>
        <w:top w:val="none" w:sz="0" w:space="0" w:color="auto"/>
        <w:left w:val="none" w:sz="0" w:space="0" w:color="auto"/>
        <w:bottom w:val="none" w:sz="0" w:space="0" w:color="auto"/>
        <w:right w:val="none" w:sz="0" w:space="0" w:color="auto"/>
      </w:divBdr>
    </w:div>
    <w:div w:id="654646793">
      <w:bodyDiv w:val="1"/>
      <w:marLeft w:val="0"/>
      <w:marRight w:val="0"/>
      <w:marTop w:val="0"/>
      <w:marBottom w:val="0"/>
      <w:divBdr>
        <w:top w:val="none" w:sz="0" w:space="0" w:color="auto"/>
        <w:left w:val="none" w:sz="0" w:space="0" w:color="auto"/>
        <w:bottom w:val="none" w:sz="0" w:space="0" w:color="auto"/>
        <w:right w:val="none" w:sz="0" w:space="0" w:color="auto"/>
      </w:divBdr>
    </w:div>
    <w:div w:id="794371868">
      <w:bodyDiv w:val="1"/>
      <w:marLeft w:val="0"/>
      <w:marRight w:val="0"/>
      <w:marTop w:val="0"/>
      <w:marBottom w:val="0"/>
      <w:divBdr>
        <w:top w:val="none" w:sz="0" w:space="0" w:color="auto"/>
        <w:left w:val="none" w:sz="0" w:space="0" w:color="auto"/>
        <w:bottom w:val="none" w:sz="0" w:space="0" w:color="auto"/>
        <w:right w:val="none" w:sz="0" w:space="0" w:color="auto"/>
      </w:divBdr>
    </w:div>
    <w:div w:id="809982027">
      <w:bodyDiv w:val="1"/>
      <w:marLeft w:val="0"/>
      <w:marRight w:val="0"/>
      <w:marTop w:val="0"/>
      <w:marBottom w:val="0"/>
      <w:divBdr>
        <w:top w:val="none" w:sz="0" w:space="0" w:color="auto"/>
        <w:left w:val="none" w:sz="0" w:space="0" w:color="auto"/>
        <w:bottom w:val="none" w:sz="0" w:space="0" w:color="auto"/>
        <w:right w:val="none" w:sz="0" w:space="0" w:color="auto"/>
      </w:divBdr>
    </w:div>
    <w:div w:id="822350969">
      <w:bodyDiv w:val="1"/>
      <w:marLeft w:val="0"/>
      <w:marRight w:val="0"/>
      <w:marTop w:val="0"/>
      <w:marBottom w:val="0"/>
      <w:divBdr>
        <w:top w:val="none" w:sz="0" w:space="0" w:color="auto"/>
        <w:left w:val="none" w:sz="0" w:space="0" w:color="auto"/>
        <w:bottom w:val="none" w:sz="0" w:space="0" w:color="auto"/>
        <w:right w:val="none" w:sz="0" w:space="0" w:color="auto"/>
      </w:divBdr>
    </w:div>
    <w:div w:id="909582593">
      <w:bodyDiv w:val="1"/>
      <w:marLeft w:val="0"/>
      <w:marRight w:val="0"/>
      <w:marTop w:val="0"/>
      <w:marBottom w:val="0"/>
      <w:divBdr>
        <w:top w:val="none" w:sz="0" w:space="0" w:color="auto"/>
        <w:left w:val="none" w:sz="0" w:space="0" w:color="auto"/>
        <w:bottom w:val="none" w:sz="0" w:space="0" w:color="auto"/>
        <w:right w:val="none" w:sz="0" w:space="0" w:color="auto"/>
      </w:divBdr>
    </w:div>
    <w:div w:id="929236318">
      <w:bodyDiv w:val="1"/>
      <w:marLeft w:val="0"/>
      <w:marRight w:val="0"/>
      <w:marTop w:val="0"/>
      <w:marBottom w:val="0"/>
      <w:divBdr>
        <w:top w:val="none" w:sz="0" w:space="0" w:color="auto"/>
        <w:left w:val="none" w:sz="0" w:space="0" w:color="auto"/>
        <w:bottom w:val="none" w:sz="0" w:space="0" w:color="auto"/>
        <w:right w:val="none" w:sz="0" w:space="0" w:color="auto"/>
      </w:divBdr>
    </w:div>
    <w:div w:id="1021055052">
      <w:bodyDiv w:val="1"/>
      <w:marLeft w:val="0"/>
      <w:marRight w:val="0"/>
      <w:marTop w:val="0"/>
      <w:marBottom w:val="0"/>
      <w:divBdr>
        <w:top w:val="none" w:sz="0" w:space="0" w:color="auto"/>
        <w:left w:val="none" w:sz="0" w:space="0" w:color="auto"/>
        <w:bottom w:val="none" w:sz="0" w:space="0" w:color="auto"/>
        <w:right w:val="none" w:sz="0" w:space="0" w:color="auto"/>
      </w:divBdr>
    </w:div>
    <w:div w:id="1045452470">
      <w:bodyDiv w:val="1"/>
      <w:marLeft w:val="0"/>
      <w:marRight w:val="0"/>
      <w:marTop w:val="0"/>
      <w:marBottom w:val="0"/>
      <w:divBdr>
        <w:top w:val="none" w:sz="0" w:space="0" w:color="auto"/>
        <w:left w:val="none" w:sz="0" w:space="0" w:color="auto"/>
        <w:bottom w:val="none" w:sz="0" w:space="0" w:color="auto"/>
        <w:right w:val="none" w:sz="0" w:space="0" w:color="auto"/>
      </w:divBdr>
    </w:div>
    <w:div w:id="1061171415">
      <w:bodyDiv w:val="1"/>
      <w:marLeft w:val="0"/>
      <w:marRight w:val="0"/>
      <w:marTop w:val="0"/>
      <w:marBottom w:val="0"/>
      <w:divBdr>
        <w:top w:val="none" w:sz="0" w:space="0" w:color="auto"/>
        <w:left w:val="none" w:sz="0" w:space="0" w:color="auto"/>
        <w:bottom w:val="none" w:sz="0" w:space="0" w:color="auto"/>
        <w:right w:val="none" w:sz="0" w:space="0" w:color="auto"/>
      </w:divBdr>
    </w:div>
    <w:div w:id="1070888451">
      <w:bodyDiv w:val="1"/>
      <w:marLeft w:val="0"/>
      <w:marRight w:val="0"/>
      <w:marTop w:val="0"/>
      <w:marBottom w:val="0"/>
      <w:divBdr>
        <w:top w:val="none" w:sz="0" w:space="0" w:color="auto"/>
        <w:left w:val="none" w:sz="0" w:space="0" w:color="auto"/>
        <w:bottom w:val="none" w:sz="0" w:space="0" w:color="auto"/>
        <w:right w:val="none" w:sz="0" w:space="0" w:color="auto"/>
      </w:divBdr>
    </w:div>
    <w:div w:id="1093627179">
      <w:bodyDiv w:val="1"/>
      <w:marLeft w:val="0"/>
      <w:marRight w:val="0"/>
      <w:marTop w:val="0"/>
      <w:marBottom w:val="0"/>
      <w:divBdr>
        <w:top w:val="none" w:sz="0" w:space="0" w:color="auto"/>
        <w:left w:val="none" w:sz="0" w:space="0" w:color="auto"/>
        <w:bottom w:val="none" w:sz="0" w:space="0" w:color="auto"/>
        <w:right w:val="none" w:sz="0" w:space="0" w:color="auto"/>
      </w:divBdr>
    </w:div>
    <w:div w:id="1149638999">
      <w:bodyDiv w:val="1"/>
      <w:marLeft w:val="0"/>
      <w:marRight w:val="0"/>
      <w:marTop w:val="0"/>
      <w:marBottom w:val="0"/>
      <w:divBdr>
        <w:top w:val="none" w:sz="0" w:space="0" w:color="auto"/>
        <w:left w:val="none" w:sz="0" w:space="0" w:color="auto"/>
        <w:bottom w:val="none" w:sz="0" w:space="0" w:color="auto"/>
        <w:right w:val="none" w:sz="0" w:space="0" w:color="auto"/>
      </w:divBdr>
    </w:div>
    <w:div w:id="1185825123">
      <w:bodyDiv w:val="1"/>
      <w:marLeft w:val="0"/>
      <w:marRight w:val="0"/>
      <w:marTop w:val="0"/>
      <w:marBottom w:val="0"/>
      <w:divBdr>
        <w:top w:val="none" w:sz="0" w:space="0" w:color="auto"/>
        <w:left w:val="none" w:sz="0" w:space="0" w:color="auto"/>
        <w:bottom w:val="none" w:sz="0" w:space="0" w:color="auto"/>
        <w:right w:val="none" w:sz="0" w:space="0" w:color="auto"/>
      </w:divBdr>
    </w:div>
    <w:div w:id="1243107440">
      <w:bodyDiv w:val="1"/>
      <w:marLeft w:val="0"/>
      <w:marRight w:val="0"/>
      <w:marTop w:val="0"/>
      <w:marBottom w:val="0"/>
      <w:divBdr>
        <w:top w:val="none" w:sz="0" w:space="0" w:color="auto"/>
        <w:left w:val="none" w:sz="0" w:space="0" w:color="auto"/>
        <w:bottom w:val="none" w:sz="0" w:space="0" w:color="auto"/>
        <w:right w:val="none" w:sz="0" w:space="0" w:color="auto"/>
      </w:divBdr>
    </w:div>
    <w:div w:id="1273248057">
      <w:bodyDiv w:val="1"/>
      <w:marLeft w:val="0"/>
      <w:marRight w:val="0"/>
      <w:marTop w:val="0"/>
      <w:marBottom w:val="0"/>
      <w:divBdr>
        <w:top w:val="none" w:sz="0" w:space="0" w:color="auto"/>
        <w:left w:val="none" w:sz="0" w:space="0" w:color="auto"/>
        <w:bottom w:val="none" w:sz="0" w:space="0" w:color="auto"/>
        <w:right w:val="none" w:sz="0" w:space="0" w:color="auto"/>
      </w:divBdr>
    </w:div>
    <w:div w:id="1333026923">
      <w:bodyDiv w:val="1"/>
      <w:marLeft w:val="0"/>
      <w:marRight w:val="0"/>
      <w:marTop w:val="0"/>
      <w:marBottom w:val="0"/>
      <w:divBdr>
        <w:top w:val="none" w:sz="0" w:space="0" w:color="auto"/>
        <w:left w:val="none" w:sz="0" w:space="0" w:color="auto"/>
        <w:bottom w:val="none" w:sz="0" w:space="0" w:color="auto"/>
        <w:right w:val="none" w:sz="0" w:space="0" w:color="auto"/>
      </w:divBdr>
    </w:div>
    <w:div w:id="1411585979">
      <w:bodyDiv w:val="1"/>
      <w:marLeft w:val="0"/>
      <w:marRight w:val="0"/>
      <w:marTop w:val="0"/>
      <w:marBottom w:val="0"/>
      <w:divBdr>
        <w:top w:val="none" w:sz="0" w:space="0" w:color="auto"/>
        <w:left w:val="none" w:sz="0" w:space="0" w:color="auto"/>
        <w:bottom w:val="none" w:sz="0" w:space="0" w:color="auto"/>
        <w:right w:val="none" w:sz="0" w:space="0" w:color="auto"/>
      </w:divBdr>
    </w:div>
    <w:div w:id="1552031249">
      <w:bodyDiv w:val="1"/>
      <w:marLeft w:val="0"/>
      <w:marRight w:val="0"/>
      <w:marTop w:val="0"/>
      <w:marBottom w:val="0"/>
      <w:divBdr>
        <w:top w:val="none" w:sz="0" w:space="0" w:color="auto"/>
        <w:left w:val="none" w:sz="0" w:space="0" w:color="auto"/>
        <w:bottom w:val="none" w:sz="0" w:space="0" w:color="auto"/>
        <w:right w:val="none" w:sz="0" w:space="0" w:color="auto"/>
      </w:divBdr>
    </w:div>
    <w:div w:id="1569415158">
      <w:bodyDiv w:val="1"/>
      <w:marLeft w:val="0"/>
      <w:marRight w:val="0"/>
      <w:marTop w:val="0"/>
      <w:marBottom w:val="0"/>
      <w:divBdr>
        <w:top w:val="none" w:sz="0" w:space="0" w:color="auto"/>
        <w:left w:val="none" w:sz="0" w:space="0" w:color="auto"/>
        <w:bottom w:val="none" w:sz="0" w:space="0" w:color="auto"/>
        <w:right w:val="none" w:sz="0" w:space="0" w:color="auto"/>
      </w:divBdr>
    </w:div>
    <w:div w:id="1584606543">
      <w:bodyDiv w:val="1"/>
      <w:marLeft w:val="0"/>
      <w:marRight w:val="0"/>
      <w:marTop w:val="0"/>
      <w:marBottom w:val="0"/>
      <w:divBdr>
        <w:top w:val="none" w:sz="0" w:space="0" w:color="auto"/>
        <w:left w:val="none" w:sz="0" w:space="0" w:color="auto"/>
        <w:bottom w:val="none" w:sz="0" w:space="0" w:color="auto"/>
        <w:right w:val="none" w:sz="0" w:space="0" w:color="auto"/>
      </w:divBdr>
    </w:div>
    <w:div w:id="1641426151">
      <w:bodyDiv w:val="1"/>
      <w:marLeft w:val="0"/>
      <w:marRight w:val="0"/>
      <w:marTop w:val="0"/>
      <w:marBottom w:val="0"/>
      <w:divBdr>
        <w:top w:val="none" w:sz="0" w:space="0" w:color="auto"/>
        <w:left w:val="none" w:sz="0" w:space="0" w:color="auto"/>
        <w:bottom w:val="none" w:sz="0" w:space="0" w:color="auto"/>
        <w:right w:val="none" w:sz="0" w:space="0" w:color="auto"/>
      </w:divBdr>
    </w:div>
    <w:div w:id="1645432697">
      <w:bodyDiv w:val="1"/>
      <w:marLeft w:val="0"/>
      <w:marRight w:val="0"/>
      <w:marTop w:val="0"/>
      <w:marBottom w:val="0"/>
      <w:divBdr>
        <w:top w:val="none" w:sz="0" w:space="0" w:color="auto"/>
        <w:left w:val="none" w:sz="0" w:space="0" w:color="auto"/>
        <w:bottom w:val="none" w:sz="0" w:space="0" w:color="auto"/>
        <w:right w:val="none" w:sz="0" w:space="0" w:color="auto"/>
      </w:divBdr>
    </w:div>
    <w:div w:id="1645814343">
      <w:bodyDiv w:val="1"/>
      <w:marLeft w:val="0"/>
      <w:marRight w:val="0"/>
      <w:marTop w:val="0"/>
      <w:marBottom w:val="0"/>
      <w:divBdr>
        <w:top w:val="none" w:sz="0" w:space="0" w:color="auto"/>
        <w:left w:val="none" w:sz="0" w:space="0" w:color="auto"/>
        <w:bottom w:val="none" w:sz="0" w:space="0" w:color="auto"/>
        <w:right w:val="none" w:sz="0" w:space="0" w:color="auto"/>
      </w:divBdr>
      <w:divsChild>
        <w:div w:id="628707309">
          <w:marLeft w:val="0"/>
          <w:marRight w:val="0"/>
          <w:marTop w:val="0"/>
          <w:marBottom w:val="0"/>
          <w:divBdr>
            <w:top w:val="none" w:sz="0" w:space="0" w:color="auto"/>
            <w:left w:val="none" w:sz="0" w:space="0" w:color="auto"/>
            <w:bottom w:val="none" w:sz="0" w:space="0" w:color="auto"/>
            <w:right w:val="none" w:sz="0" w:space="0" w:color="auto"/>
          </w:divBdr>
        </w:div>
        <w:div w:id="2112972651">
          <w:marLeft w:val="0"/>
          <w:marRight w:val="0"/>
          <w:marTop w:val="0"/>
          <w:marBottom w:val="0"/>
          <w:divBdr>
            <w:top w:val="none" w:sz="0" w:space="0" w:color="auto"/>
            <w:left w:val="none" w:sz="0" w:space="0" w:color="auto"/>
            <w:bottom w:val="none" w:sz="0" w:space="0" w:color="auto"/>
            <w:right w:val="none" w:sz="0" w:space="0" w:color="auto"/>
          </w:divBdr>
        </w:div>
      </w:divsChild>
    </w:div>
    <w:div w:id="1721435302">
      <w:bodyDiv w:val="1"/>
      <w:marLeft w:val="0"/>
      <w:marRight w:val="0"/>
      <w:marTop w:val="0"/>
      <w:marBottom w:val="0"/>
      <w:divBdr>
        <w:top w:val="none" w:sz="0" w:space="0" w:color="auto"/>
        <w:left w:val="none" w:sz="0" w:space="0" w:color="auto"/>
        <w:bottom w:val="none" w:sz="0" w:space="0" w:color="auto"/>
        <w:right w:val="none" w:sz="0" w:space="0" w:color="auto"/>
      </w:divBdr>
    </w:div>
    <w:div w:id="1817910823">
      <w:bodyDiv w:val="1"/>
      <w:marLeft w:val="0"/>
      <w:marRight w:val="0"/>
      <w:marTop w:val="0"/>
      <w:marBottom w:val="0"/>
      <w:divBdr>
        <w:top w:val="none" w:sz="0" w:space="0" w:color="auto"/>
        <w:left w:val="none" w:sz="0" w:space="0" w:color="auto"/>
        <w:bottom w:val="none" w:sz="0" w:space="0" w:color="auto"/>
        <w:right w:val="none" w:sz="0" w:space="0" w:color="auto"/>
      </w:divBdr>
    </w:div>
    <w:div w:id="1823354685">
      <w:bodyDiv w:val="1"/>
      <w:marLeft w:val="0"/>
      <w:marRight w:val="0"/>
      <w:marTop w:val="0"/>
      <w:marBottom w:val="0"/>
      <w:divBdr>
        <w:top w:val="none" w:sz="0" w:space="0" w:color="auto"/>
        <w:left w:val="none" w:sz="0" w:space="0" w:color="auto"/>
        <w:bottom w:val="none" w:sz="0" w:space="0" w:color="auto"/>
        <w:right w:val="none" w:sz="0" w:space="0" w:color="auto"/>
      </w:divBdr>
    </w:div>
    <w:div w:id="1860775546">
      <w:bodyDiv w:val="1"/>
      <w:marLeft w:val="0"/>
      <w:marRight w:val="0"/>
      <w:marTop w:val="0"/>
      <w:marBottom w:val="0"/>
      <w:divBdr>
        <w:top w:val="none" w:sz="0" w:space="0" w:color="auto"/>
        <w:left w:val="none" w:sz="0" w:space="0" w:color="auto"/>
        <w:bottom w:val="none" w:sz="0" w:space="0" w:color="auto"/>
        <w:right w:val="none" w:sz="0" w:space="0" w:color="auto"/>
      </w:divBdr>
    </w:div>
    <w:div w:id="2022317668">
      <w:bodyDiv w:val="1"/>
      <w:marLeft w:val="0"/>
      <w:marRight w:val="0"/>
      <w:marTop w:val="0"/>
      <w:marBottom w:val="0"/>
      <w:divBdr>
        <w:top w:val="none" w:sz="0" w:space="0" w:color="auto"/>
        <w:left w:val="none" w:sz="0" w:space="0" w:color="auto"/>
        <w:bottom w:val="none" w:sz="0" w:space="0" w:color="auto"/>
        <w:right w:val="none" w:sz="0" w:space="0" w:color="auto"/>
      </w:divBdr>
    </w:div>
    <w:div w:id="2028556119">
      <w:bodyDiv w:val="1"/>
      <w:marLeft w:val="0"/>
      <w:marRight w:val="0"/>
      <w:marTop w:val="0"/>
      <w:marBottom w:val="0"/>
      <w:divBdr>
        <w:top w:val="none" w:sz="0" w:space="0" w:color="auto"/>
        <w:left w:val="none" w:sz="0" w:space="0" w:color="auto"/>
        <w:bottom w:val="none" w:sz="0" w:space="0" w:color="auto"/>
        <w:right w:val="none" w:sz="0" w:space="0" w:color="auto"/>
      </w:divBdr>
    </w:div>
    <w:div w:id="2033068844">
      <w:bodyDiv w:val="1"/>
      <w:marLeft w:val="0"/>
      <w:marRight w:val="0"/>
      <w:marTop w:val="0"/>
      <w:marBottom w:val="0"/>
      <w:divBdr>
        <w:top w:val="none" w:sz="0" w:space="0" w:color="auto"/>
        <w:left w:val="none" w:sz="0" w:space="0" w:color="auto"/>
        <w:bottom w:val="none" w:sz="0" w:space="0" w:color="auto"/>
        <w:right w:val="none" w:sz="0" w:space="0" w:color="auto"/>
      </w:divBdr>
    </w:div>
    <w:div w:id="213066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4316</TotalTime>
  <Pages>16</Pages>
  <Words>6235</Words>
  <Characters>35544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YADAV</dc:creator>
  <cp:keywords/>
  <dc:description/>
  <cp:lastModifiedBy>SDI 1137</cp:lastModifiedBy>
  <cp:revision>115</cp:revision>
  <cp:lastPrinted>2025-03-10T15:04:00Z</cp:lastPrinted>
  <dcterms:created xsi:type="dcterms:W3CDTF">2025-02-10T12:40:00Z</dcterms:created>
  <dcterms:modified xsi:type="dcterms:W3CDTF">2025-03-17T09:21:00Z</dcterms:modified>
</cp:coreProperties>
</file>