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B0483E" w:rsidRPr="003F0BDA" w:rsidTr="009953C2">
        <w:trPr>
          <w:trHeight w:val="290"/>
        </w:trPr>
        <w:tc>
          <w:tcPr>
            <w:tcW w:w="2160" w:type="dxa"/>
          </w:tcPr>
          <w:p w:rsidR="00B0483E" w:rsidRPr="003F0BDA" w:rsidRDefault="00B0483E" w:rsidP="009953C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GoBack"/>
            <w:r w:rsidRPr="003F0B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3E" w:rsidRPr="003F0BDA" w:rsidRDefault="00D00BD8" w:rsidP="009953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6" w:history="1">
              <w:r w:rsidR="00B0483E" w:rsidRPr="003F0BD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UTTAR PRADESH JOURNAL OF ZOOLOGY</w:t>
              </w:r>
            </w:hyperlink>
          </w:p>
        </w:tc>
      </w:tr>
      <w:tr w:rsidR="00B0483E" w:rsidRPr="003F0BDA" w:rsidTr="009953C2">
        <w:trPr>
          <w:trHeight w:val="290"/>
        </w:trPr>
        <w:tc>
          <w:tcPr>
            <w:tcW w:w="2160" w:type="dxa"/>
          </w:tcPr>
          <w:p w:rsidR="00B0483E" w:rsidRPr="003F0BDA" w:rsidRDefault="00B0483E" w:rsidP="009953C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3E" w:rsidRPr="003F0BDA" w:rsidRDefault="00B0483E" w:rsidP="009953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Ms_UPJOZ_4654</w:t>
            </w:r>
          </w:p>
        </w:tc>
      </w:tr>
      <w:tr w:rsidR="00B0483E" w:rsidRPr="003F0BDA" w:rsidTr="009953C2">
        <w:trPr>
          <w:trHeight w:val="650"/>
        </w:trPr>
        <w:tc>
          <w:tcPr>
            <w:tcW w:w="2160" w:type="dxa"/>
          </w:tcPr>
          <w:p w:rsidR="00B0483E" w:rsidRPr="003F0BDA" w:rsidRDefault="00B0483E" w:rsidP="009953C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3E" w:rsidRPr="003F0BDA" w:rsidRDefault="00B0483E" w:rsidP="009953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Enterobacter </w:t>
            </w:r>
            <w:proofErr w:type="spellStart"/>
            <w:r w:rsidRPr="003F0BDA">
              <w:rPr>
                <w:rFonts w:ascii="Arial" w:hAnsi="Arial" w:cs="Arial"/>
                <w:b/>
                <w:sz w:val="20"/>
                <w:szCs w:val="20"/>
                <w:lang w:val="en-GB"/>
              </w:rPr>
              <w:t>hormechie</w:t>
            </w:r>
            <w:proofErr w:type="spellEnd"/>
            <w:r w:rsidRPr="003F0BDA">
              <w:rPr>
                <w:rFonts w:ascii="Arial" w:hAnsi="Arial" w:cs="Arial"/>
                <w:b/>
                <w:sz w:val="20"/>
                <w:szCs w:val="20"/>
                <w:lang w:val="en-GB"/>
              </w:rPr>
              <w:t>- A etiological agent for bovine mastitis identified through PCR method and sequencing</w:t>
            </w:r>
          </w:p>
        </w:tc>
      </w:tr>
      <w:tr w:rsidR="00B0483E" w:rsidRPr="003F0BDA" w:rsidTr="009953C2">
        <w:trPr>
          <w:trHeight w:val="332"/>
        </w:trPr>
        <w:tc>
          <w:tcPr>
            <w:tcW w:w="2160" w:type="dxa"/>
          </w:tcPr>
          <w:p w:rsidR="00B0483E" w:rsidRPr="003F0BDA" w:rsidRDefault="00B0483E" w:rsidP="009953C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0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3E" w:rsidRPr="003F0BDA" w:rsidRDefault="00B0483E" w:rsidP="009953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B0483E" w:rsidRPr="003F0BDA" w:rsidRDefault="00B0483E" w:rsidP="00B0483E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5829"/>
        <w:gridCol w:w="4013"/>
      </w:tblGrid>
      <w:tr w:rsidR="00B0483E" w:rsidRPr="003F0BDA" w:rsidTr="009953C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3F0B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:rsidR="00B0483E" w:rsidRPr="003F0BDA" w:rsidRDefault="00B0483E" w:rsidP="009953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483E" w:rsidRPr="003F0BDA" w:rsidTr="009953C2">
        <w:tc>
          <w:tcPr>
            <w:tcW w:w="1265" w:type="pct"/>
            <w:noWrap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Feedback</w:t>
            </w:r>
            <w:r w:rsidRPr="003F0B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F0B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0483E" w:rsidRPr="003F0BDA" w:rsidTr="009953C2">
        <w:trPr>
          <w:trHeight w:val="1264"/>
        </w:trPr>
        <w:tc>
          <w:tcPr>
            <w:tcW w:w="1265" w:type="pct"/>
            <w:noWrap/>
          </w:tcPr>
          <w:p w:rsidR="00B0483E" w:rsidRPr="003F0BDA" w:rsidRDefault="00B0483E" w:rsidP="009953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B0483E" w:rsidRPr="003F0BDA" w:rsidRDefault="00B0483E" w:rsidP="009953C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B0483E" w:rsidRPr="003F0BDA" w:rsidRDefault="00B0483E" w:rsidP="009953C2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Article is good </w:t>
            </w:r>
          </w:p>
          <w:p w:rsidR="00B0483E" w:rsidRPr="003F0BDA" w:rsidRDefault="00B0483E" w:rsidP="009953C2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 important for vet. Profession.</w:t>
            </w:r>
          </w:p>
        </w:tc>
        <w:tc>
          <w:tcPr>
            <w:tcW w:w="1523" w:type="pct"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0483E" w:rsidRPr="003F0BDA" w:rsidTr="009953C2">
        <w:trPr>
          <w:trHeight w:val="1262"/>
        </w:trPr>
        <w:tc>
          <w:tcPr>
            <w:tcW w:w="1265" w:type="pct"/>
            <w:noWrap/>
          </w:tcPr>
          <w:p w:rsidR="00B0483E" w:rsidRPr="003F0BDA" w:rsidRDefault="00B0483E" w:rsidP="009953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B0483E" w:rsidRPr="003F0BDA" w:rsidRDefault="00B0483E" w:rsidP="009953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B0483E" w:rsidRPr="003F0BDA" w:rsidRDefault="00B0483E" w:rsidP="009953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good</w:t>
            </w:r>
          </w:p>
        </w:tc>
        <w:tc>
          <w:tcPr>
            <w:tcW w:w="1523" w:type="pct"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0483E" w:rsidRPr="003F0BDA" w:rsidTr="009953C2">
        <w:trPr>
          <w:trHeight w:val="1262"/>
        </w:trPr>
        <w:tc>
          <w:tcPr>
            <w:tcW w:w="1265" w:type="pct"/>
            <w:noWrap/>
          </w:tcPr>
          <w:p w:rsidR="00B0483E" w:rsidRPr="003F0BDA" w:rsidRDefault="00B0483E" w:rsidP="009953C2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B0483E" w:rsidRPr="003F0BDA" w:rsidRDefault="00B0483E" w:rsidP="009953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0483E" w:rsidRPr="003F0BDA" w:rsidTr="009953C2">
        <w:trPr>
          <w:trHeight w:val="704"/>
        </w:trPr>
        <w:tc>
          <w:tcPr>
            <w:tcW w:w="1265" w:type="pct"/>
            <w:noWrap/>
          </w:tcPr>
          <w:p w:rsidR="00B0483E" w:rsidRPr="003F0BDA" w:rsidRDefault="00B0483E" w:rsidP="009953C2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3F0B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B0483E" w:rsidRPr="003F0BDA" w:rsidRDefault="00B0483E" w:rsidP="009953C2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0483E" w:rsidRPr="003F0BDA" w:rsidTr="009953C2">
        <w:trPr>
          <w:trHeight w:val="703"/>
        </w:trPr>
        <w:tc>
          <w:tcPr>
            <w:tcW w:w="1265" w:type="pct"/>
            <w:noWrap/>
          </w:tcPr>
          <w:p w:rsidR="00B0483E" w:rsidRPr="003F0BDA" w:rsidRDefault="00B0483E" w:rsidP="009953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B0483E" w:rsidRPr="003F0BDA" w:rsidRDefault="00B0483E" w:rsidP="009953C2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Required correction</w:t>
            </w:r>
          </w:p>
        </w:tc>
        <w:tc>
          <w:tcPr>
            <w:tcW w:w="1523" w:type="pct"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0483E" w:rsidRPr="003F0BDA" w:rsidTr="009953C2">
        <w:trPr>
          <w:trHeight w:val="386"/>
        </w:trPr>
        <w:tc>
          <w:tcPr>
            <w:tcW w:w="1265" w:type="pct"/>
            <w:noWrap/>
          </w:tcPr>
          <w:p w:rsidR="00B0483E" w:rsidRPr="003F0BDA" w:rsidRDefault="00B0483E" w:rsidP="009953C2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3F0BDA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:rsidR="00B0483E" w:rsidRPr="003F0BDA" w:rsidRDefault="00B0483E" w:rsidP="009953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B0483E" w:rsidRPr="003F0BDA" w:rsidRDefault="00B0483E" w:rsidP="009953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0B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:rsidR="00B0483E" w:rsidRPr="003F0BDA" w:rsidRDefault="00B0483E" w:rsidP="009953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483E" w:rsidRPr="003F0BDA" w:rsidTr="009953C2">
        <w:trPr>
          <w:trHeight w:val="1178"/>
        </w:trPr>
        <w:tc>
          <w:tcPr>
            <w:tcW w:w="1265" w:type="pct"/>
            <w:noWrap/>
          </w:tcPr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3F0BDA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3F0BDA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3F0BDA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:rsidR="00B0483E" w:rsidRPr="003F0BDA" w:rsidRDefault="00B0483E" w:rsidP="009953C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B0483E" w:rsidRPr="003F0BDA" w:rsidRDefault="00657956" w:rsidP="009953C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F0B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:rsidR="00B0483E" w:rsidRPr="003F0BDA" w:rsidRDefault="00B0483E" w:rsidP="009953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0483E" w:rsidRPr="003F0BDA" w:rsidRDefault="00B0483E" w:rsidP="00B0483E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:rsidR="00C74AAB" w:rsidRPr="003F0BDA" w:rsidRDefault="00C74AAB" w:rsidP="00B0483E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:rsidR="00C74AAB" w:rsidRPr="003F0BDA" w:rsidRDefault="00C74AAB" w:rsidP="00B0483E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:rsidR="00C74AAB" w:rsidRPr="003F0BDA" w:rsidRDefault="00C74AAB" w:rsidP="00B0483E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411"/>
        <w:gridCol w:w="4403"/>
      </w:tblGrid>
      <w:tr w:rsidR="00DE7492" w:rsidRPr="003F0BDA" w:rsidTr="00DE74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492" w:rsidRPr="003F0BDA" w:rsidRDefault="00DE74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bookmarkEnd w:id="1"/>
            <w:bookmarkEnd w:id="2"/>
            <w:r w:rsidRPr="003F0B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F0BD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E7492" w:rsidRPr="003F0BDA" w:rsidRDefault="00DE74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E7492" w:rsidRPr="003F0BDA" w:rsidTr="00DE749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492" w:rsidRPr="003F0BDA" w:rsidRDefault="00DE74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492" w:rsidRPr="003F0BDA" w:rsidRDefault="00DE749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492" w:rsidRPr="003F0BDA" w:rsidRDefault="00DE749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F0B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F0B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F0B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E7492" w:rsidRPr="003F0BDA" w:rsidTr="00DE749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492" w:rsidRPr="003F0BDA" w:rsidRDefault="00DE749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F0B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E7492" w:rsidRPr="003F0BDA" w:rsidRDefault="00DE74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7492" w:rsidRPr="003F0BDA" w:rsidRDefault="00DE749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F0B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F0B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F0B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E7492" w:rsidRPr="003F0BDA" w:rsidRDefault="00DE74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E7492" w:rsidRPr="003F0BDA" w:rsidRDefault="00DE74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492" w:rsidRPr="003F0BDA" w:rsidRDefault="00DE74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E7492" w:rsidRPr="003F0BDA" w:rsidRDefault="00DE74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E7492" w:rsidRPr="003F0BDA" w:rsidRDefault="00DE74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:rsidR="00DE7492" w:rsidRPr="003F0BDA" w:rsidRDefault="00DE7492" w:rsidP="00DE7492">
      <w:pPr>
        <w:rPr>
          <w:rFonts w:ascii="Arial" w:eastAsia="Times New Roman" w:hAnsi="Arial" w:cs="Arial"/>
          <w:sz w:val="20"/>
          <w:szCs w:val="20"/>
        </w:rPr>
      </w:pPr>
    </w:p>
    <w:bookmarkEnd w:id="4"/>
    <w:p w:rsidR="003F0BDA" w:rsidRPr="003F0BDA" w:rsidRDefault="003F0BDA" w:rsidP="003F0BDA">
      <w:pPr>
        <w:rPr>
          <w:rFonts w:ascii="Arial" w:hAnsi="Arial" w:cs="Arial"/>
          <w:b/>
          <w:sz w:val="20"/>
          <w:szCs w:val="20"/>
          <w:u w:val="single"/>
        </w:rPr>
      </w:pPr>
      <w:r w:rsidRPr="003F0BD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3F0BDA" w:rsidRPr="003F0BDA" w:rsidRDefault="003F0BDA" w:rsidP="003F0BDA">
      <w:pPr>
        <w:rPr>
          <w:rFonts w:ascii="Arial" w:hAnsi="Arial" w:cs="Arial"/>
          <w:sz w:val="20"/>
          <w:szCs w:val="20"/>
        </w:rPr>
      </w:pPr>
      <w:proofErr w:type="spellStart"/>
      <w:r w:rsidRPr="003F0BDA">
        <w:rPr>
          <w:rFonts w:ascii="Arial" w:hAnsi="Arial" w:cs="Arial"/>
          <w:sz w:val="20"/>
          <w:szCs w:val="20"/>
        </w:rPr>
        <w:t>R.</w:t>
      </w:r>
      <w:proofErr w:type="gramStart"/>
      <w:r w:rsidRPr="003F0BDA">
        <w:rPr>
          <w:rFonts w:ascii="Arial" w:hAnsi="Arial" w:cs="Arial"/>
          <w:sz w:val="20"/>
          <w:szCs w:val="20"/>
        </w:rPr>
        <w:t>P.Diwakar</w:t>
      </w:r>
      <w:proofErr w:type="spellEnd"/>
      <w:proofErr w:type="gramEnd"/>
      <w:r w:rsidRPr="003F0BDA">
        <w:rPr>
          <w:rFonts w:ascii="Arial" w:hAnsi="Arial" w:cs="Arial"/>
          <w:sz w:val="20"/>
          <w:szCs w:val="20"/>
        </w:rPr>
        <w:t xml:space="preserve">, Acharya Narendra Deva University Agriculture&amp; Technology, </w:t>
      </w:r>
      <w:proofErr w:type="spellStart"/>
      <w:r w:rsidRPr="003F0BDA">
        <w:rPr>
          <w:rFonts w:ascii="Arial" w:hAnsi="Arial" w:cs="Arial"/>
          <w:sz w:val="20"/>
          <w:szCs w:val="20"/>
        </w:rPr>
        <w:t>Ayodhya</w:t>
      </w:r>
      <w:proofErr w:type="spellEnd"/>
      <w:r w:rsidRPr="003F0BDA">
        <w:rPr>
          <w:rFonts w:ascii="Arial" w:hAnsi="Arial" w:cs="Arial"/>
          <w:sz w:val="20"/>
          <w:szCs w:val="20"/>
        </w:rPr>
        <w:t>, India</w:t>
      </w:r>
    </w:p>
    <w:p w:rsidR="00DE7492" w:rsidRPr="003F0BDA" w:rsidRDefault="00DE7492" w:rsidP="00DE7492">
      <w:pPr>
        <w:rPr>
          <w:rFonts w:ascii="Arial" w:hAnsi="Arial" w:cs="Arial"/>
          <w:sz w:val="20"/>
          <w:szCs w:val="20"/>
        </w:rPr>
      </w:pPr>
    </w:p>
    <w:p w:rsidR="00DE7492" w:rsidRPr="003F0BDA" w:rsidRDefault="00DE7492" w:rsidP="00DE7492">
      <w:pPr>
        <w:rPr>
          <w:rFonts w:ascii="Arial" w:hAnsi="Arial" w:cs="Arial"/>
          <w:sz w:val="20"/>
          <w:szCs w:val="20"/>
        </w:rPr>
      </w:pPr>
    </w:p>
    <w:bookmarkEnd w:id="0"/>
    <w:p w:rsidR="00872297" w:rsidRPr="003F0BDA" w:rsidRDefault="00872297" w:rsidP="00DE7492">
      <w:pPr>
        <w:jc w:val="both"/>
        <w:rPr>
          <w:rFonts w:ascii="Arial" w:hAnsi="Arial" w:cs="Arial"/>
          <w:sz w:val="20"/>
          <w:szCs w:val="20"/>
        </w:rPr>
      </w:pPr>
    </w:p>
    <w:sectPr w:rsidR="00872297" w:rsidRPr="003F0BDA" w:rsidSect="00D9392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BD8" w:rsidRDefault="00D00BD8">
      <w:pPr>
        <w:spacing w:after="0" w:line="240" w:lineRule="auto"/>
      </w:pPr>
      <w:r>
        <w:separator/>
      </w:r>
    </w:p>
  </w:endnote>
  <w:endnote w:type="continuationSeparator" w:id="0">
    <w:p w:rsidR="00D00BD8" w:rsidRDefault="00D0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BD8" w:rsidRDefault="00D00BD8">
      <w:pPr>
        <w:spacing w:after="0" w:line="240" w:lineRule="auto"/>
      </w:pPr>
      <w:r>
        <w:separator/>
      </w:r>
    </w:p>
  </w:footnote>
  <w:footnote w:type="continuationSeparator" w:id="0">
    <w:p w:rsidR="00D00BD8" w:rsidRDefault="00D0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D00BD8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D00BD8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83E"/>
    <w:rsid w:val="003F0BDA"/>
    <w:rsid w:val="00573E95"/>
    <w:rsid w:val="005E2F94"/>
    <w:rsid w:val="0061647E"/>
    <w:rsid w:val="00657956"/>
    <w:rsid w:val="00872297"/>
    <w:rsid w:val="008F2492"/>
    <w:rsid w:val="00B0483E"/>
    <w:rsid w:val="00BF4809"/>
    <w:rsid w:val="00C74AAB"/>
    <w:rsid w:val="00D00BD8"/>
    <w:rsid w:val="00D80546"/>
    <w:rsid w:val="00DE7492"/>
    <w:rsid w:val="00E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8AD6"/>
  <w15:docId w15:val="{20E2BFD7-2FBD-4464-995E-FB13485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48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B0483E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B0483E"/>
    <w:rPr>
      <w:rFonts w:ascii="Helvetica" w:eastAsia="MS Mincho" w:hAnsi="Helvetica" w:cs="Helvetica"/>
      <w:sz w:val="24"/>
      <w:szCs w:val="24"/>
      <w:lang w:val="fr-FR"/>
    </w:rPr>
  </w:style>
  <w:style w:type="character" w:styleId="Hyperlink">
    <w:name w:val="Hyperlink"/>
    <w:uiPriority w:val="99"/>
    <w:unhideWhenUsed/>
    <w:rsid w:val="00B0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imph.com/journal/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1609</Characters>
  <Application>Microsoft Office Word</Application>
  <DocSecurity>0</DocSecurity>
  <Lines>13</Lines>
  <Paragraphs>3</Paragraphs>
  <ScaleCrop>false</ScaleCrop>
  <Company>Grizli777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SDI 1172</cp:lastModifiedBy>
  <cp:revision>10</cp:revision>
  <dcterms:created xsi:type="dcterms:W3CDTF">2025-02-22T07:07:00Z</dcterms:created>
  <dcterms:modified xsi:type="dcterms:W3CDTF">2025-03-08T08:17:00Z</dcterms:modified>
</cp:coreProperties>
</file>