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BE5A4" w14:textId="1416E232" w:rsidR="00DF34B9" w:rsidRDefault="004D0A70" w:rsidP="00AF3187">
      <w:pPr>
        <w:jc w:val="center"/>
        <w:rPr>
          <w:b/>
          <w:sz w:val="24"/>
        </w:rPr>
      </w:pPr>
      <w:r w:rsidRPr="004D0A70">
        <w:rPr>
          <w:b/>
          <w:sz w:val="24"/>
          <w:highlight w:val="yellow"/>
        </w:rPr>
        <w:t>NEUROPHARMACOLOGICAL EVALUATION OF OCIMUM SANCTUM AND COLEUS AMBOINICUS IN EXPERIMENTAL MODEL OF DEPRESSION</w:t>
      </w:r>
    </w:p>
    <w:p w14:paraId="00F98945" w14:textId="77777777" w:rsidR="00DF34B9" w:rsidRDefault="00DF34B9" w:rsidP="00DF34B9">
      <w:pPr>
        <w:rPr>
          <w:b/>
          <w:sz w:val="24"/>
        </w:rPr>
      </w:pPr>
    </w:p>
    <w:p w14:paraId="21BEAE4A" w14:textId="572FA7E2" w:rsidR="00DF34B9" w:rsidRDefault="00DF34B9" w:rsidP="00DF34B9">
      <w:pPr>
        <w:rPr>
          <w:b/>
          <w:sz w:val="24"/>
        </w:rPr>
        <w:sectPr w:rsidR="00DF34B9">
          <w:headerReference w:type="default" r:id="rId7"/>
          <w:type w:val="continuous"/>
          <w:pgSz w:w="11910" w:h="16840"/>
          <w:pgMar w:top="460" w:right="425" w:bottom="280" w:left="425" w:header="44" w:footer="0" w:gutter="0"/>
          <w:pgNumType w:start="1"/>
          <w:cols w:space="720"/>
        </w:sectPr>
      </w:pPr>
      <w:r w:rsidRPr="00A945F8">
        <w:rPr>
          <w:b/>
          <w:sz w:val="24"/>
          <w:highlight w:val="yellow"/>
        </w:rPr>
        <w:t>Original Research Article</w:t>
      </w:r>
    </w:p>
    <w:p w14:paraId="2B311A23" w14:textId="77777777" w:rsidR="00030767" w:rsidRDefault="00030767">
      <w:pPr>
        <w:pStyle w:val="BodyText"/>
        <w:rPr>
          <w:b/>
        </w:rPr>
      </w:pPr>
    </w:p>
    <w:p w14:paraId="15C46E9C" w14:textId="77777777" w:rsidR="00030767" w:rsidRDefault="00030767">
      <w:pPr>
        <w:pStyle w:val="BodyText"/>
        <w:spacing w:before="147"/>
        <w:rPr>
          <w:b/>
        </w:rPr>
      </w:pPr>
    </w:p>
    <w:p w14:paraId="2BD40B7F" w14:textId="77777777" w:rsidR="00030767" w:rsidRDefault="00000000">
      <w:pPr>
        <w:pStyle w:val="Heading1"/>
        <w:ind w:left="0" w:right="1614"/>
        <w:jc w:val="center"/>
      </w:pPr>
      <w:bookmarkStart w:id="0" w:name="ABSTRACT"/>
      <w:bookmarkEnd w:id="0"/>
      <w:r>
        <w:rPr>
          <w:spacing w:val="-2"/>
        </w:rPr>
        <w:t>ABSTRACT</w:t>
      </w:r>
    </w:p>
    <w:p w14:paraId="00C9E327" w14:textId="77777777" w:rsidR="00030767" w:rsidRDefault="00030767">
      <w:pPr>
        <w:pStyle w:val="BodyText"/>
        <w:spacing w:before="134"/>
        <w:rPr>
          <w:b/>
        </w:rPr>
      </w:pPr>
    </w:p>
    <w:p w14:paraId="5C1C04BE" w14:textId="77777777" w:rsidR="00030767" w:rsidRDefault="00000000">
      <w:pPr>
        <w:pStyle w:val="BodyText"/>
        <w:spacing w:before="1" w:line="360" w:lineRule="auto"/>
        <w:ind w:left="141" w:right="135"/>
        <w:jc w:val="both"/>
      </w:pPr>
      <w:r>
        <w:rPr>
          <w:b/>
        </w:rPr>
        <w:t xml:space="preserve">Objective: </w:t>
      </w:r>
      <w:r>
        <w:t xml:space="preserve">This study aimed to evaluate the antidepressant effects of a combination of </w:t>
      </w:r>
      <w:r>
        <w:rPr>
          <w:i/>
        </w:rPr>
        <w:t xml:space="preserve">Ocimum sanctum </w:t>
      </w:r>
      <w:r>
        <w:t xml:space="preserve">and </w:t>
      </w:r>
      <w:r>
        <w:rPr>
          <w:i/>
        </w:rPr>
        <w:t xml:space="preserve">Coleus amboinicus </w:t>
      </w:r>
      <w:r>
        <w:t>leaf</w:t>
      </w:r>
      <w:r>
        <w:rPr>
          <w:spacing w:val="-4"/>
        </w:rPr>
        <w:t xml:space="preserve"> </w:t>
      </w:r>
      <w:r>
        <w:t>extracts</w:t>
      </w:r>
      <w:r>
        <w:rPr>
          <w:spacing w:val="-3"/>
        </w:rPr>
        <w:t xml:space="preserve"> </w:t>
      </w:r>
      <w:r>
        <w:t>compared to amitriptyline using the tail</w:t>
      </w:r>
      <w:r>
        <w:rPr>
          <w:spacing w:val="-6"/>
        </w:rPr>
        <w:t xml:space="preserve"> </w:t>
      </w:r>
      <w:r>
        <w:t>suspension</w:t>
      </w:r>
      <w:r>
        <w:rPr>
          <w:spacing w:val="-1"/>
        </w:rPr>
        <w:t xml:space="preserve"> </w:t>
      </w:r>
      <w:r>
        <w:t>test</w:t>
      </w:r>
      <w:r>
        <w:rPr>
          <w:spacing w:val="-1"/>
        </w:rPr>
        <w:t xml:space="preserve"> </w:t>
      </w:r>
      <w:r>
        <w:t>(TST) and forced swim test (FST) in mice.</w:t>
      </w:r>
    </w:p>
    <w:p w14:paraId="39EEC1FE" w14:textId="77777777" w:rsidR="00030767" w:rsidRDefault="00000000">
      <w:pPr>
        <w:pStyle w:val="BodyText"/>
        <w:spacing w:line="360" w:lineRule="auto"/>
        <w:ind w:left="141" w:right="133"/>
        <w:jc w:val="both"/>
      </w:pPr>
      <w:r>
        <w:rPr>
          <w:b/>
        </w:rPr>
        <w:t xml:space="preserve">Background: </w:t>
      </w:r>
      <w:r>
        <w:t>Depression</w:t>
      </w:r>
      <w:r>
        <w:rPr>
          <w:spacing w:val="-1"/>
        </w:rPr>
        <w:t xml:space="preserve"> </w:t>
      </w:r>
      <w:r>
        <w:t>is</w:t>
      </w:r>
      <w:r>
        <w:rPr>
          <w:spacing w:val="-2"/>
        </w:rPr>
        <w:t xml:space="preserve"> </w:t>
      </w:r>
      <w:r>
        <w:t>a</w:t>
      </w:r>
      <w:r>
        <w:rPr>
          <w:spacing w:val="-2"/>
        </w:rPr>
        <w:t xml:space="preserve"> </w:t>
      </w:r>
      <w:r>
        <w:t>common</w:t>
      </w:r>
      <w:r>
        <w:rPr>
          <w:spacing w:val="-1"/>
        </w:rPr>
        <w:t xml:space="preserve"> </w:t>
      </w:r>
      <w:r>
        <w:t>mental</w:t>
      </w:r>
      <w:r>
        <w:rPr>
          <w:spacing w:val="-5"/>
        </w:rPr>
        <w:t xml:space="preserve"> </w:t>
      </w:r>
      <w:r>
        <w:t>health</w:t>
      </w:r>
      <w:r>
        <w:rPr>
          <w:spacing w:val="-5"/>
        </w:rPr>
        <w:t xml:space="preserve"> </w:t>
      </w:r>
      <w:r>
        <w:t>disorder marked by</w:t>
      </w:r>
      <w:r>
        <w:rPr>
          <w:spacing w:val="-10"/>
        </w:rPr>
        <w:t xml:space="preserve"> </w:t>
      </w:r>
      <w:r>
        <w:t>persistent sadness</w:t>
      </w:r>
      <w:r>
        <w:rPr>
          <w:spacing w:val="-2"/>
        </w:rPr>
        <w:t xml:space="preserve"> </w:t>
      </w:r>
      <w:r>
        <w:t>and loss</w:t>
      </w:r>
      <w:r>
        <w:rPr>
          <w:spacing w:val="-2"/>
        </w:rPr>
        <w:t xml:space="preserve"> </w:t>
      </w:r>
      <w:r>
        <w:t>of</w:t>
      </w:r>
      <w:r>
        <w:rPr>
          <w:spacing w:val="-3"/>
        </w:rPr>
        <w:t xml:space="preserve"> </w:t>
      </w:r>
      <w:r>
        <w:t xml:space="preserve">interest. While effective, current antidepressants like amitriptyline often cause side effects, leading to interest in natural alternatives. </w:t>
      </w:r>
      <w:r>
        <w:rPr>
          <w:i/>
        </w:rPr>
        <w:t xml:space="preserve">Ocimum sanctum </w:t>
      </w:r>
      <w:r>
        <w:t xml:space="preserve">and </w:t>
      </w:r>
      <w:r>
        <w:rPr>
          <w:i/>
        </w:rPr>
        <w:t xml:space="preserve">Coleus amboinicus </w:t>
      </w:r>
      <w:r>
        <w:t>have traditionally been used for their therapeutic, potentially antidepressant, properties.</w:t>
      </w:r>
    </w:p>
    <w:p w14:paraId="179511D4" w14:textId="77777777" w:rsidR="00030767" w:rsidRDefault="00000000">
      <w:pPr>
        <w:pStyle w:val="BodyText"/>
        <w:spacing w:line="360" w:lineRule="auto"/>
        <w:ind w:left="141" w:right="140"/>
        <w:jc w:val="both"/>
      </w:pPr>
      <w:r>
        <w:rPr>
          <w:b/>
        </w:rPr>
        <w:t>Methods:</w:t>
      </w:r>
      <w:r>
        <w:rPr>
          <w:b/>
          <w:spacing w:val="-14"/>
        </w:rPr>
        <w:t xml:space="preserve"> </w:t>
      </w:r>
      <w:r>
        <w:t>The</w:t>
      </w:r>
      <w:r>
        <w:rPr>
          <w:spacing w:val="-13"/>
        </w:rPr>
        <w:t xml:space="preserve"> </w:t>
      </w:r>
      <w:r>
        <w:t>study</w:t>
      </w:r>
      <w:r>
        <w:rPr>
          <w:spacing w:val="-15"/>
        </w:rPr>
        <w:t xml:space="preserve"> </w:t>
      </w:r>
      <w:r>
        <w:t>involved</w:t>
      </w:r>
      <w:r>
        <w:rPr>
          <w:spacing w:val="-8"/>
        </w:rPr>
        <w:t xml:space="preserve"> </w:t>
      </w:r>
      <w:r>
        <w:t>male</w:t>
      </w:r>
      <w:r>
        <w:rPr>
          <w:spacing w:val="-8"/>
        </w:rPr>
        <w:t xml:space="preserve"> </w:t>
      </w:r>
      <w:r>
        <w:t>mice,</w:t>
      </w:r>
      <w:r>
        <w:rPr>
          <w:spacing w:val="-10"/>
        </w:rPr>
        <w:t xml:space="preserve"> </w:t>
      </w:r>
      <w:r>
        <w:t>divided</w:t>
      </w:r>
      <w:r>
        <w:rPr>
          <w:spacing w:val="-8"/>
        </w:rPr>
        <w:t xml:space="preserve"> </w:t>
      </w:r>
      <w:r>
        <w:t>into</w:t>
      </w:r>
      <w:r>
        <w:rPr>
          <w:spacing w:val="-8"/>
        </w:rPr>
        <w:t xml:space="preserve"> </w:t>
      </w:r>
      <w:r>
        <w:t>groups</w:t>
      </w:r>
      <w:r>
        <w:rPr>
          <w:spacing w:val="-14"/>
        </w:rPr>
        <w:t xml:space="preserve"> </w:t>
      </w:r>
      <w:r>
        <w:t>receiving</w:t>
      </w:r>
      <w:r>
        <w:rPr>
          <w:spacing w:val="-12"/>
        </w:rPr>
        <w:t xml:space="preserve"> </w:t>
      </w:r>
      <w:r>
        <w:t>either</w:t>
      </w:r>
      <w:r>
        <w:rPr>
          <w:spacing w:val="-10"/>
        </w:rPr>
        <w:t xml:space="preserve"> </w:t>
      </w:r>
      <w:r>
        <w:t>a</w:t>
      </w:r>
      <w:r>
        <w:rPr>
          <w:spacing w:val="-13"/>
        </w:rPr>
        <w:t xml:space="preserve"> </w:t>
      </w:r>
      <w:r>
        <w:t>combination</w:t>
      </w:r>
      <w:r>
        <w:rPr>
          <w:spacing w:val="-15"/>
        </w:rPr>
        <w:t xml:space="preserve"> </w:t>
      </w:r>
      <w:r>
        <w:t>of</w:t>
      </w:r>
      <w:r>
        <w:rPr>
          <w:spacing w:val="-11"/>
        </w:rPr>
        <w:t xml:space="preserve"> </w:t>
      </w:r>
      <w:r>
        <w:rPr>
          <w:i/>
        </w:rPr>
        <w:t>Ocimum</w:t>
      </w:r>
      <w:r>
        <w:rPr>
          <w:i/>
          <w:spacing w:val="-12"/>
        </w:rPr>
        <w:t xml:space="preserve"> </w:t>
      </w:r>
      <w:r>
        <w:rPr>
          <w:i/>
        </w:rPr>
        <w:t xml:space="preserve">sanctum </w:t>
      </w:r>
      <w:r>
        <w:t>and</w:t>
      </w:r>
      <w:r>
        <w:rPr>
          <w:spacing w:val="-15"/>
        </w:rPr>
        <w:t xml:space="preserve"> </w:t>
      </w:r>
      <w:r>
        <w:rPr>
          <w:i/>
        </w:rPr>
        <w:t>Coleus</w:t>
      </w:r>
      <w:r>
        <w:rPr>
          <w:i/>
          <w:spacing w:val="-13"/>
        </w:rPr>
        <w:t xml:space="preserve"> </w:t>
      </w:r>
      <w:r>
        <w:rPr>
          <w:i/>
        </w:rPr>
        <w:t>amboinicus</w:t>
      </w:r>
      <w:r>
        <w:rPr>
          <w:i/>
          <w:spacing w:val="-12"/>
        </w:rPr>
        <w:t xml:space="preserve"> </w:t>
      </w:r>
      <w:r>
        <w:t>extracts</w:t>
      </w:r>
      <w:r>
        <w:rPr>
          <w:spacing w:val="-13"/>
        </w:rPr>
        <w:t xml:space="preserve"> </w:t>
      </w:r>
      <w:r>
        <w:t>at</w:t>
      </w:r>
      <w:r>
        <w:rPr>
          <w:spacing w:val="-10"/>
        </w:rPr>
        <w:t xml:space="preserve"> </w:t>
      </w:r>
      <w:r>
        <w:t>varying</w:t>
      </w:r>
      <w:r>
        <w:rPr>
          <w:spacing w:val="-11"/>
        </w:rPr>
        <w:t xml:space="preserve"> </w:t>
      </w:r>
      <w:r>
        <w:t>doses,</w:t>
      </w:r>
      <w:r>
        <w:rPr>
          <w:spacing w:val="-9"/>
        </w:rPr>
        <w:t xml:space="preserve"> </w:t>
      </w:r>
      <w:r>
        <w:t>amitriptyline,</w:t>
      </w:r>
      <w:r>
        <w:rPr>
          <w:spacing w:val="-9"/>
        </w:rPr>
        <w:t xml:space="preserve"> </w:t>
      </w:r>
      <w:r>
        <w:t>or</w:t>
      </w:r>
      <w:r>
        <w:rPr>
          <w:spacing w:val="-14"/>
        </w:rPr>
        <w:t xml:space="preserve"> </w:t>
      </w:r>
      <w:r>
        <w:t>a</w:t>
      </w:r>
      <w:r>
        <w:rPr>
          <w:spacing w:val="-12"/>
        </w:rPr>
        <w:t xml:space="preserve"> </w:t>
      </w:r>
      <w:r>
        <w:t>control.</w:t>
      </w:r>
      <w:r>
        <w:rPr>
          <w:spacing w:val="-9"/>
        </w:rPr>
        <w:t xml:space="preserve"> </w:t>
      </w:r>
      <w:r>
        <w:t>Antidepressant</w:t>
      </w:r>
      <w:r>
        <w:rPr>
          <w:spacing w:val="-7"/>
        </w:rPr>
        <w:t xml:space="preserve"> </w:t>
      </w:r>
      <w:r>
        <w:t>activity</w:t>
      </w:r>
      <w:r>
        <w:rPr>
          <w:spacing w:val="-15"/>
        </w:rPr>
        <w:t xml:space="preserve"> </w:t>
      </w:r>
      <w:r>
        <w:t>was</w:t>
      </w:r>
      <w:r>
        <w:rPr>
          <w:spacing w:val="-13"/>
        </w:rPr>
        <w:t xml:space="preserve"> </w:t>
      </w:r>
      <w:r>
        <w:t>assessed using the TST and FST, with decreased immobility</w:t>
      </w:r>
      <w:r>
        <w:rPr>
          <w:spacing w:val="-1"/>
        </w:rPr>
        <w:t xml:space="preserve"> </w:t>
      </w:r>
      <w:r>
        <w:t>time indicating antidepressant effects.</w:t>
      </w:r>
    </w:p>
    <w:p w14:paraId="4CD9C2B7" w14:textId="77777777" w:rsidR="00030767" w:rsidRDefault="00000000">
      <w:pPr>
        <w:pStyle w:val="BodyText"/>
        <w:spacing w:line="360" w:lineRule="auto"/>
        <w:ind w:left="141" w:right="140"/>
        <w:jc w:val="both"/>
      </w:pPr>
      <w:r>
        <w:rPr>
          <w:b/>
        </w:rPr>
        <w:t>Results:</w:t>
      </w:r>
      <w:r>
        <w:rPr>
          <w:b/>
          <w:spacing w:val="-4"/>
        </w:rPr>
        <w:t xml:space="preserve"> </w:t>
      </w:r>
      <w:r>
        <w:t>The</w:t>
      </w:r>
      <w:r>
        <w:rPr>
          <w:spacing w:val="-8"/>
        </w:rPr>
        <w:t xml:space="preserve"> </w:t>
      </w:r>
      <w:r>
        <w:t>combination</w:t>
      </w:r>
      <w:r>
        <w:rPr>
          <w:spacing w:val="-12"/>
        </w:rPr>
        <w:t xml:space="preserve"> </w:t>
      </w:r>
      <w:r>
        <w:t>of</w:t>
      </w:r>
      <w:r>
        <w:rPr>
          <w:spacing w:val="-12"/>
        </w:rPr>
        <w:t xml:space="preserve"> </w:t>
      </w:r>
      <w:r>
        <w:rPr>
          <w:i/>
        </w:rPr>
        <w:t>Ocimum</w:t>
      </w:r>
      <w:r>
        <w:rPr>
          <w:i/>
          <w:spacing w:val="-7"/>
        </w:rPr>
        <w:t xml:space="preserve"> </w:t>
      </w:r>
      <w:r>
        <w:rPr>
          <w:i/>
        </w:rPr>
        <w:t>sanctum</w:t>
      </w:r>
      <w:r>
        <w:rPr>
          <w:i/>
          <w:spacing w:val="-7"/>
        </w:rPr>
        <w:t xml:space="preserve"> </w:t>
      </w:r>
      <w:r>
        <w:t>and</w:t>
      </w:r>
      <w:r>
        <w:rPr>
          <w:spacing w:val="-2"/>
        </w:rPr>
        <w:t xml:space="preserve"> </w:t>
      </w:r>
      <w:r>
        <w:rPr>
          <w:i/>
        </w:rPr>
        <w:t>Coleus</w:t>
      </w:r>
      <w:r>
        <w:rPr>
          <w:i/>
          <w:spacing w:val="-10"/>
        </w:rPr>
        <w:t xml:space="preserve"> </w:t>
      </w:r>
      <w:r>
        <w:rPr>
          <w:i/>
        </w:rPr>
        <w:t>amboinicus</w:t>
      </w:r>
      <w:r>
        <w:rPr>
          <w:i/>
          <w:spacing w:val="-9"/>
        </w:rPr>
        <w:t xml:space="preserve"> </w:t>
      </w:r>
      <w:r>
        <w:t>extracts</w:t>
      </w:r>
      <w:r>
        <w:rPr>
          <w:spacing w:val="-9"/>
        </w:rPr>
        <w:t xml:space="preserve"> </w:t>
      </w:r>
      <w:r>
        <w:t>significantly</w:t>
      </w:r>
      <w:r>
        <w:rPr>
          <w:spacing w:val="-12"/>
        </w:rPr>
        <w:t xml:space="preserve"> </w:t>
      </w:r>
      <w:r>
        <w:t>reduced</w:t>
      </w:r>
      <w:r>
        <w:rPr>
          <w:spacing w:val="-2"/>
        </w:rPr>
        <w:t xml:space="preserve"> </w:t>
      </w:r>
      <w:r>
        <w:t>immobility in the TST and FST, showing a dose-dependent antidepressant effect. At higher doses, it was comparable to amitriptyline, suggesting the extracts act through monoaminergic systems in the brain.</w:t>
      </w:r>
    </w:p>
    <w:p w14:paraId="590FB202" w14:textId="77777777" w:rsidR="00030767" w:rsidRDefault="00000000">
      <w:pPr>
        <w:pStyle w:val="BodyText"/>
        <w:spacing w:line="360" w:lineRule="auto"/>
        <w:ind w:left="141" w:right="141"/>
        <w:jc w:val="both"/>
      </w:pPr>
      <w:r>
        <w:rPr>
          <w:b/>
        </w:rPr>
        <w:t xml:space="preserve">Conclusion: </w:t>
      </w:r>
      <w:r>
        <w:t xml:space="preserve">The combination of </w:t>
      </w:r>
      <w:r>
        <w:rPr>
          <w:i/>
        </w:rPr>
        <w:t xml:space="preserve">Ocimum sanctum </w:t>
      </w:r>
      <w:r>
        <w:t xml:space="preserve">and </w:t>
      </w:r>
      <w:r>
        <w:rPr>
          <w:i/>
        </w:rPr>
        <w:t xml:space="preserve">Coleus amboinicus </w:t>
      </w:r>
      <w:r>
        <w:t>extracts showed significant antidepressant activity, comparable to amitriptyline, in preclinical models. These findings suggest potential for use as alternative or complementary therapies for depression, with further research needed to confirm efficacy and safety in humans.</w:t>
      </w:r>
    </w:p>
    <w:p w14:paraId="4A2CD429" w14:textId="77777777" w:rsidR="00030767" w:rsidRDefault="00000000">
      <w:pPr>
        <w:spacing w:before="1"/>
        <w:ind w:left="141"/>
        <w:jc w:val="both"/>
        <w:rPr>
          <w:i/>
          <w:sz w:val="24"/>
        </w:rPr>
      </w:pPr>
      <w:r>
        <w:rPr>
          <w:b/>
          <w:sz w:val="24"/>
        </w:rPr>
        <w:t>Keywords:</w:t>
      </w:r>
      <w:r>
        <w:rPr>
          <w:b/>
          <w:spacing w:val="-3"/>
          <w:sz w:val="24"/>
        </w:rPr>
        <w:t xml:space="preserve"> </w:t>
      </w:r>
      <w:r>
        <w:rPr>
          <w:sz w:val="24"/>
        </w:rPr>
        <w:t>Antidepressant,</w:t>
      </w:r>
      <w:r>
        <w:rPr>
          <w:spacing w:val="1"/>
          <w:sz w:val="24"/>
        </w:rPr>
        <w:t xml:space="preserve"> </w:t>
      </w:r>
      <w:r>
        <w:rPr>
          <w:i/>
          <w:sz w:val="24"/>
        </w:rPr>
        <w:t>Coleus</w:t>
      </w:r>
      <w:r>
        <w:rPr>
          <w:i/>
          <w:spacing w:val="-6"/>
          <w:sz w:val="24"/>
        </w:rPr>
        <w:t xml:space="preserve"> </w:t>
      </w:r>
      <w:r>
        <w:rPr>
          <w:i/>
          <w:sz w:val="24"/>
        </w:rPr>
        <w:t>amboinicus,</w:t>
      </w:r>
      <w:r>
        <w:rPr>
          <w:i/>
          <w:spacing w:val="-2"/>
          <w:sz w:val="24"/>
        </w:rPr>
        <w:t xml:space="preserve"> </w:t>
      </w:r>
      <w:r>
        <w:rPr>
          <w:sz w:val="24"/>
        </w:rPr>
        <w:t>Monoaminergic</w:t>
      </w:r>
      <w:r>
        <w:rPr>
          <w:spacing w:val="-4"/>
          <w:sz w:val="24"/>
        </w:rPr>
        <w:t xml:space="preserve"> </w:t>
      </w:r>
      <w:r>
        <w:rPr>
          <w:sz w:val="24"/>
        </w:rPr>
        <w:t>system,</w:t>
      </w:r>
      <w:r>
        <w:rPr>
          <w:spacing w:val="-2"/>
          <w:sz w:val="24"/>
        </w:rPr>
        <w:t xml:space="preserve"> </w:t>
      </w:r>
      <w:r>
        <w:rPr>
          <w:i/>
          <w:sz w:val="24"/>
        </w:rPr>
        <w:t>Ocimum</w:t>
      </w:r>
      <w:r>
        <w:rPr>
          <w:i/>
          <w:spacing w:val="-4"/>
          <w:sz w:val="24"/>
        </w:rPr>
        <w:t xml:space="preserve"> </w:t>
      </w:r>
      <w:r>
        <w:rPr>
          <w:i/>
          <w:spacing w:val="-2"/>
          <w:sz w:val="24"/>
        </w:rPr>
        <w:t>sanctum</w:t>
      </w:r>
    </w:p>
    <w:p w14:paraId="34D41624" w14:textId="77777777" w:rsidR="00030767" w:rsidRDefault="00030767">
      <w:pPr>
        <w:jc w:val="both"/>
        <w:rPr>
          <w:i/>
          <w:sz w:val="24"/>
        </w:rPr>
        <w:sectPr w:rsidR="00030767">
          <w:pgSz w:w="11910" w:h="16840"/>
          <w:pgMar w:top="460" w:right="425" w:bottom="280" w:left="425" w:header="44" w:footer="0" w:gutter="0"/>
          <w:cols w:space="720"/>
        </w:sectPr>
      </w:pPr>
    </w:p>
    <w:p w14:paraId="47623679" w14:textId="77777777" w:rsidR="00030767" w:rsidRDefault="00030767">
      <w:pPr>
        <w:pStyle w:val="BodyText"/>
        <w:rPr>
          <w:i/>
        </w:rPr>
      </w:pPr>
    </w:p>
    <w:p w14:paraId="1DD0A02B" w14:textId="77777777" w:rsidR="00030767" w:rsidRDefault="00030767">
      <w:pPr>
        <w:pStyle w:val="BodyText"/>
        <w:spacing w:before="209"/>
        <w:rPr>
          <w:i/>
        </w:rPr>
      </w:pPr>
    </w:p>
    <w:p w14:paraId="679D4DC9" w14:textId="77777777" w:rsidR="00030767" w:rsidRDefault="00000000">
      <w:pPr>
        <w:pStyle w:val="Heading1"/>
        <w:spacing w:before="1"/>
      </w:pPr>
      <w:bookmarkStart w:id="1" w:name="INTRODUCTION:"/>
      <w:bookmarkEnd w:id="1"/>
      <w:r>
        <w:rPr>
          <w:spacing w:val="-2"/>
        </w:rPr>
        <w:t>INTRODUCTION:</w:t>
      </w:r>
    </w:p>
    <w:p w14:paraId="18BE12C1" w14:textId="77777777" w:rsidR="00030767" w:rsidRDefault="00030767">
      <w:pPr>
        <w:pStyle w:val="BodyText"/>
        <w:spacing w:before="9"/>
        <w:rPr>
          <w:b/>
        </w:rPr>
      </w:pPr>
    </w:p>
    <w:p w14:paraId="1CB47A4C" w14:textId="2CA3D9E6" w:rsidR="00504795" w:rsidRPr="00504795" w:rsidRDefault="00000000" w:rsidP="00504795">
      <w:pPr>
        <w:pStyle w:val="BodyText"/>
        <w:spacing w:line="360" w:lineRule="auto"/>
        <w:ind w:left="141" w:right="135"/>
        <w:jc w:val="both"/>
        <w:rPr>
          <w:spacing w:val="-4"/>
        </w:rPr>
      </w:pPr>
      <w:r>
        <w:t>Depression is a common mental illness that is characterized by symptoms like mood swings, hopelessness, diminished</w:t>
      </w:r>
      <w:r>
        <w:rPr>
          <w:spacing w:val="-8"/>
        </w:rPr>
        <w:t xml:space="preserve"> </w:t>
      </w:r>
      <w:r>
        <w:t>cognitive</w:t>
      </w:r>
      <w:r>
        <w:rPr>
          <w:spacing w:val="-5"/>
        </w:rPr>
        <w:t xml:space="preserve"> </w:t>
      </w:r>
      <w:r>
        <w:t>function,</w:t>
      </w:r>
      <w:r>
        <w:rPr>
          <w:spacing w:val="-7"/>
        </w:rPr>
        <w:t xml:space="preserve"> </w:t>
      </w:r>
      <w:r>
        <w:t>and</w:t>
      </w:r>
      <w:r>
        <w:rPr>
          <w:spacing w:val="-8"/>
        </w:rPr>
        <w:t xml:space="preserve"> </w:t>
      </w:r>
      <w:r>
        <w:t>decreased</w:t>
      </w:r>
      <w:r>
        <w:rPr>
          <w:spacing w:val="-8"/>
        </w:rPr>
        <w:t xml:space="preserve"> </w:t>
      </w:r>
      <w:r>
        <w:t>activity</w:t>
      </w:r>
      <w:r>
        <w:rPr>
          <w:spacing w:val="-13"/>
        </w:rPr>
        <w:t xml:space="preserve"> </w:t>
      </w:r>
      <w:r>
        <w:t>level.</w:t>
      </w:r>
      <w:r>
        <w:rPr>
          <w:spacing w:val="-7"/>
        </w:rPr>
        <w:t xml:space="preserve"> </w:t>
      </w:r>
      <w:r>
        <w:t>In</w:t>
      </w:r>
      <w:r>
        <w:rPr>
          <w:spacing w:val="-13"/>
        </w:rPr>
        <w:t xml:space="preserve"> </w:t>
      </w:r>
      <w:r>
        <w:t>severe</w:t>
      </w:r>
      <w:r>
        <w:rPr>
          <w:spacing w:val="-9"/>
        </w:rPr>
        <w:t xml:space="preserve"> </w:t>
      </w:r>
      <w:r>
        <w:t>situations,</w:t>
      </w:r>
      <w:r>
        <w:rPr>
          <w:spacing w:val="-7"/>
        </w:rPr>
        <w:t xml:space="preserve"> </w:t>
      </w:r>
      <w:r>
        <w:t>there</w:t>
      </w:r>
      <w:r>
        <w:rPr>
          <w:spacing w:val="-9"/>
        </w:rPr>
        <w:t xml:space="preserve"> </w:t>
      </w:r>
      <w:r>
        <w:t>may</w:t>
      </w:r>
      <w:r>
        <w:rPr>
          <w:spacing w:val="-13"/>
        </w:rPr>
        <w:t xml:space="preserve"> </w:t>
      </w:r>
      <w:r>
        <w:t>be</w:t>
      </w:r>
      <w:r>
        <w:rPr>
          <w:spacing w:val="-9"/>
        </w:rPr>
        <w:t xml:space="preserve"> </w:t>
      </w:r>
      <w:r>
        <w:t>sleep</w:t>
      </w:r>
      <w:r>
        <w:rPr>
          <w:spacing w:val="-8"/>
        </w:rPr>
        <w:t xml:space="preserve"> </w:t>
      </w:r>
      <w:r>
        <w:t>disturbances, appetite loss, reduced focus, and suicidal thoughts. According to a September 13, 2021, World Health Organization estimate, 280 million people worldwide or 3.8% of the population struggle with depression. The prevalence</w:t>
      </w:r>
      <w:r>
        <w:rPr>
          <w:spacing w:val="-4"/>
        </w:rPr>
        <w:t xml:space="preserve"> </w:t>
      </w:r>
      <w:r>
        <w:t>is</w:t>
      </w:r>
      <w:r>
        <w:rPr>
          <w:spacing w:val="-9"/>
        </w:rPr>
        <w:t xml:space="preserve"> </w:t>
      </w:r>
      <w:r>
        <w:t>50%</w:t>
      </w:r>
      <w:r>
        <w:rPr>
          <w:spacing w:val="-5"/>
        </w:rPr>
        <w:t xml:space="preserve"> </w:t>
      </w:r>
      <w:r>
        <w:t>greater</w:t>
      </w:r>
      <w:r>
        <w:rPr>
          <w:spacing w:val="-10"/>
        </w:rPr>
        <w:t xml:space="preserve"> </w:t>
      </w:r>
      <w:r>
        <w:t>in</w:t>
      </w:r>
      <w:r>
        <w:rPr>
          <w:spacing w:val="-12"/>
        </w:rPr>
        <w:t xml:space="preserve"> </w:t>
      </w:r>
      <w:r>
        <w:t>adult</w:t>
      </w:r>
      <w:r>
        <w:rPr>
          <w:spacing w:val="-3"/>
        </w:rPr>
        <w:t xml:space="preserve"> </w:t>
      </w:r>
      <w:r>
        <w:t>females</w:t>
      </w:r>
      <w:r>
        <w:rPr>
          <w:spacing w:val="-9"/>
        </w:rPr>
        <w:t xml:space="preserve"> </w:t>
      </w:r>
      <w:r>
        <w:t>than</w:t>
      </w:r>
      <w:r>
        <w:rPr>
          <w:spacing w:val="-7"/>
        </w:rPr>
        <w:t xml:space="preserve"> </w:t>
      </w:r>
      <w:r>
        <w:t>in</w:t>
      </w:r>
      <w:r>
        <w:rPr>
          <w:spacing w:val="-7"/>
        </w:rPr>
        <w:t xml:space="preserve"> </w:t>
      </w:r>
      <w:r>
        <w:t>males.</w:t>
      </w:r>
      <w:r w:rsidR="00D8175A">
        <w:t xml:space="preserve"> </w:t>
      </w:r>
      <w:r>
        <w:t>Approximately</w:t>
      </w:r>
      <w:r>
        <w:rPr>
          <w:spacing w:val="-15"/>
        </w:rPr>
        <w:t xml:space="preserve"> </w:t>
      </w:r>
      <w:r>
        <w:t>15%</w:t>
      </w:r>
      <w:r>
        <w:rPr>
          <w:spacing w:val="-5"/>
        </w:rPr>
        <w:t xml:space="preserve"> </w:t>
      </w:r>
      <w:r>
        <w:t>of</w:t>
      </w:r>
      <w:r>
        <w:rPr>
          <w:spacing w:val="-15"/>
        </w:rPr>
        <w:t xml:space="preserve"> </w:t>
      </w:r>
      <w:r>
        <w:t>depressed</w:t>
      </w:r>
      <w:r>
        <w:rPr>
          <w:spacing w:val="-7"/>
        </w:rPr>
        <w:t xml:space="preserve"> </w:t>
      </w:r>
      <w:r>
        <w:t>people</w:t>
      </w:r>
      <w:r>
        <w:rPr>
          <w:spacing w:val="-8"/>
        </w:rPr>
        <w:t xml:space="preserve"> </w:t>
      </w:r>
      <w:r>
        <w:t>choose</w:t>
      </w:r>
      <w:r>
        <w:rPr>
          <w:spacing w:val="-8"/>
        </w:rPr>
        <w:t xml:space="preserve"> </w:t>
      </w:r>
      <w:r>
        <w:t>suicide each year, making depression a significant contributing factor to both ischemic heart disease and suicide rates. Depression</w:t>
      </w:r>
      <w:r>
        <w:rPr>
          <w:spacing w:val="-4"/>
        </w:rPr>
        <w:t xml:space="preserve"> </w:t>
      </w:r>
      <w:r>
        <w:t>ranks second globally. Depression</w:t>
      </w:r>
      <w:r>
        <w:rPr>
          <w:spacing w:val="-4"/>
        </w:rPr>
        <w:t xml:space="preserve"> </w:t>
      </w:r>
      <w:r>
        <w:t>thus has</w:t>
      </w:r>
      <w:r>
        <w:rPr>
          <w:spacing w:val="-1"/>
        </w:rPr>
        <w:t xml:space="preserve"> </w:t>
      </w:r>
      <w:r>
        <w:t>a major impact on</w:t>
      </w:r>
      <w:r>
        <w:rPr>
          <w:spacing w:val="-4"/>
        </w:rPr>
        <w:t xml:space="preserve"> </w:t>
      </w:r>
      <w:r>
        <w:t>the total</w:t>
      </w:r>
      <w:r>
        <w:rPr>
          <w:spacing w:val="-4"/>
        </w:rPr>
        <w:t xml:space="preserve"> </w:t>
      </w:r>
      <w:r>
        <w:t>burden</w:t>
      </w:r>
      <w:r>
        <w:rPr>
          <w:spacing w:val="-4"/>
        </w:rPr>
        <w:t xml:space="preserve"> </w:t>
      </w:r>
      <w:r>
        <w:t>of</w:t>
      </w:r>
      <w:r>
        <w:rPr>
          <w:spacing w:val="-7"/>
        </w:rPr>
        <w:t xml:space="preserve"> </w:t>
      </w:r>
      <w:r>
        <w:t>disease worldwide</w:t>
      </w:r>
      <w:r w:rsidR="00022505">
        <w:t xml:space="preserve"> </w:t>
      </w:r>
      <w:r>
        <w:t>(</w:t>
      </w:r>
      <w:r w:rsidR="009656B5">
        <w:t>Hong et al 2024</w:t>
      </w:r>
      <w:r>
        <w:t>).</w:t>
      </w:r>
      <w:r>
        <w:rPr>
          <w:spacing w:val="-15"/>
        </w:rPr>
        <w:t xml:space="preserve"> </w:t>
      </w:r>
      <w:r>
        <w:t>Up</w:t>
      </w:r>
      <w:r>
        <w:rPr>
          <w:spacing w:val="-15"/>
        </w:rPr>
        <w:t xml:space="preserve"> </w:t>
      </w:r>
      <w:r>
        <w:t>to</w:t>
      </w:r>
      <w:r>
        <w:rPr>
          <w:spacing w:val="-9"/>
        </w:rPr>
        <w:t xml:space="preserve"> </w:t>
      </w:r>
      <w:r>
        <w:t>two</w:t>
      </w:r>
      <w:r>
        <w:rPr>
          <w:spacing w:val="-10"/>
        </w:rPr>
        <w:t xml:space="preserve"> </w:t>
      </w:r>
      <w:r>
        <w:t>thirds</w:t>
      </w:r>
      <w:r>
        <w:rPr>
          <w:spacing w:val="-12"/>
        </w:rPr>
        <w:t xml:space="preserve"> </w:t>
      </w:r>
      <w:r>
        <w:t>of</w:t>
      </w:r>
      <w:r>
        <w:rPr>
          <w:spacing w:val="-15"/>
        </w:rPr>
        <w:t xml:space="preserve"> </w:t>
      </w:r>
      <w:r>
        <w:t>patients</w:t>
      </w:r>
      <w:r>
        <w:rPr>
          <w:spacing w:val="-12"/>
        </w:rPr>
        <w:t xml:space="preserve"> </w:t>
      </w:r>
      <w:r>
        <w:t>do</w:t>
      </w:r>
      <w:r>
        <w:rPr>
          <w:spacing w:val="-5"/>
        </w:rPr>
        <w:t xml:space="preserve"> </w:t>
      </w:r>
      <w:r>
        <w:t>not</w:t>
      </w:r>
      <w:r>
        <w:rPr>
          <w:spacing w:val="-5"/>
        </w:rPr>
        <w:t xml:space="preserve"> </w:t>
      </w:r>
      <w:r>
        <w:t>achieve</w:t>
      </w:r>
      <w:r>
        <w:rPr>
          <w:spacing w:val="-11"/>
        </w:rPr>
        <w:t xml:space="preserve"> </w:t>
      </w:r>
      <w:r>
        <w:t>remission</w:t>
      </w:r>
      <w:r>
        <w:rPr>
          <w:spacing w:val="-14"/>
        </w:rPr>
        <w:t xml:space="preserve"> </w:t>
      </w:r>
      <w:r>
        <w:t>even</w:t>
      </w:r>
      <w:r>
        <w:rPr>
          <w:spacing w:val="-14"/>
        </w:rPr>
        <w:t xml:space="preserve"> </w:t>
      </w:r>
      <w:r>
        <w:t>after</w:t>
      </w:r>
      <w:r>
        <w:rPr>
          <w:spacing w:val="-1"/>
        </w:rPr>
        <w:t xml:space="preserve"> </w:t>
      </w:r>
      <w:r>
        <w:t>an</w:t>
      </w:r>
      <w:r>
        <w:rPr>
          <w:spacing w:val="-14"/>
        </w:rPr>
        <w:t xml:space="preserve"> </w:t>
      </w:r>
      <w:r>
        <w:t>acceptable</w:t>
      </w:r>
      <w:r>
        <w:rPr>
          <w:spacing w:val="-11"/>
        </w:rPr>
        <w:t xml:space="preserve"> </w:t>
      </w:r>
      <w:r>
        <w:t>therapeutic</w:t>
      </w:r>
      <w:r>
        <w:rPr>
          <w:spacing w:val="-11"/>
        </w:rPr>
        <w:t xml:space="preserve"> </w:t>
      </w:r>
      <w:r>
        <w:t>trial,</w:t>
      </w:r>
      <w:r>
        <w:rPr>
          <w:spacing w:val="-8"/>
        </w:rPr>
        <w:t xml:space="preserve"> </w:t>
      </w:r>
      <w:r>
        <w:t>and</w:t>
      </w:r>
      <w:r>
        <w:rPr>
          <w:spacing w:val="-5"/>
        </w:rPr>
        <w:t xml:space="preserve"> </w:t>
      </w:r>
      <w:r>
        <w:t>up</w:t>
      </w:r>
      <w:r>
        <w:rPr>
          <w:spacing w:val="-10"/>
        </w:rPr>
        <w:t xml:space="preserve"> </w:t>
      </w:r>
      <w:r>
        <w:t>to</w:t>
      </w:r>
      <w:r>
        <w:rPr>
          <w:spacing w:val="-9"/>
        </w:rPr>
        <w:t xml:space="preserve"> </w:t>
      </w:r>
      <w:r>
        <w:t>33% will not react even after several interventions (</w:t>
      </w:r>
      <w:r w:rsidR="00327DAA">
        <w:rPr>
          <w:color w:val="212121"/>
        </w:rPr>
        <w:t>Matraszek-Gawron et al 2022</w:t>
      </w:r>
      <w:r>
        <w:t>).</w:t>
      </w:r>
      <w:r w:rsidR="00022505">
        <w:t xml:space="preserve"> </w:t>
      </w:r>
      <w:r>
        <w:t>The pathophysiology of depression theories are primarily based on the following: (i) the monoaminergic hypothesis, which suggests that monoamine neurotransmitters are not active enough; (ii) abnormalities in the limbic cortical</w:t>
      </w:r>
      <w:r>
        <w:rPr>
          <w:spacing w:val="-1"/>
        </w:rPr>
        <w:t xml:space="preserve"> </w:t>
      </w:r>
      <w:r>
        <w:t>model</w:t>
      </w:r>
      <w:r>
        <w:rPr>
          <w:spacing w:val="-6"/>
        </w:rPr>
        <w:t xml:space="preserve"> </w:t>
      </w:r>
      <w:r>
        <w:t>and cortico-striatal</w:t>
      </w:r>
      <w:r>
        <w:rPr>
          <w:spacing w:val="-1"/>
        </w:rPr>
        <w:t xml:space="preserve"> </w:t>
      </w:r>
      <w:r>
        <w:t>model;</w:t>
      </w:r>
      <w:r>
        <w:rPr>
          <w:spacing w:val="-1"/>
        </w:rPr>
        <w:t xml:space="preserve"> </w:t>
      </w:r>
      <w:r>
        <w:t>(iii) dysfunction</w:t>
      </w:r>
      <w:r>
        <w:rPr>
          <w:spacing w:val="-1"/>
        </w:rPr>
        <w:t xml:space="preserve"> </w:t>
      </w:r>
      <w:r>
        <w:t>of</w:t>
      </w:r>
      <w:r>
        <w:rPr>
          <w:spacing w:val="-4"/>
        </w:rPr>
        <w:t xml:space="preserve"> </w:t>
      </w:r>
      <w:r>
        <w:t>the hypothalami-pituitary-adrenal</w:t>
      </w:r>
      <w:r>
        <w:rPr>
          <w:spacing w:val="-5"/>
        </w:rPr>
        <w:t xml:space="preserve"> </w:t>
      </w:r>
      <w:r>
        <w:t>axis;</w:t>
      </w:r>
      <w:r>
        <w:rPr>
          <w:spacing w:val="-1"/>
        </w:rPr>
        <w:t xml:space="preserve"> </w:t>
      </w:r>
      <w:r>
        <w:t>and</w:t>
      </w:r>
      <w:r w:rsidR="00022505">
        <w:t xml:space="preserve"> </w:t>
      </w:r>
      <w:r>
        <w:t>(iv) over-activation</w:t>
      </w:r>
      <w:r>
        <w:rPr>
          <w:spacing w:val="-5"/>
        </w:rPr>
        <w:t xml:space="preserve"> </w:t>
      </w:r>
      <w:r>
        <w:t>of</w:t>
      </w:r>
      <w:r>
        <w:rPr>
          <w:spacing w:val="-9"/>
        </w:rPr>
        <w:t xml:space="preserve"> </w:t>
      </w:r>
      <w:r>
        <w:t>pro</w:t>
      </w:r>
      <w:r>
        <w:rPr>
          <w:spacing w:val="2"/>
        </w:rPr>
        <w:t xml:space="preserve"> </w:t>
      </w:r>
      <w:r>
        <w:t>inflammatory</w:t>
      </w:r>
      <w:r>
        <w:rPr>
          <w:spacing w:val="-8"/>
        </w:rPr>
        <w:t xml:space="preserve"> </w:t>
      </w:r>
      <w:r>
        <w:t>cytokines</w:t>
      </w:r>
      <w:r>
        <w:rPr>
          <w:spacing w:val="1"/>
        </w:rPr>
        <w:t xml:space="preserve"> </w:t>
      </w:r>
      <w:r>
        <w:rPr>
          <w:spacing w:val="-4"/>
        </w:rPr>
        <w:t>(</w:t>
      </w:r>
      <w:r w:rsidR="00444A94">
        <w:rPr>
          <w:spacing w:val="-4"/>
        </w:rPr>
        <w:t>Leonard et al 2001</w:t>
      </w:r>
      <w:r>
        <w:rPr>
          <w:spacing w:val="-4"/>
        </w:rPr>
        <w:t>).</w:t>
      </w:r>
      <w:r w:rsidR="00022505">
        <w:rPr>
          <w:spacing w:val="-4"/>
        </w:rPr>
        <w:t xml:space="preserve"> </w:t>
      </w:r>
      <w:r w:rsidR="00504795" w:rsidRPr="000A5F4B">
        <w:rPr>
          <w:spacing w:val="-4"/>
          <w:highlight w:val="yellow"/>
        </w:rPr>
        <w:t>Depression involves neurotransmitter imbalances, HPA axis dysregulation, neuroinflammation, oxidative stress, and impaired neuroplasticity. Current antidepressants, mainly targeting serotonin and norepinephrine, show delayed onset and limited efficacy in many patients. Research highlights the role of BDNF deficiency, glutamate dysregulation, and chronic inflammation, leading to novel therapies like ketamine, neurosteroids, psychedelics, and anti-inflammatory agents</w:t>
      </w:r>
      <w:r w:rsidR="00840268">
        <w:rPr>
          <w:spacing w:val="-4"/>
          <w:highlight w:val="yellow"/>
        </w:rPr>
        <w:t xml:space="preserve"> </w:t>
      </w:r>
      <w:r w:rsidR="00840268" w:rsidRPr="00840268">
        <w:rPr>
          <w:spacing w:val="-4"/>
          <w:highlight w:val="yellow"/>
        </w:rPr>
        <w:t>(</w:t>
      </w:r>
      <w:r w:rsidR="00840268" w:rsidRPr="00840268">
        <w:rPr>
          <w:highlight w:val="yellow"/>
          <w:lang w:val="en-IN" w:eastAsia="en-IN"/>
        </w:rPr>
        <w:t>Bhattacharyya D</w:t>
      </w:r>
      <w:r w:rsidR="00840268" w:rsidRPr="00840268">
        <w:rPr>
          <w:highlight w:val="yellow"/>
          <w:lang w:val="en-IN" w:eastAsia="en-IN"/>
        </w:rPr>
        <w:t xml:space="preserve"> et al 2008)</w:t>
      </w:r>
      <w:r w:rsidR="00504795" w:rsidRPr="00840268">
        <w:rPr>
          <w:spacing w:val="-4"/>
          <w:highlight w:val="yellow"/>
        </w:rPr>
        <w:t xml:space="preserve">. </w:t>
      </w:r>
      <w:r w:rsidR="00504795" w:rsidRPr="000A5F4B">
        <w:rPr>
          <w:spacing w:val="-4"/>
          <w:highlight w:val="yellow"/>
        </w:rPr>
        <w:t>Preclinical trials are essential to identify safer, more potent antidepressants, understand mechanisms, and optimize dosing before clinical use. With 30–40% of patients resistant to treatment, more effective and personalized therapies are urgently needed to improve outcomes and reduce the global burden of depressio</w:t>
      </w:r>
      <w:r w:rsidR="00504795" w:rsidRPr="00FC36C9">
        <w:rPr>
          <w:spacing w:val="-4"/>
          <w:highlight w:val="yellow"/>
        </w:rPr>
        <w:t>n.</w:t>
      </w:r>
      <w:r w:rsidR="00504795">
        <w:rPr>
          <w:spacing w:val="-4"/>
        </w:rPr>
        <w:t xml:space="preserve"> </w:t>
      </w:r>
      <w:r w:rsidR="007B11BA" w:rsidRPr="007B11BA">
        <w:rPr>
          <w:spacing w:val="-4"/>
          <w:highlight w:val="yellow"/>
        </w:rPr>
        <w:t>Anti-depression studies in preclinical research are crucial for discovering new and innovative treatments, improving the safety and efficacy of therapeutic interventions, and deepening our understanding of the biological basis of depression</w:t>
      </w:r>
      <w:r w:rsidR="00563A75">
        <w:rPr>
          <w:spacing w:val="-4"/>
          <w:highlight w:val="yellow"/>
        </w:rPr>
        <w:t xml:space="preserve"> </w:t>
      </w:r>
      <w:r w:rsidR="00563A75" w:rsidRPr="008F7556">
        <w:rPr>
          <w:spacing w:val="-4"/>
          <w:highlight w:val="yellow"/>
        </w:rPr>
        <w:t>(</w:t>
      </w:r>
      <w:r w:rsidR="00563A75" w:rsidRPr="008F7556">
        <w:rPr>
          <w:highlight w:val="yellow"/>
          <w:lang w:val="en-IN" w:eastAsia="en-IN"/>
        </w:rPr>
        <w:t>Bhattacharyya P</w:t>
      </w:r>
      <w:r w:rsidR="00563A75" w:rsidRPr="008F7556">
        <w:rPr>
          <w:highlight w:val="yellow"/>
          <w:lang w:val="en-IN" w:eastAsia="en-IN"/>
        </w:rPr>
        <w:t xml:space="preserve"> et al 2013)</w:t>
      </w:r>
      <w:r w:rsidR="007B11BA" w:rsidRPr="008F7556">
        <w:rPr>
          <w:spacing w:val="-4"/>
          <w:highlight w:val="yellow"/>
        </w:rPr>
        <w:t xml:space="preserve">. </w:t>
      </w:r>
      <w:r w:rsidR="007B11BA" w:rsidRPr="007B11BA">
        <w:rPr>
          <w:spacing w:val="-4"/>
          <w:highlight w:val="yellow"/>
        </w:rPr>
        <w:t xml:space="preserve">By investigating the complex neurochemical, genetic, and environmental factors contributing to depression, preclinical research plays a foundational role in the development of novel antidepressant drugs, non-pharmacological therapies, and personalized treatment </w:t>
      </w:r>
      <w:r w:rsidR="007B11BA" w:rsidRPr="00A852A1">
        <w:rPr>
          <w:spacing w:val="-4"/>
          <w:highlight w:val="yellow"/>
        </w:rPr>
        <w:t>approaches</w:t>
      </w:r>
      <w:r w:rsidR="00A852A1" w:rsidRPr="00A852A1">
        <w:rPr>
          <w:spacing w:val="-4"/>
          <w:highlight w:val="yellow"/>
        </w:rPr>
        <w:t xml:space="preserve"> (</w:t>
      </w:r>
      <w:r w:rsidR="00A852A1" w:rsidRPr="00A852A1">
        <w:rPr>
          <w:highlight w:val="yellow"/>
          <w:lang w:val="en-IN" w:eastAsia="en-IN"/>
        </w:rPr>
        <w:t>Chatterjee M</w:t>
      </w:r>
      <w:r w:rsidR="00A852A1" w:rsidRPr="00A852A1">
        <w:rPr>
          <w:highlight w:val="yellow"/>
          <w:lang w:val="en-IN" w:eastAsia="en-IN"/>
        </w:rPr>
        <w:t xml:space="preserve"> et al 2010)</w:t>
      </w:r>
      <w:r w:rsidR="007B11BA" w:rsidRPr="00A852A1">
        <w:rPr>
          <w:spacing w:val="-4"/>
          <w:highlight w:val="yellow"/>
        </w:rPr>
        <w:t xml:space="preserve">. </w:t>
      </w:r>
      <w:r w:rsidR="007B11BA" w:rsidRPr="007B11BA">
        <w:rPr>
          <w:spacing w:val="-4"/>
          <w:highlight w:val="yellow"/>
        </w:rPr>
        <w:t>Continued investment in preclinical research will not only accelerate the discovery of faster-acting and more effective treatments but also pave the way for targeted and precision-based mental health care, ultimately improving the quality of life for millions suffering from depression worldwi</w:t>
      </w:r>
      <w:r w:rsidR="007B11BA" w:rsidRPr="009430E7">
        <w:rPr>
          <w:spacing w:val="-4"/>
          <w:highlight w:val="yellow"/>
        </w:rPr>
        <w:t>de</w:t>
      </w:r>
      <w:r w:rsidR="00775DEC" w:rsidRPr="009430E7">
        <w:rPr>
          <w:spacing w:val="-4"/>
          <w:highlight w:val="yellow"/>
        </w:rPr>
        <w:t xml:space="preserve"> (</w:t>
      </w:r>
      <w:r w:rsidR="00775DEC" w:rsidRPr="009430E7">
        <w:rPr>
          <w:highlight w:val="yellow"/>
          <w:lang w:val="en-IN" w:eastAsia="en-IN"/>
        </w:rPr>
        <w:t>Kalariya M</w:t>
      </w:r>
      <w:r w:rsidR="00775DEC" w:rsidRPr="009430E7">
        <w:rPr>
          <w:highlight w:val="yellow"/>
          <w:lang w:val="en-IN" w:eastAsia="en-IN"/>
        </w:rPr>
        <w:t xml:space="preserve"> et al 2010)</w:t>
      </w:r>
      <w:r w:rsidR="007B11BA" w:rsidRPr="009430E7">
        <w:rPr>
          <w:spacing w:val="-4"/>
          <w:highlight w:val="yellow"/>
        </w:rPr>
        <w:t>.</w:t>
      </w:r>
    </w:p>
    <w:p w14:paraId="72C3EA89" w14:textId="7FD02DA4" w:rsidR="00030767" w:rsidRPr="001C1D3C" w:rsidRDefault="00000000" w:rsidP="001C1D3C">
      <w:pPr>
        <w:pStyle w:val="BodyText"/>
        <w:spacing w:before="134" w:line="360" w:lineRule="auto"/>
        <w:ind w:left="141" w:right="141"/>
        <w:jc w:val="both"/>
      </w:pPr>
      <w:r>
        <w:rPr>
          <w:i/>
        </w:rPr>
        <w:t xml:space="preserve">Ocimum sanctum </w:t>
      </w:r>
      <w:r>
        <w:t>(OS) Linn. (</w:t>
      </w:r>
      <w:r>
        <w:rPr>
          <w:i/>
        </w:rPr>
        <w:t>Labiatae</w:t>
      </w:r>
      <w:r>
        <w:t>), commonly</w:t>
      </w:r>
      <w:r>
        <w:rPr>
          <w:spacing w:val="-6"/>
        </w:rPr>
        <w:t xml:space="preserve"> </w:t>
      </w:r>
      <w:r>
        <w:t>referred</w:t>
      </w:r>
      <w:r>
        <w:rPr>
          <w:spacing w:val="-2"/>
        </w:rPr>
        <w:t xml:space="preserve"> </w:t>
      </w:r>
      <w:r>
        <w:t>to as</w:t>
      </w:r>
      <w:r>
        <w:rPr>
          <w:spacing w:val="-4"/>
        </w:rPr>
        <w:t xml:space="preserve"> </w:t>
      </w:r>
      <w:r>
        <w:t>Holy</w:t>
      </w:r>
      <w:r>
        <w:rPr>
          <w:spacing w:val="-6"/>
        </w:rPr>
        <w:t xml:space="preserve"> </w:t>
      </w:r>
      <w:r>
        <w:t>Basil in</w:t>
      </w:r>
      <w:r>
        <w:rPr>
          <w:spacing w:val="-2"/>
        </w:rPr>
        <w:t xml:space="preserve"> </w:t>
      </w:r>
      <w:r>
        <w:t>English</w:t>
      </w:r>
      <w:r>
        <w:rPr>
          <w:spacing w:val="-2"/>
        </w:rPr>
        <w:t xml:space="preserve"> </w:t>
      </w:r>
      <w:r>
        <w:t>and Tulsi</w:t>
      </w:r>
      <w:r>
        <w:rPr>
          <w:spacing w:val="-2"/>
        </w:rPr>
        <w:t xml:space="preserve"> </w:t>
      </w:r>
      <w:r>
        <w:t>in Hindi, is a native</w:t>
      </w:r>
      <w:r>
        <w:rPr>
          <w:spacing w:val="-8"/>
        </w:rPr>
        <w:t xml:space="preserve"> </w:t>
      </w:r>
      <w:r>
        <w:t>of</w:t>
      </w:r>
      <w:r>
        <w:rPr>
          <w:spacing w:val="-14"/>
        </w:rPr>
        <w:t xml:space="preserve"> </w:t>
      </w:r>
      <w:r>
        <w:t>India.</w:t>
      </w:r>
      <w:r>
        <w:rPr>
          <w:spacing w:val="-5"/>
        </w:rPr>
        <w:t xml:space="preserve"> </w:t>
      </w:r>
      <w:r>
        <w:t>The</w:t>
      </w:r>
      <w:r>
        <w:rPr>
          <w:spacing w:val="-8"/>
        </w:rPr>
        <w:t xml:space="preserve"> </w:t>
      </w:r>
      <w:r>
        <w:t>plant is</w:t>
      </w:r>
      <w:r>
        <w:rPr>
          <w:spacing w:val="-9"/>
        </w:rPr>
        <w:t xml:space="preserve"> </w:t>
      </w:r>
      <w:r>
        <w:t>grown</w:t>
      </w:r>
      <w:r>
        <w:rPr>
          <w:spacing w:val="-11"/>
        </w:rPr>
        <w:t xml:space="preserve"> </w:t>
      </w:r>
      <w:r>
        <w:t>and</w:t>
      </w:r>
      <w:r>
        <w:rPr>
          <w:spacing w:val="-7"/>
        </w:rPr>
        <w:t xml:space="preserve"> </w:t>
      </w:r>
      <w:r>
        <w:t>distributed</w:t>
      </w:r>
      <w:r>
        <w:rPr>
          <w:spacing w:val="-7"/>
        </w:rPr>
        <w:t xml:space="preserve"> </w:t>
      </w:r>
      <w:r>
        <w:t>all</w:t>
      </w:r>
      <w:r>
        <w:rPr>
          <w:spacing w:val="-10"/>
        </w:rPr>
        <w:t xml:space="preserve"> </w:t>
      </w:r>
      <w:r>
        <w:t>over</w:t>
      </w:r>
      <w:r>
        <w:rPr>
          <w:spacing w:val="-5"/>
        </w:rPr>
        <w:t xml:space="preserve"> </w:t>
      </w:r>
      <w:r>
        <w:t>India.</w:t>
      </w:r>
      <w:r>
        <w:rPr>
          <w:spacing w:val="-5"/>
        </w:rPr>
        <w:t xml:space="preserve"> </w:t>
      </w:r>
      <w:r>
        <w:t>It</w:t>
      </w:r>
      <w:r>
        <w:rPr>
          <w:spacing w:val="-2"/>
        </w:rPr>
        <w:t xml:space="preserve"> </w:t>
      </w:r>
      <w:r>
        <w:t>is</w:t>
      </w:r>
      <w:r>
        <w:rPr>
          <w:spacing w:val="-9"/>
        </w:rPr>
        <w:t xml:space="preserve"> </w:t>
      </w:r>
      <w:r>
        <w:t>a</w:t>
      </w:r>
      <w:r>
        <w:rPr>
          <w:spacing w:val="-8"/>
        </w:rPr>
        <w:t xml:space="preserve"> </w:t>
      </w:r>
      <w:r>
        <w:t>30-to</w:t>
      </w:r>
      <w:r>
        <w:rPr>
          <w:spacing w:val="-2"/>
        </w:rPr>
        <w:t xml:space="preserve"> </w:t>
      </w:r>
      <w:r>
        <w:t>60-cm-tall,</w:t>
      </w:r>
      <w:r>
        <w:rPr>
          <w:spacing w:val="-5"/>
        </w:rPr>
        <w:t xml:space="preserve"> </w:t>
      </w:r>
      <w:r>
        <w:t>erect,</w:t>
      </w:r>
      <w:r>
        <w:rPr>
          <w:spacing w:val="-5"/>
        </w:rPr>
        <w:t xml:space="preserve"> </w:t>
      </w:r>
      <w:r>
        <w:t>heavily</w:t>
      </w:r>
      <w:r>
        <w:rPr>
          <w:spacing w:val="-7"/>
        </w:rPr>
        <w:t xml:space="preserve"> </w:t>
      </w:r>
      <w:r>
        <w:t>branched, softly</w:t>
      </w:r>
      <w:r>
        <w:rPr>
          <w:spacing w:val="-6"/>
        </w:rPr>
        <w:t xml:space="preserve"> </w:t>
      </w:r>
      <w:r>
        <w:t>pubescent under shrub</w:t>
      </w:r>
      <w:r>
        <w:rPr>
          <w:spacing w:val="-1"/>
        </w:rPr>
        <w:t xml:space="preserve"> </w:t>
      </w:r>
      <w:r>
        <w:t>with</w:t>
      </w:r>
      <w:r>
        <w:rPr>
          <w:spacing w:val="-1"/>
        </w:rPr>
        <w:t xml:space="preserve"> </w:t>
      </w:r>
      <w:r>
        <w:t>sub-quadrangular branches that are either purple or scarlet. Simple, opposite, oblong leaves have thin, hairy petioles, minute gland spotted edges, and whole or dentate margins (</w:t>
      </w:r>
      <w:r w:rsidR="00E1038F">
        <w:rPr>
          <w:color w:val="212121"/>
        </w:rPr>
        <w:t>Chatterjee et al 2011</w:t>
      </w:r>
      <w:r>
        <w:t>).</w:t>
      </w:r>
      <w:bookmarkStart w:id="2" w:name="About_71%_of_the_volatile_oil_in_OS_leav"/>
      <w:bookmarkEnd w:id="2"/>
      <w:r w:rsidR="001C1D3C">
        <w:t xml:space="preserve"> </w:t>
      </w:r>
      <w:r>
        <w:t xml:space="preserve">About 71% of the volatile oil in OS leaves is eugenol, while 20% is methyl eugenol. Carvacrol, luteolin, </w:t>
      </w:r>
      <w:r>
        <w:rPr>
          <w:spacing w:val="-2"/>
        </w:rPr>
        <w:t>caryophyllene, sesquiterpine hydrocarbon, ocimumosides A</w:t>
      </w:r>
      <w:r>
        <w:rPr>
          <w:spacing w:val="-5"/>
        </w:rPr>
        <w:t xml:space="preserve"> </w:t>
      </w:r>
      <w:r>
        <w:rPr>
          <w:spacing w:val="-2"/>
        </w:rPr>
        <w:t xml:space="preserve">and B, orientin, olludistin, apigenin-7-O-glucuronide, </w:t>
      </w:r>
      <w:r>
        <w:t>ocimarin, and ursolic acid (</w:t>
      </w:r>
      <w:r w:rsidR="00335B02">
        <w:rPr>
          <w:color w:val="212121"/>
        </w:rPr>
        <w:t>Moinuddin et al 2011</w:t>
      </w:r>
      <w:r>
        <w:t>) are other components</w:t>
      </w:r>
      <w:r>
        <w:rPr>
          <w:b/>
        </w:rPr>
        <w:t>.</w:t>
      </w:r>
    </w:p>
    <w:p w14:paraId="610971B2" w14:textId="2C88DB7B" w:rsidR="00030767" w:rsidRDefault="00000000">
      <w:pPr>
        <w:pStyle w:val="BodyText"/>
        <w:spacing w:before="165" w:line="360" w:lineRule="auto"/>
        <w:ind w:left="141" w:right="134"/>
        <w:jc w:val="both"/>
      </w:pPr>
      <w:bookmarkStart w:id="3" w:name="Previous_research_on_Ocimum_sanctum_has_"/>
      <w:bookmarkEnd w:id="3"/>
      <w:r>
        <w:lastRenderedPageBreak/>
        <w:t xml:space="preserve">Previous research on </w:t>
      </w:r>
      <w:r>
        <w:rPr>
          <w:i/>
        </w:rPr>
        <w:t xml:space="preserve">Ocimum sanctum </w:t>
      </w:r>
      <w:r>
        <w:t>has shown anti-stress activity (</w:t>
      </w:r>
      <w:r w:rsidR="00D84AAC">
        <w:t>Singh N et al 1991</w:t>
      </w:r>
      <w:r>
        <w:t>) and been shown to influence central monoamines</w:t>
      </w:r>
      <w:r>
        <w:rPr>
          <w:spacing w:val="-9"/>
        </w:rPr>
        <w:t xml:space="preserve"> </w:t>
      </w:r>
      <w:r>
        <w:t>such</w:t>
      </w:r>
      <w:r>
        <w:rPr>
          <w:spacing w:val="-12"/>
        </w:rPr>
        <w:t xml:space="preserve"> </w:t>
      </w:r>
      <w:r>
        <w:t>as</w:t>
      </w:r>
      <w:r>
        <w:rPr>
          <w:spacing w:val="-9"/>
        </w:rPr>
        <w:t xml:space="preserve"> </w:t>
      </w:r>
      <w:r>
        <w:t>dopamine,</w:t>
      </w:r>
      <w:r>
        <w:rPr>
          <w:spacing w:val="-5"/>
        </w:rPr>
        <w:t xml:space="preserve"> </w:t>
      </w:r>
      <w:r>
        <w:t>noradrenaline,</w:t>
      </w:r>
      <w:r>
        <w:rPr>
          <w:spacing w:val="-5"/>
        </w:rPr>
        <w:t xml:space="preserve"> </w:t>
      </w:r>
      <w:r>
        <w:t>and</w:t>
      </w:r>
      <w:r>
        <w:rPr>
          <w:spacing w:val="-2"/>
        </w:rPr>
        <w:t xml:space="preserve"> </w:t>
      </w:r>
      <w:r>
        <w:t>5-hydroxytryptamine.</w:t>
      </w:r>
      <w:r>
        <w:rPr>
          <w:spacing w:val="-5"/>
        </w:rPr>
        <w:t xml:space="preserve"> </w:t>
      </w:r>
      <w:r>
        <w:t>Antidepressants</w:t>
      </w:r>
      <w:r>
        <w:rPr>
          <w:spacing w:val="-9"/>
        </w:rPr>
        <w:t xml:space="preserve"> </w:t>
      </w:r>
      <w:r>
        <w:t>are</w:t>
      </w:r>
      <w:r>
        <w:rPr>
          <w:spacing w:val="-8"/>
        </w:rPr>
        <w:t xml:space="preserve"> </w:t>
      </w:r>
      <w:r>
        <w:t>known</w:t>
      </w:r>
      <w:r>
        <w:rPr>
          <w:spacing w:val="-12"/>
        </w:rPr>
        <w:t xml:space="preserve"> </w:t>
      </w:r>
      <w:r>
        <w:t>to</w:t>
      </w:r>
      <w:r>
        <w:rPr>
          <w:spacing w:val="-6"/>
        </w:rPr>
        <w:t xml:space="preserve"> </w:t>
      </w:r>
      <w:r>
        <w:t>raise</w:t>
      </w:r>
      <w:r>
        <w:rPr>
          <w:spacing w:val="-8"/>
        </w:rPr>
        <w:t xml:space="preserve"> </w:t>
      </w:r>
      <w:r>
        <w:t>the levels of certain monoamines, and these neurotransmitters are known to have a significant part in the pathophysiology</w:t>
      </w:r>
      <w:r>
        <w:rPr>
          <w:spacing w:val="-15"/>
        </w:rPr>
        <w:t xml:space="preserve"> </w:t>
      </w:r>
      <w:r>
        <w:t>of</w:t>
      </w:r>
      <w:r>
        <w:rPr>
          <w:spacing w:val="-15"/>
        </w:rPr>
        <w:t xml:space="preserve"> </w:t>
      </w:r>
      <w:r>
        <w:t>depression</w:t>
      </w:r>
      <w:r w:rsidR="00E41CF7">
        <w:t xml:space="preserve"> </w:t>
      </w:r>
      <w:r w:rsidR="00E41CF7" w:rsidRPr="00E41CF7">
        <w:rPr>
          <w:highlight w:val="yellow"/>
        </w:rPr>
        <w:t>(</w:t>
      </w:r>
      <w:r w:rsidR="00E41CF7" w:rsidRPr="00E41CF7">
        <w:rPr>
          <w:highlight w:val="yellow"/>
          <w:lang w:val="en-IN" w:eastAsia="en-IN"/>
        </w:rPr>
        <w:t>Chatterjee M</w:t>
      </w:r>
      <w:r w:rsidR="00E41CF7" w:rsidRPr="00E41CF7">
        <w:rPr>
          <w:highlight w:val="yellow"/>
          <w:lang w:val="en-IN" w:eastAsia="en-IN"/>
        </w:rPr>
        <w:t xml:space="preserve"> et al 2012)</w:t>
      </w:r>
      <w:r w:rsidRPr="00E41CF7">
        <w:rPr>
          <w:highlight w:val="yellow"/>
        </w:rPr>
        <w:t>.</w:t>
      </w:r>
      <w:r>
        <w:rPr>
          <w:spacing w:val="-14"/>
        </w:rPr>
        <w:t xml:space="preserve"> </w:t>
      </w:r>
      <w:r>
        <w:t>Our</w:t>
      </w:r>
      <w:r>
        <w:rPr>
          <w:spacing w:val="-5"/>
        </w:rPr>
        <w:t xml:space="preserve"> </w:t>
      </w:r>
      <w:r>
        <w:t>investigation</w:t>
      </w:r>
      <w:r>
        <w:rPr>
          <w:spacing w:val="-11"/>
        </w:rPr>
        <w:t xml:space="preserve"> </w:t>
      </w:r>
      <w:r>
        <w:t>into</w:t>
      </w:r>
      <w:r>
        <w:rPr>
          <w:spacing w:val="-6"/>
        </w:rPr>
        <w:t xml:space="preserve"> </w:t>
      </w:r>
      <w:r>
        <w:t>antidepressant</w:t>
      </w:r>
      <w:r>
        <w:rPr>
          <w:spacing w:val="-6"/>
        </w:rPr>
        <w:t xml:space="preserve"> </w:t>
      </w:r>
      <w:r>
        <w:t>action</w:t>
      </w:r>
      <w:r>
        <w:rPr>
          <w:spacing w:val="-15"/>
        </w:rPr>
        <w:t xml:space="preserve"> </w:t>
      </w:r>
      <w:r>
        <w:t>was</w:t>
      </w:r>
      <w:r>
        <w:rPr>
          <w:spacing w:val="-13"/>
        </w:rPr>
        <w:t xml:space="preserve"> </w:t>
      </w:r>
      <w:r>
        <w:t>driven</w:t>
      </w:r>
      <w:r>
        <w:rPr>
          <w:spacing w:val="-11"/>
        </w:rPr>
        <w:t xml:space="preserve"> </w:t>
      </w:r>
      <w:r>
        <w:t>by</w:t>
      </w:r>
      <w:r>
        <w:rPr>
          <w:spacing w:val="-15"/>
        </w:rPr>
        <w:t xml:space="preserve"> </w:t>
      </w:r>
      <w:r>
        <w:t>the</w:t>
      </w:r>
      <w:r>
        <w:rPr>
          <w:spacing w:val="-4"/>
        </w:rPr>
        <w:t xml:space="preserve"> </w:t>
      </w:r>
      <w:r>
        <w:rPr>
          <w:i/>
        </w:rPr>
        <w:t>Ocimum</w:t>
      </w:r>
      <w:r>
        <w:rPr>
          <w:i/>
          <w:spacing w:val="-11"/>
        </w:rPr>
        <w:t xml:space="preserve"> </w:t>
      </w:r>
      <w:r>
        <w:rPr>
          <w:i/>
        </w:rPr>
        <w:t>sanctum</w:t>
      </w:r>
      <w:r>
        <w:t>'s antistress, anticataleptic, and monoamine modulation properties.</w:t>
      </w:r>
    </w:p>
    <w:p w14:paraId="4232CCC5" w14:textId="3A45C105" w:rsidR="00F77C03" w:rsidRDefault="00000000" w:rsidP="00204C2B">
      <w:pPr>
        <w:pStyle w:val="BodyText"/>
        <w:spacing w:line="360" w:lineRule="auto"/>
        <w:ind w:left="141" w:right="139"/>
        <w:jc w:val="both"/>
      </w:pPr>
      <w:r>
        <w:rPr>
          <w:i/>
        </w:rPr>
        <w:t>Coleus</w:t>
      </w:r>
      <w:r>
        <w:rPr>
          <w:i/>
          <w:spacing w:val="-10"/>
        </w:rPr>
        <w:t xml:space="preserve"> </w:t>
      </w:r>
      <w:r>
        <w:rPr>
          <w:i/>
        </w:rPr>
        <w:t>amboinicus</w:t>
      </w:r>
      <w:r>
        <w:rPr>
          <w:i/>
          <w:spacing w:val="-10"/>
        </w:rPr>
        <w:t xml:space="preserve"> </w:t>
      </w:r>
      <w:r>
        <w:rPr>
          <w:i/>
        </w:rPr>
        <w:t>Loruri</w:t>
      </w:r>
      <w:r w:rsidR="00F63844">
        <w:t xml:space="preserve"> </w:t>
      </w:r>
      <w:r>
        <w:t>is</w:t>
      </w:r>
      <w:r>
        <w:rPr>
          <w:spacing w:val="-9"/>
        </w:rPr>
        <w:t xml:space="preserve"> </w:t>
      </w:r>
      <w:r>
        <w:t>a</w:t>
      </w:r>
      <w:r>
        <w:rPr>
          <w:spacing w:val="-3"/>
        </w:rPr>
        <w:t xml:space="preserve"> </w:t>
      </w:r>
      <w:r>
        <w:t>medicinal</w:t>
      </w:r>
      <w:r>
        <w:rPr>
          <w:spacing w:val="-11"/>
        </w:rPr>
        <w:t xml:space="preserve"> </w:t>
      </w:r>
      <w:r>
        <w:t>plant</w:t>
      </w:r>
      <w:r>
        <w:rPr>
          <w:spacing w:val="-7"/>
        </w:rPr>
        <w:t xml:space="preserve"> </w:t>
      </w:r>
      <w:r>
        <w:t>that</w:t>
      </w:r>
      <w:r>
        <w:rPr>
          <w:spacing w:val="-6"/>
        </w:rPr>
        <w:t xml:space="preserve"> </w:t>
      </w:r>
      <w:r>
        <w:t>contains</w:t>
      </w:r>
      <w:r>
        <w:rPr>
          <w:spacing w:val="-4"/>
        </w:rPr>
        <w:t xml:space="preserve"> </w:t>
      </w:r>
      <w:r>
        <w:t>flavanoids</w:t>
      </w:r>
      <w:r>
        <w:rPr>
          <w:spacing w:val="-9"/>
        </w:rPr>
        <w:t xml:space="preserve"> </w:t>
      </w:r>
      <w:r>
        <w:t>(quercetin, agpigenin, luteolin, salvigenin, and genkwanin) and phytochemicals (carvacrol, a monoterpenoid, and caryophyllene, a</w:t>
      </w:r>
      <w:r>
        <w:rPr>
          <w:spacing w:val="-3"/>
        </w:rPr>
        <w:t xml:space="preserve"> </w:t>
      </w:r>
      <w:r>
        <w:t>bicyclic</w:t>
      </w:r>
      <w:r>
        <w:rPr>
          <w:spacing w:val="-3"/>
        </w:rPr>
        <w:t xml:space="preserve"> </w:t>
      </w:r>
      <w:r>
        <w:t>sesquiterpene). This</w:t>
      </w:r>
      <w:r>
        <w:rPr>
          <w:spacing w:val="-4"/>
        </w:rPr>
        <w:t xml:space="preserve"> </w:t>
      </w:r>
      <w:r>
        <w:t>plant's leaves</w:t>
      </w:r>
      <w:r>
        <w:rPr>
          <w:spacing w:val="-4"/>
        </w:rPr>
        <w:t xml:space="preserve"> </w:t>
      </w:r>
      <w:r>
        <w:t>have long been</w:t>
      </w:r>
      <w:r>
        <w:rPr>
          <w:spacing w:val="-7"/>
        </w:rPr>
        <w:t xml:space="preserve"> </w:t>
      </w:r>
      <w:r>
        <w:t>used</w:t>
      </w:r>
      <w:r>
        <w:rPr>
          <w:spacing w:val="-2"/>
        </w:rPr>
        <w:t xml:space="preserve"> </w:t>
      </w:r>
      <w:r>
        <w:t>to</w:t>
      </w:r>
      <w:r>
        <w:rPr>
          <w:spacing w:val="-7"/>
        </w:rPr>
        <w:t xml:space="preserve"> </w:t>
      </w:r>
      <w:r>
        <w:t>treat fever, renal</w:t>
      </w:r>
      <w:r>
        <w:rPr>
          <w:spacing w:val="-7"/>
        </w:rPr>
        <w:t xml:space="preserve"> </w:t>
      </w:r>
      <w:r>
        <w:t>and vesicle calculi, severe bronchitis, asthma, diarrhea, and epilepsy</w:t>
      </w:r>
      <w:r w:rsidR="007C0203">
        <w:t xml:space="preserve"> (</w:t>
      </w:r>
      <w:r w:rsidR="007C0203">
        <w:rPr>
          <w:spacing w:val="13"/>
        </w:rPr>
        <w:t>Rajan</w:t>
      </w:r>
      <w:r w:rsidR="007C0203">
        <w:rPr>
          <w:spacing w:val="80"/>
        </w:rPr>
        <w:t xml:space="preserve"> </w:t>
      </w:r>
      <w:r w:rsidR="007C0203">
        <w:rPr>
          <w:spacing w:val="15"/>
        </w:rPr>
        <w:t>Ravindran et al 2005)</w:t>
      </w:r>
      <w:r>
        <w:t>. According to reports, it possesses antioxidant, chemo preventive,</w:t>
      </w:r>
      <w:r>
        <w:rPr>
          <w:spacing w:val="-15"/>
        </w:rPr>
        <w:t xml:space="preserve"> </w:t>
      </w:r>
      <w:r>
        <w:t>and</w:t>
      </w:r>
      <w:r>
        <w:rPr>
          <w:spacing w:val="-15"/>
        </w:rPr>
        <w:t xml:space="preserve"> </w:t>
      </w:r>
      <w:r>
        <w:t>antilithiatic</w:t>
      </w:r>
      <w:r>
        <w:rPr>
          <w:spacing w:val="-15"/>
        </w:rPr>
        <w:t xml:space="preserve"> </w:t>
      </w:r>
      <w:r>
        <w:t>qualities</w:t>
      </w:r>
      <w:r>
        <w:rPr>
          <w:spacing w:val="-15"/>
        </w:rPr>
        <w:t xml:space="preserve"> </w:t>
      </w:r>
      <w:r>
        <w:t>(</w:t>
      </w:r>
      <w:r w:rsidR="002C6831">
        <w:rPr>
          <w:color w:val="212121"/>
        </w:rPr>
        <w:t>Monica et al 2013</w:t>
      </w:r>
      <w:r>
        <w:t>).</w:t>
      </w:r>
      <w:r>
        <w:rPr>
          <w:spacing w:val="-15"/>
        </w:rPr>
        <w:t xml:space="preserve"> </w:t>
      </w:r>
      <w:r>
        <w:t>The</w:t>
      </w:r>
      <w:r>
        <w:rPr>
          <w:spacing w:val="-15"/>
        </w:rPr>
        <w:t xml:space="preserve"> </w:t>
      </w:r>
      <w:r>
        <w:t>aim</w:t>
      </w:r>
      <w:r>
        <w:rPr>
          <w:spacing w:val="-15"/>
        </w:rPr>
        <w:t xml:space="preserve"> </w:t>
      </w:r>
      <w:r>
        <w:t>of</w:t>
      </w:r>
      <w:r>
        <w:rPr>
          <w:spacing w:val="-15"/>
        </w:rPr>
        <w:t xml:space="preserve"> </w:t>
      </w:r>
      <w:r>
        <w:t>this</w:t>
      </w:r>
      <w:r>
        <w:rPr>
          <w:spacing w:val="-15"/>
        </w:rPr>
        <w:t xml:space="preserve"> </w:t>
      </w:r>
      <w:r>
        <w:t>study</w:t>
      </w:r>
      <w:r>
        <w:rPr>
          <w:spacing w:val="-15"/>
        </w:rPr>
        <w:t xml:space="preserve"> </w:t>
      </w:r>
      <w:r>
        <w:t>was</w:t>
      </w:r>
      <w:r>
        <w:rPr>
          <w:spacing w:val="-15"/>
        </w:rPr>
        <w:t xml:space="preserve"> </w:t>
      </w:r>
      <w:r>
        <w:t>to</w:t>
      </w:r>
      <w:r>
        <w:rPr>
          <w:spacing w:val="-15"/>
        </w:rPr>
        <w:t xml:space="preserve"> </w:t>
      </w:r>
      <w:r>
        <w:t>examine</w:t>
      </w:r>
      <w:r>
        <w:rPr>
          <w:spacing w:val="-15"/>
        </w:rPr>
        <w:t xml:space="preserve"> </w:t>
      </w:r>
      <w:r>
        <w:t>how</w:t>
      </w:r>
      <w:r>
        <w:rPr>
          <w:spacing w:val="-14"/>
        </w:rPr>
        <w:t xml:space="preserve"> </w:t>
      </w:r>
      <w:r>
        <w:t>oral</w:t>
      </w:r>
      <w:r>
        <w:rPr>
          <w:spacing w:val="-15"/>
        </w:rPr>
        <w:t xml:space="preserve"> </w:t>
      </w:r>
      <w:r>
        <w:t>administration</w:t>
      </w:r>
      <w:r>
        <w:rPr>
          <w:spacing w:val="-13"/>
        </w:rPr>
        <w:t xml:space="preserve"> </w:t>
      </w:r>
      <w:r>
        <w:t>of</w:t>
      </w:r>
      <w:r>
        <w:rPr>
          <w:spacing w:val="-15"/>
        </w:rPr>
        <w:t xml:space="preserve"> </w:t>
      </w:r>
      <w:r>
        <w:rPr>
          <w:i/>
        </w:rPr>
        <w:t xml:space="preserve">ocimum sanctum </w:t>
      </w:r>
      <w:r>
        <w:t xml:space="preserve">and </w:t>
      </w:r>
      <w:r>
        <w:rPr>
          <w:i/>
        </w:rPr>
        <w:t xml:space="preserve">coleus amboinicus </w:t>
      </w:r>
      <w:r>
        <w:t>enhances antidepressant effects in mice on depression-model animals.</w:t>
      </w:r>
      <w:r w:rsidR="00204C2B">
        <w:t xml:space="preserve"> </w:t>
      </w:r>
    </w:p>
    <w:p w14:paraId="7E3FF1F1" w14:textId="77777777" w:rsidR="00677614" w:rsidRDefault="00204C2B" w:rsidP="00677614">
      <w:pPr>
        <w:pStyle w:val="BodyText"/>
        <w:spacing w:line="360" w:lineRule="auto"/>
        <w:ind w:left="141" w:right="139"/>
        <w:jc w:val="both"/>
      </w:pPr>
      <w:r w:rsidRPr="00F77C03">
        <w:rPr>
          <w:i/>
          <w:iCs/>
          <w:highlight w:val="yellow"/>
        </w:rPr>
        <w:t>Ocimum sanctum</w:t>
      </w:r>
      <w:r w:rsidRPr="00F77C03">
        <w:rPr>
          <w:highlight w:val="yellow"/>
        </w:rPr>
        <w:t xml:space="preserve"> and </w:t>
      </w:r>
      <w:r w:rsidRPr="00F77C03">
        <w:rPr>
          <w:i/>
          <w:iCs/>
          <w:highlight w:val="yellow"/>
        </w:rPr>
        <w:t>Coleus amboinicus</w:t>
      </w:r>
      <w:r w:rsidRPr="00F77C03">
        <w:rPr>
          <w:highlight w:val="yellow"/>
        </w:rPr>
        <w:t xml:space="preserve"> are medicinal plants known for their diverse pharmacological properties. </w:t>
      </w:r>
      <w:r w:rsidRPr="00F77C03">
        <w:rPr>
          <w:i/>
          <w:iCs/>
          <w:highlight w:val="yellow"/>
        </w:rPr>
        <w:t>Ocimum sanctum</w:t>
      </w:r>
      <w:r w:rsidRPr="00F77C03">
        <w:rPr>
          <w:highlight w:val="yellow"/>
        </w:rPr>
        <w:t xml:space="preserve"> exhibits antioxidant, anti-inflammatory, adaptogenic, and neuroprotective effects, making it beneficial for stress, anxiety, and depression by enhancing serotonin </w:t>
      </w:r>
      <w:r w:rsidRPr="00486643">
        <w:rPr>
          <w:highlight w:val="yellow"/>
        </w:rPr>
        <w:t>levels</w:t>
      </w:r>
      <w:r w:rsidR="00486643" w:rsidRPr="00486643">
        <w:rPr>
          <w:highlight w:val="yellow"/>
        </w:rPr>
        <w:t xml:space="preserve"> (</w:t>
      </w:r>
      <w:r w:rsidR="00486643" w:rsidRPr="00486643">
        <w:rPr>
          <w:highlight w:val="yellow"/>
          <w:lang w:val="en-IN" w:eastAsia="en-IN"/>
        </w:rPr>
        <w:t>Yadav M</w:t>
      </w:r>
      <w:r w:rsidR="00486643" w:rsidRPr="00486643">
        <w:rPr>
          <w:highlight w:val="yellow"/>
          <w:lang w:val="en-IN" w:eastAsia="en-IN"/>
        </w:rPr>
        <w:t xml:space="preserve"> et al 2017)</w:t>
      </w:r>
      <w:r w:rsidRPr="00486643">
        <w:rPr>
          <w:highlight w:val="yellow"/>
        </w:rPr>
        <w:t xml:space="preserve">. </w:t>
      </w:r>
      <w:r w:rsidRPr="00F77C03">
        <w:rPr>
          <w:i/>
          <w:iCs/>
          <w:highlight w:val="yellow"/>
        </w:rPr>
        <w:t>Coleus amboinicus</w:t>
      </w:r>
      <w:r w:rsidRPr="00F77C03">
        <w:rPr>
          <w:highlight w:val="yellow"/>
        </w:rPr>
        <w:t xml:space="preserve"> contains rosmarinic acid and flavonoids, which possess antidepressant, antimicrobial, and anti-inflammatory properties</w:t>
      </w:r>
      <w:r w:rsidR="00FF41BB">
        <w:rPr>
          <w:highlight w:val="yellow"/>
        </w:rPr>
        <w:t xml:space="preserve"> </w:t>
      </w:r>
      <w:r w:rsidR="00FF41BB" w:rsidRPr="00E55C9F">
        <w:rPr>
          <w:highlight w:val="yellow"/>
        </w:rPr>
        <w:t>(</w:t>
      </w:r>
      <w:r w:rsidR="00FF41BB" w:rsidRPr="00E55C9F">
        <w:rPr>
          <w:highlight w:val="yellow"/>
          <w:lang w:val="en-IN" w:eastAsia="en-IN"/>
        </w:rPr>
        <w:t>Ali SS</w:t>
      </w:r>
      <w:r w:rsidR="00FF41BB" w:rsidRPr="00E55C9F">
        <w:rPr>
          <w:highlight w:val="yellow"/>
          <w:lang w:val="en-IN" w:eastAsia="en-IN"/>
        </w:rPr>
        <w:t xml:space="preserve"> et al 2017)</w:t>
      </w:r>
      <w:r w:rsidRPr="00E55C9F">
        <w:rPr>
          <w:highlight w:val="yellow"/>
        </w:rPr>
        <w:t xml:space="preserve">. </w:t>
      </w:r>
      <w:r w:rsidRPr="00F77C03">
        <w:rPr>
          <w:highlight w:val="yellow"/>
        </w:rPr>
        <w:t>Both plants have shown potential in reducing immobility time in forced swim and tail suspension tests, indicating antidepressant activity</w:t>
      </w:r>
      <w:r w:rsidR="00AB3F36">
        <w:rPr>
          <w:highlight w:val="yellow"/>
        </w:rPr>
        <w:t xml:space="preserve"> </w:t>
      </w:r>
      <w:r w:rsidR="00AB3F36" w:rsidRPr="00AB3F36">
        <w:rPr>
          <w:highlight w:val="yellow"/>
        </w:rPr>
        <w:t>(</w:t>
      </w:r>
      <w:r w:rsidR="00AB3F36" w:rsidRPr="00AB3F36">
        <w:rPr>
          <w:highlight w:val="yellow"/>
          <w:lang w:val="en-IN" w:eastAsia="en-IN"/>
        </w:rPr>
        <w:t>Lopresti AL</w:t>
      </w:r>
      <w:r w:rsidR="00AB3F36" w:rsidRPr="00AB3F36">
        <w:rPr>
          <w:highlight w:val="yellow"/>
          <w:lang w:val="en-IN" w:eastAsia="en-IN"/>
        </w:rPr>
        <w:t xml:space="preserve"> et al 2022)</w:t>
      </w:r>
      <w:r w:rsidRPr="00AB3F36">
        <w:rPr>
          <w:highlight w:val="yellow"/>
        </w:rPr>
        <w:t xml:space="preserve">. </w:t>
      </w:r>
      <w:r w:rsidRPr="00F77C03">
        <w:rPr>
          <w:highlight w:val="yellow"/>
        </w:rPr>
        <w:t>Their bioactive compounds support mental well-being, immunity, and overall health, making them promising candidates</w:t>
      </w:r>
      <w:r w:rsidR="00C861D3">
        <w:rPr>
          <w:highlight w:val="yellow"/>
        </w:rPr>
        <w:t> </w:t>
      </w:r>
      <w:r w:rsidRPr="00F77C03">
        <w:rPr>
          <w:highlight w:val="yellow"/>
        </w:rPr>
        <w:t>for</w:t>
      </w:r>
      <w:r w:rsidR="00C861D3">
        <w:rPr>
          <w:highlight w:val="yellow"/>
        </w:rPr>
        <w:t> </w:t>
      </w:r>
      <w:r w:rsidRPr="00F77C03">
        <w:rPr>
          <w:highlight w:val="yellow"/>
        </w:rPr>
        <w:t>herbal-based</w:t>
      </w:r>
      <w:r w:rsidR="00C861D3">
        <w:rPr>
          <w:highlight w:val="yellow"/>
        </w:rPr>
        <w:t> </w:t>
      </w:r>
      <w:r w:rsidRPr="00F77C03">
        <w:rPr>
          <w:highlight w:val="yellow"/>
        </w:rPr>
        <w:t>antidepressant</w:t>
      </w:r>
      <w:r w:rsidR="00FF41BB">
        <w:rPr>
          <w:b/>
          <w:bCs/>
          <w:highlight w:val="yellow"/>
        </w:rPr>
        <w:t> </w:t>
      </w:r>
      <w:r w:rsidRPr="00F77C03">
        <w:rPr>
          <w:highlight w:val="yellow"/>
        </w:rPr>
        <w:t>therapies.</w:t>
      </w:r>
      <w:bookmarkStart w:id="4" w:name="MATERIALS_AND_METHODS"/>
      <w:bookmarkEnd w:id="4"/>
    </w:p>
    <w:p w14:paraId="55135DA8" w14:textId="1C86E65B" w:rsidR="00030767" w:rsidRPr="00677614" w:rsidRDefault="00000000" w:rsidP="00677614">
      <w:pPr>
        <w:pStyle w:val="BodyText"/>
        <w:spacing w:line="360" w:lineRule="auto"/>
        <w:ind w:left="141" w:right="139"/>
        <w:jc w:val="both"/>
        <w:rPr>
          <w:b/>
          <w:bCs/>
        </w:rPr>
      </w:pPr>
      <w:r w:rsidRPr="00677614">
        <w:rPr>
          <w:b/>
          <w:bCs/>
          <w:spacing w:val="-2"/>
        </w:rPr>
        <w:t>MATERIALS</w:t>
      </w:r>
      <w:r w:rsidRPr="00677614">
        <w:rPr>
          <w:b/>
          <w:bCs/>
        </w:rPr>
        <w:t xml:space="preserve"> </w:t>
      </w:r>
      <w:r w:rsidRPr="00677614">
        <w:rPr>
          <w:b/>
          <w:bCs/>
          <w:spacing w:val="-2"/>
        </w:rPr>
        <w:t>AND</w:t>
      </w:r>
      <w:r w:rsidRPr="00677614">
        <w:rPr>
          <w:b/>
          <w:bCs/>
          <w:spacing w:val="-8"/>
        </w:rPr>
        <w:t xml:space="preserve"> </w:t>
      </w:r>
      <w:r w:rsidRPr="00677614">
        <w:rPr>
          <w:b/>
          <w:bCs/>
          <w:spacing w:val="-2"/>
        </w:rPr>
        <w:t>METHODS</w:t>
      </w:r>
    </w:p>
    <w:p w14:paraId="19F5B636" w14:textId="77777777" w:rsidR="00030767" w:rsidRDefault="00000000">
      <w:pPr>
        <w:pStyle w:val="Heading2"/>
      </w:pPr>
      <w:bookmarkStart w:id="5" w:name="Plant_material"/>
      <w:bookmarkEnd w:id="5"/>
      <w:r>
        <w:t>Plant</w:t>
      </w:r>
      <w:r>
        <w:rPr>
          <w:spacing w:val="-6"/>
        </w:rPr>
        <w:t xml:space="preserve"> </w:t>
      </w:r>
      <w:r>
        <w:rPr>
          <w:spacing w:val="-2"/>
        </w:rPr>
        <w:t>material</w:t>
      </w:r>
    </w:p>
    <w:p w14:paraId="025BE26E" w14:textId="69F73D69" w:rsidR="00030767" w:rsidRDefault="00000000">
      <w:pPr>
        <w:pStyle w:val="BodyText"/>
        <w:spacing w:before="272" w:line="360" w:lineRule="auto"/>
        <w:ind w:left="141" w:right="572"/>
        <w:jc w:val="both"/>
      </w:pPr>
      <w:r>
        <w:t>Fresh</w:t>
      </w:r>
      <w:r>
        <w:rPr>
          <w:spacing w:val="-2"/>
        </w:rPr>
        <w:t xml:space="preserve"> </w:t>
      </w:r>
      <w:r>
        <w:t>leaves</w:t>
      </w:r>
      <w:r>
        <w:rPr>
          <w:spacing w:val="-4"/>
        </w:rPr>
        <w:t xml:space="preserve"> </w:t>
      </w:r>
      <w:r>
        <w:t>of</w:t>
      </w:r>
      <w:r>
        <w:rPr>
          <w:spacing w:val="-10"/>
        </w:rPr>
        <w:t xml:space="preserve"> </w:t>
      </w:r>
      <w:r>
        <w:rPr>
          <w:i/>
        </w:rPr>
        <w:t>Ocimum sanctum</w:t>
      </w:r>
      <w:r>
        <w:rPr>
          <w:i/>
          <w:spacing w:val="-2"/>
        </w:rPr>
        <w:t xml:space="preserve"> </w:t>
      </w:r>
      <w:r>
        <w:t>and</w:t>
      </w:r>
      <w:r>
        <w:rPr>
          <w:spacing w:val="-3"/>
        </w:rPr>
        <w:t xml:space="preserve"> </w:t>
      </w:r>
      <w:r>
        <w:rPr>
          <w:i/>
        </w:rPr>
        <w:t>Coleus</w:t>
      </w:r>
      <w:r>
        <w:rPr>
          <w:i/>
          <w:spacing w:val="-5"/>
        </w:rPr>
        <w:t xml:space="preserve"> </w:t>
      </w:r>
      <w:r>
        <w:rPr>
          <w:i/>
        </w:rPr>
        <w:t>amboinicus</w:t>
      </w:r>
      <w:r>
        <w:rPr>
          <w:i/>
          <w:spacing w:val="-4"/>
        </w:rPr>
        <w:t xml:space="preserve"> </w:t>
      </w:r>
      <w:r>
        <w:t>has been</w:t>
      </w:r>
      <w:r>
        <w:rPr>
          <w:spacing w:val="-8"/>
        </w:rPr>
        <w:t xml:space="preserve"> </w:t>
      </w:r>
      <w:r>
        <w:t>procured</w:t>
      </w:r>
      <w:r>
        <w:rPr>
          <w:spacing w:val="-3"/>
        </w:rPr>
        <w:t xml:space="preserve"> </w:t>
      </w:r>
      <w:r>
        <w:t>from</w:t>
      </w:r>
      <w:r>
        <w:rPr>
          <w:spacing w:val="-12"/>
        </w:rPr>
        <w:t xml:space="preserve"> </w:t>
      </w:r>
      <w:r>
        <w:t>the</w:t>
      </w:r>
      <w:r>
        <w:rPr>
          <w:spacing w:val="-4"/>
        </w:rPr>
        <w:t xml:space="preserve"> </w:t>
      </w:r>
      <w:r>
        <w:t>Chalapathi</w:t>
      </w:r>
      <w:r>
        <w:rPr>
          <w:spacing w:val="-12"/>
        </w:rPr>
        <w:t xml:space="preserve"> </w:t>
      </w:r>
      <w:r>
        <w:t>Institute</w:t>
      </w:r>
      <w:r>
        <w:rPr>
          <w:spacing w:val="-9"/>
        </w:rPr>
        <w:t xml:space="preserve"> </w:t>
      </w:r>
      <w:r>
        <w:t>of Pharmaceutical Sciences,Guntur.</w:t>
      </w:r>
      <w:r w:rsidR="00C56455">
        <w:t xml:space="preserve"> </w:t>
      </w:r>
      <w:r>
        <w:t>Plant-based matter was taxonomically identified and authenticated by Dr.P.Satyanarayana</w:t>
      </w:r>
      <w:r>
        <w:rPr>
          <w:spacing w:val="-8"/>
        </w:rPr>
        <w:t xml:space="preserve"> </w:t>
      </w:r>
      <w:r>
        <w:t>Raju</w:t>
      </w:r>
      <w:r>
        <w:rPr>
          <w:spacing w:val="-7"/>
        </w:rPr>
        <w:t xml:space="preserve"> </w:t>
      </w:r>
      <w:r>
        <w:t>Garu</w:t>
      </w:r>
      <w:r>
        <w:rPr>
          <w:spacing w:val="-3"/>
        </w:rPr>
        <w:t xml:space="preserve"> </w:t>
      </w:r>
      <w:r>
        <w:t>M.Sc.,M.Phil.,Ph.D from</w:t>
      </w:r>
      <w:r>
        <w:rPr>
          <w:spacing w:val="-14"/>
        </w:rPr>
        <w:t xml:space="preserve"> </w:t>
      </w:r>
      <w:r>
        <w:t>Department</w:t>
      </w:r>
      <w:r>
        <w:rPr>
          <w:spacing w:val="-2"/>
        </w:rPr>
        <w:t xml:space="preserve"> </w:t>
      </w:r>
      <w:r>
        <w:t>of</w:t>
      </w:r>
      <w:r>
        <w:rPr>
          <w:spacing w:val="-14"/>
        </w:rPr>
        <w:t xml:space="preserve"> </w:t>
      </w:r>
      <w:r>
        <w:t>Botany</w:t>
      </w:r>
      <w:r>
        <w:rPr>
          <w:spacing w:val="-13"/>
        </w:rPr>
        <w:t xml:space="preserve"> </w:t>
      </w:r>
      <w:r>
        <w:t>and</w:t>
      </w:r>
      <w:r>
        <w:rPr>
          <w:spacing w:val="-7"/>
        </w:rPr>
        <w:t xml:space="preserve"> </w:t>
      </w:r>
      <w:r>
        <w:t>Microbiology, Acharya Nagarjuna Nagar, AP on 21</w:t>
      </w:r>
      <w:r>
        <w:rPr>
          <w:vertAlign w:val="superscript"/>
        </w:rPr>
        <w:t>st</w:t>
      </w:r>
      <w:r>
        <w:t xml:space="preserve"> November 2023.The leaves that had fully dried was ground into a coarse powder using a mechanical grinder. It was then evenly powdered and kept in an air tight container after passing through 40 mesh sieves.</w:t>
      </w:r>
    </w:p>
    <w:p w14:paraId="1A0A3AE7" w14:textId="77777777" w:rsidR="00030767" w:rsidRDefault="00000000">
      <w:pPr>
        <w:pStyle w:val="Heading2"/>
        <w:spacing w:before="171"/>
      </w:pPr>
      <w:bookmarkStart w:id="6" w:name="Preparation_of_the_plant_extract:"/>
      <w:bookmarkEnd w:id="6"/>
      <w:r>
        <w:t>Preparation</w:t>
      </w:r>
      <w:r>
        <w:rPr>
          <w:spacing w:val="2"/>
        </w:rPr>
        <w:t xml:space="preserve"> </w:t>
      </w:r>
      <w:r>
        <w:t>of</w:t>
      </w:r>
      <w:r>
        <w:rPr>
          <w:spacing w:val="-4"/>
        </w:rPr>
        <w:t xml:space="preserve"> </w:t>
      </w:r>
      <w:r>
        <w:t>the</w:t>
      </w:r>
      <w:r>
        <w:rPr>
          <w:spacing w:val="-2"/>
        </w:rPr>
        <w:t xml:space="preserve"> </w:t>
      </w:r>
      <w:r>
        <w:t>plant</w:t>
      </w:r>
      <w:r>
        <w:rPr>
          <w:spacing w:val="-3"/>
        </w:rPr>
        <w:t xml:space="preserve"> </w:t>
      </w:r>
      <w:r>
        <w:rPr>
          <w:spacing w:val="-2"/>
        </w:rPr>
        <w:t>extract:</w:t>
      </w:r>
    </w:p>
    <w:p w14:paraId="15827874" w14:textId="77777777" w:rsidR="00030767" w:rsidRDefault="00030767">
      <w:pPr>
        <w:pStyle w:val="BodyText"/>
        <w:spacing w:before="48"/>
        <w:rPr>
          <w:b/>
        </w:rPr>
      </w:pPr>
    </w:p>
    <w:p w14:paraId="4953BE07" w14:textId="77777777" w:rsidR="00030767" w:rsidRDefault="00000000">
      <w:pPr>
        <w:pStyle w:val="BodyText"/>
        <w:spacing w:line="360" w:lineRule="auto"/>
        <w:ind w:left="141" w:right="501"/>
        <w:jc w:val="both"/>
      </w:pPr>
      <w:r>
        <w:t>The</w:t>
      </w:r>
      <w:r>
        <w:rPr>
          <w:spacing w:val="40"/>
        </w:rPr>
        <w:t xml:space="preserve"> </w:t>
      </w:r>
      <w:r>
        <w:t>fifty</w:t>
      </w:r>
      <w:r>
        <w:rPr>
          <w:spacing w:val="40"/>
        </w:rPr>
        <w:t xml:space="preserve"> </w:t>
      </w:r>
      <w:r>
        <w:t>grams</w:t>
      </w:r>
      <w:r>
        <w:rPr>
          <w:spacing w:val="40"/>
        </w:rPr>
        <w:t xml:space="preserve"> </w:t>
      </w:r>
      <w:r>
        <w:t>of</w:t>
      </w:r>
      <w:r>
        <w:rPr>
          <w:spacing w:val="40"/>
        </w:rPr>
        <w:t xml:space="preserve"> </w:t>
      </w:r>
      <w:r>
        <w:t>botanical</w:t>
      </w:r>
      <w:r>
        <w:rPr>
          <w:spacing w:val="40"/>
        </w:rPr>
        <w:t xml:space="preserve"> </w:t>
      </w:r>
      <w:r>
        <w:t>matter</w:t>
      </w:r>
      <w:r>
        <w:rPr>
          <w:spacing w:val="40"/>
        </w:rPr>
        <w:t xml:space="preserve"> </w:t>
      </w:r>
      <w:r>
        <w:t>were</w:t>
      </w:r>
      <w:r>
        <w:rPr>
          <w:spacing w:val="40"/>
        </w:rPr>
        <w:t xml:space="preserve"> </w:t>
      </w:r>
      <w:r>
        <w:t>extracted</w:t>
      </w:r>
      <w:r>
        <w:rPr>
          <w:spacing w:val="40"/>
        </w:rPr>
        <w:t xml:space="preserve"> </w:t>
      </w:r>
      <w:r>
        <w:t>using</w:t>
      </w:r>
      <w:r>
        <w:rPr>
          <w:spacing w:val="40"/>
        </w:rPr>
        <w:t xml:space="preserve"> </w:t>
      </w:r>
      <w:r>
        <w:t>the</w:t>
      </w:r>
      <w:r>
        <w:rPr>
          <w:spacing w:val="40"/>
        </w:rPr>
        <w:t xml:space="preserve"> </w:t>
      </w:r>
      <w:r>
        <w:t>hot</w:t>
      </w:r>
      <w:r>
        <w:rPr>
          <w:spacing w:val="40"/>
        </w:rPr>
        <w:t xml:space="preserve"> </w:t>
      </w:r>
      <w:r>
        <w:t>continuous</w:t>
      </w:r>
      <w:r>
        <w:rPr>
          <w:spacing w:val="40"/>
        </w:rPr>
        <w:t xml:space="preserve"> </w:t>
      </w:r>
      <w:r>
        <w:t>Soxhlet extraction technique.</w:t>
      </w:r>
      <w:r>
        <w:rPr>
          <w:spacing w:val="-15"/>
        </w:rPr>
        <w:t xml:space="preserve"> </w:t>
      </w:r>
      <w:r>
        <w:t>The</w:t>
      </w:r>
      <w:r>
        <w:rPr>
          <w:spacing w:val="-15"/>
        </w:rPr>
        <w:t xml:space="preserve"> </w:t>
      </w:r>
      <w:r>
        <w:t>resulting</w:t>
      </w:r>
      <w:r>
        <w:rPr>
          <w:spacing w:val="-12"/>
        </w:rPr>
        <w:t xml:space="preserve"> </w:t>
      </w:r>
      <w:r>
        <w:t>substance</w:t>
      </w:r>
      <w:r>
        <w:rPr>
          <w:spacing w:val="-12"/>
        </w:rPr>
        <w:t xml:space="preserve"> </w:t>
      </w:r>
      <w:r>
        <w:t>was</w:t>
      </w:r>
      <w:r>
        <w:rPr>
          <w:spacing w:val="-13"/>
        </w:rPr>
        <w:t xml:space="preserve"> </w:t>
      </w:r>
      <w:r>
        <w:t>dried,</w:t>
      </w:r>
      <w:r>
        <w:rPr>
          <w:spacing w:val="-9"/>
        </w:rPr>
        <w:t xml:space="preserve"> </w:t>
      </w:r>
      <w:r>
        <w:t>concentrated,</w:t>
      </w:r>
      <w:r>
        <w:rPr>
          <w:spacing w:val="-9"/>
        </w:rPr>
        <w:t xml:space="preserve"> </w:t>
      </w:r>
      <w:r>
        <w:t>and</w:t>
      </w:r>
      <w:r>
        <w:rPr>
          <w:spacing w:val="-7"/>
        </w:rPr>
        <w:t xml:space="preserve"> </w:t>
      </w:r>
      <w:r>
        <w:t>filtered</w:t>
      </w:r>
      <w:r>
        <w:rPr>
          <w:spacing w:val="-11"/>
        </w:rPr>
        <w:t xml:space="preserve"> </w:t>
      </w:r>
      <w:r>
        <w:t>using</w:t>
      </w:r>
      <w:r>
        <w:rPr>
          <w:spacing w:val="-11"/>
        </w:rPr>
        <w:t xml:space="preserve"> </w:t>
      </w:r>
      <w:r>
        <w:t>a</w:t>
      </w:r>
      <w:r>
        <w:rPr>
          <w:spacing w:val="-12"/>
        </w:rPr>
        <w:t xml:space="preserve"> </w:t>
      </w:r>
      <w:r>
        <w:t>rotary</w:t>
      </w:r>
      <w:r>
        <w:rPr>
          <w:spacing w:val="-15"/>
        </w:rPr>
        <w:t xml:space="preserve"> </w:t>
      </w:r>
      <w:r>
        <w:t>evaporator.</w:t>
      </w:r>
      <w:r>
        <w:rPr>
          <w:spacing w:val="-15"/>
        </w:rPr>
        <w:t xml:space="preserve"> </w:t>
      </w:r>
      <w:r>
        <w:t>The</w:t>
      </w:r>
      <w:r>
        <w:rPr>
          <w:spacing w:val="-11"/>
        </w:rPr>
        <w:t xml:space="preserve"> </w:t>
      </w:r>
      <w:r>
        <w:t>extract was</w:t>
      </w:r>
      <w:r>
        <w:rPr>
          <w:spacing w:val="-9"/>
        </w:rPr>
        <w:t xml:space="preserve"> </w:t>
      </w:r>
      <w:r>
        <w:t>gathered,</w:t>
      </w:r>
      <w:r>
        <w:rPr>
          <w:spacing w:val="-3"/>
        </w:rPr>
        <w:t xml:space="preserve"> </w:t>
      </w:r>
      <w:r>
        <w:t>kept</w:t>
      </w:r>
      <w:r>
        <w:rPr>
          <w:spacing w:val="-1"/>
        </w:rPr>
        <w:t xml:space="preserve"> </w:t>
      </w:r>
      <w:r>
        <w:t>at</w:t>
      </w:r>
      <w:r>
        <w:rPr>
          <w:spacing w:val="-7"/>
        </w:rPr>
        <w:t xml:space="preserve"> </w:t>
      </w:r>
      <w:r>
        <w:t>a</w:t>
      </w:r>
      <w:r>
        <w:rPr>
          <w:spacing w:val="-3"/>
        </w:rPr>
        <w:t xml:space="preserve"> </w:t>
      </w:r>
      <w:r>
        <w:t>comfortable</w:t>
      </w:r>
      <w:r>
        <w:rPr>
          <w:spacing w:val="-7"/>
        </w:rPr>
        <w:t xml:space="preserve"> </w:t>
      </w:r>
      <w:r>
        <w:t>temperature</w:t>
      </w:r>
      <w:r>
        <w:rPr>
          <w:spacing w:val="-6"/>
        </w:rPr>
        <w:t xml:space="preserve"> </w:t>
      </w:r>
      <w:r>
        <w:t>in</w:t>
      </w:r>
      <w:r>
        <w:rPr>
          <w:spacing w:val="-7"/>
        </w:rPr>
        <w:t xml:space="preserve"> </w:t>
      </w:r>
      <w:r>
        <w:t>a</w:t>
      </w:r>
      <w:r>
        <w:rPr>
          <w:spacing w:val="-8"/>
        </w:rPr>
        <w:t xml:space="preserve"> </w:t>
      </w:r>
      <w:r>
        <w:t>container, and utilized in additional research projects.</w:t>
      </w:r>
    </w:p>
    <w:p w14:paraId="2CADDBC0" w14:textId="77777777" w:rsidR="00030767" w:rsidRDefault="00000000">
      <w:pPr>
        <w:pStyle w:val="Heading2"/>
        <w:spacing w:before="2"/>
      </w:pPr>
      <w:r>
        <w:t>Selection</w:t>
      </w:r>
      <w:r>
        <w:rPr>
          <w:spacing w:val="-1"/>
        </w:rPr>
        <w:t xml:space="preserve"> </w:t>
      </w:r>
      <w:r>
        <w:t>of</w:t>
      </w:r>
      <w:r>
        <w:rPr>
          <w:spacing w:val="-4"/>
        </w:rPr>
        <w:t xml:space="preserve"> </w:t>
      </w:r>
      <w:r>
        <w:rPr>
          <w:spacing w:val="-2"/>
        </w:rPr>
        <w:t>animals</w:t>
      </w:r>
    </w:p>
    <w:p w14:paraId="24D419FC" w14:textId="77777777" w:rsidR="00030767" w:rsidRDefault="00030767">
      <w:pPr>
        <w:pStyle w:val="BodyText"/>
        <w:rPr>
          <w:b/>
        </w:rPr>
      </w:pPr>
    </w:p>
    <w:p w14:paraId="77F5AC17" w14:textId="0ED42D4D" w:rsidR="00030767" w:rsidRDefault="00000000">
      <w:pPr>
        <w:pStyle w:val="BodyText"/>
        <w:spacing w:line="360" w:lineRule="auto"/>
        <w:ind w:left="141" w:right="139"/>
        <w:jc w:val="both"/>
      </w:pPr>
      <w:r>
        <w:t>We purchased 25–30 g of Swiss albino mice of both sexes from Mahaveer Enterprises, Hyderabad, an animal supplier recognized by</w:t>
      </w:r>
      <w:r>
        <w:rPr>
          <w:spacing w:val="-1"/>
        </w:rPr>
        <w:t xml:space="preserve"> </w:t>
      </w:r>
      <w:r>
        <w:t>the CPCSEA. Before the trial began, the animals were housed at 24+02°C and given</w:t>
      </w:r>
      <w:r>
        <w:rPr>
          <w:spacing w:val="-1"/>
        </w:rPr>
        <w:t xml:space="preserve"> </w:t>
      </w:r>
      <w:r>
        <w:t>14 days</w:t>
      </w:r>
      <w:r>
        <w:rPr>
          <w:spacing w:val="-3"/>
        </w:rPr>
        <w:t xml:space="preserve"> </w:t>
      </w:r>
      <w:r>
        <w:t>to get acquainted</w:t>
      </w:r>
      <w:r>
        <w:rPr>
          <w:spacing w:val="-2"/>
        </w:rPr>
        <w:t xml:space="preserve"> </w:t>
      </w:r>
      <w:r>
        <w:t>to</w:t>
      </w:r>
      <w:r>
        <w:rPr>
          <w:spacing w:val="-2"/>
        </w:rPr>
        <w:t xml:space="preserve"> </w:t>
      </w:r>
      <w:r>
        <w:t>our</w:t>
      </w:r>
      <w:r>
        <w:rPr>
          <w:spacing w:val="-1"/>
        </w:rPr>
        <w:t xml:space="preserve"> </w:t>
      </w:r>
      <w:r>
        <w:t>animal</w:t>
      </w:r>
      <w:r>
        <w:rPr>
          <w:spacing w:val="-2"/>
        </w:rPr>
        <w:t xml:space="preserve"> </w:t>
      </w:r>
      <w:r>
        <w:t>facility. A</w:t>
      </w:r>
      <w:r>
        <w:rPr>
          <w:spacing w:val="-7"/>
        </w:rPr>
        <w:t xml:space="preserve"> </w:t>
      </w:r>
      <w:r>
        <w:t>standard</w:t>
      </w:r>
      <w:r>
        <w:rPr>
          <w:spacing w:val="-2"/>
        </w:rPr>
        <w:t xml:space="preserve"> </w:t>
      </w:r>
      <w:r>
        <w:t>pellet diet and</w:t>
      </w:r>
      <w:r>
        <w:rPr>
          <w:spacing w:val="-2"/>
        </w:rPr>
        <w:t xml:space="preserve"> </w:t>
      </w:r>
      <w:r>
        <w:t>unlimited</w:t>
      </w:r>
      <w:r>
        <w:rPr>
          <w:spacing w:val="-2"/>
        </w:rPr>
        <w:t xml:space="preserve"> </w:t>
      </w:r>
      <w:r>
        <w:t>access</w:t>
      </w:r>
      <w:r>
        <w:rPr>
          <w:spacing w:val="-3"/>
        </w:rPr>
        <w:t xml:space="preserve"> </w:t>
      </w:r>
      <w:r>
        <w:t>to clean</w:t>
      </w:r>
      <w:r>
        <w:rPr>
          <w:spacing w:val="-6"/>
        </w:rPr>
        <w:t xml:space="preserve"> </w:t>
      </w:r>
      <w:r>
        <w:t>drinking</w:t>
      </w:r>
      <w:r>
        <w:rPr>
          <w:spacing w:val="-2"/>
        </w:rPr>
        <w:t xml:space="preserve"> </w:t>
      </w:r>
      <w:r>
        <w:t>water were</w:t>
      </w:r>
      <w:r>
        <w:rPr>
          <w:spacing w:val="-15"/>
        </w:rPr>
        <w:t xml:space="preserve"> </w:t>
      </w:r>
      <w:r>
        <w:t>provided</w:t>
      </w:r>
      <w:r>
        <w:rPr>
          <w:spacing w:val="-15"/>
        </w:rPr>
        <w:t xml:space="preserve"> </w:t>
      </w:r>
      <w:r>
        <w:t>to</w:t>
      </w:r>
      <w:r>
        <w:rPr>
          <w:spacing w:val="-15"/>
        </w:rPr>
        <w:t xml:space="preserve"> </w:t>
      </w:r>
      <w:r>
        <w:t>the</w:t>
      </w:r>
      <w:r>
        <w:rPr>
          <w:spacing w:val="-15"/>
        </w:rPr>
        <w:t xml:space="preserve"> </w:t>
      </w:r>
      <w:r>
        <w:t>animals.</w:t>
      </w:r>
      <w:r>
        <w:rPr>
          <w:spacing w:val="-13"/>
        </w:rPr>
        <w:t xml:space="preserve"> </w:t>
      </w:r>
      <w:r>
        <w:t>In</w:t>
      </w:r>
      <w:r>
        <w:rPr>
          <w:spacing w:val="-15"/>
        </w:rPr>
        <w:t xml:space="preserve"> </w:t>
      </w:r>
      <w:r>
        <w:t>all</w:t>
      </w:r>
      <w:r>
        <w:rPr>
          <w:spacing w:val="-15"/>
        </w:rPr>
        <w:t xml:space="preserve"> </w:t>
      </w:r>
      <w:r>
        <w:t>of</w:t>
      </w:r>
      <w:r>
        <w:rPr>
          <w:spacing w:val="-15"/>
        </w:rPr>
        <w:t xml:space="preserve"> </w:t>
      </w:r>
      <w:r>
        <w:t>the</w:t>
      </w:r>
      <w:r>
        <w:rPr>
          <w:spacing w:val="-13"/>
        </w:rPr>
        <w:t xml:space="preserve"> </w:t>
      </w:r>
      <w:r>
        <w:t>experiment</w:t>
      </w:r>
      <w:r>
        <w:rPr>
          <w:spacing w:val="-8"/>
        </w:rPr>
        <w:t xml:space="preserve"> </w:t>
      </w:r>
      <w:r>
        <w:t>sets,</w:t>
      </w:r>
      <w:r>
        <w:rPr>
          <w:spacing w:val="-14"/>
        </w:rPr>
        <w:t xml:space="preserve"> </w:t>
      </w:r>
      <w:r>
        <w:t>5</w:t>
      </w:r>
      <w:r>
        <w:rPr>
          <w:spacing w:val="-15"/>
        </w:rPr>
        <w:t xml:space="preserve"> </w:t>
      </w:r>
      <w:r w:rsidR="00C56455">
        <w:t>mice</w:t>
      </w:r>
      <w:r>
        <w:rPr>
          <w:spacing w:val="-14"/>
        </w:rPr>
        <w:t xml:space="preserve"> </w:t>
      </w:r>
      <w:r>
        <w:t>per</w:t>
      </w:r>
      <w:r>
        <w:rPr>
          <w:spacing w:val="-15"/>
        </w:rPr>
        <w:t xml:space="preserve"> </w:t>
      </w:r>
      <w:r>
        <w:t>group</w:t>
      </w:r>
      <w:r>
        <w:rPr>
          <w:spacing w:val="-15"/>
        </w:rPr>
        <w:t xml:space="preserve"> </w:t>
      </w:r>
      <w:r>
        <w:t>were</w:t>
      </w:r>
      <w:r>
        <w:rPr>
          <w:spacing w:val="-15"/>
        </w:rPr>
        <w:t xml:space="preserve"> </w:t>
      </w:r>
      <w:r>
        <w:t>utilized.</w:t>
      </w:r>
      <w:r>
        <w:rPr>
          <w:spacing w:val="-10"/>
        </w:rPr>
        <w:t xml:space="preserve"> </w:t>
      </w:r>
      <w:r>
        <w:t>After</w:t>
      </w:r>
      <w:r>
        <w:rPr>
          <w:spacing w:val="-10"/>
        </w:rPr>
        <w:t xml:space="preserve"> </w:t>
      </w:r>
      <w:r>
        <w:t>receiving</w:t>
      </w:r>
      <w:r>
        <w:rPr>
          <w:spacing w:val="-12"/>
        </w:rPr>
        <w:t xml:space="preserve"> </w:t>
      </w:r>
      <w:r>
        <w:lastRenderedPageBreak/>
        <w:t>approval from</w:t>
      </w:r>
      <w:r>
        <w:rPr>
          <w:spacing w:val="-3"/>
        </w:rPr>
        <w:t xml:space="preserve"> </w:t>
      </w:r>
      <w:r>
        <w:t>the Institutional Animal</w:t>
      </w:r>
      <w:r>
        <w:rPr>
          <w:spacing w:val="-3"/>
        </w:rPr>
        <w:t xml:space="preserve"> </w:t>
      </w:r>
      <w:r>
        <w:t>Ethics Committee (IAEC) of</w:t>
      </w:r>
      <w:r>
        <w:rPr>
          <w:spacing w:val="-1"/>
        </w:rPr>
        <w:t xml:space="preserve"> </w:t>
      </w:r>
      <w:r>
        <w:t>the Chalapathi</w:t>
      </w:r>
      <w:r>
        <w:rPr>
          <w:spacing w:val="-3"/>
        </w:rPr>
        <w:t xml:space="preserve"> </w:t>
      </w:r>
      <w:r>
        <w:t>Institute of</w:t>
      </w:r>
      <w:r>
        <w:rPr>
          <w:spacing w:val="-1"/>
        </w:rPr>
        <w:t xml:space="preserve"> </w:t>
      </w:r>
      <w:r>
        <w:t>Pharmaceutical</w:t>
      </w:r>
      <w:r>
        <w:rPr>
          <w:spacing w:val="-3"/>
        </w:rPr>
        <w:t xml:space="preserve"> </w:t>
      </w:r>
      <w:r>
        <w:t>Sciences, Guntur, all studies were carried out. The protocol of the experiment was approved by the Institutional animal ethics committee (03/IAEC/CLPT/2023-24). All animal experimental procedures were in compliance with the rules of the committee for the supervision and regulation of animal experiments (CCSEA), ministry of social justice and empowerment, Government of India.</w:t>
      </w:r>
    </w:p>
    <w:p w14:paraId="26D7DC80" w14:textId="77777777" w:rsidR="00030767" w:rsidRDefault="00030767">
      <w:pPr>
        <w:pStyle w:val="BodyText"/>
        <w:spacing w:before="12"/>
      </w:pPr>
    </w:p>
    <w:p w14:paraId="6056EF4E" w14:textId="737B23AD" w:rsidR="00030767" w:rsidRPr="004C0394" w:rsidRDefault="00000000" w:rsidP="004E4386">
      <w:pPr>
        <w:ind w:left="141"/>
        <w:rPr>
          <w:b/>
          <w:sz w:val="24"/>
          <w:szCs w:val="24"/>
        </w:rPr>
      </w:pPr>
      <w:r w:rsidRPr="004C0394">
        <w:rPr>
          <w:b/>
          <w:spacing w:val="-2"/>
          <w:sz w:val="24"/>
          <w:szCs w:val="24"/>
        </w:rPr>
        <w:t>D</w:t>
      </w:r>
      <w:r w:rsidR="004E4386" w:rsidRPr="004C0394">
        <w:rPr>
          <w:b/>
          <w:spacing w:val="-2"/>
          <w:sz w:val="24"/>
          <w:szCs w:val="24"/>
        </w:rPr>
        <w:t>rugs</w:t>
      </w:r>
      <w:r w:rsidRPr="004C0394">
        <w:rPr>
          <w:b/>
          <w:spacing w:val="-2"/>
          <w:sz w:val="24"/>
          <w:szCs w:val="24"/>
        </w:rPr>
        <w:t>:</w:t>
      </w:r>
      <w:r w:rsidR="004E4386" w:rsidRPr="004C0394">
        <w:rPr>
          <w:b/>
          <w:sz w:val="24"/>
          <w:szCs w:val="24"/>
        </w:rPr>
        <w:t xml:space="preserve">   </w:t>
      </w:r>
      <w:r w:rsidRPr="004C0394">
        <w:rPr>
          <w:sz w:val="24"/>
          <w:szCs w:val="24"/>
        </w:rPr>
        <w:t>The</w:t>
      </w:r>
      <w:r w:rsidRPr="004C0394">
        <w:rPr>
          <w:spacing w:val="-7"/>
          <w:sz w:val="24"/>
          <w:szCs w:val="24"/>
        </w:rPr>
        <w:t xml:space="preserve"> </w:t>
      </w:r>
      <w:r w:rsidRPr="004C0394">
        <w:rPr>
          <w:sz w:val="24"/>
          <w:szCs w:val="24"/>
        </w:rPr>
        <w:t>drug</w:t>
      </w:r>
      <w:r w:rsidRPr="004C0394">
        <w:rPr>
          <w:spacing w:val="-8"/>
          <w:sz w:val="24"/>
          <w:szCs w:val="24"/>
        </w:rPr>
        <w:t xml:space="preserve"> </w:t>
      </w:r>
      <w:r w:rsidRPr="004C0394">
        <w:rPr>
          <w:sz w:val="24"/>
          <w:szCs w:val="24"/>
        </w:rPr>
        <w:t>used</w:t>
      </w:r>
      <w:r w:rsidRPr="004C0394">
        <w:rPr>
          <w:spacing w:val="-3"/>
          <w:sz w:val="24"/>
          <w:szCs w:val="24"/>
        </w:rPr>
        <w:t xml:space="preserve"> </w:t>
      </w:r>
      <w:r w:rsidRPr="004C0394">
        <w:rPr>
          <w:sz w:val="24"/>
          <w:szCs w:val="24"/>
        </w:rPr>
        <w:t>within</w:t>
      </w:r>
      <w:r w:rsidRPr="004C0394">
        <w:rPr>
          <w:spacing w:val="-7"/>
          <w:sz w:val="24"/>
          <w:szCs w:val="24"/>
        </w:rPr>
        <w:t xml:space="preserve"> </w:t>
      </w:r>
      <w:r w:rsidRPr="004C0394">
        <w:rPr>
          <w:sz w:val="24"/>
          <w:szCs w:val="24"/>
        </w:rPr>
        <w:t>this</w:t>
      </w:r>
      <w:r w:rsidRPr="004C0394">
        <w:rPr>
          <w:spacing w:val="-3"/>
          <w:sz w:val="24"/>
          <w:szCs w:val="24"/>
        </w:rPr>
        <w:t xml:space="preserve"> </w:t>
      </w:r>
      <w:r w:rsidRPr="004C0394">
        <w:rPr>
          <w:sz w:val="24"/>
          <w:szCs w:val="24"/>
        </w:rPr>
        <w:t>research</w:t>
      </w:r>
      <w:r w:rsidRPr="004C0394">
        <w:rPr>
          <w:spacing w:val="-3"/>
          <w:sz w:val="24"/>
          <w:szCs w:val="24"/>
        </w:rPr>
        <w:t xml:space="preserve"> </w:t>
      </w:r>
      <w:r w:rsidRPr="004C0394">
        <w:rPr>
          <w:sz w:val="24"/>
          <w:szCs w:val="24"/>
        </w:rPr>
        <w:t>is</w:t>
      </w:r>
      <w:r w:rsidRPr="004C0394">
        <w:rPr>
          <w:spacing w:val="-2"/>
          <w:sz w:val="24"/>
          <w:szCs w:val="24"/>
        </w:rPr>
        <w:t xml:space="preserve"> </w:t>
      </w:r>
      <w:r w:rsidRPr="004C0394">
        <w:rPr>
          <w:sz w:val="24"/>
          <w:szCs w:val="24"/>
        </w:rPr>
        <w:t>amitriptyline</w:t>
      </w:r>
      <w:r w:rsidRPr="004C0394">
        <w:rPr>
          <w:spacing w:val="-8"/>
          <w:sz w:val="24"/>
          <w:szCs w:val="24"/>
        </w:rPr>
        <w:t xml:space="preserve"> </w:t>
      </w:r>
      <w:r w:rsidRPr="004C0394">
        <w:rPr>
          <w:sz w:val="24"/>
          <w:szCs w:val="24"/>
        </w:rPr>
        <w:t>(Dr.</w:t>
      </w:r>
      <w:r w:rsidRPr="004C0394">
        <w:rPr>
          <w:spacing w:val="-1"/>
          <w:sz w:val="24"/>
          <w:szCs w:val="24"/>
        </w:rPr>
        <w:t xml:space="preserve"> </w:t>
      </w:r>
      <w:r w:rsidRPr="004C0394">
        <w:rPr>
          <w:sz w:val="24"/>
          <w:szCs w:val="24"/>
        </w:rPr>
        <w:t>Reddy’s</w:t>
      </w:r>
      <w:r w:rsidRPr="004C0394">
        <w:rPr>
          <w:spacing w:val="-1"/>
          <w:sz w:val="24"/>
          <w:szCs w:val="24"/>
        </w:rPr>
        <w:t xml:space="preserve"> </w:t>
      </w:r>
      <w:r w:rsidRPr="004C0394">
        <w:rPr>
          <w:sz w:val="24"/>
          <w:szCs w:val="24"/>
        </w:rPr>
        <w:t xml:space="preserve">Laboratories, </w:t>
      </w:r>
      <w:r w:rsidRPr="004C0394">
        <w:rPr>
          <w:spacing w:val="-2"/>
          <w:sz w:val="24"/>
          <w:szCs w:val="24"/>
        </w:rPr>
        <w:t>Uttarakhand)</w:t>
      </w:r>
    </w:p>
    <w:p w14:paraId="02277AED" w14:textId="77777777" w:rsidR="00030767" w:rsidRDefault="00030767">
      <w:pPr>
        <w:pStyle w:val="BodyText"/>
        <w:spacing w:before="27"/>
        <w:rPr>
          <w:sz w:val="22"/>
        </w:rPr>
      </w:pPr>
    </w:p>
    <w:p w14:paraId="272CACFB" w14:textId="0C3966C6" w:rsidR="00030767" w:rsidRDefault="00000000" w:rsidP="004C0394">
      <w:pPr>
        <w:pStyle w:val="Heading1"/>
        <w:spacing w:before="1" w:line="360" w:lineRule="auto"/>
        <w:jc w:val="both"/>
      </w:pPr>
      <w:bookmarkStart w:id="7" w:name="VEHICLE:"/>
      <w:bookmarkEnd w:id="7"/>
      <w:r>
        <w:rPr>
          <w:spacing w:val="-2"/>
        </w:rPr>
        <w:t>V</w:t>
      </w:r>
      <w:r w:rsidR="004E4386">
        <w:rPr>
          <w:spacing w:val="-2"/>
        </w:rPr>
        <w:t>ehicle</w:t>
      </w:r>
      <w:r>
        <w:rPr>
          <w:spacing w:val="-2"/>
        </w:rPr>
        <w:t>:</w:t>
      </w:r>
      <w:r w:rsidR="004C0394">
        <w:rPr>
          <w:spacing w:val="-2"/>
        </w:rPr>
        <w:t xml:space="preserve">  </w:t>
      </w:r>
      <w:r w:rsidRPr="004C0394">
        <w:rPr>
          <w:b w:val="0"/>
          <w:bCs w:val="0"/>
        </w:rPr>
        <w:t>Plant</w:t>
      </w:r>
      <w:r w:rsidRPr="004C0394">
        <w:rPr>
          <w:b w:val="0"/>
          <w:bCs w:val="0"/>
          <w:spacing w:val="40"/>
        </w:rPr>
        <w:t xml:space="preserve"> </w:t>
      </w:r>
      <w:r w:rsidRPr="004C0394">
        <w:rPr>
          <w:b w:val="0"/>
          <w:bCs w:val="0"/>
        </w:rPr>
        <w:t>extract</w:t>
      </w:r>
      <w:r w:rsidRPr="004C0394">
        <w:rPr>
          <w:b w:val="0"/>
          <w:bCs w:val="0"/>
          <w:spacing w:val="40"/>
        </w:rPr>
        <w:t xml:space="preserve"> </w:t>
      </w:r>
      <w:r w:rsidRPr="004C0394">
        <w:rPr>
          <w:b w:val="0"/>
          <w:bCs w:val="0"/>
        </w:rPr>
        <w:t>was</w:t>
      </w:r>
      <w:r w:rsidRPr="004C0394">
        <w:rPr>
          <w:b w:val="0"/>
          <w:bCs w:val="0"/>
          <w:spacing w:val="40"/>
        </w:rPr>
        <w:t xml:space="preserve"> </w:t>
      </w:r>
      <w:r w:rsidRPr="004C0394">
        <w:rPr>
          <w:b w:val="0"/>
          <w:bCs w:val="0"/>
        </w:rPr>
        <w:t>suspended</w:t>
      </w:r>
      <w:r w:rsidRPr="004C0394">
        <w:rPr>
          <w:b w:val="0"/>
          <w:bCs w:val="0"/>
          <w:spacing w:val="40"/>
        </w:rPr>
        <w:t xml:space="preserve"> </w:t>
      </w:r>
      <w:r w:rsidRPr="004C0394">
        <w:rPr>
          <w:b w:val="0"/>
          <w:bCs w:val="0"/>
        </w:rPr>
        <w:t>in</w:t>
      </w:r>
      <w:r w:rsidRPr="004C0394">
        <w:rPr>
          <w:b w:val="0"/>
          <w:bCs w:val="0"/>
          <w:spacing w:val="40"/>
        </w:rPr>
        <w:t xml:space="preserve"> </w:t>
      </w:r>
      <w:r w:rsidRPr="004C0394">
        <w:rPr>
          <w:b w:val="0"/>
          <w:bCs w:val="0"/>
        </w:rPr>
        <w:t>distilled</w:t>
      </w:r>
      <w:r w:rsidRPr="004C0394">
        <w:rPr>
          <w:b w:val="0"/>
          <w:bCs w:val="0"/>
          <w:spacing w:val="40"/>
        </w:rPr>
        <w:t xml:space="preserve"> </w:t>
      </w:r>
      <w:r w:rsidRPr="004C0394">
        <w:rPr>
          <w:b w:val="0"/>
          <w:bCs w:val="0"/>
        </w:rPr>
        <w:t>water</w:t>
      </w:r>
      <w:r w:rsidRPr="004C0394">
        <w:rPr>
          <w:b w:val="0"/>
          <w:bCs w:val="0"/>
          <w:spacing w:val="40"/>
        </w:rPr>
        <w:t xml:space="preserve"> </w:t>
      </w:r>
      <w:r w:rsidRPr="004C0394">
        <w:rPr>
          <w:b w:val="0"/>
          <w:bCs w:val="0"/>
        </w:rPr>
        <w:t>and</w:t>
      </w:r>
      <w:r w:rsidRPr="004C0394">
        <w:rPr>
          <w:b w:val="0"/>
          <w:bCs w:val="0"/>
          <w:spacing w:val="40"/>
        </w:rPr>
        <w:t xml:space="preserve"> </w:t>
      </w:r>
      <w:r w:rsidRPr="004C0394">
        <w:rPr>
          <w:b w:val="0"/>
          <w:bCs w:val="0"/>
        </w:rPr>
        <w:t>administered</w:t>
      </w:r>
      <w:r w:rsidRPr="004C0394">
        <w:rPr>
          <w:b w:val="0"/>
          <w:bCs w:val="0"/>
          <w:spacing w:val="40"/>
        </w:rPr>
        <w:t xml:space="preserve"> </w:t>
      </w:r>
      <w:r w:rsidRPr="004C0394">
        <w:rPr>
          <w:b w:val="0"/>
          <w:bCs w:val="0"/>
        </w:rPr>
        <w:t>orally</w:t>
      </w:r>
      <w:r w:rsidRPr="004C0394">
        <w:rPr>
          <w:b w:val="0"/>
          <w:bCs w:val="0"/>
          <w:spacing w:val="40"/>
        </w:rPr>
        <w:t xml:space="preserve"> </w:t>
      </w:r>
      <w:r w:rsidRPr="004C0394">
        <w:rPr>
          <w:b w:val="0"/>
          <w:bCs w:val="0"/>
        </w:rPr>
        <w:t>to</w:t>
      </w:r>
      <w:r w:rsidRPr="004C0394">
        <w:rPr>
          <w:b w:val="0"/>
          <w:bCs w:val="0"/>
          <w:spacing w:val="40"/>
        </w:rPr>
        <w:t xml:space="preserve"> </w:t>
      </w:r>
      <w:r w:rsidRPr="004C0394">
        <w:rPr>
          <w:b w:val="0"/>
          <w:bCs w:val="0"/>
        </w:rPr>
        <w:t>mice.</w:t>
      </w:r>
      <w:r w:rsidRPr="004C0394">
        <w:rPr>
          <w:b w:val="0"/>
          <w:bCs w:val="0"/>
          <w:spacing w:val="40"/>
        </w:rPr>
        <w:t xml:space="preserve"> </w:t>
      </w:r>
      <w:r w:rsidRPr="004C0394">
        <w:rPr>
          <w:b w:val="0"/>
          <w:bCs w:val="0"/>
        </w:rPr>
        <w:t>Amitriptyline</w:t>
      </w:r>
      <w:r w:rsidRPr="004C0394">
        <w:rPr>
          <w:b w:val="0"/>
          <w:bCs w:val="0"/>
          <w:spacing w:val="40"/>
        </w:rPr>
        <w:t xml:space="preserve"> </w:t>
      </w:r>
      <w:r w:rsidRPr="004C0394">
        <w:rPr>
          <w:b w:val="0"/>
          <w:bCs w:val="0"/>
        </w:rPr>
        <w:t>was dissolved in normal saline and administered orally.</w:t>
      </w:r>
    </w:p>
    <w:p w14:paraId="77F4F139" w14:textId="267BF844" w:rsidR="00030767" w:rsidRDefault="00000000" w:rsidP="004C0394">
      <w:pPr>
        <w:pStyle w:val="Heading1"/>
        <w:spacing w:before="165" w:line="360" w:lineRule="auto"/>
      </w:pPr>
      <w:bookmarkStart w:id="8" w:name="DRUG_TREATMENT:"/>
      <w:bookmarkEnd w:id="8"/>
      <w:r>
        <w:t>D</w:t>
      </w:r>
      <w:r w:rsidR="005C3639">
        <w:t>rug Treatment</w:t>
      </w:r>
      <w:r w:rsidR="00D75FE2">
        <w:t xml:space="preserve"> </w:t>
      </w:r>
      <w:r>
        <w:rPr>
          <w:spacing w:val="-2"/>
        </w:rPr>
        <w:t>:</w:t>
      </w:r>
    </w:p>
    <w:p w14:paraId="7572DD5B" w14:textId="113F157A" w:rsidR="00030767" w:rsidRDefault="00000000">
      <w:pPr>
        <w:pStyle w:val="BodyText"/>
        <w:spacing w:line="360" w:lineRule="auto"/>
        <w:ind w:left="141" w:right="589"/>
        <w:jc w:val="both"/>
      </w:pPr>
      <w:r>
        <w:t>The mice in this investigation were divided into four groups in order to test their antidepressant activity. Every group has five animals in it.</w:t>
      </w:r>
      <w:r w:rsidR="008D478A">
        <w:t xml:space="preserve"> </w:t>
      </w:r>
      <w:r>
        <w:t>Group1 was given only saline treatments and served as the control group.</w:t>
      </w:r>
      <w:r w:rsidR="00D57421">
        <w:t xml:space="preserve"> </w:t>
      </w:r>
      <w:r>
        <w:t>Group 2 is given</w:t>
      </w:r>
      <w:r>
        <w:rPr>
          <w:spacing w:val="40"/>
        </w:rPr>
        <w:t xml:space="preserve"> </w:t>
      </w:r>
      <w:r>
        <w:t>standard medication</w:t>
      </w:r>
      <w:r>
        <w:rPr>
          <w:spacing w:val="40"/>
        </w:rPr>
        <w:t xml:space="preserve"> </w:t>
      </w:r>
      <w:r>
        <w:t>amitriptyline</w:t>
      </w:r>
      <w:r w:rsidR="00D57421">
        <w:t xml:space="preserve"> </w:t>
      </w:r>
      <w:r>
        <w:t>(10mg/kg) representing the standard. As test groups,</w:t>
      </w:r>
      <w:r>
        <w:rPr>
          <w:spacing w:val="-4"/>
        </w:rPr>
        <w:t xml:space="preserve"> </w:t>
      </w:r>
      <w:r>
        <w:t>groups</w:t>
      </w:r>
      <w:r>
        <w:rPr>
          <w:spacing w:val="-1"/>
        </w:rPr>
        <w:t xml:space="preserve"> </w:t>
      </w:r>
      <w:r>
        <w:t>3</w:t>
      </w:r>
      <w:r>
        <w:rPr>
          <w:spacing w:val="-6"/>
        </w:rPr>
        <w:t xml:space="preserve"> </w:t>
      </w:r>
      <w:r>
        <w:t>and</w:t>
      </w:r>
      <w:r>
        <w:rPr>
          <w:spacing w:val="-1"/>
        </w:rPr>
        <w:t xml:space="preserve"> </w:t>
      </w:r>
      <w:r>
        <w:t>4</w:t>
      </w:r>
      <w:r>
        <w:rPr>
          <w:spacing w:val="-1"/>
        </w:rPr>
        <w:t xml:space="preserve"> </w:t>
      </w:r>
      <w:r>
        <w:t>are</w:t>
      </w:r>
      <w:r>
        <w:rPr>
          <w:spacing w:val="-2"/>
        </w:rPr>
        <w:t xml:space="preserve"> </w:t>
      </w:r>
      <w:r>
        <w:t>given</w:t>
      </w:r>
      <w:r>
        <w:rPr>
          <w:spacing w:val="-5"/>
        </w:rPr>
        <w:t xml:space="preserve"> </w:t>
      </w:r>
      <w:r>
        <w:rPr>
          <w:i/>
        </w:rPr>
        <w:t>Ocimum</w:t>
      </w:r>
      <w:r>
        <w:rPr>
          <w:i/>
          <w:spacing w:val="-2"/>
        </w:rPr>
        <w:t xml:space="preserve"> </w:t>
      </w:r>
      <w:r>
        <w:rPr>
          <w:i/>
        </w:rPr>
        <w:t xml:space="preserve">sanctum </w:t>
      </w:r>
      <w:r>
        <w:t>and</w:t>
      </w:r>
      <w:r>
        <w:rPr>
          <w:spacing w:val="-1"/>
        </w:rPr>
        <w:t xml:space="preserve"> </w:t>
      </w:r>
      <w:r>
        <w:rPr>
          <w:i/>
        </w:rPr>
        <w:t>Coleus</w:t>
      </w:r>
      <w:r>
        <w:rPr>
          <w:i/>
          <w:spacing w:val="-4"/>
        </w:rPr>
        <w:t xml:space="preserve"> </w:t>
      </w:r>
      <w:r>
        <w:rPr>
          <w:i/>
        </w:rPr>
        <w:t xml:space="preserve">amboinicus </w:t>
      </w:r>
      <w:r>
        <w:t>in</w:t>
      </w:r>
      <w:r>
        <w:rPr>
          <w:spacing w:val="-1"/>
        </w:rPr>
        <w:t xml:space="preserve"> </w:t>
      </w:r>
      <w:r>
        <w:t>varying</w:t>
      </w:r>
      <w:r>
        <w:rPr>
          <w:spacing w:val="-1"/>
        </w:rPr>
        <w:t xml:space="preserve"> </w:t>
      </w:r>
      <w:r>
        <w:t>dosages</w:t>
      </w:r>
      <w:r>
        <w:rPr>
          <w:spacing w:val="-3"/>
        </w:rPr>
        <w:t xml:space="preserve"> </w:t>
      </w:r>
      <w:r>
        <w:t>(100 mg</w:t>
      </w:r>
      <w:r>
        <w:rPr>
          <w:spacing w:val="-1"/>
        </w:rPr>
        <w:t xml:space="preserve"> </w:t>
      </w:r>
      <w:r>
        <w:t>and 150 mg/kg) of the extract.</w:t>
      </w:r>
    </w:p>
    <w:p w14:paraId="4E4EC3AC" w14:textId="75D968EF" w:rsidR="00030767" w:rsidRDefault="00852D58">
      <w:pPr>
        <w:pStyle w:val="BodyText"/>
        <w:rPr>
          <w:b/>
          <w:bCs/>
        </w:rPr>
      </w:pPr>
      <w:r w:rsidRPr="00D334BD">
        <w:rPr>
          <w:b/>
          <w:bCs/>
          <w:highlight w:val="yellow"/>
        </w:rPr>
        <w:t>EXPERIMENTAL METHODOLOGY</w:t>
      </w:r>
    </w:p>
    <w:p w14:paraId="3318F69B" w14:textId="77777777" w:rsidR="002E7DFB" w:rsidRPr="002E7DFB" w:rsidRDefault="002E7DFB">
      <w:pPr>
        <w:pStyle w:val="BodyText"/>
        <w:rPr>
          <w:b/>
          <w:bCs/>
        </w:rPr>
      </w:pPr>
    </w:p>
    <w:p w14:paraId="37F438FE" w14:textId="650C4027" w:rsidR="003E7CBB" w:rsidRPr="00852D58" w:rsidRDefault="003E7CBB">
      <w:pPr>
        <w:pStyle w:val="Heading2"/>
        <w:jc w:val="left"/>
        <w:rPr>
          <w:i/>
          <w:iCs/>
          <w:spacing w:val="-2"/>
          <w:highlight w:val="yellow"/>
        </w:rPr>
      </w:pPr>
      <w:r w:rsidRPr="00852D58">
        <w:rPr>
          <w:i/>
          <w:iCs/>
          <w:spacing w:val="-2"/>
          <w:highlight w:val="yellow"/>
        </w:rPr>
        <w:t>Forced Swim Test/Despair Swim Test</w:t>
      </w:r>
    </w:p>
    <w:p w14:paraId="0B67B21F" w14:textId="77777777" w:rsidR="003E7CBB" w:rsidRPr="00852D58" w:rsidRDefault="003E7CBB">
      <w:pPr>
        <w:pStyle w:val="Heading2"/>
        <w:jc w:val="left"/>
        <w:rPr>
          <w:spacing w:val="-2"/>
          <w:highlight w:val="yellow"/>
        </w:rPr>
      </w:pPr>
    </w:p>
    <w:p w14:paraId="112EBCA6" w14:textId="6CE9197B" w:rsidR="003E7CBB" w:rsidRPr="003E7CBB" w:rsidRDefault="003E7CBB" w:rsidP="003E7CBB">
      <w:pPr>
        <w:pStyle w:val="Heading2"/>
        <w:spacing w:line="360" w:lineRule="auto"/>
        <w:rPr>
          <w:b w:val="0"/>
          <w:bCs w:val="0"/>
          <w:spacing w:val="-2"/>
          <w:highlight w:val="yellow"/>
          <w:lang w:val="en-IN"/>
        </w:rPr>
      </w:pPr>
      <w:r w:rsidRPr="003E7CBB">
        <w:rPr>
          <w:b w:val="0"/>
          <w:bCs w:val="0"/>
          <w:spacing w:val="-2"/>
          <w:highlight w:val="yellow"/>
          <w:lang w:val="en-IN"/>
        </w:rPr>
        <w:t xml:space="preserve">The Forced Swim Test (FST) was conducted to evaluate the antidepressant-like effects of </w:t>
      </w:r>
      <w:r w:rsidRPr="003E7CBB">
        <w:rPr>
          <w:b w:val="0"/>
          <w:bCs w:val="0"/>
          <w:i/>
          <w:iCs/>
          <w:spacing w:val="-2"/>
          <w:highlight w:val="yellow"/>
          <w:lang w:val="en-IN"/>
        </w:rPr>
        <w:t>Ocimum sanctum</w:t>
      </w:r>
      <w:r w:rsidRPr="003E7CBB">
        <w:rPr>
          <w:b w:val="0"/>
          <w:bCs w:val="0"/>
          <w:spacing w:val="-2"/>
          <w:highlight w:val="yellow"/>
          <w:lang w:val="en-IN"/>
        </w:rPr>
        <w:t xml:space="preserve"> and </w:t>
      </w:r>
      <w:r w:rsidRPr="003E7CBB">
        <w:rPr>
          <w:b w:val="0"/>
          <w:bCs w:val="0"/>
          <w:i/>
          <w:iCs/>
          <w:spacing w:val="-2"/>
          <w:highlight w:val="yellow"/>
          <w:lang w:val="en-IN"/>
        </w:rPr>
        <w:t>Coleus amboinicus</w:t>
      </w:r>
      <w:r w:rsidRPr="003E7CBB">
        <w:rPr>
          <w:b w:val="0"/>
          <w:bCs w:val="0"/>
          <w:spacing w:val="-2"/>
          <w:highlight w:val="yellow"/>
          <w:lang w:val="en-IN"/>
        </w:rPr>
        <w:t xml:space="preserve"> extracts in comparison to a standard antidepressant. </w:t>
      </w:r>
      <w:r w:rsidRPr="00852D58">
        <w:rPr>
          <w:b w:val="0"/>
          <w:bCs w:val="0"/>
          <w:spacing w:val="-2"/>
          <w:highlight w:val="yellow"/>
          <w:lang w:val="en-IN"/>
        </w:rPr>
        <w:t>Swiss Albino</w:t>
      </w:r>
      <w:r w:rsidRPr="003E7CBB">
        <w:rPr>
          <w:b w:val="0"/>
          <w:bCs w:val="0"/>
          <w:spacing w:val="-2"/>
          <w:highlight w:val="yellow"/>
          <w:lang w:val="en-IN"/>
        </w:rPr>
        <w:t xml:space="preserve"> were randomly divided into four groups (n=6 per group): Group 1 (Control) received only normal saline, Group 2 (Standard) was administered amitriptyline (10 mg/kg, p.o.), while Groups 3 and 4 (Test groups) received Ocimum sanctum and Coleus amboinicus extracts at 100 mg/kg and 150 mg/kg, respectively.</w:t>
      </w:r>
    </w:p>
    <w:p w14:paraId="4907EE17" w14:textId="4CA1F6E0" w:rsidR="003E7CBB" w:rsidRPr="003E7CBB" w:rsidRDefault="003E7CBB" w:rsidP="003E7CBB">
      <w:pPr>
        <w:pStyle w:val="Heading2"/>
        <w:spacing w:line="360" w:lineRule="auto"/>
        <w:rPr>
          <w:b w:val="0"/>
          <w:bCs w:val="0"/>
          <w:spacing w:val="-2"/>
          <w:highlight w:val="yellow"/>
          <w:lang w:val="en-IN"/>
        </w:rPr>
      </w:pPr>
      <w:r w:rsidRPr="003E7CBB">
        <w:rPr>
          <w:b w:val="0"/>
          <w:bCs w:val="0"/>
          <w:spacing w:val="-2"/>
          <w:highlight w:val="yellow"/>
          <w:lang w:val="en-IN"/>
        </w:rPr>
        <w:t xml:space="preserve">For the experiment, a 1000 mL transparent glass measuring cylinder (height: 50 cm, diameter: 20 cm) filled with water (25 ± 1°C, 30 cm depth) was used. The animal was gently introduced into the cylinder, where it could not escape due to the smooth, high walls of the glass. Initially, the </w:t>
      </w:r>
      <w:r w:rsidR="006D6F61">
        <w:rPr>
          <w:b w:val="0"/>
          <w:bCs w:val="0"/>
          <w:spacing w:val="-2"/>
          <w:highlight w:val="yellow"/>
          <w:lang w:val="en-IN"/>
        </w:rPr>
        <w:t>mouse</w:t>
      </w:r>
      <w:r w:rsidRPr="003E7CBB">
        <w:rPr>
          <w:b w:val="0"/>
          <w:bCs w:val="0"/>
          <w:spacing w:val="-2"/>
          <w:highlight w:val="yellow"/>
          <w:lang w:val="en-IN"/>
        </w:rPr>
        <w:t xml:space="preserve"> exhibited struggling behavior in an attempt to escape, but over time, with continuous trials, it gradually lost hope and became immobile, a state considered as behavioral despair.</w:t>
      </w:r>
    </w:p>
    <w:p w14:paraId="5045D4A0" w14:textId="5EDBA3F1" w:rsidR="003E7CBB" w:rsidRDefault="003E7CBB" w:rsidP="003E7CBB">
      <w:pPr>
        <w:pStyle w:val="Heading2"/>
        <w:spacing w:line="360" w:lineRule="auto"/>
        <w:rPr>
          <w:b w:val="0"/>
          <w:bCs w:val="0"/>
          <w:spacing w:val="-2"/>
          <w:lang w:val="en-IN"/>
        </w:rPr>
      </w:pPr>
      <w:r w:rsidRPr="003E7CBB">
        <w:rPr>
          <w:b w:val="0"/>
          <w:bCs w:val="0"/>
          <w:spacing w:val="-2"/>
          <w:highlight w:val="yellow"/>
          <w:lang w:val="en-IN"/>
        </w:rPr>
        <w:t>The onset of immobility (time taken for the first episode of immobility) and the total immobility duration (time spent without escape-directed movements) were recorded during the 6-minute test session. The first 2 minutes were considered as an acclimatization phase, while immobility was recorded during the last 4 minutes. A decrease in immobility time and an increase in escape-directed mobility were indicative of antidepressant activity</w:t>
      </w:r>
      <w:r w:rsidR="007840F5">
        <w:rPr>
          <w:b w:val="0"/>
          <w:bCs w:val="0"/>
          <w:spacing w:val="-2"/>
          <w:highlight w:val="yellow"/>
          <w:lang w:val="en-IN"/>
        </w:rPr>
        <w:t xml:space="preserve"> </w:t>
      </w:r>
      <w:r w:rsidR="007840F5" w:rsidRPr="007840F5">
        <w:rPr>
          <w:b w:val="0"/>
          <w:bCs w:val="0"/>
          <w:spacing w:val="-2"/>
          <w:highlight w:val="yellow"/>
          <w:lang w:val="en-IN"/>
        </w:rPr>
        <w:t>(</w:t>
      </w:r>
      <w:r w:rsidR="007840F5" w:rsidRPr="007840F5">
        <w:rPr>
          <w:b w:val="0"/>
          <w:bCs w:val="0"/>
          <w:highlight w:val="yellow"/>
          <w:lang w:val="en-IN" w:eastAsia="en-IN"/>
        </w:rPr>
        <w:t>Chatterjee M</w:t>
      </w:r>
      <w:r w:rsidR="007840F5" w:rsidRPr="007840F5">
        <w:rPr>
          <w:b w:val="0"/>
          <w:bCs w:val="0"/>
          <w:highlight w:val="yellow"/>
          <w:lang w:val="en-IN" w:eastAsia="en-IN"/>
        </w:rPr>
        <w:t xml:space="preserve"> et al 2010)</w:t>
      </w:r>
      <w:r w:rsidRPr="003E7CBB">
        <w:rPr>
          <w:b w:val="0"/>
          <w:bCs w:val="0"/>
          <w:spacing w:val="-2"/>
          <w:highlight w:val="yellow"/>
          <w:lang w:val="en-IN"/>
        </w:rPr>
        <w:t xml:space="preserve">. As expected, Group 2 (Amitriptyline-treated) </w:t>
      </w:r>
      <w:r w:rsidR="00D85C42">
        <w:rPr>
          <w:b w:val="0"/>
          <w:bCs w:val="0"/>
          <w:spacing w:val="-2"/>
          <w:highlight w:val="yellow"/>
          <w:lang w:val="en-IN"/>
        </w:rPr>
        <w:t>mice</w:t>
      </w:r>
      <w:r w:rsidRPr="003E7CBB">
        <w:rPr>
          <w:b w:val="0"/>
          <w:bCs w:val="0"/>
          <w:spacing w:val="-2"/>
          <w:highlight w:val="yellow"/>
          <w:lang w:val="en-IN"/>
        </w:rPr>
        <w:t xml:space="preserve"> exhibited significantly reduced immobility, demonstrating potent antidepressant effects. Similarly, Groups 3 and 4 (Herbal extract-treated) </w:t>
      </w:r>
      <w:r w:rsidR="00D80853">
        <w:rPr>
          <w:b w:val="0"/>
          <w:bCs w:val="0"/>
          <w:spacing w:val="-2"/>
          <w:highlight w:val="yellow"/>
          <w:lang w:val="en-IN"/>
        </w:rPr>
        <w:t>mice</w:t>
      </w:r>
      <w:r w:rsidRPr="003E7CBB">
        <w:rPr>
          <w:b w:val="0"/>
          <w:bCs w:val="0"/>
          <w:spacing w:val="-2"/>
          <w:highlight w:val="yellow"/>
          <w:lang w:val="en-IN"/>
        </w:rPr>
        <w:t xml:space="preserve"> showed a notable reduction in immobility time, comparable to the standard group, suggesting that </w:t>
      </w:r>
      <w:r w:rsidRPr="003E7CBB">
        <w:rPr>
          <w:b w:val="0"/>
          <w:bCs w:val="0"/>
          <w:i/>
          <w:iCs/>
          <w:spacing w:val="-2"/>
          <w:highlight w:val="yellow"/>
          <w:lang w:val="en-IN"/>
        </w:rPr>
        <w:t>Ocimum sanctum</w:t>
      </w:r>
      <w:r w:rsidRPr="003E7CBB">
        <w:rPr>
          <w:b w:val="0"/>
          <w:bCs w:val="0"/>
          <w:spacing w:val="-2"/>
          <w:highlight w:val="yellow"/>
          <w:lang w:val="en-IN"/>
        </w:rPr>
        <w:t xml:space="preserve"> and </w:t>
      </w:r>
      <w:r w:rsidRPr="003E7CBB">
        <w:rPr>
          <w:b w:val="0"/>
          <w:bCs w:val="0"/>
          <w:i/>
          <w:iCs/>
          <w:spacing w:val="-2"/>
          <w:highlight w:val="yellow"/>
          <w:lang w:val="en-IN"/>
        </w:rPr>
        <w:t>Coleus amboinicus</w:t>
      </w:r>
      <w:r w:rsidRPr="003E7CBB">
        <w:rPr>
          <w:b w:val="0"/>
          <w:bCs w:val="0"/>
          <w:spacing w:val="-2"/>
          <w:highlight w:val="yellow"/>
          <w:lang w:val="en-IN"/>
        </w:rPr>
        <w:t xml:space="preserve"> extracts may possess antidepressant potential by enhancing survival-driven mobility and reducing behavioral despair.</w:t>
      </w:r>
    </w:p>
    <w:p w14:paraId="03F37819" w14:textId="7800339E" w:rsidR="00D9473F" w:rsidRPr="002648E2" w:rsidRDefault="00B20610" w:rsidP="003E7CBB">
      <w:pPr>
        <w:pStyle w:val="Heading2"/>
        <w:spacing w:line="360" w:lineRule="auto"/>
        <w:rPr>
          <w:i/>
          <w:iCs/>
          <w:spacing w:val="-2"/>
          <w:highlight w:val="yellow"/>
          <w:lang w:val="en-IN"/>
        </w:rPr>
      </w:pPr>
      <w:r w:rsidRPr="002648E2">
        <w:rPr>
          <w:i/>
          <w:iCs/>
          <w:spacing w:val="-2"/>
          <w:highlight w:val="yellow"/>
          <w:lang w:val="en-IN"/>
        </w:rPr>
        <w:t>Tail Suspension Test</w:t>
      </w:r>
    </w:p>
    <w:p w14:paraId="4AA50FBC" w14:textId="1AB65E53" w:rsidR="00B20610" w:rsidRPr="00B20610" w:rsidRDefault="00B20610" w:rsidP="00B20610">
      <w:pPr>
        <w:pStyle w:val="Heading2"/>
        <w:spacing w:line="360" w:lineRule="auto"/>
        <w:rPr>
          <w:b w:val="0"/>
          <w:bCs w:val="0"/>
          <w:spacing w:val="-2"/>
          <w:highlight w:val="yellow"/>
          <w:lang w:val="en-IN"/>
        </w:rPr>
      </w:pPr>
      <w:r w:rsidRPr="00B20610">
        <w:rPr>
          <w:b w:val="0"/>
          <w:bCs w:val="0"/>
          <w:spacing w:val="-2"/>
          <w:highlight w:val="yellow"/>
          <w:lang w:val="en-IN"/>
        </w:rPr>
        <w:t xml:space="preserve">The Tail Suspension Test (TST) was conducted to assess the antidepressant-like effects of Ocimum sanctum and </w:t>
      </w:r>
      <w:r w:rsidRPr="00B20610">
        <w:rPr>
          <w:b w:val="0"/>
          <w:bCs w:val="0"/>
          <w:spacing w:val="-2"/>
          <w:highlight w:val="yellow"/>
          <w:lang w:val="en-IN"/>
        </w:rPr>
        <w:lastRenderedPageBreak/>
        <w:t>Coleus amboinicus extracts by measuring behavioral despair in rodents.</w:t>
      </w:r>
      <w:r w:rsidR="00B401BE" w:rsidRPr="002648E2">
        <w:rPr>
          <w:b w:val="0"/>
          <w:bCs w:val="0"/>
          <w:spacing w:val="-2"/>
          <w:highlight w:val="yellow"/>
          <w:lang w:val="en-IN"/>
        </w:rPr>
        <w:t xml:space="preserve"> Swiss albino</w:t>
      </w:r>
      <w:r w:rsidR="004D1545" w:rsidRPr="002648E2">
        <w:rPr>
          <w:b w:val="0"/>
          <w:bCs w:val="0"/>
          <w:spacing w:val="-2"/>
          <w:highlight w:val="yellow"/>
          <w:lang w:val="en-IN"/>
        </w:rPr>
        <w:t xml:space="preserve"> mice</w:t>
      </w:r>
      <w:r w:rsidRPr="00B20610">
        <w:rPr>
          <w:b w:val="0"/>
          <w:bCs w:val="0"/>
          <w:spacing w:val="-2"/>
          <w:highlight w:val="yellow"/>
          <w:lang w:val="en-IN"/>
        </w:rPr>
        <w:t xml:space="preserve"> were randomly divided into four groups (n=6 per group): Group 1 (Control) received only normal saline, Group 2 (Standard) was administered amitriptyline (10 mg/kg, p.o.), while Groups 3 and 4 (Test groups) received Ocimum sanctum and Coleus amboinicus extracts at 100 mg/kg and 150 mg/kg, respectively.</w:t>
      </w:r>
    </w:p>
    <w:p w14:paraId="39597624" w14:textId="073D6DC9" w:rsidR="00B20610" w:rsidRPr="00B20610" w:rsidRDefault="00B20610" w:rsidP="00B20610">
      <w:pPr>
        <w:pStyle w:val="Heading2"/>
        <w:spacing w:line="360" w:lineRule="auto"/>
        <w:rPr>
          <w:b w:val="0"/>
          <w:bCs w:val="0"/>
          <w:spacing w:val="-2"/>
          <w:highlight w:val="yellow"/>
          <w:lang w:val="en-IN"/>
        </w:rPr>
      </w:pPr>
      <w:r w:rsidRPr="00B20610">
        <w:rPr>
          <w:b w:val="0"/>
          <w:bCs w:val="0"/>
          <w:spacing w:val="-2"/>
          <w:highlight w:val="yellow"/>
          <w:lang w:val="en-IN"/>
        </w:rPr>
        <w:t xml:space="preserve">Each </w:t>
      </w:r>
      <w:r w:rsidR="00F952B6" w:rsidRPr="002648E2">
        <w:rPr>
          <w:b w:val="0"/>
          <w:bCs w:val="0"/>
          <w:spacing w:val="-2"/>
          <w:highlight w:val="yellow"/>
          <w:lang w:val="en-IN"/>
        </w:rPr>
        <w:t>mouse</w:t>
      </w:r>
      <w:r w:rsidRPr="00B20610">
        <w:rPr>
          <w:b w:val="0"/>
          <w:bCs w:val="0"/>
          <w:spacing w:val="-2"/>
          <w:highlight w:val="yellow"/>
          <w:lang w:val="en-IN"/>
        </w:rPr>
        <w:t xml:space="preserve"> was individually suspended by its tail using adhesive tape (1 cm from the tip), attached to a horizontal rod at a height of 50 cm above the ground</w:t>
      </w:r>
      <w:r w:rsidR="008C5F53">
        <w:rPr>
          <w:b w:val="0"/>
          <w:bCs w:val="0"/>
          <w:spacing w:val="-2"/>
          <w:highlight w:val="yellow"/>
          <w:lang w:val="en-IN"/>
        </w:rPr>
        <w:t xml:space="preserve"> </w:t>
      </w:r>
      <w:r w:rsidR="008C5F53" w:rsidRPr="008C5F53">
        <w:rPr>
          <w:b w:val="0"/>
          <w:bCs w:val="0"/>
          <w:spacing w:val="-2"/>
          <w:highlight w:val="yellow"/>
          <w:lang w:val="en-IN"/>
        </w:rPr>
        <w:t>(</w:t>
      </w:r>
      <w:r w:rsidR="008C5F53" w:rsidRPr="008C5F53">
        <w:rPr>
          <w:b w:val="0"/>
          <w:bCs w:val="0"/>
          <w:highlight w:val="yellow"/>
          <w:lang w:val="en-IN" w:eastAsia="en-IN"/>
        </w:rPr>
        <w:t>Prakash P</w:t>
      </w:r>
      <w:r w:rsidR="008C5F53" w:rsidRPr="008C5F53">
        <w:rPr>
          <w:b w:val="0"/>
          <w:bCs w:val="0"/>
          <w:highlight w:val="yellow"/>
          <w:lang w:val="en-IN" w:eastAsia="en-IN"/>
        </w:rPr>
        <w:t xml:space="preserve"> et al 2005)</w:t>
      </w:r>
      <w:r w:rsidRPr="008C5F53">
        <w:rPr>
          <w:b w:val="0"/>
          <w:bCs w:val="0"/>
          <w:spacing w:val="-2"/>
          <w:highlight w:val="yellow"/>
          <w:lang w:val="en-IN"/>
        </w:rPr>
        <w:t>.</w:t>
      </w:r>
      <w:r w:rsidRPr="00B20610">
        <w:rPr>
          <w:b w:val="0"/>
          <w:bCs w:val="0"/>
          <w:spacing w:val="-2"/>
          <w:highlight w:val="yellow"/>
          <w:lang w:val="en-IN"/>
        </w:rPr>
        <w:t xml:space="preserve"> The animal was positioned in such a way that it could not grasp nearby surfaces or objects, ensuring that escape-directed movements were purely voluntary. Initially, the</w:t>
      </w:r>
      <w:r w:rsidR="002648E2" w:rsidRPr="002648E2">
        <w:rPr>
          <w:b w:val="0"/>
          <w:bCs w:val="0"/>
          <w:spacing w:val="-2"/>
          <w:highlight w:val="yellow"/>
          <w:lang w:val="en-IN"/>
        </w:rPr>
        <w:t xml:space="preserve"> mouse</w:t>
      </w:r>
      <w:r w:rsidRPr="00B20610">
        <w:rPr>
          <w:b w:val="0"/>
          <w:bCs w:val="0"/>
          <w:spacing w:val="-2"/>
          <w:highlight w:val="yellow"/>
          <w:lang w:val="en-IN"/>
        </w:rPr>
        <w:t xml:space="preserve"> exhibited active struggling behaviors, attempting to escape. However, after persistent attempts, the animal eventually became immobile, indicating a state of behavioral despair similar to depressive symptoms.</w:t>
      </w:r>
    </w:p>
    <w:p w14:paraId="38160A8F" w14:textId="77777777" w:rsidR="00B20610" w:rsidRPr="00B20610" w:rsidRDefault="00B20610" w:rsidP="00B20610">
      <w:pPr>
        <w:pStyle w:val="Heading2"/>
        <w:spacing w:line="360" w:lineRule="auto"/>
        <w:rPr>
          <w:b w:val="0"/>
          <w:bCs w:val="0"/>
          <w:spacing w:val="-2"/>
          <w:highlight w:val="yellow"/>
          <w:lang w:val="en-IN"/>
        </w:rPr>
      </w:pPr>
      <w:r w:rsidRPr="00B20610">
        <w:rPr>
          <w:b w:val="0"/>
          <w:bCs w:val="0"/>
          <w:spacing w:val="-2"/>
          <w:highlight w:val="yellow"/>
          <w:lang w:val="en-IN"/>
        </w:rPr>
        <w:t>The onset of immobility (time taken for the first episode of immobility) and the total duration of immobility (defined as a lack of active movements except for minor postural adjustments) were recorded during the 6-minute test session. A decrease in immobility time suggested an increase in survival-driven efforts and motivation, which correlates with enhanced serotonin neurotransmission and antidepressant activity.</w:t>
      </w:r>
    </w:p>
    <w:p w14:paraId="409FF4BA" w14:textId="5A19C267" w:rsidR="00B20610" w:rsidRDefault="00B20610" w:rsidP="00B20610">
      <w:pPr>
        <w:pStyle w:val="Heading2"/>
        <w:spacing w:line="360" w:lineRule="auto"/>
        <w:rPr>
          <w:b w:val="0"/>
          <w:bCs w:val="0"/>
          <w:spacing w:val="-2"/>
          <w:lang w:val="en-IN"/>
        </w:rPr>
      </w:pPr>
      <w:r w:rsidRPr="00B20610">
        <w:rPr>
          <w:b w:val="0"/>
          <w:bCs w:val="0"/>
          <w:spacing w:val="-2"/>
          <w:highlight w:val="yellow"/>
          <w:lang w:val="en-IN"/>
        </w:rPr>
        <w:t xml:space="preserve">As expected, Group 2 (Amitriptyline-treated) </w:t>
      </w:r>
      <w:r w:rsidR="00E8475A">
        <w:rPr>
          <w:b w:val="0"/>
          <w:bCs w:val="0"/>
          <w:spacing w:val="-2"/>
          <w:highlight w:val="yellow"/>
          <w:lang w:val="en-IN"/>
        </w:rPr>
        <w:t>mice</w:t>
      </w:r>
      <w:r w:rsidRPr="00B20610">
        <w:rPr>
          <w:b w:val="0"/>
          <w:bCs w:val="0"/>
          <w:spacing w:val="-2"/>
          <w:highlight w:val="yellow"/>
          <w:lang w:val="en-IN"/>
        </w:rPr>
        <w:t xml:space="preserve"> displayed significantly reduced immobility time, confirming its strong antidepressant effects. Similarly, Groups 3 and 4 (Herbal extract-treated) </w:t>
      </w:r>
      <w:r w:rsidR="004A1CAD">
        <w:rPr>
          <w:b w:val="0"/>
          <w:bCs w:val="0"/>
          <w:spacing w:val="-2"/>
          <w:highlight w:val="yellow"/>
          <w:lang w:val="en-IN"/>
        </w:rPr>
        <w:t>mice</w:t>
      </w:r>
      <w:r w:rsidRPr="00B20610">
        <w:rPr>
          <w:b w:val="0"/>
          <w:bCs w:val="0"/>
          <w:spacing w:val="-2"/>
          <w:highlight w:val="yellow"/>
          <w:lang w:val="en-IN"/>
        </w:rPr>
        <w:t xml:space="preserve"> showed notable reductions in immobility duration, comparable to the standard drug group. This indicated that Ocimum sanctum and Coleus amboinicus extracts possess antidepressant potential, as their administration resulted in enhanced mobility and increased effort to escape, reflecting a reduction in behavioral despair.</w:t>
      </w:r>
    </w:p>
    <w:p w14:paraId="160EE790" w14:textId="77777777" w:rsidR="004D467B" w:rsidRPr="00931B96" w:rsidRDefault="004D467B" w:rsidP="004D467B">
      <w:pPr>
        <w:pStyle w:val="Heading2"/>
        <w:spacing w:line="360" w:lineRule="auto"/>
        <w:rPr>
          <w:i/>
          <w:iCs/>
          <w:spacing w:val="-2"/>
          <w:highlight w:val="yellow"/>
          <w:lang w:val="en-IN"/>
        </w:rPr>
      </w:pPr>
      <w:r w:rsidRPr="00931B96">
        <w:rPr>
          <w:i/>
          <w:iCs/>
          <w:spacing w:val="-2"/>
          <w:highlight w:val="yellow"/>
          <w:lang w:val="en-IN"/>
        </w:rPr>
        <w:t>Kdenlive Software</w:t>
      </w:r>
    </w:p>
    <w:p w14:paraId="6919F104" w14:textId="625C8DFA" w:rsidR="004D467B" w:rsidRPr="00B20610" w:rsidRDefault="004D467B" w:rsidP="004D467B">
      <w:pPr>
        <w:pStyle w:val="Heading2"/>
        <w:spacing w:line="360" w:lineRule="auto"/>
        <w:rPr>
          <w:b w:val="0"/>
          <w:bCs w:val="0"/>
          <w:spacing w:val="-2"/>
          <w:lang w:val="en-IN"/>
        </w:rPr>
      </w:pPr>
      <w:r w:rsidRPr="00931B96">
        <w:rPr>
          <w:b w:val="0"/>
          <w:bCs w:val="0"/>
          <w:spacing w:val="-2"/>
          <w:highlight w:val="yellow"/>
          <w:lang w:val="en-IN"/>
        </w:rPr>
        <w:t>Kdenlive is a popular open-source video editing software that provides various video editing and</w:t>
      </w:r>
      <w:r w:rsidRPr="00931B96">
        <w:rPr>
          <w:b w:val="0"/>
          <w:bCs w:val="0"/>
          <w:spacing w:val="-2"/>
          <w:highlight w:val="yellow"/>
          <w:lang w:val="en-IN"/>
        </w:rPr>
        <w:t xml:space="preserve"> </w:t>
      </w:r>
      <w:r w:rsidRPr="00931B96">
        <w:rPr>
          <w:b w:val="0"/>
          <w:bCs w:val="0"/>
          <w:spacing w:val="-2"/>
          <w:highlight w:val="yellow"/>
          <w:lang w:val="en-IN"/>
        </w:rPr>
        <w:t>post-production features. While Kdenlive primarily focuses on video editing and basic</w:t>
      </w:r>
      <w:r w:rsidRPr="00931B96">
        <w:rPr>
          <w:b w:val="0"/>
          <w:bCs w:val="0"/>
          <w:spacing w:val="-2"/>
          <w:highlight w:val="yellow"/>
          <w:lang w:val="en-IN"/>
        </w:rPr>
        <w:t xml:space="preserve"> </w:t>
      </w:r>
      <w:r w:rsidRPr="00931B96">
        <w:rPr>
          <w:b w:val="0"/>
          <w:bCs w:val="0"/>
          <w:spacing w:val="-2"/>
          <w:highlight w:val="yellow"/>
          <w:lang w:val="en-IN"/>
        </w:rPr>
        <w:t>compositing, it may not have advanced motion tracking capabilities like some specialized</w:t>
      </w:r>
      <w:r w:rsidRPr="00931B96">
        <w:rPr>
          <w:b w:val="0"/>
          <w:bCs w:val="0"/>
          <w:spacing w:val="-2"/>
          <w:highlight w:val="yellow"/>
          <w:lang w:val="en-IN"/>
        </w:rPr>
        <w:t xml:space="preserve"> </w:t>
      </w:r>
      <w:r w:rsidRPr="00931B96">
        <w:rPr>
          <w:b w:val="0"/>
          <w:bCs w:val="0"/>
          <w:spacing w:val="-2"/>
          <w:highlight w:val="yellow"/>
          <w:lang w:val="en-IN"/>
        </w:rPr>
        <w:t>software tools such as Adobe After Effects or Mocha. However, Kdenlive does have some basic</w:t>
      </w:r>
      <w:r w:rsidRPr="00931B96">
        <w:rPr>
          <w:b w:val="0"/>
          <w:bCs w:val="0"/>
          <w:spacing w:val="-2"/>
          <w:highlight w:val="yellow"/>
          <w:lang w:val="en-IN"/>
        </w:rPr>
        <w:t xml:space="preserve"> </w:t>
      </w:r>
      <w:r w:rsidRPr="00931B96">
        <w:rPr>
          <w:b w:val="0"/>
          <w:bCs w:val="0"/>
          <w:spacing w:val="-2"/>
          <w:highlight w:val="yellow"/>
          <w:lang w:val="en-IN"/>
        </w:rPr>
        <w:t>motion tracking functionality for simple tracking tasks (Mendelovich Y. 2024).</w:t>
      </w:r>
    </w:p>
    <w:p w14:paraId="13B5C4E0" w14:textId="77777777" w:rsidR="00BF0BB2" w:rsidRDefault="00BF0BB2">
      <w:pPr>
        <w:pStyle w:val="Heading2"/>
        <w:jc w:val="left"/>
        <w:rPr>
          <w:spacing w:val="-2"/>
        </w:rPr>
      </w:pPr>
    </w:p>
    <w:p w14:paraId="4472E758" w14:textId="77777777" w:rsidR="00BF0BB2" w:rsidRDefault="00BF0BB2">
      <w:pPr>
        <w:pStyle w:val="Heading2"/>
        <w:jc w:val="left"/>
        <w:rPr>
          <w:spacing w:val="-2"/>
        </w:rPr>
      </w:pPr>
    </w:p>
    <w:p w14:paraId="3DBC2F3B" w14:textId="77777777" w:rsidR="00BF0BB2" w:rsidRDefault="00BF0BB2">
      <w:pPr>
        <w:pStyle w:val="Heading2"/>
        <w:jc w:val="left"/>
        <w:rPr>
          <w:spacing w:val="-2"/>
        </w:rPr>
      </w:pPr>
    </w:p>
    <w:p w14:paraId="2489EDE5" w14:textId="77777777" w:rsidR="00BF0BB2" w:rsidRDefault="00BF0BB2">
      <w:pPr>
        <w:pStyle w:val="Heading2"/>
        <w:jc w:val="left"/>
        <w:rPr>
          <w:spacing w:val="-2"/>
        </w:rPr>
      </w:pPr>
    </w:p>
    <w:p w14:paraId="4F3EE1F6" w14:textId="77777777" w:rsidR="00BF0BB2" w:rsidRDefault="00BF0BB2">
      <w:pPr>
        <w:pStyle w:val="Heading2"/>
        <w:jc w:val="left"/>
        <w:rPr>
          <w:spacing w:val="-2"/>
        </w:rPr>
      </w:pPr>
    </w:p>
    <w:p w14:paraId="62E08EDF" w14:textId="77777777" w:rsidR="00BF0BB2" w:rsidRDefault="00BF0BB2">
      <w:pPr>
        <w:pStyle w:val="Heading2"/>
        <w:jc w:val="left"/>
        <w:rPr>
          <w:spacing w:val="-2"/>
        </w:rPr>
      </w:pPr>
    </w:p>
    <w:p w14:paraId="36452E5A" w14:textId="77777777" w:rsidR="00BF0BB2" w:rsidRDefault="00BF0BB2">
      <w:pPr>
        <w:pStyle w:val="Heading2"/>
        <w:jc w:val="left"/>
        <w:rPr>
          <w:spacing w:val="-2"/>
        </w:rPr>
      </w:pPr>
    </w:p>
    <w:p w14:paraId="5B3412AB" w14:textId="77777777" w:rsidR="00BF0BB2" w:rsidRDefault="00BF0BB2">
      <w:pPr>
        <w:pStyle w:val="Heading2"/>
        <w:jc w:val="left"/>
        <w:rPr>
          <w:spacing w:val="-2"/>
        </w:rPr>
      </w:pPr>
    </w:p>
    <w:p w14:paraId="2AD4B474" w14:textId="77777777" w:rsidR="00BF0BB2" w:rsidRDefault="00BF0BB2">
      <w:pPr>
        <w:pStyle w:val="Heading2"/>
        <w:jc w:val="left"/>
        <w:rPr>
          <w:spacing w:val="-2"/>
        </w:rPr>
      </w:pPr>
    </w:p>
    <w:p w14:paraId="6448DAB8" w14:textId="77777777" w:rsidR="00BF0BB2" w:rsidRDefault="00BF0BB2">
      <w:pPr>
        <w:pStyle w:val="Heading2"/>
        <w:jc w:val="left"/>
        <w:rPr>
          <w:spacing w:val="-2"/>
        </w:rPr>
      </w:pPr>
    </w:p>
    <w:p w14:paraId="2A61736E" w14:textId="77777777" w:rsidR="00BF0BB2" w:rsidRDefault="00BF0BB2">
      <w:pPr>
        <w:pStyle w:val="Heading2"/>
        <w:jc w:val="left"/>
        <w:rPr>
          <w:spacing w:val="-2"/>
        </w:rPr>
      </w:pPr>
    </w:p>
    <w:p w14:paraId="52CACDF1" w14:textId="77777777" w:rsidR="00BF0BB2" w:rsidRDefault="00BF0BB2">
      <w:pPr>
        <w:pStyle w:val="Heading2"/>
        <w:jc w:val="left"/>
        <w:rPr>
          <w:spacing w:val="-2"/>
        </w:rPr>
      </w:pPr>
    </w:p>
    <w:p w14:paraId="6CBF0E09" w14:textId="77777777" w:rsidR="00BF0BB2" w:rsidRDefault="00BF0BB2">
      <w:pPr>
        <w:pStyle w:val="Heading2"/>
        <w:jc w:val="left"/>
        <w:rPr>
          <w:spacing w:val="-2"/>
        </w:rPr>
      </w:pPr>
    </w:p>
    <w:p w14:paraId="6DE9B47C" w14:textId="77777777" w:rsidR="00BF0BB2" w:rsidRDefault="00BF0BB2">
      <w:pPr>
        <w:pStyle w:val="Heading2"/>
        <w:jc w:val="left"/>
        <w:rPr>
          <w:spacing w:val="-2"/>
        </w:rPr>
      </w:pPr>
    </w:p>
    <w:p w14:paraId="43755305" w14:textId="77777777" w:rsidR="00BF0BB2" w:rsidRDefault="00BF0BB2">
      <w:pPr>
        <w:pStyle w:val="Heading2"/>
        <w:jc w:val="left"/>
        <w:rPr>
          <w:spacing w:val="-2"/>
        </w:rPr>
      </w:pPr>
    </w:p>
    <w:p w14:paraId="776B109A" w14:textId="77777777" w:rsidR="00BF0BB2" w:rsidRDefault="00BF0BB2">
      <w:pPr>
        <w:pStyle w:val="Heading2"/>
        <w:jc w:val="left"/>
        <w:rPr>
          <w:spacing w:val="-2"/>
        </w:rPr>
      </w:pPr>
    </w:p>
    <w:p w14:paraId="11A06523" w14:textId="77777777" w:rsidR="00BF0BB2" w:rsidRDefault="00BF0BB2">
      <w:pPr>
        <w:pStyle w:val="Heading2"/>
        <w:jc w:val="left"/>
        <w:rPr>
          <w:spacing w:val="-2"/>
        </w:rPr>
      </w:pPr>
    </w:p>
    <w:p w14:paraId="36F7011F" w14:textId="77777777" w:rsidR="00BF0BB2" w:rsidRDefault="00BF0BB2">
      <w:pPr>
        <w:pStyle w:val="Heading2"/>
        <w:jc w:val="left"/>
        <w:rPr>
          <w:spacing w:val="-2"/>
        </w:rPr>
      </w:pPr>
    </w:p>
    <w:p w14:paraId="4938228B" w14:textId="77777777" w:rsidR="00BF0BB2" w:rsidRDefault="00BF0BB2">
      <w:pPr>
        <w:pStyle w:val="Heading2"/>
        <w:jc w:val="left"/>
        <w:rPr>
          <w:spacing w:val="-2"/>
        </w:rPr>
      </w:pPr>
    </w:p>
    <w:p w14:paraId="42DDB6D6" w14:textId="77777777" w:rsidR="00BF0BB2" w:rsidRDefault="00BF0BB2">
      <w:pPr>
        <w:pStyle w:val="Heading2"/>
        <w:jc w:val="left"/>
        <w:rPr>
          <w:spacing w:val="-2"/>
        </w:rPr>
      </w:pPr>
    </w:p>
    <w:p w14:paraId="1E6F4ED0" w14:textId="77777777" w:rsidR="00BF0BB2" w:rsidRDefault="00BF0BB2">
      <w:pPr>
        <w:pStyle w:val="Heading2"/>
        <w:jc w:val="left"/>
        <w:rPr>
          <w:spacing w:val="-2"/>
        </w:rPr>
      </w:pPr>
    </w:p>
    <w:p w14:paraId="42E71D3A" w14:textId="77777777" w:rsidR="00BF0BB2" w:rsidRDefault="00BF0BB2">
      <w:pPr>
        <w:pStyle w:val="Heading2"/>
        <w:jc w:val="left"/>
        <w:rPr>
          <w:spacing w:val="-2"/>
        </w:rPr>
      </w:pPr>
    </w:p>
    <w:p w14:paraId="6C5E25D8" w14:textId="77777777" w:rsidR="00BF0BB2" w:rsidRDefault="00BF0BB2">
      <w:pPr>
        <w:pStyle w:val="Heading2"/>
        <w:jc w:val="left"/>
        <w:rPr>
          <w:spacing w:val="-2"/>
        </w:rPr>
      </w:pPr>
    </w:p>
    <w:p w14:paraId="7DF04F18" w14:textId="3758FFE8" w:rsidR="00030767" w:rsidRDefault="003F5314">
      <w:pPr>
        <w:pStyle w:val="Heading2"/>
        <w:jc w:val="left"/>
      </w:pPr>
      <w:r>
        <w:rPr>
          <w:spacing w:val="-2"/>
        </w:rPr>
        <w:lastRenderedPageBreak/>
        <w:t>RESULTS</w:t>
      </w:r>
    </w:p>
    <w:p w14:paraId="071742DC" w14:textId="4CF5DBA8" w:rsidR="00030767" w:rsidRDefault="00000000">
      <w:pPr>
        <w:pStyle w:val="BodyText"/>
        <w:spacing w:before="271"/>
        <w:ind w:left="141"/>
      </w:pPr>
      <w:r>
        <w:t>Data</w:t>
      </w:r>
      <w:r>
        <w:rPr>
          <w:spacing w:val="-5"/>
        </w:rPr>
        <w:t xml:space="preserve"> </w:t>
      </w:r>
      <w:r>
        <w:t>of</w:t>
      </w:r>
      <w:r>
        <w:rPr>
          <w:spacing w:val="-6"/>
        </w:rPr>
        <w:t xml:space="preserve"> </w:t>
      </w:r>
      <w:r>
        <w:t>Automated</w:t>
      </w:r>
      <w:r>
        <w:rPr>
          <w:spacing w:val="2"/>
        </w:rPr>
        <w:t xml:space="preserve"> </w:t>
      </w:r>
      <w:r>
        <w:t>Motion</w:t>
      </w:r>
      <w:r>
        <w:rPr>
          <w:spacing w:val="-3"/>
        </w:rPr>
        <w:t xml:space="preserve"> </w:t>
      </w:r>
      <w:r>
        <w:rPr>
          <w:spacing w:val="-2"/>
        </w:rPr>
        <w:t>tracking.</w:t>
      </w:r>
    </w:p>
    <w:p w14:paraId="226C9E35" w14:textId="088402B3" w:rsidR="00030767" w:rsidRDefault="00030767">
      <w:pPr>
        <w:pStyle w:val="BodyText"/>
        <w:spacing w:before="5"/>
      </w:pPr>
    </w:p>
    <w:p w14:paraId="3BFE1824" w14:textId="3B520751" w:rsidR="00030767" w:rsidRDefault="00000000">
      <w:pPr>
        <w:pStyle w:val="Heading3"/>
      </w:pPr>
      <w:r>
        <w:t>Forced</w:t>
      </w:r>
      <w:r>
        <w:rPr>
          <w:spacing w:val="-4"/>
        </w:rPr>
        <w:t xml:space="preserve"> </w:t>
      </w:r>
      <w:r>
        <w:t>Swim</w:t>
      </w:r>
      <w:r>
        <w:rPr>
          <w:spacing w:val="2"/>
        </w:rPr>
        <w:t xml:space="preserve"> </w:t>
      </w:r>
      <w:r>
        <w:t>Test</w:t>
      </w:r>
      <w:r>
        <w:rPr>
          <w:spacing w:val="-5"/>
        </w:rPr>
        <w:t xml:space="preserve"> </w:t>
      </w:r>
      <w:r>
        <w:rPr>
          <w:spacing w:val="-4"/>
        </w:rPr>
        <w:t>(FST)</w:t>
      </w:r>
    </w:p>
    <w:p w14:paraId="1DF10275" w14:textId="0BB86046" w:rsidR="00030767" w:rsidRDefault="00000000">
      <w:pPr>
        <w:pStyle w:val="BodyText"/>
        <w:spacing w:before="5"/>
        <w:rPr>
          <w:b/>
          <w:i/>
          <w:sz w:val="12"/>
        </w:rPr>
      </w:pPr>
      <w:r>
        <w:rPr>
          <w:b/>
          <w:i/>
          <w:noProof/>
          <w:sz w:val="12"/>
        </w:rPr>
        <mc:AlternateContent>
          <mc:Choice Requires="wpg">
            <w:drawing>
              <wp:anchor distT="0" distB="0" distL="0" distR="0" simplePos="0" relativeHeight="487587840" behindDoc="1" locked="0" layoutInCell="1" allowOverlap="1" wp14:anchorId="035AACEE" wp14:editId="01A22908">
                <wp:simplePos x="0" y="0"/>
                <wp:positionH relativeFrom="page">
                  <wp:posOffset>347979</wp:posOffset>
                </wp:positionH>
                <wp:positionV relativeFrom="paragraph">
                  <wp:posOffset>106333</wp:posOffset>
                </wp:positionV>
                <wp:extent cx="6602730" cy="203644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2730" cy="2036445"/>
                          <a:chOff x="0" y="0"/>
                          <a:chExt cx="6602730" cy="2036445"/>
                        </a:xfrm>
                      </wpg:grpSpPr>
                      <pic:pic xmlns:pic="http://schemas.openxmlformats.org/drawingml/2006/picture">
                        <pic:nvPicPr>
                          <pic:cNvPr id="3" name="Image 3"/>
                          <pic:cNvPicPr/>
                        </pic:nvPicPr>
                        <pic:blipFill>
                          <a:blip r:embed="rId8" cstate="print"/>
                          <a:stretch>
                            <a:fillRect/>
                          </a:stretch>
                        </pic:blipFill>
                        <pic:spPr>
                          <a:xfrm>
                            <a:off x="3445509" y="1905"/>
                            <a:ext cx="3157219" cy="201422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0"/>
                            <a:ext cx="3412490" cy="2036445"/>
                          </a:xfrm>
                          <a:prstGeom prst="rect">
                            <a:avLst/>
                          </a:prstGeom>
                        </pic:spPr>
                      </pic:pic>
                    </wpg:wgp>
                  </a:graphicData>
                </a:graphic>
              </wp:anchor>
            </w:drawing>
          </mc:Choice>
          <mc:Fallback>
            <w:pict>
              <v:group w14:anchorId="4EA781E5" id="Group 2" o:spid="_x0000_s1026" style="position:absolute;margin-left:27.4pt;margin-top:8.35pt;width:519.9pt;height:160.35pt;z-index:-15728640;mso-wrap-distance-left:0;mso-wrap-distance-right:0;mso-position-horizontal-relative:page" coordsize="66027,203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34455;top:19;width:31572;height:20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">
                  <v:imagedata r:id="rId10" o:title=""/>
                </v:shape>
                <v:shape id="Image 4" o:spid="_x0000_s1028" type="#_x0000_t75" style="position:absolute;width:34124;height:20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">
                  <v:imagedata r:id="rId11" o:title=""/>
                </v:shape>
                <w10:wrap type="topAndBottom" anchorx="page"/>
              </v:group>
            </w:pict>
          </mc:Fallback>
        </mc:AlternateContent>
      </w:r>
    </w:p>
    <w:p w14:paraId="41F81321" w14:textId="77777777" w:rsidR="00030767" w:rsidRDefault="00000000">
      <w:pPr>
        <w:spacing w:before="210"/>
        <w:ind w:right="2227"/>
        <w:jc w:val="right"/>
        <w:rPr>
          <w:sz w:val="24"/>
        </w:rPr>
      </w:pPr>
      <w:r>
        <w:rPr>
          <w:sz w:val="24"/>
        </w:rPr>
        <w:t>Figure</w:t>
      </w:r>
      <w:r>
        <w:rPr>
          <w:spacing w:val="-2"/>
          <w:sz w:val="24"/>
        </w:rPr>
        <w:t xml:space="preserve"> </w:t>
      </w:r>
      <w:r>
        <w:rPr>
          <w:sz w:val="24"/>
        </w:rPr>
        <w:t>1</w:t>
      </w:r>
      <w:r>
        <w:rPr>
          <w:spacing w:val="-1"/>
          <w:sz w:val="24"/>
        </w:rPr>
        <w:t xml:space="preserve"> </w:t>
      </w:r>
      <w:r>
        <w:rPr>
          <w:sz w:val="24"/>
        </w:rPr>
        <w:t>:</w:t>
      </w:r>
      <w:r>
        <w:rPr>
          <w:spacing w:val="55"/>
          <w:sz w:val="24"/>
        </w:rPr>
        <w:t xml:space="preserve"> </w:t>
      </w:r>
      <w:r>
        <w:rPr>
          <w:sz w:val="24"/>
        </w:rPr>
        <w:t>Evaluation</w:t>
      </w:r>
      <w:r>
        <w:rPr>
          <w:spacing w:val="-6"/>
          <w:sz w:val="24"/>
        </w:rPr>
        <w:t xml:space="preserve"> </w:t>
      </w:r>
      <w:r>
        <w:rPr>
          <w:sz w:val="24"/>
        </w:rPr>
        <w:t>of</w:t>
      </w:r>
      <w:r>
        <w:rPr>
          <w:spacing w:val="-6"/>
          <w:sz w:val="24"/>
        </w:rPr>
        <w:t xml:space="preserve"> </w:t>
      </w:r>
      <w:r>
        <w:rPr>
          <w:b/>
          <w:sz w:val="24"/>
        </w:rPr>
        <w:t>control</w:t>
      </w:r>
      <w:r>
        <w:rPr>
          <w:b/>
          <w:spacing w:val="-5"/>
          <w:sz w:val="24"/>
        </w:rPr>
        <w:t xml:space="preserve"> </w:t>
      </w:r>
      <w:r>
        <w:rPr>
          <w:b/>
          <w:sz w:val="24"/>
        </w:rPr>
        <w:t>group</w:t>
      </w:r>
      <w:r>
        <w:rPr>
          <w:b/>
          <w:spacing w:val="2"/>
          <w:sz w:val="24"/>
        </w:rPr>
        <w:t xml:space="preserve"> </w:t>
      </w:r>
      <w:r>
        <w:rPr>
          <w:sz w:val="24"/>
        </w:rPr>
        <w:t>using</w:t>
      </w:r>
      <w:r>
        <w:rPr>
          <w:spacing w:val="3"/>
          <w:sz w:val="24"/>
        </w:rPr>
        <w:t xml:space="preserve"> </w:t>
      </w:r>
      <w:r>
        <w:rPr>
          <w:sz w:val="24"/>
        </w:rPr>
        <w:t>forced</w:t>
      </w:r>
      <w:r>
        <w:rPr>
          <w:spacing w:val="-1"/>
          <w:sz w:val="24"/>
        </w:rPr>
        <w:t xml:space="preserve"> </w:t>
      </w:r>
      <w:r>
        <w:rPr>
          <w:sz w:val="24"/>
        </w:rPr>
        <w:t>swim</w:t>
      </w:r>
      <w:r>
        <w:rPr>
          <w:spacing w:val="-5"/>
          <w:sz w:val="24"/>
        </w:rPr>
        <w:t xml:space="preserve"> </w:t>
      </w:r>
      <w:r>
        <w:rPr>
          <w:spacing w:val="-4"/>
          <w:sz w:val="24"/>
        </w:rPr>
        <w:t>test</w:t>
      </w:r>
    </w:p>
    <w:p w14:paraId="65029D8C" w14:textId="77777777" w:rsidR="00030767" w:rsidRDefault="00000000">
      <w:pPr>
        <w:pStyle w:val="BodyText"/>
        <w:spacing w:before="35"/>
        <w:rPr>
          <w:sz w:val="20"/>
        </w:rPr>
      </w:pPr>
      <w:r>
        <w:rPr>
          <w:noProof/>
          <w:sz w:val="20"/>
        </w:rPr>
        <w:drawing>
          <wp:anchor distT="0" distB="0" distL="0" distR="0" simplePos="0" relativeHeight="487588352" behindDoc="1" locked="0" layoutInCell="1" allowOverlap="1" wp14:anchorId="12AA97AF" wp14:editId="3589CA86">
            <wp:simplePos x="0" y="0"/>
            <wp:positionH relativeFrom="page">
              <wp:posOffset>375920</wp:posOffset>
            </wp:positionH>
            <wp:positionV relativeFrom="paragraph">
              <wp:posOffset>201690</wp:posOffset>
            </wp:positionV>
            <wp:extent cx="3398031" cy="192452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3398031" cy="1924526"/>
                    </a:xfrm>
                    <a:prstGeom prst="rect">
                      <a:avLst/>
                    </a:prstGeom>
                  </pic:spPr>
                </pic:pic>
              </a:graphicData>
            </a:graphic>
          </wp:anchor>
        </w:drawing>
      </w:r>
      <w:r>
        <w:rPr>
          <w:noProof/>
          <w:sz w:val="20"/>
        </w:rPr>
        <w:drawing>
          <wp:anchor distT="0" distB="0" distL="0" distR="0" simplePos="0" relativeHeight="487588864" behindDoc="1" locked="0" layoutInCell="1" allowOverlap="1" wp14:anchorId="022B4821" wp14:editId="517ADE79">
            <wp:simplePos x="0" y="0"/>
            <wp:positionH relativeFrom="page">
              <wp:posOffset>3805554</wp:posOffset>
            </wp:positionH>
            <wp:positionV relativeFrom="paragraph">
              <wp:posOffset>183910</wp:posOffset>
            </wp:positionV>
            <wp:extent cx="3173608" cy="1905952"/>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3173608" cy="1905952"/>
                    </a:xfrm>
                    <a:prstGeom prst="rect">
                      <a:avLst/>
                    </a:prstGeom>
                  </pic:spPr>
                </pic:pic>
              </a:graphicData>
            </a:graphic>
          </wp:anchor>
        </w:drawing>
      </w:r>
    </w:p>
    <w:p w14:paraId="3062E56B" w14:textId="77777777" w:rsidR="00030767" w:rsidRDefault="00000000">
      <w:pPr>
        <w:spacing w:before="193"/>
        <w:ind w:right="2303"/>
        <w:jc w:val="right"/>
        <w:rPr>
          <w:sz w:val="24"/>
        </w:rPr>
      </w:pPr>
      <w:r>
        <w:rPr>
          <w:sz w:val="24"/>
        </w:rPr>
        <w:t>Figure</w:t>
      </w:r>
      <w:r>
        <w:rPr>
          <w:spacing w:val="-2"/>
          <w:sz w:val="24"/>
        </w:rPr>
        <w:t xml:space="preserve"> </w:t>
      </w:r>
      <w:r>
        <w:rPr>
          <w:sz w:val="24"/>
        </w:rPr>
        <w:t>2</w:t>
      </w:r>
      <w:r>
        <w:rPr>
          <w:spacing w:val="-1"/>
          <w:sz w:val="24"/>
        </w:rPr>
        <w:t xml:space="preserve"> </w:t>
      </w:r>
      <w:r>
        <w:rPr>
          <w:sz w:val="24"/>
        </w:rPr>
        <w:t>:</w:t>
      </w:r>
      <w:r>
        <w:rPr>
          <w:spacing w:val="53"/>
          <w:sz w:val="24"/>
        </w:rPr>
        <w:t xml:space="preserve"> </w:t>
      </w:r>
      <w:r>
        <w:rPr>
          <w:sz w:val="24"/>
        </w:rPr>
        <w:t>Evaluation</w:t>
      </w:r>
      <w:r>
        <w:rPr>
          <w:spacing w:val="-6"/>
          <w:sz w:val="24"/>
        </w:rPr>
        <w:t xml:space="preserve"> </w:t>
      </w:r>
      <w:r>
        <w:rPr>
          <w:sz w:val="24"/>
        </w:rPr>
        <w:t>of</w:t>
      </w:r>
      <w:r>
        <w:rPr>
          <w:spacing w:val="-6"/>
          <w:sz w:val="24"/>
        </w:rPr>
        <w:t xml:space="preserve"> </w:t>
      </w:r>
      <w:r>
        <w:rPr>
          <w:b/>
          <w:sz w:val="24"/>
        </w:rPr>
        <w:t>standard</w:t>
      </w:r>
      <w:r>
        <w:rPr>
          <w:b/>
          <w:spacing w:val="-1"/>
          <w:sz w:val="24"/>
        </w:rPr>
        <w:t xml:space="preserve"> </w:t>
      </w:r>
      <w:r>
        <w:rPr>
          <w:b/>
          <w:sz w:val="24"/>
        </w:rPr>
        <w:t>group</w:t>
      </w:r>
      <w:r>
        <w:rPr>
          <w:b/>
          <w:spacing w:val="1"/>
          <w:sz w:val="24"/>
        </w:rPr>
        <w:t xml:space="preserve"> </w:t>
      </w:r>
      <w:r>
        <w:rPr>
          <w:sz w:val="24"/>
        </w:rPr>
        <w:t>using</w:t>
      </w:r>
      <w:r>
        <w:rPr>
          <w:spacing w:val="-1"/>
          <w:sz w:val="24"/>
        </w:rPr>
        <w:t xml:space="preserve"> </w:t>
      </w:r>
      <w:r>
        <w:rPr>
          <w:sz w:val="24"/>
        </w:rPr>
        <w:t>forced</w:t>
      </w:r>
      <w:r>
        <w:rPr>
          <w:spacing w:val="-1"/>
          <w:sz w:val="24"/>
        </w:rPr>
        <w:t xml:space="preserve"> </w:t>
      </w:r>
      <w:r>
        <w:rPr>
          <w:sz w:val="24"/>
        </w:rPr>
        <w:t>swim</w:t>
      </w:r>
      <w:r>
        <w:rPr>
          <w:spacing w:val="-6"/>
          <w:sz w:val="24"/>
        </w:rPr>
        <w:t xml:space="preserve"> </w:t>
      </w:r>
      <w:r>
        <w:rPr>
          <w:spacing w:val="-4"/>
          <w:sz w:val="24"/>
        </w:rPr>
        <w:t>test</w:t>
      </w:r>
    </w:p>
    <w:p w14:paraId="5D080061" w14:textId="77777777" w:rsidR="00030767" w:rsidRDefault="00000000">
      <w:pPr>
        <w:pStyle w:val="BodyText"/>
        <w:spacing w:before="10"/>
        <w:rPr>
          <w:sz w:val="20"/>
        </w:rPr>
      </w:pPr>
      <w:r>
        <w:rPr>
          <w:noProof/>
          <w:sz w:val="20"/>
        </w:rPr>
        <w:drawing>
          <wp:anchor distT="0" distB="0" distL="0" distR="0" simplePos="0" relativeHeight="487589376" behindDoc="1" locked="0" layoutInCell="1" allowOverlap="1" wp14:anchorId="71B5A28C" wp14:editId="6029B67D">
            <wp:simplePos x="0" y="0"/>
            <wp:positionH relativeFrom="page">
              <wp:posOffset>363220</wp:posOffset>
            </wp:positionH>
            <wp:positionV relativeFrom="paragraph">
              <wp:posOffset>167686</wp:posOffset>
            </wp:positionV>
            <wp:extent cx="3392545" cy="2024252"/>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3392545" cy="2024252"/>
                    </a:xfrm>
                    <a:prstGeom prst="rect">
                      <a:avLst/>
                    </a:prstGeom>
                  </pic:spPr>
                </pic:pic>
              </a:graphicData>
            </a:graphic>
          </wp:anchor>
        </w:drawing>
      </w:r>
      <w:r>
        <w:rPr>
          <w:noProof/>
          <w:sz w:val="20"/>
        </w:rPr>
        <w:drawing>
          <wp:anchor distT="0" distB="0" distL="0" distR="0" simplePos="0" relativeHeight="487589888" behindDoc="1" locked="0" layoutInCell="1" allowOverlap="1" wp14:anchorId="3B4ACD53" wp14:editId="3FB3C2EB">
            <wp:simplePos x="0" y="0"/>
            <wp:positionH relativeFrom="page">
              <wp:posOffset>3777615</wp:posOffset>
            </wp:positionH>
            <wp:positionV relativeFrom="paragraph">
              <wp:posOffset>193086</wp:posOffset>
            </wp:positionV>
            <wp:extent cx="3202736" cy="1947386"/>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3202736" cy="1947386"/>
                    </a:xfrm>
                    <a:prstGeom prst="rect">
                      <a:avLst/>
                    </a:prstGeom>
                  </pic:spPr>
                </pic:pic>
              </a:graphicData>
            </a:graphic>
          </wp:anchor>
        </w:drawing>
      </w:r>
    </w:p>
    <w:p w14:paraId="17036028" w14:textId="77777777" w:rsidR="00030767" w:rsidRDefault="00000000">
      <w:pPr>
        <w:tabs>
          <w:tab w:val="left" w:pos="6047"/>
        </w:tabs>
        <w:spacing w:before="137"/>
        <w:ind w:left="621"/>
        <w:rPr>
          <w:b/>
          <w:i/>
          <w:sz w:val="24"/>
        </w:rPr>
      </w:pPr>
      <w:r>
        <w:rPr>
          <w:sz w:val="24"/>
        </w:rPr>
        <w:t>Figure</w:t>
      </w:r>
      <w:r>
        <w:rPr>
          <w:spacing w:val="-1"/>
          <w:sz w:val="24"/>
        </w:rPr>
        <w:t xml:space="preserve"> </w:t>
      </w:r>
      <w:r>
        <w:rPr>
          <w:sz w:val="24"/>
        </w:rPr>
        <w:t>3 :</w:t>
      </w:r>
      <w:r>
        <w:rPr>
          <w:spacing w:val="57"/>
          <w:sz w:val="24"/>
        </w:rPr>
        <w:t xml:space="preserve"> </w:t>
      </w:r>
      <w:r>
        <w:rPr>
          <w:sz w:val="24"/>
        </w:rPr>
        <w:t>Evaluation</w:t>
      </w:r>
      <w:r>
        <w:rPr>
          <w:spacing w:val="-4"/>
          <w:sz w:val="24"/>
        </w:rPr>
        <w:t xml:space="preserve"> </w:t>
      </w:r>
      <w:r>
        <w:rPr>
          <w:sz w:val="24"/>
        </w:rPr>
        <w:t>of</w:t>
      </w:r>
      <w:r>
        <w:rPr>
          <w:spacing w:val="-6"/>
          <w:sz w:val="24"/>
        </w:rPr>
        <w:t xml:space="preserve"> </w:t>
      </w:r>
      <w:r>
        <w:rPr>
          <w:b/>
          <w:i/>
          <w:sz w:val="24"/>
        </w:rPr>
        <w:t>Coleus</w:t>
      </w:r>
      <w:r>
        <w:rPr>
          <w:b/>
          <w:i/>
          <w:spacing w:val="-1"/>
          <w:sz w:val="24"/>
        </w:rPr>
        <w:t xml:space="preserve"> </w:t>
      </w:r>
      <w:r>
        <w:rPr>
          <w:b/>
          <w:i/>
          <w:spacing w:val="-2"/>
          <w:sz w:val="24"/>
        </w:rPr>
        <w:t>Amboinicus</w:t>
      </w:r>
      <w:r>
        <w:rPr>
          <w:b/>
          <w:i/>
          <w:sz w:val="24"/>
        </w:rPr>
        <w:tab/>
      </w:r>
      <w:r>
        <w:rPr>
          <w:sz w:val="24"/>
        </w:rPr>
        <w:t>Figure</w:t>
      </w:r>
      <w:r>
        <w:rPr>
          <w:spacing w:val="-3"/>
          <w:sz w:val="24"/>
        </w:rPr>
        <w:t xml:space="preserve"> </w:t>
      </w:r>
      <w:r>
        <w:rPr>
          <w:sz w:val="24"/>
        </w:rPr>
        <w:t>4: Evaluation</w:t>
      </w:r>
      <w:r>
        <w:rPr>
          <w:spacing w:val="-5"/>
          <w:sz w:val="24"/>
        </w:rPr>
        <w:t xml:space="preserve"> </w:t>
      </w:r>
      <w:r>
        <w:rPr>
          <w:sz w:val="24"/>
        </w:rPr>
        <w:t>of</w:t>
      </w:r>
      <w:r>
        <w:rPr>
          <w:spacing w:val="-4"/>
          <w:sz w:val="24"/>
        </w:rPr>
        <w:t xml:space="preserve"> </w:t>
      </w:r>
      <w:r>
        <w:rPr>
          <w:b/>
          <w:i/>
          <w:sz w:val="24"/>
        </w:rPr>
        <w:t xml:space="preserve">Ocimum </w:t>
      </w:r>
      <w:r>
        <w:rPr>
          <w:b/>
          <w:i/>
          <w:spacing w:val="-2"/>
          <w:sz w:val="24"/>
        </w:rPr>
        <w:t>Sanctum</w:t>
      </w:r>
    </w:p>
    <w:p w14:paraId="778CACFA" w14:textId="77777777" w:rsidR="00030767" w:rsidRDefault="00030767">
      <w:pPr>
        <w:rPr>
          <w:b/>
          <w:i/>
          <w:sz w:val="24"/>
        </w:rPr>
        <w:sectPr w:rsidR="00030767">
          <w:pgSz w:w="11910" w:h="16840"/>
          <w:pgMar w:top="460" w:right="425" w:bottom="280" w:left="425" w:header="44" w:footer="0" w:gutter="0"/>
          <w:cols w:space="720"/>
        </w:sectPr>
      </w:pPr>
    </w:p>
    <w:p w14:paraId="49C1B979" w14:textId="77777777" w:rsidR="00030767" w:rsidRDefault="00030767">
      <w:pPr>
        <w:pStyle w:val="BodyText"/>
        <w:rPr>
          <w:b/>
          <w:i/>
        </w:rPr>
      </w:pPr>
    </w:p>
    <w:p w14:paraId="27F520FD" w14:textId="77777777" w:rsidR="00030767" w:rsidRDefault="00030767">
      <w:pPr>
        <w:pStyle w:val="BodyText"/>
        <w:rPr>
          <w:b/>
          <w:i/>
        </w:rPr>
      </w:pPr>
    </w:p>
    <w:p w14:paraId="01FF4F13" w14:textId="77777777" w:rsidR="00030767" w:rsidRDefault="00030767">
      <w:pPr>
        <w:pStyle w:val="BodyText"/>
        <w:rPr>
          <w:b/>
          <w:i/>
        </w:rPr>
      </w:pPr>
    </w:p>
    <w:p w14:paraId="3A89321E" w14:textId="77777777" w:rsidR="00030767" w:rsidRDefault="00030767">
      <w:pPr>
        <w:pStyle w:val="BodyText"/>
        <w:rPr>
          <w:b/>
          <w:i/>
        </w:rPr>
      </w:pPr>
    </w:p>
    <w:p w14:paraId="3C5474CE" w14:textId="77777777" w:rsidR="00030767" w:rsidRDefault="00030767">
      <w:pPr>
        <w:pStyle w:val="BodyText"/>
        <w:rPr>
          <w:b/>
          <w:i/>
        </w:rPr>
      </w:pPr>
    </w:p>
    <w:p w14:paraId="0F11CD65" w14:textId="77777777" w:rsidR="00030767" w:rsidRDefault="00030767">
      <w:pPr>
        <w:pStyle w:val="BodyText"/>
        <w:rPr>
          <w:b/>
          <w:i/>
        </w:rPr>
      </w:pPr>
    </w:p>
    <w:p w14:paraId="390144E7" w14:textId="77777777" w:rsidR="00030767" w:rsidRDefault="00030767">
      <w:pPr>
        <w:pStyle w:val="BodyText"/>
        <w:rPr>
          <w:b/>
          <w:i/>
        </w:rPr>
      </w:pPr>
    </w:p>
    <w:p w14:paraId="00BD2804" w14:textId="77777777" w:rsidR="00030767" w:rsidRDefault="00030767">
      <w:pPr>
        <w:pStyle w:val="BodyText"/>
        <w:rPr>
          <w:b/>
          <w:i/>
        </w:rPr>
      </w:pPr>
    </w:p>
    <w:p w14:paraId="73B4C99D" w14:textId="77777777" w:rsidR="00030767" w:rsidRDefault="00030767">
      <w:pPr>
        <w:pStyle w:val="BodyText"/>
        <w:rPr>
          <w:b/>
          <w:i/>
        </w:rPr>
      </w:pPr>
    </w:p>
    <w:p w14:paraId="79A773A9" w14:textId="77777777" w:rsidR="00030767" w:rsidRDefault="00030767">
      <w:pPr>
        <w:pStyle w:val="BodyText"/>
        <w:rPr>
          <w:b/>
          <w:i/>
        </w:rPr>
      </w:pPr>
    </w:p>
    <w:p w14:paraId="280D07DE" w14:textId="77777777" w:rsidR="00030767" w:rsidRDefault="00030767">
      <w:pPr>
        <w:pStyle w:val="BodyText"/>
        <w:rPr>
          <w:b/>
          <w:i/>
        </w:rPr>
      </w:pPr>
    </w:p>
    <w:p w14:paraId="16F391AA" w14:textId="77777777" w:rsidR="00030767" w:rsidRDefault="00030767">
      <w:pPr>
        <w:pStyle w:val="BodyText"/>
        <w:spacing w:before="96"/>
        <w:rPr>
          <w:b/>
          <w:i/>
        </w:rPr>
      </w:pPr>
    </w:p>
    <w:p w14:paraId="1927DB36" w14:textId="77777777" w:rsidR="00030767" w:rsidRDefault="00000000">
      <w:pPr>
        <w:spacing w:line="640" w:lineRule="atLeast"/>
        <w:ind w:left="141" w:right="882" w:firstLine="1983"/>
        <w:rPr>
          <w:sz w:val="24"/>
        </w:rPr>
      </w:pPr>
      <w:r>
        <w:rPr>
          <w:noProof/>
          <w:sz w:val="24"/>
        </w:rPr>
        <w:drawing>
          <wp:anchor distT="0" distB="0" distL="0" distR="0" simplePos="0" relativeHeight="15731712" behindDoc="0" locked="0" layoutInCell="1" allowOverlap="1" wp14:anchorId="6E497C12" wp14:editId="1429C26A">
            <wp:simplePos x="0" y="0"/>
            <wp:positionH relativeFrom="page">
              <wp:posOffset>419734</wp:posOffset>
            </wp:positionH>
            <wp:positionV relativeFrom="paragraph">
              <wp:posOffset>-1946375</wp:posOffset>
            </wp:positionV>
            <wp:extent cx="3305257" cy="20193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3305257" cy="2019300"/>
                    </a:xfrm>
                    <a:prstGeom prst="rect">
                      <a:avLst/>
                    </a:prstGeom>
                  </pic:spPr>
                </pic:pic>
              </a:graphicData>
            </a:graphic>
          </wp:anchor>
        </w:drawing>
      </w:r>
      <w:r>
        <w:rPr>
          <w:noProof/>
          <w:sz w:val="24"/>
        </w:rPr>
        <w:drawing>
          <wp:anchor distT="0" distB="0" distL="0" distR="0" simplePos="0" relativeHeight="15732224" behindDoc="0" locked="0" layoutInCell="1" allowOverlap="1" wp14:anchorId="21142A5C" wp14:editId="1DA9DAB3">
            <wp:simplePos x="0" y="0"/>
            <wp:positionH relativeFrom="page">
              <wp:posOffset>3787775</wp:posOffset>
            </wp:positionH>
            <wp:positionV relativeFrom="paragraph">
              <wp:posOffset>-1948280</wp:posOffset>
            </wp:positionV>
            <wp:extent cx="3253740" cy="200278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3253740" cy="2002789"/>
                    </a:xfrm>
                    <a:prstGeom prst="rect">
                      <a:avLst/>
                    </a:prstGeom>
                  </pic:spPr>
                </pic:pic>
              </a:graphicData>
            </a:graphic>
          </wp:anchor>
        </w:drawing>
      </w:r>
      <w:bookmarkStart w:id="9" w:name="Figure__5:__Evaluation_of_Test_–_I_and_I"/>
      <w:bookmarkEnd w:id="9"/>
      <w:r>
        <w:rPr>
          <w:sz w:val="24"/>
        </w:rPr>
        <w:t>Figure</w:t>
      </w:r>
      <w:r>
        <w:rPr>
          <w:spacing w:val="40"/>
          <w:sz w:val="24"/>
        </w:rPr>
        <w:t xml:space="preserve"> </w:t>
      </w:r>
      <w:r>
        <w:rPr>
          <w:sz w:val="24"/>
        </w:rPr>
        <w:t>5:</w:t>
      </w:r>
      <w:r>
        <w:rPr>
          <w:spacing w:val="40"/>
          <w:sz w:val="24"/>
        </w:rPr>
        <w:t xml:space="preserve"> </w:t>
      </w:r>
      <w:r>
        <w:rPr>
          <w:sz w:val="24"/>
        </w:rPr>
        <w:t>Evaluation</w:t>
      </w:r>
      <w:r>
        <w:rPr>
          <w:spacing w:val="-7"/>
          <w:sz w:val="24"/>
        </w:rPr>
        <w:t xml:space="preserve"> </w:t>
      </w:r>
      <w:r>
        <w:rPr>
          <w:sz w:val="24"/>
        </w:rPr>
        <w:t>of</w:t>
      </w:r>
      <w:r>
        <w:rPr>
          <w:spacing w:val="-7"/>
          <w:sz w:val="24"/>
        </w:rPr>
        <w:t xml:space="preserve"> </w:t>
      </w:r>
      <w:r>
        <w:rPr>
          <w:b/>
          <w:sz w:val="24"/>
        </w:rPr>
        <w:t>Test –</w:t>
      </w:r>
      <w:r>
        <w:rPr>
          <w:b/>
          <w:spacing w:val="-2"/>
          <w:sz w:val="24"/>
        </w:rPr>
        <w:t xml:space="preserve"> </w:t>
      </w:r>
      <w:r>
        <w:rPr>
          <w:b/>
          <w:sz w:val="24"/>
        </w:rPr>
        <w:t>I</w:t>
      </w:r>
      <w:r>
        <w:rPr>
          <w:b/>
          <w:spacing w:val="-4"/>
          <w:sz w:val="24"/>
        </w:rPr>
        <w:t xml:space="preserve"> </w:t>
      </w:r>
      <w:r>
        <w:rPr>
          <w:b/>
          <w:sz w:val="24"/>
        </w:rPr>
        <w:t>and</w:t>
      </w:r>
      <w:r>
        <w:rPr>
          <w:b/>
          <w:spacing w:val="-2"/>
          <w:sz w:val="24"/>
        </w:rPr>
        <w:t xml:space="preserve"> </w:t>
      </w:r>
      <w:r>
        <w:rPr>
          <w:b/>
          <w:sz w:val="24"/>
        </w:rPr>
        <w:t>II</w:t>
      </w:r>
      <w:r>
        <w:rPr>
          <w:b/>
          <w:spacing w:val="-4"/>
          <w:sz w:val="24"/>
        </w:rPr>
        <w:t xml:space="preserve"> </w:t>
      </w:r>
      <w:r>
        <w:rPr>
          <w:b/>
          <w:sz w:val="24"/>
        </w:rPr>
        <w:t>treatments</w:t>
      </w:r>
      <w:r>
        <w:rPr>
          <w:b/>
          <w:spacing w:val="-4"/>
          <w:sz w:val="24"/>
        </w:rPr>
        <w:t xml:space="preserve"> </w:t>
      </w:r>
      <w:r>
        <w:rPr>
          <w:b/>
          <w:sz w:val="24"/>
        </w:rPr>
        <w:t xml:space="preserve">group </w:t>
      </w:r>
      <w:r>
        <w:rPr>
          <w:sz w:val="24"/>
        </w:rPr>
        <w:t>using forced</w:t>
      </w:r>
      <w:r>
        <w:rPr>
          <w:spacing w:val="-2"/>
          <w:sz w:val="24"/>
        </w:rPr>
        <w:t xml:space="preserve"> </w:t>
      </w:r>
      <w:r>
        <w:rPr>
          <w:sz w:val="24"/>
        </w:rPr>
        <w:t>swim</w:t>
      </w:r>
      <w:r>
        <w:rPr>
          <w:spacing w:val="-7"/>
          <w:sz w:val="24"/>
        </w:rPr>
        <w:t xml:space="preserve"> </w:t>
      </w:r>
      <w:r>
        <w:rPr>
          <w:sz w:val="24"/>
        </w:rPr>
        <w:t>test Table 1</w:t>
      </w:r>
      <w:r>
        <w:t xml:space="preserve">: </w:t>
      </w:r>
      <w:r>
        <w:rPr>
          <w:sz w:val="24"/>
        </w:rPr>
        <w:t>Evaluation data using Forced swim test</w:t>
      </w:r>
    </w:p>
    <w:p w14:paraId="29115FCA" w14:textId="77777777" w:rsidR="00030767" w:rsidRDefault="00030767">
      <w:pPr>
        <w:pStyle w:val="BodyText"/>
        <w:spacing w:before="58"/>
        <w:rPr>
          <w:sz w:val="20"/>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8"/>
        <w:gridCol w:w="3361"/>
        <w:gridCol w:w="1699"/>
        <w:gridCol w:w="1632"/>
        <w:gridCol w:w="2002"/>
      </w:tblGrid>
      <w:tr w:rsidR="00030767" w14:paraId="5BE7C606" w14:textId="77777777" w:rsidTr="00C539D4">
        <w:trPr>
          <w:trHeight w:val="877"/>
        </w:trPr>
        <w:tc>
          <w:tcPr>
            <w:tcW w:w="758" w:type="dxa"/>
            <w:vAlign w:val="center"/>
          </w:tcPr>
          <w:p w14:paraId="1A949290" w14:textId="77777777" w:rsidR="00030767" w:rsidRDefault="00030767" w:rsidP="00C539D4">
            <w:pPr>
              <w:pStyle w:val="TableParagraph"/>
              <w:spacing w:before="0"/>
              <w:jc w:val="center"/>
              <w:rPr>
                <w:rFonts w:ascii="Times New Roman"/>
                <w:sz w:val="24"/>
              </w:rPr>
            </w:pPr>
          </w:p>
          <w:p w14:paraId="50C77168" w14:textId="77777777" w:rsidR="00030767" w:rsidRDefault="00000000" w:rsidP="00C539D4">
            <w:pPr>
              <w:pStyle w:val="TableParagraph"/>
              <w:spacing w:before="0"/>
              <w:ind w:left="6" w:right="2"/>
              <w:jc w:val="center"/>
              <w:rPr>
                <w:b/>
                <w:sz w:val="24"/>
              </w:rPr>
            </w:pPr>
            <w:r>
              <w:rPr>
                <w:b/>
                <w:spacing w:val="-4"/>
                <w:sz w:val="24"/>
              </w:rPr>
              <w:t>S.No</w:t>
            </w:r>
          </w:p>
        </w:tc>
        <w:tc>
          <w:tcPr>
            <w:tcW w:w="3361" w:type="dxa"/>
            <w:vAlign w:val="center"/>
          </w:tcPr>
          <w:p w14:paraId="0E568D7C" w14:textId="77777777" w:rsidR="00030767" w:rsidRDefault="00030767" w:rsidP="00C539D4">
            <w:pPr>
              <w:pStyle w:val="TableParagraph"/>
              <w:spacing w:before="0"/>
              <w:jc w:val="center"/>
              <w:rPr>
                <w:rFonts w:ascii="Times New Roman"/>
                <w:sz w:val="24"/>
              </w:rPr>
            </w:pPr>
          </w:p>
          <w:p w14:paraId="297E7456" w14:textId="77777777" w:rsidR="00030767" w:rsidRDefault="00000000" w:rsidP="00C539D4">
            <w:pPr>
              <w:pStyle w:val="TableParagraph"/>
              <w:spacing w:before="0"/>
              <w:ind w:left="17"/>
              <w:jc w:val="center"/>
              <w:rPr>
                <w:b/>
                <w:sz w:val="24"/>
              </w:rPr>
            </w:pPr>
            <w:r>
              <w:rPr>
                <w:b/>
                <w:sz w:val="24"/>
              </w:rPr>
              <w:t>Treatment</w:t>
            </w:r>
            <w:r>
              <w:rPr>
                <w:b/>
                <w:spacing w:val="-6"/>
                <w:sz w:val="24"/>
              </w:rPr>
              <w:t xml:space="preserve"> </w:t>
            </w:r>
            <w:r>
              <w:rPr>
                <w:b/>
                <w:spacing w:val="-2"/>
                <w:sz w:val="24"/>
              </w:rPr>
              <w:t>Groups</w:t>
            </w:r>
          </w:p>
        </w:tc>
        <w:tc>
          <w:tcPr>
            <w:tcW w:w="1699" w:type="dxa"/>
            <w:vAlign w:val="center"/>
          </w:tcPr>
          <w:p w14:paraId="7341DA1C" w14:textId="77777777" w:rsidR="00030767" w:rsidRDefault="00000000" w:rsidP="00C539D4">
            <w:pPr>
              <w:pStyle w:val="TableParagraph"/>
              <w:spacing w:before="0" w:line="290" w:lineRule="atLeast"/>
              <w:ind w:left="94" w:right="76"/>
              <w:jc w:val="center"/>
              <w:rPr>
                <w:b/>
                <w:sz w:val="24"/>
              </w:rPr>
            </w:pPr>
            <w:r>
              <w:rPr>
                <w:b/>
                <w:sz w:val="24"/>
              </w:rPr>
              <w:t>Average</w:t>
            </w:r>
            <w:r>
              <w:rPr>
                <w:b/>
                <w:spacing w:val="-14"/>
                <w:sz w:val="24"/>
              </w:rPr>
              <w:t xml:space="preserve"> </w:t>
            </w:r>
            <w:r>
              <w:rPr>
                <w:b/>
                <w:sz w:val="24"/>
              </w:rPr>
              <w:t>Time of</w:t>
            </w:r>
            <w:r>
              <w:rPr>
                <w:b/>
                <w:spacing w:val="-14"/>
                <w:sz w:val="24"/>
              </w:rPr>
              <w:t xml:space="preserve"> </w:t>
            </w:r>
            <w:r>
              <w:rPr>
                <w:b/>
                <w:sz w:val="24"/>
              </w:rPr>
              <w:t xml:space="preserve">Immobility </w:t>
            </w:r>
            <w:r>
              <w:rPr>
                <w:b/>
                <w:spacing w:val="-2"/>
                <w:sz w:val="24"/>
              </w:rPr>
              <w:t>(Sec)</w:t>
            </w:r>
          </w:p>
        </w:tc>
        <w:tc>
          <w:tcPr>
            <w:tcW w:w="1632" w:type="dxa"/>
            <w:vAlign w:val="center"/>
          </w:tcPr>
          <w:p w14:paraId="40596054" w14:textId="77777777" w:rsidR="00030767" w:rsidRDefault="00000000" w:rsidP="00C539D4">
            <w:pPr>
              <w:pStyle w:val="TableParagraph"/>
              <w:spacing w:before="0"/>
              <w:ind w:left="548" w:right="261" w:hanging="270"/>
              <w:jc w:val="center"/>
              <w:rPr>
                <w:b/>
                <w:sz w:val="24"/>
              </w:rPr>
            </w:pPr>
            <w:r>
              <w:rPr>
                <w:b/>
                <w:sz w:val="24"/>
              </w:rPr>
              <w:t>Number</w:t>
            </w:r>
            <w:r>
              <w:rPr>
                <w:b/>
                <w:spacing w:val="-14"/>
                <w:sz w:val="24"/>
              </w:rPr>
              <w:t xml:space="preserve"> </w:t>
            </w:r>
            <w:r>
              <w:rPr>
                <w:b/>
                <w:sz w:val="24"/>
              </w:rPr>
              <w:t xml:space="preserve">of </w:t>
            </w:r>
            <w:r>
              <w:rPr>
                <w:b/>
                <w:spacing w:val="-2"/>
                <w:sz w:val="24"/>
              </w:rPr>
              <w:t>Trials</w:t>
            </w:r>
          </w:p>
        </w:tc>
        <w:tc>
          <w:tcPr>
            <w:tcW w:w="2002" w:type="dxa"/>
            <w:vAlign w:val="center"/>
          </w:tcPr>
          <w:p w14:paraId="3FD14F9B" w14:textId="77777777" w:rsidR="00030767" w:rsidRDefault="00000000" w:rsidP="00C539D4">
            <w:pPr>
              <w:pStyle w:val="TableParagraph"/>
              <w:spacing w:before="0"/>
              <w:ind w:left="487" w:hanging="341"/>
              <w:jc w:val="center"/>
              <w:rPr>
                <w:b/>
                <w:sz w:val="24"/>
              </w:rPr>
            </w:pPr>
            <w:r>
              <w:rPr>
                <w:b/>
                <w:sz w:val="24"/>
              </w:rPr>
              <w:t>Gap</w:t>
            </w:r>
            <w:r>
              <w:rPr>
                <w:b/>
                <w:spacing w:val="-14"/>
                <w:sz w:val="24"/>
              </w:rPr>
              <w:t xml:space="preserve"> </w:t>
            </w:r>
            <w:r>
              <w:rPr>
                <w:b/>
                <w:sz w:val="24"/>
              </w:rPr>
              <w:t>between</w:t>
            </w:r>
            <w:r>
              <w:rPr>
                <w:b/>
                <w:spacing w:val="-14"/>
                <w:sz w:val="24"/>
              </w:rPr>
              <w:t xml:space="preserve"> </w:t>
            </w:r>
            <w:r>
              <w:rPr>
                <w:b/>
                <w:sz w:val="24"/>
              </w:rPr>
              <w:t>the trials (Sec)</w:t>
            </w:r>
          </w:p>
        </w:tc>
      </w:tr>
      <w:tr w:rsidR="00C539D4" w14:paraId="6E146266" w14:textId="77777777" w:rsidTr="00C539D4">
        <w:trPr>
          <w:trHeight w:val="608"/>
        </w:trPr>
        <w:tc>
          <w:tcPr>
            <w:tcW w:w="758" w:type="dxa"/>
            <w:vAlign w:val="center"/>
          </w:tcPr>
          <w:p w14:paraId="65A4B06A" w14:textId="77777777" w:rsidR="00C539D4" w:rsidRDefault="00C539D4" w:rsidP="00C539D4">
            <w:pPr>
              <w:pStyle w:val="TableParagraph"/>
              <w:spacing w:before="0"/>
              <w:ind w:left="6"/>
              <w:jc w:val="center"/>
              <w:rPr>
                <w:sz w:val="24"/>
              </w:rPr>
            </w:pPr>
            <w:r>
              <w:rPr>
                <w:spacing w:val="-10"/>
                <w:sz w:val="24"/>
              </w:rPr>
              <w:t>1</w:t>
            </w:r>
          </w:p>
        </w:tc>
        <w:tc>
          <w:tcPr>
            <w:tcW w:w="3361" w:type="dxa"/>
            <w:vAlign w:val="center"/>
          </w:tcPr>
          <w:p w14:paraId="7A10C359" w14:textId="47825E77" w:rsidR="00C539D4" w:rsidRDefault="00C539D4" w:rsidP="00C539D4">
            <w:pPr>
              <w:pStyle w:val="TableParagraph"/>
              <w:spacing w:before="0"/>
              <w:ind w:left="17" w:right="5"/>
              <w:jc w:val="center"/>
              <w:rPr>
                <w:sz w:val="24"/>
              </w:rPr>
            </w:pPr>
            <w:r>
              <w:rPr>
                <w:spacing w:val="-2"/>
                <w:sz w:val="24"/>
              </w:rPr>
              <w:t>Control</w:t>
            </w:r>
          </w:p>
        </w:tc>
        <w:tc>
          <w:tcPr>
            <w:tcW w:w="1699" w:type="dxa"/>
            <w:vAlign w:val="center"/>
          </w:tcPr>
          <w:p w14:paraId="70231C4C" w14:textId="77777777" w:rsidR="00C539D4" w:rsidRDefault="00C539D4" w:rsidP="00C539D4">
            <w:pPr>
              <w:pStyle w:val="TableParagraph"/>
              <w:spacing w:before="0"/>
              <w:ind w:left="250"/>
              <w:jc w:val="center"/>
              <w:rPr>
                <w:sz w:val="24"/>
              </w:rPr>
            </w:pPr>
            <w:r>
              <w:rPr>
                <w:sz w:val="24"/>
              </w:rPr>
              <w:t>34.00</w:t>
            </w:r>
            <w:r>
              <w:rPr>
                <w:spacing w:val="-9"/>
                <w:sz w:val="24"/>
              </w:rPr>
              <w:t xml:space="preserve"> </w:t>
            </w:r>
            <w:r>
              <w:rPr>
                <w:sz w:val="24"/>
              </w:rPr>
              <w:t>±</w:t>
            </w:r>
            <w:r>
              <w:rPr>
                <w:spacing w:val="1"/>
                <w:sz w:val="24"/>
              </w:rPr>
              <w:t xml:space="preserve"> </w:t>
            </w:r>
            <w:r>
              <w:rPr>
                <w:spacing w:val="-4"/>
                <w:sz w:val="24"/>
              </w:rPr>
              <w:t>0.91</w:t>
            </w:r>
          </w:p>
        </w:tc>
        <w:tc>
          <w:tcPr>
            <w:tcW w:w="1632" w:type="dxa"/>
            <w:vAlign w:val="center"/>
          </w:tcPr>
          <w:p w14:paraId="0E019044" w14:textId="77777777" w:rsidR="00C539D4" w:rsidRDefault="00C539D4" w:rsidP="00C539D4">
            <w:pPr>
              <w:pStyle w:val="TableParagraph"/>
              <w:spacing w:before="0"/>
              <w:ind w:left="279"/>
              <w:jc w:val="center"/>
              <w:rPr>
                <w:sz w:val="24"/>
              </w:rPr>
            </w:pPr>
            <w:r>
              <w:rPr>
                <w:sz w:val="24"/>
              </w:rPr>
              <w:t>3.75</w:t>
            </w:r>
            <w:r>
              <w:rPr>
                <w:spacing w:val="-8"/>
                <w:sz w:val="24"/>
              </w:rPr>
              <w:t xml:space="preserve"> </w:t>
            </w:r>
            <w:r>
              <w:rPr>
                <w:sz w:val="24"/>
              </w:rPr>
              <w:t>±</w:t>
            </w:r>
            <w:r>
              <w:rPr>
                <w:spacing w:val="-2"/>
                <w:sz w:val="24"/>
              </w:rPr>
              <w:t xml:space="preserve"> </w:t>
            </w:r>
            <w:r>
              <w:rPr>
                <w:spacing w:val="-4"/>
                <w:sz w:val="24"/>
              </w:rPr>
              <w:t>0.25</w:t>
            </w:r>
          </w:p>
        </w:tc>
        <w:tc>
          <w:tcPr>
            <w:tcW w:w="2002" w:type="dxa"/>
            <w:vAlign w:val="center"/>
          </w:tcPr>
          <w:p w14:paraId="6D082F88" w14:textId="77777777" w:rsidR="00C539D4" w:rsidRDefault="00C539D4" w:rsidP="00C539D4">
            <w:pPr>
              <w:pStyle w:val="TableParagraph"/>
              <w:spacing w:before="0"/>
              <w:ind w:left="463"/>
              <w:jc w:val="center"/>
              <w:rPr>
                <w:sz w:val="24"/>
              </w:rPr>
            </w:pPr>
            <w:r>
              <w:rPr>
                <w:sz w:val="24"/>
              </w:rPr>
              <w:t>8.75</w:t>
            </w:r>
            <w:r>
              <w:rPr>
                <w:spacing w:val="-8"/>
                <w:sz w:val="24"/>
              </w:rPr>
              <w:t xml:space="preserve"> </w:t>
            </w:r>
            <w:r>
              <w:rPr>
                <w:sz w:val="24"/>
              </w:rPr>
              <w:t>±</w:t>
            </w:r>
            <w:r>
              <w:rPr>
                <w:spacing w:val="-2"/>
                <w:sz w:val="24"/>
              </w:rPr>
              <w:t xml:space="preserve"> </w:t>
            </w:r>
            <w:r>
              <w:rPr>
                <w:spacing w:val="-4"/>
                <w:sz w:val="24"/>
              </w:rPr>
              <w:t>0.47</w:t>
            </w:r>
          </w:p>
        </w:tc>
      </w:tr>
      <w:tr w:rsidR="00C539D4" w14:paraId="218B9D51" w14:textId="77777777" w:rsidTr="00C539D4">
        <w:trPr>
          <w:trHeight w:val="642"/>
        </w:trPr>
        <w:tc>
          <w:tcPr>
            <w:tcW w:w="758" w:type="dxa"/>
            <w:vAlign w:val="center"/>
          </w:tcPr>
          <w:p w14:paraId="1F0FD5C6" w14:textId="77777777" w:rsidR="00C539D4" w:rsidRDefault="00C539D4" w:rsidP="00C539D4">
            <w:pPr>
              <w:pStyle w:val="TableParagraph"/>
              <w:spacing w:before="0"/>
              <w:ind w:left="6"/>
              <w:jc w:val="center"/>
              <w:rPr>
                <w:sz w:val="24"/>
              </w:rPr>
            </w:pPr>
            <w:r>
              <w:rPr>
                <w:spacing w:val="-10"/>
                <w:sz w:val="24"/>
              </w:rPr>
              <w:t>2</w:t>
            </w:r>
          </w:p>
        </w:tc>
        <w:tc>
          <w:tcPr>
            <w:tcW w:w="3361" w:type="dxa"/>
            <w:vAlign w:val="center"/>
          </w:tcPr>
          <w:p w14:paraId="3D88C401" w14:textId="098C49BE" w:rsidR="00C539D4" w:rsidRDefault="00C539D4" w:rsidP="00C539D4">
            <w:pPr>
              <w:pStyle w:val="TableParagraph"/>
              <w:tabs>
                <w:tab w:val="left" w:pos="2179"/>
              </w:tabs>
              <w:spacing w:before="0"/>
              <w:ind w:left="1104" w:right="503" w:hanging="591"/>
              <w:jc w:val="center"/>
              <w:rPr>
                <w:sz w:val="24"/>
              </w:rPr>
            </w:pPr>
            <w:r>
              <w:rPr>
                <w:sz w:val="24"/>
              </w:rPr>
              <w:t>Standard</w:t>
            </w:r>
            <w:r>
              <w:rPr>
                <w:spacing w:val="-10"/>
                <w:sz w:val="24"/>
              </w:rPr>
              <w:t xml:space="preserve"> </w:t>
            </w:r>
            <w:r>
              <w:rPr>
                <w:sz w:val="24"/>
              </w:rPr>
              <w:t>(Amitriptyline</w:t>
            </w:r>
            <w:r>
              <w:rPr>
                <w:spacing w:val="-3"/>
                <w:sz w:val="24"/>
              </w:rPr>
              <w:t xml:space="preserve"> </w:t>
            </w:r>
            <w:r>
              <w:rPr>
                <w:spacing w:val="-2"/>
                <w:sz w:val="24"/>
              </w:rPr>
              <w:t xml:space="preserve">10mg/kg </w:t>
            </w:r>
            <w:r w:rsidRPr="00081AF8">
              <w:rPr>
                <w:spacing w:val="-2"/>
                <w:sz w:val="24"/>
                <w:highlight w:val="yellow"/>
              </w:rPr>
              <w:t>I.P</w:t>
            </w:r>
            <w:r>
              <w:rPr>
                <w:spacing w:val="-10"/>
                <w:sz w:val="24"/>
              </w:rPr>
              <w:t>)</w:t>
            </w:r>
          </w:p>
        </w:tc>
        <w:tc>
          <w:tcPr>
            <w:tcW w:w="1699" w:type="dxa"/>
            <w:vAlign w:val="center"/>
          </w:tcPr>
          <w:p w14:paraId="42D4213F" w14:textId="77777777" w:rsidR="00C539D4" w:rsidRDefault="00C539D4" w:rsidP="00C539D4">
            <w:pPr>
              <w:pStyle w:val="TableParagraph"/>
              <w:spacing w:before="0"/>
              <w:ind w:left="250"/>
              <w:jc w:val="center"/>
              <w:rPr>
                <w:sz w:val="24"/>
              </w:rPr>
            </w:pPr>
            <w:r>
              <w:rPr>
                <w:sz w:val="24"/>
              </w:rPr>
              <w:t>13.25</w:t>
            </w:r>
            <w:r>
              <w:rPr>
                <w:spacing w:val="-9"/>
                <w:sz w:val="24"/>
              </w:rPr>
              <w:t xml:space="preserve"> </w:t>
            </w:r>
            <w:r>
              <w:rPr>
                <w:sz w:val="24"/>
              </w:rPr>
              <w:t>±</w:t>
            </w:r>
            <w:r>
              <w:rPr>
                <w:spacing w:val="1"/>
                <w:sz w:val="24"/>
              </w:rPr>
              <w:t xml:space="preserve"> </w:t>
            </w:r>
            <w:r>
              <w:rPr>
                <w:spacing w:val="-4"/>
                <w:sz w:val="24"/>
              </w:rPr>
              <w:t>0.62</w:t>
            </w:r>
          </w:p>
        </w:tc>
        <w:tc>
          <w:tcPr>
            <w:tcW w:w="1632" w:type="dxa"/>
            <w:vAlign w:val="center"/>
          </w:tcPr>
          <w:p w14:paraId="5F0C4148" w14:textId="77777777" w:rsidR="00C539D4" w:rsidRDefault="00C539D4" w:rsidP="00C539D4">
            <w:pPr>
              <w:pStyle w:val="TableParagraph"/>
              <w:spacing w:before="0"/>
              <w:ind w:left="279"/>
              <w:jc w:val="center"/>
              <w:rPr>
                <w:sz w:val="24"/>
              </w:rPr>
            </w:pPr>
            <w:r>
              <w:rPr>
                <w:sz w:val="24"/>
              </w:rPr>
              <w:t>8.25</w:t>
            </w:r>
            <w:r>
              <w:rPr>
                <w:spacing w:val="-8"/>
                <w:sz w:val="24"/>
              </w:rPr>
              <w:t xml:space="preserve"> </w:t>
            </w:r>
            <w:r>
              <w:rPr>
                <w:sz w:val="24"/>
              </w:rPr>
              <w:t>±</w:t>
            </w:r>
            <w:r>
              <w:rPr>
                <w:spacing w:val="-2"/>
                <w:sz w:val="24"/>
              </w:rPr>
              <w:t xml:space="preserve"> </w:t>
            </w:r>
            <w:r>
              <w:rPr>
                <w:spacing w:val="-4"/>
                <w:sz w:val="24"/>
              </w:rPr>
              <w:t>0.47</w:t>
            </w:r>
          </w:p>
        </w:tc>
        <w:tc>
          <w:tcPr>
            <w:tcW w:w="2002" w:type="dxa"/>
            <w:vAlign w:val="center"/>
          </w:tcPr>
          <w:p w14:paraId="7431475C" w14:textId="77777777" w:rsidR="00C539D4" w:rsidRDefault="00C539D4" w:rsidP="00C539D4">
            <w:pPr>
              <w:pStyle w:val="TableParagraph"/>
              <w:spacing w:before="0"/>
              <w:ind w:left="463"/>
              <w:jc w:val="center"/>
              <w:rPr>
                <w:sz w:val="24"/>
              </w:rPr>
            </w:pPr>
            <w:r>
              <w:rPr>
                <w:sz w:val="24"/>
              </w:rPr>
              <w:t>4.50</w:t>
            </w:r>
            <w:r>
              <w:rPr>
                <w:spacing w:val="-8"/>
                <w:sz w:val="24"/>
              </w:rPr>
              <w:t xml:space="preserve"> </w:t>
            </w:r>
            <w:r>
              <w:rPr>
                <w:sz w:val="24"/>
              </w:rPr>
              <w:t>±</w:t>
            </w:r>
            <w:r>
              <w:rPr>
                <w:spacing w:val="-2"/>
                <w:sz w:val="24"/>
              </w:rPr>
              <w:t xml:space="preserve"> </w:t>
            </w:r>
            <w:r>
              <w:rPr>
                <w:spacing w:val="-4"/>
                <w:sz w:val="24"/>
              </w:rPr>
              <w:t>0.28</w:t>
            </w:r>
          </w:p>
        </w:tc>
      </w:tr>
      <w:tr w:rsidR="00C539D4" w14:paraId="4E3E6049" w14:textId="77777777" w:rsidTr="00C539D4">
        <w:trPr>
          <w:trHeight w:val="878"/>
        </w:trPr>
        <w:tc>
          <w:tcPr>
            <w:tcW w:w="758" w:type="dxa"/>
            <w:vAlign w:val="center"/>
          </w:tcPr>
          <w:p w14:paraId="041F00E0" w14:textId="77777777" w:rsidR="00C539D4" w:rsidRDefault="00C539D4" w:rsidP="00C539D4">
            <w:pPr>
              <w:pStyle w:val="TableParagraph"/>
              <w:spacing w:before="0"/>
              <w:jc w:val="center"/>
              <w:rPr>
                <w:rFonts w:ascii="Times New Roman"/>
                <w:sz w:val="24"/>
              </w:rPr>
            </w:pPr>
          </w:p>
          <w:p w14:paraId="347139B0" w14:textId="77777777" w:rsidR="00C539D4" w:rsidRDefault="00C539D4" w:rsidP="00C539D4">
            <w:pPr>
              <w:pStyle w:val="TableParagraph"/>
              <w:spacing w:before="0"/>
              <w:ind w:left="6"/>
              <w:jc w:val="center"/>
              <w:rPr>
                <w:sz w:val="24"/>
              </w:rPr>
            </w:pPr>
            <w:r>
              <w:rPr>
                <w:spacing w:val="-10"/>
                <w:sz w:val="24"/>
              </w:rPr>
              <w:t>3</w:t>
            </w:r>
          </w:p>
        </w:tc>
        <w:tc>
          <w:tcPr>
            <w:tcW w:w="3361" w:type="dxa"/>
            <w:vAlign w:val="center"/>
          </w:tcPr>
          <w:p w14:paraId="1C375DBA" w14:textId="77777777" w:rsidR="00C539D4" w:rsidRDefault="00C539D4" w:rsidP="00C539D4">
            <w:pPr>
              <w:pStyle w:val="TableParagraph"/>
              <w:spacing w:before="0"/>
              <w:ind w:left="110"/>
              <w:jc w:val="center"/>
              <w:rPr>
                <w:sz w:val="24"/>
              </w:rPr>
            </w:pPr>
            <w:r>
              <w:rPr>
                <w:sz w:val="24"/>
              </w:rPr>
              <w:t>Test</w:t>
            </w:r>
            <w:r>
              <w:rPr>
                <w:spacing w:val="-2"/>
                <w:sz w:val="24"/>
              </w:rPr>
              <w:t xml:space="preserve"> </w:t>
            </w:r>
            <w:r>
              <w:rPr>
                <w:sz w:val="24"/>
              </w:rPr>
              <w:t>–</w:t>
            </w:r>
            <w:r>
              <w:rPr>
                <w:spacing w:val="-2"/>
                <w:sz w:val="24"/>
              </w:rPr>
              <w:t xml:space="preserve"> </w:t>
            </w:r>
            <w:r>
              <w:rPr>
                <w:sz w:val="24"/>
              </w:rPr>
              <w:t>I</w:t>
            </w:r>
            <w:r>
              <w:rPr>
                <w:spacing w:val="-1"/>
                <w:sz w:val="24"/>
              </w:rPr>
              <w:t xml:space="preserve"> </w:t>
            </w:r>
            <w:r>
              <w:rPr>
                <w:sz w:val="24"/>
              </w:rPr>
              <w:t>(</w:t>
            </w:r>
            <w:r>
              <w:rPr>
                <w:i/>
                <w:sz w:val="24"/>
              </w:rPr>
              <w:t>Ocimum</w:t>
            </w:r>
            <w:r>
              <w:rPr>
                <w:i/>
                <w:spacing w:val="1"/>
                <w:sz w:val="24"/>
              </w:rPr>
              <w:t xml:space="preserve"> </w:t>
            </w:r>
            <w:r>
              <w:rPr>
                <w:i/>
                <w:sz w:val="24"/>
              </w:rPr>
              <w:t xml:space="preserve">sanctum </w:t>
            </w:r>
            <w:r>
              <w:rPr>
                <w:spacing w:val="-4"/>
                <w:sz w:val="24"/>
              </w:rPr>
              <w:t>with</w:t>
            </w:r>
          </w:p>
          <w:p w14:paraId="1442EC55" w14:textId="1313785F" w:rsidR="00C539D4" w:rsidRDefault="00C539D4" w:rsidP="00C539D4">
            <w:pPr>
              <w:pStyle w:val="TableParagraph"/>
              <w:spacing w:before="0"/>
              <w:ind w:left="110"/>
              <w:jc w:val="center"/>
              <w:rPr>
                <w:sz w:val="24"/>
              </w:rPr>
            </w:pPr>
            <w:r>
              <w:rPr>
                <w:i/>
                <w:sz w:val="24"/>
              </w:rPr>
              <w:t>Coleus</w:t>
            </w:r>
            <w:r>
              <w:rPr>
                <w:i/>
                <w:spacing w:val="-6"/>
                <w:sz w:val="24"/>
              </w:rPr>
              <w:t xml:space="preserve"> </w:t>
            </w:r>
            <w:r>
              <w:rPr>
                <w:i/>
                <w:sz w:val="24"/>
              </w:rPr>
              <w:t>amboinicus</w:t>
            </w:r>
            <w:r>
              <w:rPr>
                <w:sz w:val="24"/>
              </w:rPr>
              <w:t>-</w:t>
            </w:r>
            <w:r>
              <w:rPr>
                <w:spacing w:val="-4"/>
                <w:sz w:val="24"/>
              </w:rPr>
              <w:t xml:space="preserve"> </w:t>
            </w:r>
            <w:r>
              <w:rPr>
                <w:sz w:val="24"/>
              </w:rPr>
              <w:t>Dose</w:t>
            </w:r>
            <w:r>
              <w:rPr>
                <w:spacing w:val="-2"/>
                <w:sz w:val="24"/>
              </w:rPr>
              <w:t xml:space="preserve"> </w:t>
            </w:r>
            <w:r>
              <w:rPr>
                <w:sz w:val="24"/>
              </w:rPr>
              <w:t>1</w:t>
            </w:r>
            <w:r>
              <w:rPr>
                <w:spacing w:val="-5"/>
                <w:sz w:val="24"/>
              </w:rPr>
              <w:t xml:space="preserve"> </w:t>
            </w:r>
            <w:r w:rsidRPr="00FC7C98">
              <w:rPr>
                <w:spacing w:val="-5"/>
                <w:sz w:val="24"/>
                <w:highlight w:val="yellow"/>
              </w:rPr>
              <w:t>100mg/Kg 50:50 Oral</w:t>
            </w:r>
            <w:r>
              <w:rPr>
                <w:spacing w:val="-10"/>
                <w:sz w:val="24"/>
              </w:rPr>
              <w:t>)</w:t>
            </w:r>
          </w:p>
        </w:tc>
        <w:tc>
          <w:tcPr>
            <w:tcW w:w="1699" w:type="dxa"/>
            <w:vAlign w:val="center"/>
          </w:tcPr>
          <w:p w14:paraId="667135A5" w14:textId="77777777" w:rsidR="00C539D4" w:rsidRDefault="00C539D4" w:rsidP="00C539D4">
            <w:pPr>
              <w:pStyle w:val="TableParagraph"/>
              <w:spacing w:before="0"/>
              <w:jc w:val="center"/>
              <w:rPr>
                <w:rFonts w:ascii="Times New Roman"/>
                <w:sz w:val="24"/>
              </w:rPr>
            </w:pPr>
          </w:p>
          <w:p w14:paraId="2023E0B2" w14:textId="77777777" w:rsidR="00C539D4" w:rsidRDefault="00C539D4" w:rsidP="00C539D4">
            <w:pPr>
              <w:pStyle w:val="TableParagraph"/>
              <w:spacing w:before="0"/>
              <w:ind w:left="250"/>
              <w:jc w:val="center"/>
              <w:rPr>
                <w:sz w:val="24"/>
              </w:rPr>
            </w:pPr>
            <w:r>
              <w:rPr>
                <w:sz w:val="24"/>
              </w:rPr>
              <w:t>15.00</w:t>
            </w:r>
            <w:r>
              <w:rPr>
                <w:spacing w:val="-9"/>
                <w:sz w:val="24"/>
              </w:rPr>
              <w:t xml:space="preserve"> </w:t>
            </w:r>
            <w:r>
              <w:rPr>
                <w:sz w:val="24"/>
              </w:rPr>
              <w:t>±</w:t>
            </w:r>
            <w:r>
              <w:rPr>
                <w:spacing w:val="1"/>
                <w:sz w:val="24"/>
              </w:rPr>
              <w:t xml:space="preserve"> </w:t>
            </w:r>
            <w:r>
              <w:rPr>
                <w:spacing w:val="-4"/>
                <w:sz w:val="24"/>
              </w:rPr>
              <w:t>0.40</w:t>
            </w:r>
          </w:p>
        </w:tc>
        <w:tc>
          <w:tcPr>
            <w:tcW w:w="1632" w:type="dxa"/>
            <w:vAlign w:val="center"/>
          </w:tcPr>
          <w:p w14:paraId="1B6FD9C5" w14:textId="77777777" w:rsidR="00C539D4" w:rsidRDefault="00C539D4" w:rsidP="00C539D4">
            <w:pPr>
              <w:pStyle w:val="TableParagraph"/>
              <w:spacing w:before="0"/>
              <w:jc w:val="center"/>
              <w:rPr>
                <w:rFonts w:ascii="Times New Roman"/>
                <w:sz w:val="24"/>
              </w:rPr>
            </w:pPr>
          </w:p>
          <w:p w14:paraId="2D020A86" w14:textId="77777777" w:rsidR="00C539D4" w:rsidRDefault="00C539D4" w:rsidP="00C539D4">
            <w:pPr>
              <w:pStyle w:val="TableParagraph"/>
              <w:spacing w:before="0"/>
              <w:ind w:left="279"/>
              <w:jc w:val="center"/>
              <w:rPr>
                <w:sz w:val="24"/>
              </w:rPr>
            </w:pPr>
            <w:r>
              <w:rPr>
                <w:sz w:val="24"/>
              </w:rPr>
              <w:t>6.75</w:t>
            </w:r>
            <w:r>
              <w:rPr>
                <w:spacing w:val="-8"/>
                <w:sz w:val="24"/>
              </w:rPr>
              <w:t xml:space="preserve"> </w:t>
            </w:r>
            <w:r>
              <w:rPr>
                <w:sz w:val="24"/>
              </w:rPr>
              <w:t>±</w:t>
            </w:r>
            <w:r>
              <w:rPr>
                <w:spacing w:val="-2"/>
                <w:sz w:val="24"/>
              </w:rPr>
              <w:t xml:space="preserve"> </w:t>
            </w:r>
            <w:r>
              <w:rPr>
                <w:spacing w:val="-4"/>
                <w:sz w:val="24"/>
              </w:rPr>
              <w:t>0.25</w:t>
            </w:r>
          </w:p>
        </w:tc>
        <w:tc>
          <w:tcPr>
            <w:tcW w:w="2002" w:type="dxa"/>
            <w:vAlign w:val="center"/>
          </w:tcPr>
          <w:p w14:paraId="425A73BF" w14:textId="77777777" w:rsidR="00C539D4" w:rsidRDefault="00C539D4" w:rsidP="00C539D4">
            <w:pPr>
              <w:pStyle w:val="TableParagraph"/>
              <w:spacing w:before="0"/>
              <w:jc w:val="center"/>
              <w:rPr>
                <w:rFonts w:ascii="Times New Roman"/>
                <w:sz w:val="24"/>
              </w:rPr>
            </w:pPr>
          </w:p>
          <w:p w14:paraId="231741A7" w14:textId="77777777" w:rsidR="00C539D4" w:rsidRDefault="00C539D4" w:rsidP="00C539D4">
            <w:pPr>
              <w:pStyle w:val="TableParagraph"/>
              <w:spacing w:before="0"/>
              <w:ind w:left="463"/>
              <w:jc w:val="center"/>
              <w:rPr>
                <w:sz w:val="24"/>
              </w:rPr>
            </w:pPr>
            <w:r>
              <w:rPr>
                <w:sz w:val="24"/>
              </w:rPr>
              <w:t>5.50</w:t>
            </w:r>
            <w:r>
              <w:rPr>
                <w:spacing w:val="-8"/>
                <w:sz w:val="24"/>
              </w:rPr>
              <w:t xml:space="preserve"> </w:t>
            </w:r>
            <w:r>
              <w:rPr>
                <w:sz w:val="24"/>
              </w:rPr>
              <w:t>±</w:t>
            </w:r>
            <w:r>
              <w:rPr>
                <w:spacing w:val="-2"/>
                <w:sz w:val="24"/>
              </w:rPr>
              <w:t xml:space="preserve"> </w:t>
            </w:r>
            <w:r>
              <w:rPr>
                <w:spacing w:val="-4"/>
                <w:sz w:val="24"/>
              </w:rPr>
              <w:t>0.28</w:t>
            </w:r>
          </w:p>
        </w:tc>
      </w:tr>
      <w:tr w:rsidR="00C539D4" w14:paraId="20D41B68" w14:textId="77777777" w:rsidTr="00C539D4">
        <w:trPr>
          <w:trHeight w:val="878"/>
        </w:trPr>
        <w:tc>
          <w:tcPr>
            <w:tcW w:w="758" w:type="dxa"/>
            <w:vAlign w:val="center"/>
          </w:tcPr>
          <w:p w14:paraId="4A00A856" w14:textId="77777777" w:rsidR="00C539D4" w:rsidRDefault="00C539D4" w:rsidP="00C539D4">
            <w:pPr>
              <w:pStyle w:val="TableParagraph"/>
              <w:spacing w:before="0"/>
              <w:jc w:val="center"/>
              <w:rPr>
                <w:rFonts w:ascii="Times New Roman"/>
                <w:sz w:val="24"/>
              </w:rPr>
            </w:pPr>
          </w:p>
          <w:p w14:paraId="1646C097" w14:textId="77777777" w:rsidR="00C539D4" w:rsidRDefault="00C539D4" w:rsidP="00C539D4">
            <w:pPr>
              <w:pStyle w:val="TableParagraph"/>
              <w:spacing w:before="0"/>
              <w:ind w:left="6"/>
              <w:jc w:val="center"/>
              <w:rPr>
                <w:sz w:val="24"/>
              </w:rPr>
            </w:pPr>
            <w:r>
              <w:rPr>
                <w:spacing w:val="-10"/>
                <w:sz w:val="24"/>
              </w:rPr>
              <w:t>4</w:t>
            </w:r>
          </w:p>
        </w:tc>
        <w:tc>
          <w:tcPr>
            <w:tcW w:w="3361" w:type="dxa"/>
            <w:vAlign w:val="center"/>
          </w:tcPr>
          <w:p w14:paraId="57E908F7" w14:textId="77777777" w:rsidR="00C539D4" w:rsidRDefault="00C539D4" w:rsidP="00C539D4">
            <w:pPr>
              <w:pStyle w:val="TableParagraph"/>
              <w:spacing w:before="0"/>
              <w:ind w:left="110"/>
              <w:jc w:val="center"/>
              <w:rPr>
                <w:sz w:val="24"/>
              </w:rPr>
            </w:pPr>
            <w:r>
              <w:rPr>
                <w:sz w:val="24"/>
              </w:rPr>
              <w:t>Test</w:t>
            </w:r>
            <w:r>
              <w:rPr>
                <w:spacing w:val="20"/>
                <w:sz w:val="24"/>
              </w:rPr>
              <w:t xml:space="preserve"> </w:t>
            </w:r>
            <w:r>
              <w:rPr>
                <w:sz w:val="24"/>
              </w:rPr>
              <w:t>–</w:t>
            </w:r>
            <w:r>
              <w:rPr>
                <w:spacing w:val="20"/>
                <w:sz w:val="24"/>
              </w:rPr>
              <w:t xml:space="preserve"> </w:t>
            </w:r>
            <w:r>
              <w:rPr>
                <w:sz w:val="24"/>
              </w:rPr>
              <w:t>II</w:t>
            </w:r>
            <w:r>
              <w:rPr>
                <w:spacing w:val="67"/>
                <w:w w:val="150"/>
                <w:sz w:val="24"/>
              </w:rPr>
              <w:t xml:space="preserve"> </w:t>
            </w:r>
            <w:r>
              <w:rPr>
                <w:sz w:val="24"/>
              </w:rPr>
              <w:t>(</w:t>
            </w:r>
            <w:r>
              <w:rPr>
                <w:i/>
                <w:sz w:val="24"/>
              </w:rPr>
              <w:t>Ocimum</w:t>
            </w:r>
            <w:r>
              <w:rPr>
                <w:i/>
                <w:spacing w:val="22"/>
                <w:sz w:val="24"/>
              </w:rPr>
              <w:t xml:space="preserve"> </w:t>
            </w:r>
            <w:r>
              <w:rPr>
                <w:i/>
                <w:sz w:val="24"/>
              </w:rPr>
              <w:t>sanctum</w:t>
            </w:r>
            <w:r>
              <w:rPr>
                <w:i/>
                <w:spacing w:val="22"/>
                <w:sz w:val="24"/>
              </w:rPr>
              <w:t xml:space="preserve"> </w:t>
            </w:r>
            <w:r>
              <w:rPr>
                <w:spacing w:val="-4"/>
                <w:sz w:val="24"/>
              </w:rPr>
              <w:t>with</w:t>
            </w:r>
          </w:p>
          <w:p w14:paraId="2E0FF9EC" w14:textId="2209D48F" w:rsidR="00C539D4" w:rsidRDefault="00C539D4" w:rsidP="00C539D4">
            <w:pPr>
              <w:pStyle w:val="TableParagraph"/>
              <w:spacing w:before="0"/>
              <w:ind w:left="110"/>
              <w:jc w:val="center"/>
              <w:rPr>
                <w:sz w:val="24"/>
              </w:rPr>
            </w:pPr>
            <w:r>
              <w:rPr>
                <w:i/>
                <w:sz w:val="24"/>
              </w:rPr>
              <w:t>Coleus</w:t>
            </w:r>
            <w:r>
              <w:rPr>
                <w:i/>
                <w:spacing w:val="-5"/>
                <w:sz w:val="24"/>
              </w:rPr>
              <w:t xml:space="preserve"> </w:t>
            </w:r>
            <w:r>
              <w:rPr>
                <w:i/>
                <w:sz w:val="24"/>
              </w:rPr>
              <w:t>amboinicus</w:t>
            </w:r>
            <w:r>
              <w:rPr>
                <w:i/>
                <w:spacing w:val="-4"/>
                <w:sz w:val="24"/>
              </w:rPr>
              <w:t xml:space="preserve"> </w:t>
            </w:r>
            <w:r>
              <w:rPr>
                <w:sz w:val="24"/>
              </w:rPr>
              <w:t>Dose</w:t>
            </w:r>
            <w:r>
              <w:rPr>
                <w:spacing w:val="-2"/>
                <w:sz w:val="24"/>
              </w:rPr>
              <w:t xml:space="preserve"> </w:t>
            </w:r>
            <w:r>
              <w:rPr>
                <w:sz w:val="24"/>
              </w:rPr>
              <w:t>2</w:t>
            </w:r>
            <w:r>
              <w:rPr>
                <w:spacing w:val="-4"/>
                <w:sz w:val="24"/>
              </w:rPr>
              <w:t xml:space="preserve"> </w:t>
            </w:r>
            <w:r w:rsidRPr="00FC7C98">
              <w:rPr>
                <w:spacing w:val="-5"/>
                <w:sz w:val="24"/>
                <w:highlight w:val="yellow"/>
              </w:rPr>
              <w:t xml:space="preserve">100mg/Kg </w:t>
            </w:r>
            <w:r>
              <w:rPr>
                <w:spacing w:val="-5"/>
                <w:sz w:val="24"/>
                <w:highlight w:val="yellow"/>
              </w:rPr>
              <w:t>25</w:t>
            </w:r>
            <w:r w:rsidRPr="00FC7C98">
              <w:rPr>
                <w:spacing w:val="-5"/>
                <w:sz w:val="24"/>
                <w:highlight w:val="yellow"/>
              </w:rPr>
              <w:t>:</w:t>
            </w:r>
            <w:r>
              <w:rPr>
                <w:spacing w:val="-5"/>
                <w:sz w:val="24"/>
                <w:highlight w:val="yellow"/>
              </w:rPr>
              <w:t>75</w:t>
            </w:r>
            <w:r w:rsidRPr="00FC7C98">
              <w:rPr>
                <w:spacing w:val="-5"/>
                <w:sz w:val="24"/>
                <w:highlight w:val="yellow"/>
              </w:rPr>
              <w:t xml:space="preserve"> </w:t>
            </w:r>
            <w:r w:rsidRPr="00081AF8">
              <w:rPr>
                <w:spacing w:val="-4"/>
                <w:sz w:val="24"/>
                <w:highlight w:val="yellow"/>
              </w:rPr>
              <w:t>Oral</w:t>
            </w:r>
            <w:r>
              <w:rPr>
                <w:spacing w:val="-10"/>
                <w:sz w:val="24"/>
              </w:rPr>
              <w:t>)</w:t>
            </w:r>
          </w:p>
        </w:tc>
        <w:tc>
          <w:tcPr>
            <w:tcW w:w="1699" w:type="dxa"/>
            <w:vAlign w:val="center"/>
          </w:tcPr>
          <w:p w14:paraId="35F3B0D8" w14:textId="77777777" w:rsidR="00C539D4" w:rsidRDefault="00C539D4" w:rsidP="00C539D4">
            <w:pPr>
              <w:pStyle w:val="TableParagraph"/>
              <w:spacing w:before="0"/>
              <w:jc w:val="center"/>
              <w:rPr>
                <w:rFonts w:ascii="Times New Roman"/>
                <w:sz w:val="24"/>
              </w:rPr>
            </w:pPr>
          </w:p>
          <w:p w14:paraId="60D42DB3" w14:textId="77777777" w:rsidR="00C539D4" w:rsidRDefault="00C539D4" w:rsidP="00C539D4">
            <w:pPr>
              <w:pStyle w:val="TableParagraph"/>
              <w:spacing w:before="0"/>
              <w:ind w:left="312"/>
              <w:jc w:val="center"/>
              <w:rPr>
                <w:sz w:val="24"/>
              </w:rPr>
            </w:pPr>
            <w:r>
              <w:rPr>
                <w:sz w:val="24"/>
              </w:rPr>
              <w:t>8.75</w:t>
            </w:r>
            <w:r>
              <w:rPr>
                <w:spacing w:val="-8"/>
                <w:sz w:val="24"/>
              </w:rPr>
              <w:t xml:space="preserve"> </w:t>
            </w:r>
            <w:r>
              <w:rPr>
                <w:sz w:val="24"/>
              </w:rPr>
              <w:t>±</w:t>
            </w:r>
            <w:r>
              <w:rPr>
                <w:spacing w:val="-2"/>
                <w:sz w:val="24"/>
              </w:rPr>
              <w:t xml:space="preserve"> </w:t>
            </w:r>
            <w:r>
              <w:rPr>
                <w:spacing w:val="-4"/>
                <w:sz w:val="24"/>
              </w:rPr>
              <w:t>0.47</w:t>
            </w:r>
          </w:p>
        </w:tc>
        <w:tc>
          <w:tcPr>
            <w:tcW w:w="1632" w:type="dxa"/>
            <w:vAlign w:val="center"/>
          </w:tcPr>
          <w:p w14:paraId="46EA270F" w14:textId="77777777" w:rsidR="00C539D4" w:rsidRDefault="00C539D4" w:rsidP="00C539D4">
            <w:pPr>
              <w:pStyle w:val="TableParagraph"/>
              <w:spacing w:before="0"/>
              <w:jc w:val="center"/>
              <w:rPr>
                <w:rFonts w:ascii="Times New Roman"/>
                <w:sz w:val="24"/>
              </w:rPr>
            </w:pPr>
          </w:p>
          <w:p w14:paraId="1FE94E08" w14:textId="77777777" w:rsidR="00C539D4" w:rsidRDefault="00C539D4" w:rsidP="00C539D4">
            <w:pPr>
              <w:pStyle w:val="TableParagraph"/>
              <w:spacing w:before="0"/>
              <w:ind w:left="279"/>
              <w:jc w:val="center"/>
              <w:rPr>
                <w:sz w:val="24"/>
              </w:rPr>
            </w:pPr>
            <w:r>
              <w:rPr>
                <w:sz w:val="24"/>
              </w:rPr>
              <w:t>6.75</w:t>
            </w:r>
            <w:r>
              <w:rPr>
                <w:spacing w:val="-8"/>
                <w:sz w:val="24"/>
              </w:rPr>
              <w:t xml:space="preserve"> </w:t>
            </w:r>
            <w:r>
              <w:rPr>
                <w:sz w:val="24"/>
              </w:rPr>
              <w:t>±</w:t>
            </w:r>
            <w:r>
              <w:rPr>
                <w:spacing w:val="-2"/>
                <w:sz w:val="24"/>
              </w:rPr>
              <w:t xml:space="preserve"> </w:t>
            </w:r>
            <w:r>
              <w:rPr>
                <w:spacing w:val="-4"/>
                <w:sz w:val="24"/>
              </w:rPr>
              <w:t>0.25</w:t>
            </w:r>
          </w:p>
        </w:tc>
        <w:tc>
          <w:tcPr>
            <w:tcW w:w="2002" w:type="dxa"/>
            <w:vAlign w:val="center"/>
          </w:tcPr>
          <w:p w14:paraId="54634BBE" w14:textId="77777777" w:rsidR="00C539D4" w:rsidRDefault="00C539D4" w:rsidP="00C539D4">
            <w:pPr>
              <w:pStyle w:val="TableParagraph"/>
              <w:spacing w:before="0"/>
              <w:jc w:val="center"/>
              <w:rPr>
                <w:rFonts w:ascii="Times New Roman"/>
                <w:sz w:val="24"/>
              </w:rPr>
            </w:pPr>
          </w:p>
          <w:p w14:paraId="005D92C4" w14:textId="77777777" w:rsidR="00C539D4" w:rsidRDefault="00C539D4" w:rsidP="00C539D4">
            <w:pPr>
              <w:pStyle w:val="TableParagraph"/>
              <w:spacing w:before="0"/>
              <w:ind w:left="525"/>
              <w:jc w:val="center"/>
              <w:rPr>
                <w:sz w:val="24"/>
              </w:rPr>
            </w:pPr>
            <w:r>
              <w:rPr>
                <w:sz w:val="24"/>
              </w:rPr>
              <w:t>5.0</w:t>
            </w:r>
            <w:r>
              <w:rPr>
                <w:spacing w:val="-7"/>
                <w:sz w:val="24"/>
              </w:rPr>
              <w:t xml:space="preserve"> </w:t>
            </w:r>
            <w:r>
              <w:rPr>
                <w:sz w:val="24"/>
              </w:rPr>
              <w:t>±</w:t>
            </w:r>
            <w:r>
              <w:rPr>
                <w:spacing w:val="-1"/>
                <w:sz w:val="24"/>
              </w:rPr>
              <w:t xml:space="preserve"> </w:t>
            </w:r>
            <w:r>
              <w:rPr>
                <w:spacing w:val="-4"/>
                <w:sz w:val="24"/>
              </w:rPr>
              <w:t>0.40</w:t>
            </w:r>
          </w:p>
        </w:tc>
      </w:tr>
    </w:tbl>
    <w:p w14:paraId="042C3316" w14:textId="62A03815" w:rsidR="00030767" w:rsidRDefault="00A70B77">
      <w:pPr>
        <w:pStyle w:val="BodyText"/>
        <w:spacing w:before="5"/>
        <w:rPr>
          <w:sz w:val="18"/>
        </w:rPr>
      </w:pPr>
      <w:r>
        <w:rPr>
          <w:noProof/>
          <w:sz w:val="18"/>
        </w:rPr>
        <w:drawing>
          <wp:anchor distT="0" distB="0" distL="0" distR="0" simplePos="0" relativeHeight="487590400" behindDoc="1" locked="0" layoutInCell="1" allowOverlap="1" wp14:anchorId="1837BF40" wp14:editId="21FD030F">
            <wp:simplePos x="0" y="0"/>
            <wp:positionH relativeFrom="page">
              <wp:posOffset>1663700</wp:posOffset>
            </wp:positionH>
            <wp:positionV relativeFrom="paragraph">
              <wp:posOffset>151130</wp:posOffset>
            </wp:positionV>
            <wp:extent cx="4019550" cy="28448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4019550" cy="2844800"/>
                    </a:xfrm>
                    <a:prstGeom prst="rect">
                      <a:avLst/>
                    </a:prstGeom>
                  </pic:spPr>
                </pic:pic>
              </a:graphicData>
            </a:graphic>
            <wp14:sizeRelH relativeFrom="margin">
              <wp14:pctWidth>0</wp14:pctWidth>
            </wp14:sizeRelH>
            <wp14:sizeRelV relativeFrom="margin">
              <wp14:pctHeight>0</wp14:pctHeight>
            </wp14:sizeRelV>
          </wp:anchor>
        </w:drawing>
      </w:r>
    </w:p>
    <w:p w14:paraId="59A8FFBF" w14:textId="77777777" w:rsidR="00030767" w:rsidRDefault="00030767">
      <w:pPr>
        <w:pStyle w:val="BodyText"/>
        <w:rPr>
          <w:sz w:val="18"/>
        </w:rPr>
      </w:pPr>
    </w:p>
    <w:p w14:paraId="0CCA8657" w14:textId="115E1D8C" w:rsidR="00A70B77" w:rsidRDefault="00A70B77">
      <w:pPr>
        <w:pStyle w:val="BodyText"/>
        <w:rPr>
          <w:sz w:val="18"/>
        </w:rPr>
      </w:pPr>
    </w:p>
    <w:p w14:paraId="0BA38913" w14:textId="77777777" w:rsidR="00C96BDA" w:rsidRDefault="00C96BDA" w:rsidP="00C96BDA">
      <w:pPr>
        <w:pStyle w:val="BodyText"/>
        <w:spacing w:before="10"/>
      </w:pPr>
    </w:p>
    <w:p w14:paraId="1BCE4B50" w14:textId="77777777" w:rsidR="00C96BDA" w:rsidRDefault="00C96BDA" w:rsidP="00C96BDA">
      <w:pPr>
        <w:ind w:left="49" w:right="50"/>
        <w:jc w:val="center"/>
        <w:rPr>
          <w:sz w:val="24"/>
        </w:rPr>
      </w:pPr>
      <w:r>
        <w:rPr>
          <w:sz w:val="24"/>
        </w:rPr>
        <w:t>Graph</w:t>
      </w:r>
      <w:r>
        <w:rPr>
          <w:spacing w:val="-6"/>
          <w:sz w:val="24"/>
        </w:rPr>
        <w:t xml:space="preserve"> </w:t>
      </w:r>
      <w:r>
        <w:rPr>
          <w:sz w:val="24"/>
        </w:rPr>
        <w:t>1:</w:t>
      </w:r>
      <w:r>
        <w:rPr>
          <w:spacing w:val="60"/>
          <w:sz w:val="24"/>
        </w:rPr>
        <w:t xml:space="preserve"> </w:t>
      </w:r>
      <w:r>
        <w:rPr>
          <w:sz w:val="24"/>
        </w:rPr>
        <w:t>Evaluation</w:t>
      </w:r>
      <w:r>
        <w:rPr>
          <w:spacing w:val="-5"/>
          <w:sz w:val="24"/>
        </w:rPr>
        <w:t xml:space="preserve"> </w:t>
      </w:r>
      <w:r>
        <w:rPr>
          <w:sz w:val="24"/>
        </w:rPr>
        <w:t>of</w:t>
      </w:r>
      <w:r>
        <w:rPr>
          <w:spacing w:val="-4"/>
          <w:sz w:val="24"/>
        </w:rPr>
        <w:t xml:space="preserve"> </w:t>
      </w:r>
      <w:r>
        <w:rPr>
          <w:b/>
          <w:sz w:val="24"/>
        </w:rPr>
        <w:t>all</w:t>
      </w:r>
      <w:r>
        <w:rPr>
          <w:b/>
          <w:spacing w:val="-4"/>
          <w:sz w:val="24"/>
        </w:rPr>
        <w:t xml:space="preserve"> </w:t>
      </w:r>
      <w:r>
        <w:rPr>
          <w:b/>
          <w:sz w:val="24"/>
        </w:rPr>
        <w:t>treatments</w:t>
      </w:r>
      <w:r>
        <w:rPr>
          <w:b/>
          <w:spacing w:val="-3"/>
          <w:sz w:val="24"/>
        </w:rPr>
        <w:t xml:space="preserve"> </w:t>
      </w:r>
      <w:r>
        <w:rPr>
          <w:b/>
          <w:sz w:val="24"/>
        </w:rPr>
        <w:t>group</w:t>
      </w:r>
      <w:r>
        <w:rPr>
          <w:b/>
          <w:spacing w:val="4"/>
          <w:sz w:val="24"/>
        </w:rPr>
        <w:t xml:space="preserve"> </w:t>
      </w:r>
      <w:r>
        <w:rPr>
          <w:sz w:val="24"/>
        </w:rPr>
        <w:t>using forced</w:t>
      </w:r>
      <w:r>
        <w:rPr>
          <w:spacing w:val="-1"/>
          <w:sz w:val="24"/>
        </w:rPr>
        <w:t xml:space="preserve"> </w:t>
      </w:r>
      <w:r>
        <w:rPr>
          <w:sz w:val="24"/>
        </w:rPr>
        <w:t>swim</w:t>
      </w:r>
      <w:r>
        <w:rPr>
          <w:spacing w:val="-8"/>
          <w:sz w:val="24"/>
        </w:rPr>
        <w:t xml:space="preserve"> </w:t>
      </w:r>
      <w:r>
        <w:rPr>
          <w:spacing w:val="-4"/>
          <w:sz w:val="24"/>
        </w:rPr>
        <w:t>test</w:t>
      </w:r>
    </w:p>
    <w:p w14:paraId="2EB08DBD" w14:textId="3DF3E7AD" w:rsidR="00A70B77" w:rsidRDefault="00A70B77">
      <w:pPr>
        <w:pStyle w:val="BodyText"/>
        <w:rPr>
          <w:sz w:val="18"/>
        </w:rPr>
        <w:sectPr w:rsidR="00A70B77">
          <w:pgSz w:w="11910" w:h="16840"/>
          <w:pgMar w:top="460" w:right="425" w:bottom="280" w:left="425" w:header="44" w:footer="0" w:gutter="0"/>
          <w:cols w:space="720"/>
        </w:sectPr>
      </w:pPr>
    </w:p>
    <w:p w14:paraId="463A4EB9" w14:textId="6A9469A2" w:rsidR="00030767" w:rsidRDefault="00030767">
      <w:pPr>
        <w:pStyle w:val="BodyText"/>
      </w:pPr>
    </w:p>
    <w:p w14:paraId="45EAD87D" w14:textId="77777777" w:rsidR="00030767" w:rsidRDefault="00030767">
      <w:pPr>
        <w:pStyle w:val="BodyText"/>
      </w:pPr>
    </w:p>
    <w:p w14:paraId="05D7EC07" w14:textId="77777777" w:rsidR="00030767" w:rsidRDefault="00000000">
      <w:pPr>
        <w:pStyle w:val="Heading3"/>
        <w:spacing w:before="257"/>
      </w:pPr>
      <w:r>
        <w:t>Tail</w:t>
      </w:r>
      <w:r>
        <w:rPr>
          <w:spacing w:val="-3"/>
        </w:rPr>
        <w:t xml:space="preserve"> </w:t>
      </w:r>
      <w:r>
        <w:t>Suspension</w:t>
      </w:r>
      <w:r>
        <w:rPr>
          <w:spacing w:val="-1"/>
        </w:rPr>
        <w:t xml:space="preserve"> </w:t>
      </w:r>
      <w:r>
        <w:t>Test</w:t>
      </w:r>
      <w:r>
        <w:rPr>
          <w:spacing w:val="-2"/>
        </w:rPr>
        <w:t xml:space="preserve"> </w:t>
      </w:r>
      <w:r>
        <w:rPr>
          <w:spacing w:val="-4"/>
        </w:rPr>
        <w:t>(TST)</w:t>
      </w:r>
    </w:p>
    <w:p w14:paraId="478678F2" w14:textId="77777777" w:rsidR="00030767" w:rsidRDefault="00000000">
      <w:pPr>
        <w:pStyle w:val="BodyText"/>
        <w:spacing w:before="6"/>
        <w:rPr>
          <w:b/>
          <w:i/>
          <w:sz w:val="14"/>
        </w:rPr>
      </w:pPr>
      <w:r>
        <w:rPr>
          <w:b/>
          <w:i/>
          <w:noProof/>
          <w:sz w:val="14"/>
        </w:rPr>
        <mc:AlternateContent>
          <mc:Choice Requires="wpg">
            <w:drawing>
              <wp:anchor distT="0" distB="0" distL="0" distR="0" simplePos="0" relativeHeight="251654656" behindDoc="1" locked="0" layoutInCell="1" allowOverlap="1" wp14:anchorId="0E398E61" wp14:editId="5117C5C0">
                <wp:simplePos x="0" y="0"/>
                <wp:positionH relativeFrom="page">
                  <wp:posOffset>398145</wp:posOffset>
                </wp:positionH>
                <wp:positionV relativeFrom="paragraph">
                  <wp:posOffset>121529</wp:posOffset>
                </wp:positionV>
                <wp:extent cx="6689725" cy="1850389"/>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9725" cy="1850389"/>
                          <a:chOff x="0" y="0"/>
                          <a:chExt cx="6689725" cy="1850389"/>
                        </a:xfrm>
                      </wpg:grpSpPr>
                      <pic:pic xmlns:pic="http://schemas.openxmlformats.org/drawingml/2006/picture">
                        <pic:nvPicPr>
                          <pic:cNvPr id="16" name="Image 16"/>
                          <pic:cNvPicPr/>
                        </pic:nvPicPr>
                        <pic:blipFill>
                          <a:blip r:embed="rId19" cstate="print"/>
                          <a:stretch>
                            <a:fillRect/>
                          </a:stretch>
                        </pic:blipFill>
                        <pic:spPr>
                          <a:xfrm>
                            <a:off x="0" y="0"/>
                            <a:ext cx="3283585" cy="1839595"/>
                          </a:xfrm>
                          <a:prstGeom prst="rect">
                            <a:avLst/>
                          </a:prstGeom>
                        </pic:spPr>
                      </pic:pic>
                      <pic:pic xmlns:pic="http://schemas.openxmlformats.org/drawingml/2006/picture">
                        <pic:nvPicPr>
                          <pic:cNvPr id="17" name="Image 17"/>
                          <pic:cNvPicPr/>
                        </pic:nvPicPr>
                        <pic:blipFill>
                          <a:blip r:embed="rId20" cstate="print"/>
                          <a:stretch>
                            <a:fillRect/>
                          </a:stretch>
                        </pic:blipFill>
                        <pic:spPr>
                          <a:xfrm>
                            <a:off x="3312159" y="15875"/>
                            <a:ext cx="3377564" cy="1834514"/>
                          </a:xfrm>
                          <a:prstGeom prst="rect">
                            <a:avLst/>
                          </a:prstGeom>
                        </pic:spPr>
                      </pic:pic>
                    </wpg:wgp>
                  </a:graphicData>
                </a:graphic>
              </wp:anchor>
            </w:drawing>
          </mc:Choice>
          <mc:Fallback>
            <w:pict>
              <v:group w14:anchorId="1359A22E" id="Group 15" o:spid="_x0000_s1026" style="position:absolute;margin-left:31.35pt;margin-top:9.55pt;width:526.75pt;height:145.7pt;z-index:-251661824;mso-wrap-distance-left:0;mso-wrap-distance-right:0;mso-position-horizontal-relative:page" coordsize="66897,185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">
                <v:shape id="Image 16" o:spid="_x0000_s1027" type="#_x0000_t75" style="position:absolute;width:32835;height:1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">
                  <v:imagedata r:id="rId21" o:title=""/>
                </v:shape>
                <v:shape id="Image 17" o:spid="_x0000_s1028" type="#_x0000_t75" style="position:absolute;left:33121;top:158;width:33776;height:18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">
                  <v:imagedata r:id="rId22" o:title=""/>
                </v:shape>
                <w10:wrap type="topAndBottom" anchorx="page"/>
              </v:group>
            </w:pict>
          </mc:Fallback>
        </mc:AlternateContent>
      </w:r>
    </w:p>
    <w:p w14:paraId="0CDAC2CB" w14:textId="77777777" w:rsidR="00030767" w:rsidRDefault="00000000">
      <w:pPr>
        <w:spacing w:before="181"/>
        <w:ind w:left="1519"/>
        <w:rPr>
          <w:sz w:val="24"/>
        </w:rPr>
      </w:pPr>
      <w:r>
        <w:rPr>
          <w:sz w:val="24"/>
        </w:rPr>
        <w:t>Figure</w:t>
      </w:r>
      <w:r>
        <w:rPr>
          <w:spacing w:val="-2"/>
          <w:sz w:val="24"/>
        </w:rPr>
        <w:t xml:space="preserve"> </w:t>
      </w:r>
      <w:r>
        <w:rPr>
          <w:sz w:val="24"/>
        </w:rPr>
        <w:t>6:</w:t>
      </w:r>
      <w:r>
        <w:rPr>
          <w:spacing w:val="57"/>
          <w:sz w:val="24"/>
        </w:rPr>
        <w:t xml:space="preserve"> </w:t>
      </w:r>
      <w:r>
        <w:rPr>
          <w:sz w:val="24"/>
        </w:rPr>
        <w:t>Evaluation</w:t>
      </w:r>
      <w:r>
        <w:rPr>
          <w:spacing w:val="-6"/>
          <w:sz w:val="24"/>
        </w:rPr>
        <w:t xml:space="preserve"> </w:t>
      </w:r>
      <w:r>
        <w:rPr>
          <w:sz w:val="24"/>
        </w:rPr>
        <w:t>of</w:t>
      </w:r>
      <w:r>
        <w:rPr>
          <w:spacing w:val="-6"/>
          <w:sz w:val="24"/>
        </w:rPr>
        <w:t xml:space="preserve"> </w:t>
      </w:r>
      <w:r>
        <w:rPr>
          <w:b/>
          <w:sz w:val="24"/>
        </w:rPr>
        <w:t>control</w:t>
      </w:r>
      <w:r>
        <w:rPr>
          <w:b/>
          <w:spacing w:val="-7"/>
          <w:sz w:val="24"/>
        </w:rPr>
        <w:t xml:space="preserve"> </w:t>
      </w:r>
      <w:r>
        <w:rPr>
          <w:b/>
          <w:sz w:val="24"/>
        </w:rPr>
        <w:t>group</w:t>
      </w:r>
      <w:r>
        <w:rPr>
          <w:b/>
          <w:spacing w:val="2"/>
          <w:sz w:val="24"/>
        </w:rPr>
        <w:t xml:space="preserve"> </w:t>
      </w:r>
      <w:r>
        <w:rPr>
          <w:sz w:val="24"/>
        </w:rPr>
        <w:t>using</w:t>
      </w:r>
      <w:r>
        <w:rPr>
          <w:spacing w:val="-2"/>
          <w:sz w:val="24"/>
        </w:rPr>
        <w:t xml:space="preserve"> </w:t>
      </w:r>
      <w:r>
        <w:rPr>
          <w:sz w:val="24"/>
        </w:rPr>
        <w:t>Tail</w:t>
      </w:r>
      <w:r>
        <w:rPr>
          <w:spacing w:val="-1"/>
          <w:sz w:val="24"/>
        </w:rPr>
        <w:t xml:space="preserve"> </w:t>
      </w:r>
      <w:r>
        <w:rPr>
          <w:sz w:val="24"/>
        </w:rPr>
        <w:t>suspension</w:t>
      </w:r>
      <w:r>
        <w:rPr>
          <w:spacing w:val="-6"/>
          <w:sz w:val="24"/>
        </w:rPr>
        <w:t xml:space="preserve"> </w:t>
      </w:r>
      <w:r>
        <w:rPr>
          <w:spacing w:val="-4"/>
          <w:sz w:val="24"/>
        </w:rPr>
        <w:t>Test</w:t>
      </w:r>
    </w:p>
    <w:p w14:paraId="3F6FA848" w14:textId="77777777" w:rsidR="00030767" w:rsidRDefault="00000000">
      <w:pPr>
        <w:pStyle w:val="BodyText"/>
        <w:spacing w:before="10"/>
        <w:rPr>
          <w:sz w:val="10"/>
        </w:rPr>
      </w:pPr>
      <w:r>
        <w:rPr>
          <w:noProof/>
          <w:sz w:val="10"/>
        </w:rPr>
        <w:drawing>
          <wp:anchor distT="0" distB="0" distL="0" distR="0" simplePos="0" relativeHeight="251656704" behindDoc="1" locked="0" layoutInCell="1" allowOverlap="1" wp14:anchorId="180A3E87" wp14:editId="5C0D8A79">
            <wp:simplePos x="0" y="0"/>
            <wp:positionH relativeFrom="page">
              <wp:posOffset>375920</wp:posOffset>
            </wp:positionH>
            <wp:positionV relativeFrom="paragraph">
              <wp:posOffset>112917</wp:posOffset>
            </wp:positionV>
            <wp:extent cx="3282247" cy="1802129"/>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3282247" cy="1802129"/>
                    </a:xfrm>
                    <a:prstGeom prst="rect">
                      <a:avLst/>
                    </a:prstGeom>
                  </pic:spPr>
                </pic:pic>
              </a:graphicData>
            </a:graphic>
          </wp:anchor>
        </w:drawing>
      </w:r>
      <w:r>
        <w:rPr>
          <w:noProof/>
          <w:sz w:val="10"/>
        </w:rPr>
        <w:drawing>
          <wp:anchor distT="0" distB="0" distL="0" distR="0" simplePos="0" relativeHeight="251658752" behindDoc="1" locked="0" layoutInCell="1" allowOverlap="1" wp14:anchorId="0E861E19" wp14:editId="4A3D6C43">
            <wp:simplePos x="0" y="0"/>
            <wp:positionH relativeFrom="page">
              <wp:posOffset>3742054</wp:posOffset>
            </wp:positionH>
            <wp:positionV relativeFrom="paragraph">
              <wp:posOffset>95137</wp:posOffset>
            </wp:positionV>
            <wp:extent cx="3326829" cy="181470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4" cstate="print"/>
                    <a:stretch>
                      <a:fillRect/>
                    </a:stretch>
                  </pic:blipFill>
                  <pic:spPr>
                    <a:xfrm>
                      <a:off x="0" y="0"/>
                      <a:ext cx="3326829" cy="1814702"/>
                    </a:xfrm>
                    <a:prstGeom prst="rect">
                      <a:avLst/>
                    </a:prstGeom>
                  </pic:spPr>
                </pic:pic>
              </a:graphicData>
            </a:graphic>
          </wp:anchor>
        </w:drawing>
      </w:r>
    </w:p>
    <w:p w14:paraId="3997B763" w14:textId="77777777" w:rsidR="00030767" w:rsidRDefault="00030767">
      <w:pPr>
        <w:pStyle w:val="BodyText"/>
        <w:spacing w:before="63"/>
      </w:pPr>
    </w:p>
    <w:p w14:paraId="0C6313A8" w14:textId="77777777" w:rsidR="00030767" w:rsidRDefault="00000000">
      <w:pPr>
        <w:ind w:left="1524"/>
        <w:rPr>
          <w:sz w:val="24"/>
        </w:rPr>
      </w:pPr>
      <w:r>
        <w:rPr>
          <w:sz w:val="24"/>
        </w:rPr>
        <w:t>Figure</w:t>
      </w:r>
      <w:r>
        <w:rPr>
          <w:spacing w:val="-3"/>
          <w:sz w:val="24"/>
        </w:rPr>
        <w:t xml:space="preserve"> </w:t>
      </w:r>
      <w:r>
        <w:rPr>
          <w:sz w:val="24"/>
        </w:rPr>
        <w:t>7:</w:t>
      </w:r>
      <w:r>
        <w:rPr>
          <w:spacing w:val="58"/>
          <w:sz w:val="24"/>
        </w:rPr>
        <w:t xml:space="preserve"> </w:t>
      </w:r>
      <w:r>
        <w:rPr>
          <w:sz w:val="24"/>
        </w:rPr>
        <w:t>Evaluation</w:t>
      </w:r>
      <w:r>
        <w:rPr>
          <w:spacing w:val="-6"/>
          <w:sz w:val="24"/>
        </w:rPr>
        <w:t xml:space="preserve"> </w:t>
      </w:r>
      <w:r>
        <w:rPr>
          <w:sz w:val="24"/>
        </w:rPr>
        <w:t>of</w:t>
      </w:r>
      <w:r>
        <w:rPr>
          <w:spacing w:val="-6"/>
          <w:sz w:val="24"/>
        </w:rPr>
        <w:t xml:space="preserve"> </w:t>
      </w:r>
      <w:r>
        <w:rPr>
          <w:b/>
          <w:sz w:val="24"/>
        </w:rPr>
        <w:t>Standard</w:t>
      </w:r>
      <w:r>
        <w:rPr>
          <w:b/>
          <w:spacing w:val="-2"/>
          <w:sz w:val="24"/>
        </w:rPr>
        <w:t xml:space="preserve"> </w:t>
      </w:r>
      <w:r>
        <w:rPr>
          <w:b/>
          <w:sz w:val="24"/>
        </w:rPr>
        <w:t>group</w:t>
      </w:r>
      <w:r>
        <w:rPr>
          <w:b/>
          <w:spacing w:val="2"/>
          <w:sz w:val="24"/>
        </w:rPr>
        <w:t xml:space="preserve"> </w:t>
      </w:r>
      <w:r>
        <w:rPr>
          <w:sz w:val="24"/>
        </w:rPr>
        <w:t>using</w:t>
      </w:r>
      <w:r>
        <w:rPr>
          <w:spacing w:val="-1"/>
          <w:sz w:val="24"/>
        </w:rPr>
        <w:t xml:space="preserve"> </w:t>
      </w:r>
      <w:r>
        <w:rPr>
          <w:sz w:val="24"/>
        </w:rPr>
        <w:t>Tail</w:t>
      </w:r>
      <w:r>
        <w:rPr>
          <w:spacing w:val="-6"/>
          <w:sz w:val="24"/>
        </w:rPr>
        <w:t xml:space="preserve"> </w:t>
      </w:r>
      <w:r>
        <w:rPr>
          <w:sz w:val="24"/>
        </w:rPr>
        <w:t>suspension</w:t>
      </w:r>
      <w:r>
        <w:rPr>
          <w:spacing w:val="-6"/>
          <w:sz w:val="24"/>
        </w:rPr>
        <w:t xml:space="preserve"> </w:t>
      </w:r>
      <w:r>
        <w:rPr>
          <w:spacing w:val="-4"/>
          <w:sz w:val="24"/>
        </w:rPr>
        <w:t>Test</w:t>
      </w:r>
    </w:p>
    <w:p w14:paraId="4FF5BA78" w14:textId="77777777" w:rsidR="00030767" w:rsidRDefault="00000000">
      <w:pPr>
        <w:pStyle w:val="BodyText"/>
        <w:spacing w:before="112"/>
        <w:rPr>
          <w:sz w:val="20"/>
        </w:rPr>
      </w:pPr>
      <w:r>
        <w:rPr>
          <w:noProof/>
          <w:sz w:val="20"/>
        </w:rPr>
        <w:drawing>
          <wp:anchor distT="0" distB="0" distL="0" distR="0" simplePos="0" relativeHeight="251660800" behindDoc="1" locked="0" layoutInCell="1" allowOverlap="1" wp14:anchorId="316F359C" wp14:editId="12687166">
            <wp:simplePos x="0" y="0"/>
            <wp:positionH relativeFrom="page">
              <wp:posOffset>416559</wp:posOffset>
            </wp:positionH>
            <wp:positionV relativeFrom="paragraph">
              <wp:posOffset>238027</wp:posOffset>
            </wp:positionV>
            <wp:extent cx="3266670" cy="192500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5" cstate="print"/>
                    <a:stretch>
                      <a:fillRect/>
                    </a:stretch>
                  </pic:blipFill>
                  <pic:spPr>
                    <a:xfrm>
                      <a:off x="0" y="0"/>
                      <a:ext cx="3266670" cy="1925002"/>
                    </a:xfrm>
                    <a:prstGeom prst="rect">
                      <a:avLst/>
                    </a:prstGeom>
                  </pic:spPr>
                </pic:pic>
              </a:graphicData>
            </a:graphic>
          </wp:anchor>
        </w:drawing>
      </w:r>
      <w:r>
        <w:rPr>
          <w:noProof/>
          <w:sz w:val="20"/>
        </w:rPr>
        <w:drawing>
          <wp:anchor distT="0" distB="0" distL="0" distR="0" simplePos="0" relativeHeight="251662848" behindDoc="1" locked="0" layoutInCell="1" allowOverlap="1" wp14:anchorId="4BD313B8" wp14:editId="7BA8667D">
            <wp:simplePos x="0" y="0"/>
            <wp:positionH relativeFrom="page">
              <wp:posOffset>3706495</wp:posOffset>
            </wp:positionH>
            <wp:positionV relativeFrom="paragraph">
              <wp:posOffset>232947</wp:posOffset>
            </wp:positionV>
            <wp:extent cx="3358562" cy="1890141"/>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3358562" cy="1890141"/>
                    </a:xfrm>
                    <a:prstGeom prst="rect">
                      <a:avLst/>
                    </a:prstGeom>
                  </pic:spPr>
                </pic:pic>
              </a:graphicData>
            </a:graphic>
          </wp:anchor>
        </w:drawing>
      </w:r>
    </w:p>
    <w:p w14:paraId="20FF6E67" w14:textId="77777777" w:rsidR="00030767" w:rsidRDefault="00000000">
      <w:pPr>
        <w:tabs>
          <w:tab w:val="left" w:pos="5687"/>
        </w:tabs>
        <w:spacing w:before="221"/>
        <w:ind w:left="981"/>
        <w:rPr>
          <w:b/>
          <w:i/>
          <w:sz w:val="24"/>
        </w:rPr>
      </w:pPr>
      <w:r>
        <w:rPr>
          <w:sz w:val="24"/>
        </w:rPr>
        <w:t>Figure</w:t>
      </w:r>
      <w:r>
        <w:rPr>
          <w:spacing w:val="1"/>
          <w:sz w:val="24"/>
        </w:rPr>
        <w:t xml:space="preserve"> </w:t>
      </w:r>
      <w:r>
        <w:rPr>
          <w:sz w:val="24"/>
        </w:rPr>
        <w:t>8:</w:t>
      </w:r>
      <w:r>
        <w:rPr>
          <w:spacing w:val="58"/>
          <w:sz w:val="24"/>
        </w:rPr>
        <w:t xml:space="preserve"> </w:t>
      </w:r>
      <w:r>
        <w:rPr>
          <w:sz w:val="24"/>
        </w:rPr>
        <w:t>Evaluation</w:t>
      </w:r>
      <w:r>
        <w:rPr>
          <w:spacing w:val="-4"/>
          <w:sz w:val="24"/>
        </w:rPr>
        <w:t xml:space="preserve"> </w:t>
      </w:r>
      <w:r>
        <w:rPr>
          <w:sz w:val="24"/>
        </w:rPr>
        <w:t>of</w:t>
      </w:r>
      <w:r>
        <w:rPr>
          <w:spacing w:val="-5"/>
          <w:sz w:val="24"/>
        </w:rPr>
        <w:t xml:space="preserve"> </w:t>
      </w:r>
      <w:r>
        <w:rPr>
          <w:b/>
          <w:i/>
          <w:sz w:val="24"/>
        </w:rPr>
        <w:t xml:space="preserve">Coleus </w:t>
      </w:r>
      <w:r>
        <w:rPr>
          <w:b/>
          <w:i/>
          <w:spacing w:val="-2"/>
          <w:sz w:val="24"/>
        </w:rPr>
        <w:t>Amboinicus</w:t>
      </w:r>
      <w:r>
        <w:rPr>
          <w:b/>
          <w:i/>
          <w:sz w:val="24"/>
        </w:rPr>
        <w:tab/>
      </w:r>
      <w:r>
        <w:rPr>
          <w:sz w:val="24"/>
        </w:rPr>
        <w:t>Figure</w:t>
      </w:r>
      <w:r>
        <w:rPr>
          <w:spacing w:val="-3"/>
          <w:sz w:val="24"/>
        </w:rPr>
        <w:t xml:space="preserve"> </w:t>
      </w:r>
      <w:r>
        <w:rPr>
          <w:sz w:val="24"/>
        </w:rPr>
        <w:t>9 :</w:t>
      </w:r>
      <w:r>
        <w:rPr>
          <w:spacing w:val="-5"/>
          <w:sz w:val="24"/>
        </w:rPr>
        <w:t xml:space="preserve"> </w:t>
      </w:r>
      <w:r>
        <w:rPr>
          <w:sz w:val="24"/>
        </w:rPr>
        <w:t>Evaluation</w:t>
      </w:r>
      <w:r>
        <w:rPr>
          <w:spacing w:val="-4"/>
          <w:sz w:val="24"/>
        </w:rPr>
        <w:t xml:space="preserve"> </w:t>
      </w:r>
      <w:r>
        <w:rPr>
          <w:sz w:val="24"/>
        </w:rPr>
        <w:t>of</w:t>
      </w:r>
      <w:r>
        <w:rPr>
          <w:spacing w:val="-5"/>
          <w:sz w:val="24"/>
        </w:rPr>
        <w:t xml:space="preserve"> </w:t>
      </w:r>
      <w:r>
        <w:rPr>
          <w:b/>
          <w:i/>
          <w:sz w:val="24"/>
        </w:rPr>
        <w:t>Ocimum</w:t>
      </w:r>
      <w:r>
        <w:rPr>
          <w:b/>
          <w:i/>
          <w:spacing w:val="1"/>
          <w:sz w:val="24"/>
        </w:rPr>
        <w:t xml:space="preserve"> </w:t>
      </w:r>
      <w:r>
        <w:rPr>
          <w:b/>
          <w:i/>
          <w:spacing w:val="-2"/>
          <w:sz w:val="24"/>
        </w:rPr>
        <w:t>Sanctum</w:t>
      </w:r>
    </w:p>
    <w:p w14:paraId="30A8FDC1" w14:textId="1F2F69C6" w:rsidR="00030767" w:rsidRDefault="00030767">
      <w:pPr>
        <w:rPr>
          <w:b/>
          <w:i/>
          <w:sz w:val="24"/>
        </w:rPr>
      </w:pPr>
    </w:p>
    <w:p w14:paraId="671C37EC" w14:textId="12B70695" w:rsidR="00AB2455" w:rsidRDefault="00AB2455">
      <w:pPr>
        <w:rPr>
          <w:b/>
          <w:i/>
          <w:sz w:val="24"/>
        </w:rPr>
      </w:pPr>
    </w:p>
    <w:p w14:paraId="7A6736F9" w14:textId="03984379" w:rsidR="00AB2455" w:rsidRDefault="00AB2455">
      <w:pPr>
        <w:rPr>
          <w:b/>
          <w:i/>
          <w:sz w:val="24"/>
        </w:rPr>
      </w:pPr>
    </w:p>
    <w:p w14:paraId="19D4B5FC" w14:textId="5D47D4DD" w:rsidR="00AB2455" w:rsidRDefault="00AB2455">
      <w:pPr>
        <w:rPr>
          <w:b/>
          <w:i/>
          <w:sz w:val="24"/>
        </w:rPr>
      </w:pPr>
    </w:p>
    <w:p w14:paraId="023B32F9" w14:textId="77777777" w:rsidR="00AB2455" w:rsidRDefault="00AB2455">
      <w:pPr>
        <w:rPr>
          <w:b/>
          <w:i/>
          <w:sz w:val="24"/>
        </w:rPr>
        <w:sectPr w:rsidR="00AB2455">
          <w:pgSz w:w="11910" w:h="16840"/>
          <w:pgMar w:top="460" w:right="425" w:bottom="0" w:left="425" w:header="44" w:footer="0" w:gutter="0"/>
          <w:cols w:space="720"/>
        </w:sectPr>
      </w:pPr>
    </w:p>
    <w:p w14:paraId="341F2DDC" w14:textId="5230FEC7" w:rsidR="00030767" w:rsidRDefault="00AB2455">
      <w:pPr>
        <w:pStyle w:val="BodyText"/>
        <w:rPr>
          <w:b/>
          <w:i/>
        </w:rPr>
      </w:pPr>
      <w:r>
        <w:rPr>
          <w:noProof/>
        </w:rPr>
        <w:lastRenderedPageBreak/>
        <mc:AlternateContent>
          <mc:Choice Requires="wpg">
            <w:drawing>
              <wp:anchor distT="0" distB="0" distL="0" distR="0" simplePos="0" relativeHeight="251652608" behindDoc="0" locked="0" layoutInCell="1" allowOverlap="1" wp14:anchorId="6ECBE151" wp14:editId="6A45FEF5">
                <wp:simplePos x="0" y="0"/>
                <wp:positionH relativeFrom="page">
                  <wp:posOffset>588009</wp:posOffset>
                </wp:positionH>
                <wp:positionV relativeFrom="page">
                  <wp:posOffset>380365</wp:posOffset>
                </wp:positionV>
                <wp:extent cx="6574155" cy="180975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74155" cy="1809750"/>
                          <a:chOff x="0" y="0"/>
                          <a:chExt cx="6574155" cy="1809750"/>
                        </a:xfrm>
                      </wpg:grpSpPr>
                      <pic:pic xmlns:pic="http://schemas.openxmlformats.org/drawingml/2006/picture">
                        <pic:nvPicPr>
                          <pic:cNvPr id="13" name="Image 13"/>
                          <pic:cNvPicPr/>
                        </pic:nvPicPr>
                        <pic:blipFill>
                          <a:blip r:embed="rId27" cstate="print"/>
                          <a:stretch>
                            <a:fillRect/>
                          </a:stretch>
                        </pic:blipFill>
                        <pic:spPr>
                          <a:xfrm>
                            <a:off x="0" y="6350"/>
                            <a:ext cx="3185160" cy="1802993"/>
                          </a:xfrm>
                          <a:prstGeom prst="rect">
                            <a:avLst/>
                          </a:prstGeom>
                        </pic:spPr>
                      </pic:pic>
                      <pic:pic xmlns:pic="http://schemas.openxmlformats.org/drawingml/2006/picture">
                        <pic:nvPicPr>
                          <pic:cNvPr id="14" name="Image 14"/>
                          <pic:cNvPicPr/>
                        </pic:nvPicPr>
                        <pic:blipFill>
                          <a:blip r:embed="rId28" cstate="print"/>
                          <a:stretch>
                            <a:fillRect/>
                          </a:stretch>
                        </pic:blipFill>
                        <pic:spPr>
                          <a:xfrm>
                            <a:off x="3225164" y="0"/>
                            <a:ext cx="3348990" cy="1809343"/>
                          </a:xfrm>
                          <a:prstGeom prst="rect">
                            <a:avLst/>
                          </a:prstGeom>
                        </pic:spPr>
                      </pic:pic>
                    </wpg:wgp>
                  </a:graphicData>
                </a:graphic>
              </wp:anchor>
            </w:drawing>
          </mc:Choice>
          <mc:Fallback>
            <w:pict>
              <v:group w14:anchorId="080F17E4" id="Group 12" o:spid="_x0000_s1026" style="position:absolute;margin-left:46.3pt;margin-top:29.95pt;width:517.65pt;height:142.5pt;z-index:251652608;mso-wrap-distance-left:0;mso-wrap-distance-right:0;mso-position-horizontal-relative:page;mso-position-vertical-relative:page" coordsize="65741,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">
                <v:shape id="Image 13" o:spid="_x0000_s1027" type="#_x0000_t75" style="position:absolute;top:63;width:31851;height:18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">
                  <v:imagedata r:id="rId29" o:title=""/>
                </v:shape>
                <v:shape id="Image 14" o:spid="_x0000_s1028" type="#_x0000_t75" style="position:absolute;left:32251;width:33490;height:18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">
                  <v:imagedata r:id="rId30" o:title=""/>
                </v:shape>
                <w10:wrap anchorx="page" anchory="page"/>
              </v:group>
            </w:pict>
          </mc:Fallback>
        </mc:AlternateContent>
      </w:r>
    </w:p>
    <w:p w14:paraId="05C28473" w14:textId="02214A6E" w:rsidR="00AB2455" w:rsidRDefault="00AB2455">
      <w:pPr>
        <w:pStyle w:val="BodyText"/>
        <w:rPr>
          <w:b/>
          <w:i/>
        </w:rPr>
      </w:pPr>
    </w:p>
    <w:p w14:paraId="00F4C4F1" w14:textId="798F70A9" w:rsidR="00AB2455" w:rsidRDefault="00AB2455">
      <w:pPr>
        <w:pStyle w:val="BodyText"/>
        <w:rPr>
          <w:b/>
          <w:i/>
        </w:rPr>
      </w:pPr>
    </w:p>
    <w:p w14:paraId="688433D0" w14:textId="0CB0557C" w:rsidR="00AB2455" w:rsidRDefault="00AB2455">
      <w:pPr>
        <w:pStyle w:val="BodyText"/>
        <w:rPr>
          <w:b/>
          <w:i/>
        </w:rPr>
      </w:pPr>
    </w:p>
    <w:p w14:paraId="3D3EEF91" w14:textId="69238ADC" w:rsidR="00AB2455" w:rsidRDefault="00AB2455">
      <w:pPr>
        <w:pStyle w:val="BodyText"/>
        <w:rPr>
          <w:b/>
          <w:i/>
        </w:rPr>
      </w:pPr>
    </w:p>
    <w:p w14:paraId="2B2F1BA1" w14:textId="77777777" w:rsidR="00030767" w:rsidRDefault="00030767">
      <w:pPr>
        <w:pStyle w:val="BodyText"/>
        <w:rPr>
          <w:b/>
          <w:i/>
        </w:rPr>
      </w:pPr>
    </w:p>
    <w:p w14:paraId="4943BDA3" w14:textId="77777777" w:rsidR="00030767" w:rsidRDefault="00030767">
      <w:pPr>
        <w:pStyle w:val="BodyText"/>
        <w:rPr>
          <w:b/>
          <w:i/>
        </w:rPr>
      </w:pPr>
    </w:p>
    <w:p w14:paraId="46CF015D" w14:textId="77777777" w:rsidR="00030767" w:rsidRDefault="00030767">
      <w:pPr>
        <w:pStyle w:val="BodyText"/>
        <w:spacing w:before="224"/>
        <w:rPr>
          <w:b/>
          <w:i/>
        </w:rPr>
      </w:pPr>
    </w:p>
    <w:p w14:paraId="032F58B4" w14:textId="77777777" w:rsidR="00AB2455" w:rsidRDefault="00AB2455">
      <w:pPr>
        <w:spacing w:after="9" w:line="480" w:lineRule="auto"/>
        <w:ind w:left="204" w:right="882" w:firstLine="1137"/>
        <w:rPr>
          <w:sz w:val="24"/>
        </w:rPr>
      </w:pPr>
    </w:p>
    <w:p w14:paraId="79DBD7F5" w14:textId="77777777" w:rsidR="00AB2455" w:rsidRDefault="00AB2455">
      <w:pPr>
        <w:spacing w:after="9" w:line="480" w:lineRule="auto"/>
        <w:ind w:left="204" w:right="882" w:firstLine="1137"/>
        <w:rPr>
          <w:sz w:val="24"/>
        </w:rPr>
      </w:pPr>
    </w:p>
    <w:p w14:paraId="0E741CE3" w14:textId="5B62BDF9" w:rsidR="00030767" w:rsidRDefault="00AF5F3C">
      <w:pPr>
        <w:spacing w:after="9" w:line="480" w:lineRule="auto"/>
        <w:ind w:left="204" w:right="882" w:firstLine="1137"/>
        <w:rPr>
          <w:sz w:val="24"/>
        </w:rPr>
      </w:pPr>
      <w:r>
        <w:rPr>
          <w:noProof/>
          <w:sz w:val="20"/>
        </w:rPr>
        <w:drawing>
          <wp:anchor distT="0" distB="0" distL="0" distR="0" simplePos="0" relativeHeight="251665920" behindDoc="1" locked="0" layoutInCell="1" allowOverlap="1" wp14:anchorId="0670B1CA" wp14:editId="2C615A5D">
            <wp:simplePos x="0" y="0"/>
            <wp:positionH relativeFrom="page">
              <wp:posOffset>1523365</wp:posOffset>
            </wp:positionH>
            <wp:positionV relativeFrom="paragraph">
              <wp:posOffset>3380740</wp:posOffset>
            </wp:positionV>
            <wp:extent cx="3999865" cy="3627120"/>
            <wp:effectExtent l="0" t="0" r="635"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1" cstate="print"/>
                    <a:stretch>
                      <a:fillRect/>
                    </a:stretch>
                  </pic:blipFill>
                  <pic:spPr>
                    <a:xfrm>
                      <a:off x="0" y="0"/>
                      <a:ext cx="3999865" cy="3627120"/>
                    </a:xfrm>
                    <a:prstGeom prst="rect">
                      <a:avLst/>
                    </a:prstGeom>
                  </pic:spPr>
                </pic:pic>
              </a:graphicData>
            </a:graphic>
            <wp14:sizeRelH relativeFrom="margin">
              <wp14:pctWidth>0</wp14:pctWidth>
            </wp14:sizeRelH>
            <wp14:sizeRelV relativeFrom="margin">
              <wp14:pctHeight>0</wp14:pctHeight>
            </wp14:sizeRelV>
          </wp:anchor>
        </w:drawing>
      </w:r>
      <w:r w:rsidR="00000000">
        <w:rPr>
          <w:sz w:val="24"/>
        </w:rPr>
        <w:t>Figure</w:t>
      </w:r>
      <w:r w:rsidR="00000000">
        <w:rPr>
          <w:spacing w:val="-1"/>
          <w:sz w:val="24"/>
        </w:rPr>
        <w:t xml:space="preserve"> </w:t>
      </w:r>
      <w:r w:rsidR="00000000">
        <w:rPr>
          <w:sz w:val="24"/>
        </w:rPr>
        <w:t>10</w:t>
      </w:r>
      <w:r w:rsidR="00000000">
        <w:rPr>
          <w:spacing w:val="-1"/>
          <w:sz w:val="24"/>
        </w:rPr>
        <w:t xml:space="preserve"> </w:t>
      </w:r>
      <w:r w:rsidR="00000000">
        <w:rPr>
          <w:sz w:val="24"/>
        </w:rPr>
        <w:t>:</w:t>
      </w:r>
      <w:r w:rsidR="00000000">
        <w:rPr>
          <w:spacing w:val="40"/>
          <w:sz w:val="24"/>
        </w:rPr>
        <w:t xml:space="preserve"> </w:t>
      </w:r>
      <w:r w:rsidR="00000000">
        <w:rPr>
          <w:sz w:val="24"/>
        </w:rPr>
        <w:t>Evaluation</w:t>
      </w:r>
      <w:r w:rsidR="00000000">
        <w:rPr>
          <w:spacing w:val="-6"/>
          <w:sz w:val="24"/>
        </w:rPr>
        <w:t xml:space="preserve"> </w:t>
      </w:r>
      <w:r w:rsidR="00000000">
        <w:rPr>
          <w:sz w:val="24"/>
        </w:rPr>
        <w:t>of</w:t>
      </w:r>
      <w:r w:rsidR="00000000">
        <w:rPr>
          <w:spacing w:val="-7"/>
          <w:sz w:val="24"/>
        </w:rPr>
        <w:t xml:space="preserve"> </w:t>
      </w:r>
      <w:r w:rsidR="00000000">
        <w:rPr>
          <w:b/>
          <w:sz w:val="24"/>
        </w:rPr>
        <w:t>Test –</w:t>
      </w:r>
      <w:r w:rsidR="00000000">
        <w:rPr>
          <w:b/>
          <w:spacing w:val="-1"/>
          <w:sz w:val="24"/>
        </w:rPr>
        <w:t xml:space="preserve"> </w:t>
      </w:r>
      <w:r w:rsidR="00000000">
        <w:rPr>
          <w:b/>
          <w:sz w:val="24"/>
        </w:rPr>
        <w:t>I</w:t>
      </w:r>
      <w:r w:rsidR="00000000">
        <w:rPr>
          <w:b/>
          <w:spacing w:val="-3"/>
          <w:sz w:val="24"/>
        </w:rPr>
        <w:t xml:space="preserve"> </w:t>
      </w:r>
      <w:r w:rsidR="00000000">
        <w:rPr>
          <w:b/>
          <w:sz w:val="24"/>
        </w:rPr>
        <w:t>and</w:t>
      </w:r>
      <w:r w:rsidR="00000000">
        <w:rPr>
          <w:b/>
          <w:spacing w:val="-5"/>
          <w:sz w:val="24"/>
        </w:rPr>
        <w:t xml:space="preserve"> </w:t>
      </w:r>
      <w:r w:rsidR="00000000">
        <w:rPr>
          <w:b/>
          <w:sz w:val="24"/>
        </w:rPr>
        <w:t>II</w:t>
      </w:r>
      <w:r w:rsidR="00000000">
        <w:rPr>
          <w:b/>
          <w:spacing w:val="-3"/>
          <w:sz w:val="24"/>
        </w:rPr>
        <w:t xml:space="preserve"> </w:t>
      </w:r>
      <w:r w:rsidR="00000000">
        <w:rPr>
          <w:b/>
          <w:sz w:val="24"/>
        </w:rPr>
        <w:t>treatments</w:t>
      </w:r>
      <w:r w:rsidR="00000000">
        <w:rPr>
          <w:b/>
          <w:spacing w:val="-3"/>
          <w:sz w:val="24"/>
        </w:rPr>
        <w:t xml:space="preserve"> </w:t>
      </w:r>
      <w:r w:rsidR="00000000">
        <w:rPr>
          <w:b/>
          <w:sz w:val="24"/>
        </w:rPr>
        <w:t xml:space="preserve">group </w:t>
      </w:r>
      <w:r w:rsidR="00000000">
        <w:rPr>
          <w:sz w:val="24"/>
        </w:rPr>
        <w:t>using</w:t>
      </w:r>
      <w:r w:rsidR="00000000">
        <w:rPr>
          <w:spacing w:val="-1"/>
          <w:sz w:val="24"/>
        </w:rPr>
        <w:t xml:space="preserve"> </w:t>
      </w:r>
      <w:r w:rsidR="00000000">
        <w:rPr>
          <w:sz w:val="24"/>
        </w:rPr>
        <w:t>Tail</w:t>
      </w:r>
      <w:r w:rsidR="00000000">
        <w:rPr>
          <w:spacing w:val="-6"/>
          <w:sz w:val="24"/>
        </w:rPr>
        <w:t xml:space="preserve"> </w:t>
      </w:r>
      <w:r w:rsidR="00000000">
        <w:rPr>
          <w:sz w:val="24"/>
        </w:rPr>
        <w:t>suspension</w:t>
      </w:r>
      <w:r w:rsidR="00000000">
        <w:rPr>
          <w:spacing w:val="-6"/>
          <w:sz w:val="24"/>
        </w:rPr>
        <w:t xml:space="preserve"> </w:t>
      </w:r>
      <w:r w:rsidR="00000000">
        <w:rPr>
          <w:sz w:val="24"/>
        </w:rPr>
        <w:t>test Table 2 Evaluation data using Tail suspension test</w:t>
      </w:r>
    </w:p>
    <w:tbl>
      <w:tblPr>
        <w:tblW w:w="0" w:type="auto"/>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
        <w:gridCol w:w="3477"/>
        <w:gridCol w:w="1661"/>
        <w:gridCol w:w="1570"/>
        <w:gridCol w:w="1929"/>
      </w:tblGrid>
      <w:tr w:rsidR="00030767" w14:paraId="74215D54" w14:textId="77777777" w:rsidTr="00C539D4">
        <w:trPr>
          <w:trHeight w:val="877"/>
        </w:trPr>
        <w:tc>
          <w:tcPr>
            <w:tcW w:w="787" w:type="dxa"/>
            <w:vAlign w:val="center"/>
          </w:tcPr>
          <w:p w14:paraId="1784EA9D" w14:textId="77777777" w:rsidR="00030767" w:rsidRDefault="00030767" w:rsidP="00C539D4">
            <w:pPr>
              <w:pStyle w:val="TableParagraph"/>
              <w:jc w:val="center"/>
              <w:rPr>
                <w:rFonts w:ascii="Times New Roman"/>
                <w:sz w:val="24"/>
              </w:rPr>
            </w:pPr>
          </w:p>
          <w:p w14:paraId="61293AB6" w14:textId="77777777" w:rsidR="00030767" w:rsidRDefault="00000000" w:rsidP="00C539D4">
            <w:pPr>
              <w:pStyle w:val="TableParagraph"/>
              <w:spacing w:before="0"/>
              <w:ind w:left="16" w:right="3"/>
              <w:jc w:val="center"/>
              <w:rPr>
                <w:b/>
                <w:sz w:val="24"/>
              </w:rPr>
            </w:pPr>
            <w:r>
              <w:rPr>
                <w:b/>
                <w:spacing w:val="-4"/>
                <w:sz w:val="24"/>
              </w:rPr>
              <w:t>S.No</w:t>
            </w:r>
          </w:p>
        </w:tc>
        <w:tc>
          <w:tcPr>
            <w:tcW w:w="3477" w:type="dxa"/>
            <w:vAlign w:val="center"/>
          </w:tcPr>
          <w:p w14:paraId="05BE425F" w14:textId="77777777" w:rsidR="00030767" w:rsidRDefault="00030767" w:rsidP="00C539D4">
            <w:pPr>
              <w:pStyle w:val="TableParagraph"/>
              <w:jc w:val="center"/>
              <w:rPr>
                <w:rFonts w:ascii="Times New Roman"/>
                <w:sz w:val="24"/>
              </w:rPr>
            </w:pPr>
          </w:p>
          <w:p w14:paraId="6F04D95A" w14:textId="77777777" w:rsidR="00030767" w:rsidRDefault="00000000" w:rsidP="00C539D4">
            <w:pPr>
              <w:pStyle w:val="TableParagraph"/>
              <w:spacing w:before="0"/>
              <w:ind w:left="16"/>
              <w:jc w:val="center"/>
              <w:rPr>
                <w:b/>
                <w:sz w:val="24"/>
              </w:rPr>
            </w:pPr>
            <w:r>
              <w:rPr>
                <w:b/>
                <w:sz w:val="24"/>
              </w:rPr>
              <w:t>Treatment</w:t>
            </w:r>
            <w:r>
              <w:rPr>
                <w:b/>
                <w:spacing w:val="-6"/>
                <w:sz w:val="24"/>
              </w:rPr>
              <w:t xml:space="preserve"> </w:t>
            </w:r>
            <w:r>
              <w:rPr>
                <w:b/>
                <w:spacing w:val="-2"/>
                <w:sz w:val="24"/>
              </w:rPr>
              <w:t>Groups</w:t>
            </w:r>
          </w:p>
        </w:tc>
        <w:tc>
          <w:tcPr>
            <w:tcW w:w="1661" w:type="dxa"/>
            <w:vAlign w:val="center"/>
          </w:tcPr>
          <w:p w14:paraId="28133D4B" w14:textId="77777777" w:rsidR="00030767" w:rsidRDefault="00000000" w:rsidP="00C539D4">
            <w:pPr>
              <w:pStyle w:val="TableParagraph"/>
              <w:spacing w:before="0" w:line="290" w:lineRule="atLeast"/>
              <w:ind w:left="74" w:right="59"/>
              <w:jc w:val="center"/>
              <w:rPr>
                <w:b/>
                <w:sz w:val="24"/>
              </w:rPr>
            </w:pPr>
            <w:r>
              <w:rPr>
                <w:b/>
                <w:sz w:val="24"/>
              </w:rPr>
              <w:t>Average</w:t>
            </w:r>
            <w:r>
              <w:rPr>
                <w:b/>
                <w:spacing w:val="-14"/>
                <w:sz w:val="24"/>
              </w:rPr>
              <w:t xml:space="preserve"> </w:t>
            </w:r>
            <w:r>
              <w:rPr>
                <w:b/>
                <w:sz w:val="24"/>
              </w:rPr>
              <w:t>Time of</w:t>
            </w:r>
            <w:r>
              <w:rPr>
                <w:b/>
                <w:spacing w:val="-14"/>
                <w:sz w:val="24"/>
              </w:rPr>
              <w:t xml:space="preserve"> </w:t>
            </w:r>
            <w:r>
              <w:rPr>
                <w:b/>
                <w:sz w:val="24"/>
              </w:rPr>
              <w:t xml:space="preserve">Immobility </w:t>
            </w:r>
            <w:r>
              <w:rPr>
                <w:b/>
                <w:spacing w:val="-2"/>
                <w:sz w:val="24"/>
              </w:rPr>
              <w:t>(Sec)</w:t>
            </w:r>
          </w:p>
        </w:tc>
        <w:tc>
          <w:tcPr>
            <w:tcW w:w="1570" w:type="dxa"/>
            <w:vAlign w:val="center"/>
          </w:tcPr>
          <w:p w14:paraId="052339CC" w14:textId="77777777" w:rsidR="00030767" w:rsidRDefault="00000000" w:rsidP="00C539D4">
            <w:pPr>
              <w:pStyle w:val="TableParagraph"/>
              <w:spacing w:before="145" w:line="244" w:lineRule="auto"/>
              <w:ind w:left="513" w:right="234" w:hanging="270"/>
              <w:jc w:val="center"/>
              <w:rPr>
                <w:b/>
                <w:sz w:val="24"/>
              </w:rPr>
            </w:pPr>
            <w:r>
              <w:rPr>
                <w:b/>
                <w:sz w:val="24"/>
              </w:rPr>
              <w:t>Number</w:t>
            </w:r>
            <w:r>
              <w:rPr>
                <w:b/>
                <w:spacing w:val="-14"/>
                <w:sz w:val="24"/>
              </w:rPr>
              <w:t xml:space="preserve"> </w:t>
            </w:r>
            <w:r>
              <w:rPr>
                <w:b/>
                <w:sz w:val="24"/>
              </w:rPr>
              <w:t xml:space="preserve">of </w:t>
            </w:r>
            <w:r>
              <w:rPr>
                <w:b/>
                <w:spacing w:val="-2"/>
                <w:sz w:val="24"/>
              </w:rPr>
              <w:t>Trials</w:t>
            </w:r>
          </w:p>
        </w:tc>
        <w:tc>
          <w:tcPr>
            <w:tcW w:w="1929" w:type="dxa"/>
            <w:vAlign w:val="center"/>
          </w:tcPr>
          <w:p w14:paraId="336CE887" w14:textId="77777777" w:rsidR="00030767" w:rsidRDefault="00000000" w:rsidP="00C539D4">
            <w:pPr>
              <w:pStyle w:val="TableParagraph"/>
              <w:spacing w:before="145" w:line="244" w:lineRule="auto"/>
              <w:ind w:left="250" w:firstLine="48"/>
              <w:jc w:val="center"/>
              <w:rPr>
                <w:b/>
                <w:sz w:val="24"/>
              </w:rPr>
            </w:pPr>
            <w:r>
              <w:rPr>
                <w:b/>
                <w:sz w:val="24"/>
              </w:rPr>
              <w:t>Gap between the</w:t>
            </w:r>
            <w:r>
              <w:rPr>
                <w:b/>
                <w:spacing w:val="-9"/>
                <w:sz w:val="24"/>
              </w:rPr>
              <w:t xml:space="preserve"> </w:t>
            </w:r>
            <w:r>
              <w:rPr>
                <w:b/>
                <w:sz w:val="24"/>
              </w:rPr>
              <w:t>trials</w:t>
            </w:r>
            <w:r>
              <w:rPr>
                <w:b/>
                <w:spacing w:val="-5"/>
                <w:sz w:val="24"/>
              </w:rPr>
              <w:t xml:space="preserve"> </w:t>
            </w:r>
            <w:r>
              <w:rPr>
                <w:b/>
                <w:spacing w:val="-2"/>
                <w:sz w:val="24"/>
              </w:rPr>
              <w:t>(Sec)</w:t>
            </w:r>
          </w:p>
        </w:tc>
      </w:tr>
      <w:tr w:rsidR="00030767" w14:paraId="37000F06" w14:textId="77777777" w:rsidTr="00C539D4">
        <w:trPr>
          <w:trHeight w:val="656"/>
        </w:trPr>
        <w:tc>
          <w:tcPr>
            <w:tcW w:w="787" w:type="dxa"/>
            <w:vAlign w:val="center"/>
          </w:tcPr>
          <w:p w14:paraId="3F065AFF" w14:textId="77777777" w:rsidR="00030767" w:rsidRDefault="00000000" w:rsidP="00C539D4">
            <w:pPr>
              <w:pStyle w:val="TableParagraph"/>
              <w:spacing w:before="0"/>
              <w:ind w:left="16"/>
              <w:jc w:val="center"/>
              <w:rPr>
                <w:sz w:val="24"/>
              </w:rPr>
            </w:pPr>
            <w:r>
              <w:rPr>
                <w:spacing w:val="-10"/>
                <w:sz w:val="24"/>
              </w:rPr>
              <w:t>1</w:t>
            </w:r>
          </w:p>
        </w:tc>
        <w:tc>
          <w:tcPr>
            <w:tcW w:w="3477" w:type="dxa"/>
            <w:vAlign w:val="center"/>
          </w:tcPr>
          <w:p w14:paraId="71DDCFA9" w14:textId="77777777" w:rsidR="00030767" w:rsidRDefault="00000000" w:rsidP="00C539D4">
            <w:pPr>
              <w:pStyle w:val="TableParagraph"/>
              <w:spacing w:before="0"/>
              <w:ind w:left="16" w:right="5"/>
              <w:jc w:val="center"/>
              <w:rPr>
                <w:sz w:val="24"/>
              </w:rPr>
            </w:pPr>
            <w:r>
              <w:rPr>
                <w:spacing w:val="-2"/>
                <w:sz w:val="24"/>
              </w:rPr>
              <w:t>Control</w:t>
            </w:r>
          </w:p>
        </w:tc>
        <w:tc>
          <w:tcPr>
            <w:tcW w:w="1661" w:type="dxa"/>
            <w:vAlign w:val="center"/>
          </w:tcPr>
          <w:p w14:paraId="65747D3B" w14:textId="77777777" w:rsidR="00030767" w:rsidRDefault="00000000" w:rsidP="00C539D4">
            <w:pPr>
              <w:pStyle w:val="TableParagraph"/>
              <w:spacing w:before="0"/>
              <w:ind w:left="230"/>
              <w:jc w:val="center"/>
              <w:rPr>
                <w:sz w:val="24"/>
              </w:rPr>
            </w:pPr>
            <w:r>
              <w:rPr>
                <w:sz w:val="24"/>
              </w:rPr>
              <w:t>45.50</w:t>
            </w:r>
            <w:r>
              <w:rPr>
                <w:spacing w:val="-9"/>
                <w:sz w:val="24"/>
              </w:rPr>
              <w:t xml:space="preserve"> </w:t>
            </w:r>
            <w:r>
              <w:rPr>
                <w:sz w:val="24"/>
              </w:rPr>
              <w:t>±</w:t>
            </w:r>
            <w:r>
              <w:rPr>
                <w:spacing w:val="1"/>
                <w:sz w:val="24"/>
              </w:rPr>
              <w:t xml:space="preserve"> </w:t>
            </w:r>
            <w:r>
              <w:rPr>
                <w:spacing w:val="-4"/>
                <w:sz w:val="24"/>
              </w:rPr>
              <w:t>2.39</w:t>
            </w:r>
          </w:p>
        </w:tc>
        <w:tc>
          <w:tcPr>
            <w:tcW w:w="1570" w:type="dxa"/>
            <w:vAlign w:val="center"/>
          </w:tcPr>
          <w:p w14:paraId="40F51D92" w14:textId="77777777" w:rsidR="00030767" w:rsidRDefault="00000000" w:rsidP="00C539D4">
            <w:pPr>
              <w:pStyle w:val="TableParagraph"/>
              <w:spacing w:before="0"/>
              <w:ind w:left="244"/>
              <w:jc w:val="center"/>
              <w:rPr>
                <w:sz w:val="24"/>
              </w:rPr>
            </w:pPr>
            <w:r>
              <w:rPr>
                <w:sz w:val="24"/>
              </w:rPr>
              <w:t>3.75</w:t>
            </w:r>
            <w:r>
              <w:rPr>
                <w:spacing w:val="-8"/>
                <w:sz w:val="24"/>
              </w:rPr>
              <w:t xml:space="preserve"> </w:t>
            </w:r>
            <w:r>
              <w:rPr>
                <w:sz w:val="24"/>
              </w:rPr>
              <w:t>±</w:t>
            </w:r>
            <w:r>
              <w:rPr>
                <w:spacing w:val="-2"/>
                <w:sz w:val="24"/>
              </w:rPr>
              <w:t xml:space="preserve"> </w:t>
            </w:r>
            <w:r>
              <w:rPr>
                <w:spacing w:val="-4"/>
                <w:sz w:val="24"/>
              </w:rPr>
              <w:t>0.47</w:t>
            </w:r>
          </w:p>
        </w:tc>
        <w:tc>
          <w:tcPr>
            <w:tcW w:w="1929" w:type="dxa"/>
            <w:vAlign w:val="center"/>
          </w:tcPr>
          <w:p w14:paraId="167C3B6A" w14:textId="77777777" w:rsidR="00030767" w:rsidRDefault="00000000" w:rsidP="00C539D4">
            <w:pPr>
              <w:pStyle w:val="TableParagraph"/>
              <w:spacing w:before="0"/>
              <w:ind w:left="365"/>
              <w:jc w:val="center"/>
              <w:rPr>
                <w:sz w:val="24"/>
              </w:rPr>
            </w:pPr>
            <w:r>
              <w:rPr>
                <w:sz w:val="24"/>
              </w:rPr>
              <w:t>10.00</w:t>
            </w:r>
            <w:r>
              <w:rPr>
                <w:spacing w:val="-9"/>
                <w:sz w:val="24"/>
              </w:rPr>
              <w:t xml:space="preserve"> </w:t>
            </w:r>
            <w:r>
              <w:rPr>
                <w:sz w:val="24"/>
              </w:rPr>
              <w:t>±</w:t>
            </w:r>
            <w:r>
              <w:rPr>
                <w:spacing w:val="1"/>
                <w:sz w:val="24"/>
              </w:rPr>
              <w:t xml:space="preserve"> </w:t>
            </w:r>
            <w:r>
              <w:rPr>
                <w:spacing w:val="-4"/>
                <w:sz w:val="24"/>
              </w:rPr>
              <w:t>1.29</w:t>
            </w:r>
          </w:p>
        </w:tc>
      </w:tr>
      <w:tr w:rsidR="00030767" w14:paraId="02AEDDC7" w14:textId="77777777" w:rsidTr="00C539D4">
        <w:trPr>
          <w:trHeight w:val="724"/>
        </w:trPr>
        <w:tc>
          <w:tcPr>
            <w:tcW w:w="787" w:type="dxa"/>
            <w:vAlign w:val="center"/>
          </w:tcPr>
          <w:p w14:paraId="184D37E4" w14:textId="77777777" w:rsidR="00030767" w:rsidRDefault="00000000" w:rsidP="00C539D4">
            <w:pPr>
              <w:pStyle w:val="TableParagraph"/>
              <w:spacing w:before="0"/>
              <w:ind w:left="16"/>
              <w:jc w:val="center"/>
              <w:rPr>
                <w:sz w:val="24"/>
              </w:rPr>
            </w:pPr>
            <w:r>
              <w:rPr>
                <w:spacing w:val="-10"/>
                <w:sz w:val="24"/>
              </w:rPr>
              <w:t>2</w:t>
            </w:r>
          </w:p>
        </w:tc>
        <w:tc>
          <w:tcPr>
            <w:tcW w:w="3477" w:type="dxa"/>
            <w:vAlign w:val="center"/>
          </w:tcPr>
          <w:p w14:paraId="12B82FB2" w14:textId="3C8174E0" w:rsidR="00030767" w:rsidRDefault="00000000" w:rsidP="00C539D4">
            <w:pPr>
              <w:pStyle w:val="TableParagraph"/>
              <w:spacing w:before="0"/>
              <w:ind w:left="16" w:right="4"/>
              <w:jc w:val="center"/>
              <w:rPr>
                <w:sz w:val="24"/>
              </w:rPr>
            </w:pPr>
            <w:r>
              <w:rPr>
                <w:sz w:val="24"/>
              </w:rPr>
              <w:t>Standard</w:t>
            </w:r>
            <w:r>
              <w:rPr>
                <w:spacing w:val="-10"/>
                <w:sz w:val="24"/>
              </w:rPr>
              <w:t xml:space="preserve"> </w:t>
            </w:r>
            <w:r>
              <w:rPr>
                <w:sz w:val="24"/>
              </w:rPr>
              <w:t>(Amitriptyline</w:t>
            </w:r>
            <w:r>
              <w:rPr>
                <w:spacing w:val="-3"/>
                <w:sz w:val="24"/>
              </w:rPr>
              <w:t xml:space="preserve"> </w:t>
            </w:r>
            <w:r>
              <w:rPr>
                <w:spacing w:val="-2"/>
                <w:sz w:val="24"/>
              </w:rPr>
              <w:t>10mg/kg</w:t>
            </w:r>
            <w:r w:rsidR="00471FDC">
              <w:rPr>
                <w:spacing w:val="-2"/>
                <w:sz w:val="24"/>
              </w:rPr>
              <w:t xml:space="preserve"> </w:t>
            </w:r>
            <w:r w:rsidR="00471FDC" w:rsidRPr="00081AF8">
              <w:rPr>
                <w:spacing w:val="-2"/>
                <w:sz w:val="24"/>
                <w:highlight w:val="yellow"/>
              </w:rPr>
              <w:t>I.P</w:t>
            </w:r>
            <w:r>
              <w:rPr>
                <w:spacing w:val="-10"/>
                <w:sz w:val="24"/>
              </w:rPr>
              <w:t>)</w:t>
            </w:r>
          </w:p>
        </w:tc>
        <w:tc>
          <w:tcPr>
            <w:tcW w:w="1661" w:type="dxa"/>
            <w:vAlign w:val="center"/>
          </w:tcPr>
          <w:p w14:paraId="3F0A7FE1" w14:textId="77777777" w:rsidR="00030767" w:rsidRDefault="00000000" w:rsidP="00C539D4">
            <w:pPr>
              <w:pStyle w:val="TableParagraph"/>
              <w:spacing w:before="0"/>
              <w:ind w:left="230"/>
              <w:jc w:val="center"/>
              <w:rPr>
                <w:sz w:val="24"/>
              </w:rPr>
            </w:pPr>
            <w:r>
              <w:rPr>
                <w:sz w:val="24"/>
              </w:rPr>
              <w:t>13.75</w:t>
            </w:r>
            <w:r>
              <w:rPr>
                <w:spacing w:val="-9"/>
                <w:sz w:val="24"/>
              </w:rPr>
              <w:t xml:space="preserve"> </w:t>
            </w:r>
            <w:r>
              <w:rPr>
                <w:sz w:val="24"/>
              </w:rPr>
              <w:t>±</w:t>
            </w:r>
            <w:r>
              <w:rPr>
                <w:spacing w:val="1"/>
                <w:sz w:val="24"/>
              </w:rPr>
              <w:t xml:space="preserve"> </w:t>
            </w:r>
            <w:r>
              <w:rPr>
                <w:spacing w:val="-4"/>
                <w:sz w:val="24"/>
              </w:rPr>
              <w:t>1.37</w:t>
            </w:r>
          </w:p>
        </w:tc>
        <w:tc>
          <w:tcPr>
            <w:tcW w:w="1570" w:type="dxa"/>
            <w:vAlign w:val="center"/>
          </w:tcPr>
          <w:p w14:paraId="10D8A7C5" w14:textId="77777777" w:rsidR="00030767" w:rsidRDefault="00000000" w:rsidP="00C539D4">
            <w:pPr>
              <w:pStyle w:val="TableParagraph"/>
              <w:spacing w:before="0"/>
              <w:ind w:left="244"/>
              <w:jc w:val="center"/>
              <w:rPr>
                <w:sz w:val="24"/>
              </w:rPr>
            </w:pPr>
            <w:r>
              <w:rPr>
                <w:sz w:val="24"/>
              </w:rPr>
              <w:t>8.75</w:t>
            </w:r>
            <w:r>
              <w:rPr>
                <w:spacing w:val="-8"/>
                <w:sz w:val="24"/>
              </w:rPr>
              <w:t xml:space="preserve"> </w:t>
            </w:r>
            <w:r>
              <w:rPr>
                <w:sz w:val="24"/>
              </w:rPr>
              <w:t>±</w:t>
            </w:r>
            <w:r>
              <w:rPr>
                <w:spacing w:val="-2"/>
                <w:sz w:val="24"/>
              </w:rPr>
              <w:t xml:space="preserve"> </w:t>
            </w:r>
            <w:r>
              <w:rPr>
                <w:spacing w:val="-4"/>
                <w:sz w:val="24"/>
              </w:rPr>
              <w:t>0.47</w:t>
            </w:r>
          </w:p>
        </w:tc>
        <w:tc>
          <w:tcPr>
            <w:tcW w:w="1929" w:type="dxa"/>
            <w:vAlign w:val="center"/>
          </w:tcPr>
          <w:p w14:paraId="62A8D98D" w14:textId="77777777" w:rsidR="00030767" w:rsidRDefault="00000000" w:rsidP="00C539D4">
            <w:pPr>
              <w:pStyle w:val="TableParagraph"/>
              <w:spacing w:before="0"/>
              <w:ind w:left="422"/>
              <w:jc w:val="center"/>
              <w:rPr>
                <w:sz w:val="24"/>
              </w:rPr>
            </w:pPr>
            <w:r>
              <w:rPr>
                <w:sz w:val="24"/>
              </w:rPr>
              <w:t>3.00</w:t>
            </w:r>
            <w:r>
              <w:rPr>
                <w:spacing w:val="-8"/>
                <w:sz w:val="24"/>
              </w:rPr>
              <w:t xml:space="preserve"> </w:t>
            </w:r>
            <w:r>
              <w:rPr>
                <w:sz w:val="24"/>
              </w:rPr>
              <w:t>±</w:t>
            </w:r>
            <w:r>
              <w:rPr>
                <w:spacing w:val="-2"/>
                <w:sz w:val="24"/>
              </w:rPr>
              <w:t xml:space="preserve"> </w:t>
            </w:r>
            <w:r>
              <w:rPr>
                <w:spacing w:val="-4"/>
                <w:sz w:val="24"/>
              </w:rPr>
              <w:t>0.40</w:t>
            </w:r>
          </w:p>
        </w:tc>
      </w:tr>
      <w:tr w:rsidR="00030767" w14:paraId="04E80D17" w14:textId="77777777" w:rsidTr="00C539D4">
        <w:trPr>
          <w:trHeight w:val="883"/>
        </w:trPr>
        <w:tc>
          <w:tcPr>
            <w:tcW w:w="787" w:type="dxa"/>
            <w:vAlign w:val="center"/>
          </w:tcPr>
          <w:p w14:paraId="097ECFD2" w14:textId="77777777" w:rsidR="00030767" w:rsidRDefault="00030767" w:rsidP="00C539D4">
            <w:pPr>
              <w:pStyle w:val="TableParagraph"/>
              <w:spacing w:before="0"/>
              <w:jc w:val="center"/>
              <w:rPr>
                <w:rFonts w:ascii="Times New Roman"/>
                <w:sz w:val="24"/>
              </w:rPr>
            </w:pPr>
          </w:p>
          <w:p w14:paraId="60F76B6E" w14:textId="77777777" w:rsidR="00030767" w:rsidRDefault="00000000" w:rsidP="00C539D4">
            <w:pPr>
              <w:pStyle w:val="TableParagraph"/>
              <w:spacing w:before="0"/>
              <w:ind w:left="16"/>
              <w:jc w:val="center"/>
              <w:rPr>
                <w:sz w:val="24"/>
              </w:rPr>
            </w:pPr>
            <w:r>
              <w:rPr>
                <w:spacing w:val="-10"/>
                <w:sz w:val="24"/>
              </w:rPr>
              <w:t>3</w:t>
            </w:r>
          </w:p>
        </w:tc>
        <w:tc>
          <w:tcPr>
            <w:tcW w:w="3477" w:type="dxa"/>
            <w:vAlign w:val="center"/>
          </w:tcPr>
          <w:p w14:paraId="0EE13804" w14:textId="77777777" w:rsidR="00030767" w:rsidRDefault="00000000" w:rsidP="00C539D4">
            <w:pPr>
              <w:pStyle w:val="TableParagraph"/>
              <w:spacing w:before="0"/>
              <w:ind w:left="110"/>
              <w:jc w:val="center"/>
              <w:rPr>
                <w:sz w:val="24"/>
              </w:rPr>
            </w:pPr>
            <w:r>
              <w:rPr>
                <w:sz w:val="24"/>
              </w:rPr>
              <w:t>Test</w:t>
            </w:r>
            <w:r>
              <w:rPr>
                <w:spacing w:val="-2"/>
                <w:sz w:val="24"/>
              </w:rPr>
              <w:t xml:space="preserve"> </w:t>
            </w:r>
            <w:r>
              <w:rPr>
                <w:sz w:val="24"/>
              </w:rPr>
              <w:t>–</w:t>
            </w:r>
            <w:r>
              <w:rPr>
                <w:spacing w:val="-2"/>
                <w:sz w:val="24"/>
              </w:rPr>
              <w:t xml:space="preserve"> </w:t>
            </w:r>
            <w:r>
              <w:rPr>
                <w:sz w:val="24"/>
              </w:rPr>
              <w:t>I</w:t>
            </w:r>
            <w:r>
              <w:rPr>
                <w:spacing w:val="-1"/>
                <w:sz w:val="24"/>
              </w:rPr>
              <w:t xml:space="preserve"> </w:t>
            </w:r>
            <w:r>
              <w:rPr>
                <w:sz w:val="24"/>
              </w:rPr>
              <w:t>(</w:t>
            </w:r>
            <w:r>
              <w:rPr>
                <w:i/>
                <w:sz w:val="24"/>
              </w:rPr>
              <w:t>Ocimum</w:t>
            </w:r>
            <w:r>
              <w:rPr>
                <w:i/>
                <w:spacing w:val="1"/>
                <w:sz w:val="24"/>
              </w:rPr>
              <w:t xml:space="preserve"> </w:t>
            </w:r>
            <w:r>
              <w:rPr>
                <w:i/>
                <w:sz w:val="24"/>
              </w:rPr>
              <w:t xml:space="preserve">sanctum </w:t>
            </w:r>
            <w:r>
              <w:rPr>
                <w:spacing w:val="-4"/>
                <w:sz w:val="24"/>
              </w:rPr>
              <w:t>with</w:t>
            </w:r>
          </w:p>
          <w:p w14:paraId="712EAC92" w14:textId="31FC6A1E" w:rsidR="00030767" w:rsidRDefault="00000000" w:rsidP="00C539D4">
            <w:pPr>
              <w:pStyle w:val="TableParagraph"/>
              <w:spacing w:before="0"/>
              <w:ind w:left="110"/>
              <w:jc w:val="center"/>
              <w:rPr>
                <w:sz w:val="24"/>
              </w:rPr>
            </w:pPr>
            <w:r>
              <w:rPr>
                <w:i/>
                <w:sz w:val="24"/>
              </w:rPr>
              <w:t>Coleus</w:t>
            </w:r>
            <w:r>
              <w:rPr>
                <w:i/>
                <w:spacing w:val="-6"/>
                <w:sz w:val="24"/>
              </w:rPr>
              <w:t xml:space="preserve"> </w:t>
            </w:r>
            <w:r>
              <w:rPr>
                <w:i/>
                <w:sz w:val="24"/>
              </w:rPr>
              <w:t>amboinicus</w:t>
            </w:r>
            <w:r>
              <w:rPr>
                <w:sz w:val="24"/>
              </w:rPr>
              <w:t>-</w:t>
            </w:r>
            <w:r>
              <w:rPr>
                <w:spacing w:val="-4"/>
                <w:sz w:val="24"/>
              </w:rPr>
              <w:t xml:space="preserve"> </w:t>
            </w:r>
            <w:r>
              <w:rPr>
                <w:sz w:val="24"/>
              </w:rPr>
              <w:t>Dose</w:t>
            </w:r>
            <w:r>
              <w:rPr>
                <w:spacing w:val="-2"/>
                <w:sz w:val="24"/>
              </w:rPr>
              <w:t xml:space="preserve"> </w:t>
            </w:r>
            <w:r>
              <w:rPr>
                <w:sz w:val="24"/>
              </w:rPr>
              <w:t>1</w:t>
            </w:r>
            <w:r>
              <w:rPr>
                <w:spacing w:val="-5"/>
                <w:sz w:val="24"/>
              </w:rPr>
              <w:t xml:space="preserve"> </w:t>
            </w:r>
            <w:r w:rsidR="008E65CE" w:rsidRPr="00FC7C98">
              <w:rPr>
                <w:spacing w:val="-5"/>
                <w:sz w:val="24"/>
                <w:highlight w:val="yellow"/>
              </w:rPr>
              <w:t xml:space="preserve">100mg/Kg 50:50 </w:t>
            </w:r>
            <w:r w:rsidR="005C61F1" w:rsidRPr="00FC7C98">
              <w:rPr>
                <w:spacing w:val="-5"/>
                <w:sz w:val="24"/>
                <w:highlight w:val="yellow"/>
              </w:rPr>
              <w:t>Oral</w:t>
            </w:r>
            <w:r>
              <w:rPr>
                <w:spacing w:val="-10"/>
                <w:sz w:val="24"/>
              </w:rPr>
              <w:t>)</w:t>
            </w:r>
          </w:p>
        </w:tc>
        <w:tc>
          <w:tcPr>
            <w:tcW w:w="1661" w:type="dxa"/>
            <w:vAlign w:val="center"/>
          </w:tcPr>
          <w:p w14:paraId="269F42F2" w14:textId="77777777" w:rsidR="00030767" w:rsidRDefault="00030767" w:rsidP="00C539D4">
            <w:pPr>
              <w:pStyle w:val="TableParagraph"/>
              <w:spacing w:before="0"/>
              <w:jc w:val="center"/>
              <w:rPr>
                <w:rFonts w:ascii="Times New Roman"/>
                <w:sz w:val="24"/>
              </w:rPr>
            </w:pPr>
          </w:p>
          <w:p w14:paraId="46D7F297" w14:textId="77777777" w:rsidR="00030767" w:rsidRDefault="00000000" w:rsidP="00C539D4">
            <w:pPr>
              <w:pStyle w:val="TableParagraph"/>
              <w:spacing w:before="0"/>
              <w:ind w:left="230"/>
              <w:jc w:val="center"/>
              <w:rPr>
                <w:sz w:val="24"/>
              </w:rPr>
            </w:pPr>
            <w:r>
              <w:rPr>
                <w:sz w:val="24"/>
              </w:rPr>
              <w:t>16.75</w:t>
            </w:r>
            <w:r>
              <w:rPr>
                <w:spacing w:val="-9"/>
                <w:sz w:val="24"/>
              </w:rPr>
              <w:t xml:space="preserve"> </w:t>
            </w:r>
            <w:r>
              <w:rPr>
                <w:sz w:val="24"/>
              </w:rPr>
              <w:t>±</w:t>
            </w:r>
            <w:r>
              <w:rPr>
                <w:spacing w:val="1"/>
                <w:sz w:val="24"/>
              </w:rPr>
              <w:t xml:space="preserve"> </w:t>
            </w:r>
            <w:r>
              <w:rPr>
                <w:spacing w:val="-4"/>
                <w:sz w:val="24"/>
              </w:rPr>
              <w:t>0.75</w:t>
            </w:r>
          </w:p>
        </w:tc>
        <w:tc>
          <w:tcPr>
            <w:tcW w:w="1570" w:type="dxa"/>
            <w:vAlign w:val="center"/>
          </w:tcPr>
          <w:p w14:paraId="658258EE" w14:textId="77777777" w:rsidR="00030767" w:rsidRDefault="00030767" w:rsidP="00C539D4">
            <w:pPr>
              <w:pStyle w:val="TableParagraph"/>
              <w:spacing w:before="0"/>
              <w:jc w:val="center"/>
              <w:rPr>
                <w:rFonts w:ascii="Times New Roman"/>
                <w:sz w:val="24"/>
              </w:rPr>
            </w:pPr>
          </w:p>
          <w:p w14:paraId="549A86A4" w14:textId="77777777" w:rsidR="00030767" w:rsidRDefault="00000000" w:rsidP="00C539D4">
            <w:pPr>
              <w:pStyle w:val="TableParagraph"/>
              <w:spacing w:before="0"/>
              <w:ind w:left="244"/>
              <w:jc w:val="center"/>
              <w:rPr>
                <w:sz w:val="24"/>
              </w:rPr>
            </w:pPr>
            <w:r>
              <w:rPr>
                <w:sz w:val="24"/>
              </w:rPr>
              <w:t>6.75</w:t>
            </w:r>
            <w:r>
              <w:rPr>
                <w:spacing w:val="-8"/>
                <w:sz w:val="24"/>
              </w:rPr>
              <w:t xml:space="preserve"> </w:t>
            </w:r>
            <w:r>
              <w:rPr>
                <w:sz w:val="24"/>
              </w:rPr>
              <w:t>±</w:t>
            </w:r>
            <w:r>
              <w:rPr>
                <w:spacing w:val="-2"/>
                <w:sz w:val="24"/>
              </w:rPr>
              <w:t xml:space="preserve"> </w:t>
            </w:r>
            <w:r>
              <w:rPr>
                <w:spacing w:val="-4"/>
                <w:sz w:val="24"/>
              </w:rPr>
              <w:t>0.47</w:t>
            </w:r>
          </w:p>
        </w:tc>
        <w:tc>
          <w:tcPr>
            <w:tcW w:w="1929" w:type="dxa"/>
            <w:vAlign w:val="center"/>
          </w:tcPr>
          <w:p w14:paraId="472C15CC" w14:textId="77777777" w:rsidR="00030767" w:rsidRDefault="00030767" w:rsidP="00C539D4">
            <w:pPr>
              <w:pStyle w:val="TableParagraph"/>
              <w:spacing w:before="0"/>
              <w:jc w:val="center"/>
              <w:rPr>
                <w:rFonts w:ascii="Times New Roman"/>
                <w:sz w:val="24"/>
              </w:rPr>
            </w:pPr>
          </w:p>
          <w:p w14:paraId="014D133F" w14:textId="77777777" w:rsidR="00030767" w:rsidRDefault="00000000" w:rsidP="00C539D4">
            <w:pPr>
              <w:pStyle w:val="TableParagraph"/>
              <w:spacing w:before="0"/>
              <w:ind w:left="422"/>
              <w:jc w:val="center"/>
              <w:rPr>
                <w:sz w:val="24"/>
              </w:rPr>
            </w:pPr>
            <w:r>
              <w:rPr>
                <w:sz w:val="24"/>
              </w:rPr>
              <w:t>4.25</w:t>
            </w:r>
            <w:r>
              <w:rPr>
                <w:spacing w:val="-8"/>
                <w:sz w:val="24"/>
              </w:rPr>
              <w:t xml:space="preserve"> </w:t>
            </w:r>
            <w:r>
              <w:rPr>
                <w:sz w:val="24"/>
              </w:rPr>
              <w:t>±</w:t>
            </w:r>
            <w:r>
              <w:rPr>
                <w:spacing w:val="-2"/>
                <w:sz w:val="24"/>
              </w:rPr>
              <w:t xml:space="preserve"> </w:t>
            </w:r>
            <w:r>
              <w:rPr>
                <w:spacing w:val="-4"/>
                <w:sz w:val="24"/>
              </w:rPr>
              <w:t>0.47</w:t>
            </w:r>
          </w:p>
        </w:tc>
      </w:tr>
      <w:tr w:rsidR="00030767" w14:paraId="10D43D35" w14:textId="77777777" w:rsidTr="00C539D4">
        <w:trPr>
          <w:trHeight w:val="877"/>
        </w:trPr>
        <w:tc>
          <w:tcPr>
            <w:tcW w:w="787" w:type="dxa"/>
            <w:vAlign w:val="center"/>
          </w:tcPr>
          <w:p w14:paraId="554ADD7C" w14:textId="77777777" w:rsidR="00030767" w:rsidRDefault="00030767" w:rsidP="00C539D4">
            <w:pPr>
              <w:pStyle w:val="TableParagraph"/>
              <w:spacing w:before="0"/>
              <w:jc w:val="center"/>
              <w:rPr>
                <w:rFonts w:ascii="Times New Roman"/>
                <w:sz w:val="24"/>
              </w:rPr>
            </w:pPr>
          </w:p>
          <w:p w14:paraId="341FB0E0" w14:textId="77777777" w:rsidR="00030767" w:rsidRDefault="00000000" w:rsidP="00C539D4">
            <w:pPr>
              <w:pStyle w:val="TableParagraph"/>
              <w:spacing w:before="0"/>
              <w:ind w:left="16"/>
              <w:jc w:val="center"/>
              <w:rPr>
                <w:sz w:val="24"/>
              </w:rPr>
            </w:pPr>
            <w:r>
              <w:rPr>
                <w:spacing w:val="-10"/>
                <w:sz w:val="24"/>
              </w:rPr>
              <w:t>4</w:t>
            </w:r>
          </w:p>
        </w:tc>
        <w:tc>
          <w:tcPr>
            <w:tcW w:w="3477" w:type="dxa"/>
            <w:vAlign w:val="center"/>
          </w:tcPr>
          <w:p w14:paraId="3ED15F43" w14:textId="77777777" w:rsidR="00030767" w:rsidRDefault="00000000" w:rsidP="00C539D4">
            <w:pPr>
              <w:pStyle w:val="TableParagraph"/>
              <w:spacing w:before="0"/>
              <w:ind w:left="110"/>
              <w:jc w:val="center"/>
              <w:rPr>
                <w:sz w:val="24"/>
              </w:rPr>
            </w:pPr>
            <w:r>
              <w:rPr>
                <w:sz w:val="24"/>
              </w:rPr>
              <w:t>Test</w:t>
            </w:r>
            <w:r>
              <w:rPr>
                <w:spacing w:val="20"/>
                <w:sz w:val="24"/>
              </w:rPr>
              <w:t xml:space="preserve"> </w:t>
            </w:r>
            <w:r>
              <w:rPr>
                <w:sz w:val="24"/>
              </w:rPr>
              <w:t>–</w:t>
            </w:r>
            <w:r>
              <w:rPr>
                <w:spacing w:val="20"/>
                <w:sz w:val="24"/>
              </w:rPr>
              <w:t xml:space="preserve"> </w:t>
            </w:r>
            <w:r>
              <w:rPr>
                <w:sz w:val="24"/>
              </w:rPr>
              <w:t>II</w:t>
            </w:r>
            <w:r>
              <w:rPr>
                <w:spacing w:val="67"/>
                <w:w w:val="150"/>
                <w:sz w:val="24"/>
              </w:rPr>
              <w:t xml:space="preserve"> </w:t>
            </w:r>
            <w:r>
              <w:rPr>
                <w:sz w:val="24"/>
              </w:rPr>
              <w:t>(</w:t>
            </w:r>
            <w:r>
              <w:rPr>
                <w:i/>
                <w:sz w:val="24"/>
              </w:rPr>
              <w:t>Ocimum</w:t>
            </w:r>
            <w:r>
              <w:rPr>
                <w:i/>
                <w:spacing w:val="22"/>
                <w:sz w:val="24"/>
              </w:rPr>
              <w:t xml:space="preserve"> </w:t>
            </w:r>
            <w:r>
              <w:rPr>
                <w:i/>
                <w:sz w:val="24"/>
              </w:rPr>
              <w:t>sanctum</w:t>
            </w:r>
            <w:r>
              <w:rPr>
                <w:i/>
                <w:spacing w:val="22"/>
                <w:sz w:val="24"/>
              </w:rPr>
              <w:t xml:space="preserve"> </w:t>
            </w:r>
            <w:r>
              <w:rPr>
                <w:spacing w:val="-4"/>
                <w:sz w:val="24"/>
              </w:rPr>
              <w:t>with</w:t>
            </w:r>
          </w:p>
          <w:p w14:paraId="014057AC" w14:textId="480A6A74" w:rsidR="00030767" w:rsidRDefault="00000000" w:rsidP="00C539D4">
            <w:pPr>
              <w:pStyle w:val="TableParagraph"/>
              <w:spacing w:before="0"/>
              <w:ind w:left="110"/>
              <w:jc w:val="center"/>
              <w:rPr>
                <w:sz w:val="24"/>
              </w:rPr>
            </w:pPr>
            <w:r>
              <w:rPr>
                <w:i/>
                <w:sz w:val="24"/>
              </w:rPr>
              <w:t>Coleus</w:t>
            </w:r>
            <w:r>
              <w:rPr>
                <w:i/>
                <w:spacing w:val="-5"/>
                <w:sz w:val="24"/>
              </w:rPr>
              <w:t xml:space="preserve"> </w:t>
            </w:r>
            <w:r>
              <w:rPr>
                <w:i/>
                <w:sz w:val="24"/>
              </w:rPr>
              <w:t>amboinicus</w:t>
            </w:r>
            <w:r>
              <w:rPr>
                <w:i/>
                <w:spacing w:val="-4"/>
                <w:sz w:val="24"/>
              </w:rPr>
              <w:t xml:space="preserve"> </w:t>
            </w:r>
            <w:r>
              <w:rPr>
                <w:sz w:val="24"/>
              </w:rPr>
              <w:t>Dose</w:t>
            </w:r>
            <w:r>
              <w:rPr>
                <w:spacing w:val="-2"/>
                <w:sz w:val="24"/>
              </w:rPr>
              <w:t xml:space="preserve"> </w:t>
            </w:r>
            <w:r>
              <w:rPr>
                <w:sz w:val="24"/>
              </w:rPr>
              <w:t>2</w:t>
            </w:r>
            <w:r>
              <w:rPr>
                <w:spacing w:val="-4"/>
                <w:sz w:val="24"/>
              </w:rPr>
              <w:t xml:space="preserve"> </w:t>
            </w:r>
            <w:r w:rsidR="00FC7C98" w:rsidRPr="00FC7C98">
              <w:rPr>
                <w:spacing w:val="-5"/>
                <w:sz w:val="24"/>
                <w:highlight w:val="yellow"/>
              </w:rPr>
              <w:t xml:space="preserve">100mg/Kg </w:t>
            </w:r>
            <w:r w:rsidR="00FC7C98">
              <w:rPr>
                <w:spacing w:val="-5"/>
                <w:sz w:val="24"/>
                <w:highlight w:val="yellow"/>
              </w:rPr>
              <w:t>25</w:t>
            </w:r>
            <w:r w:rsidR="00FC7C98" w:rsidRPr="00FC7C98">
              <w:rPr>
                <w:spacing w:val="-5"/>
                <w:sz w:val="24"/>
                <w:highlight w:val="yellow"/>
              </w:rPr>
              <w:t>:</w:t>
            </w:r>
            <w:r w:rsidR="00FC7C98">
              <w:rPr>
                <w:spacing w:val="-5"/>
                <w:sz w:val="24"/>
                <w:highlight w:val="yellow"/>
              </w:rPr>
              <w:t>75</w:t>
            </w:r>
            <w:r w:rsidR="00FC7C98" w:rsidRPr="00FC7C98">
              <w:rPr>
                <w:spacing w:val="-5"/>
                <w:sz w:val="24"/>
                <w:highlight w:val="yellow"/>
              </w:rPr>
              <w:t xml:space="preserve"> </w:t>
            </w:r>
            <w:r w:rsidR="005C61F1" w:rsidRPr="00081AF8">
              <w:rPr>
                <w:spacing w:val="-4"/>
                <w:sz w:val="24"/>
                <w:highlight w:val="yellow"/>
              </w:rPr>
              <w:t>Oral</w:t>
            </w:r>
            <w:r>
              <w:rPr>
                <w:spacing w:val="-10"/>
                <w:sz w:val="24"/>
              </w:rPr>
              <w:t>)</w:t>
            </w:r>
          </w:p>
        </w:tc>
        <w:tc>
          <w:tcPr>
            <w:tcW w:w="1661" w:type="dxa"/>
            <w:vAlign w:val="center"/>
          </w:tcPr>
          <w:p w14:paraId="1C701C28" w14:textId="77777777" w:rsidR="00030767" w:rsidRDefault="00030767" w:rsidP="00C539D4">
            <w:pPr>
              <w:pStyle w:val="TableParagraph"/>
              <w:spacing w:before="0"/>
              <w:jc w:val="center"/>
              <w:rPr>
                <w:rFonts w:ascii="Times New Roman"/>
                <w:sz w:val="24"/>
              </w:rPr>
            </w:pPr>
          </w:p>
          <w:p w14:paraId="13F4E6A1" w14:textId="77777777" w:rsidR="00030767" w:rsidRDefault="00000000" w:rsidP="00C539D4">
            <w:pPr>
              <w:pStyle w:val="TableParagraph"/>
              <w:spacing w:before="0"/>
              <w:ind w:left="230"/>
              <w:jc w:val="center"/>
              <w:rPr>
                <w:sz w:val="24"/>
              </w:rPr>
            </w:pPr>
            <w:r>
              <w:rPr>
                <w:sz w:val="24"/>
              </w:rPr>
              <w:t>11.25</w:t>
            </w:r>
            <w:r>
              <w:rPr>
                <w:spacing w:val="-9"/>
                <w:sz w:val="24"/>
              </w:rPr>
              <w:t xml:space="preserve"> </w:t>
            </w:r>
            <w:r>
              <w:rPr>
                <w:sz w:val="24"/>
              </w:rPr>
              <w:t>±</w:t>
            </w:r>
            <w:r>
              <w:rPr>
                <w:spacing w:val="1"/>
                <w:sz w:val="24"/>
              </w:rPr>
              <w:t xml:space="preserve"> </w:t>
            </w:r>
            <w:r>
              <w:rPr>
                <w:spacing w:val="-4"/>
                <w:sz w:val="24"/>
              </w:rPr>
              <w:t>0.47</w:t>
            </w:r>
          </w:p>
        </w:tc>
        <w:tc>
          <w:tcPr>
            <w:tcW w:w="1570" w:type="dxa"/>
            <w:vAlign w:val="center"/>
          </w:tcPr>
          <w:p w14:paraId="35406107" w14:textId="77777777" w:rsidR="00030767" w:rsidRDefault="00030767" w:rsidP="00C539D4">
            <w:pPr>
              <w:pStyle w:val="TableParagraph"/>
              <w:spacing w:before="0"/>
              <w:jc w:val="center"/>
              <w:rPr>
                <w:rFonts w:ascii="Times New Roman"/>
                <w:sz w:val="24"/>
              </w:rPr>
            </w:pPr>
          </w:p>
          <w:p w14:paraId="01D72406" w14:textId="77777777" w:rsidR="00030767" w:rsidRDefault="00000000" w:rsidP="00C539D4">
            <w:pPr>
              <w:pStyle w:val="TableParagraph"/>
              <w:spacing w:before="0"/>
              <w:ind w:left="244"/>
              <w:jc w:val="center"/>
              <w:rPr>
                <w:sz w:val="24"/>
              </w:rPr>
            </w:pPr>
            <w:r>
              <w:rPr>
                <w:sz w:val="24"/>
              </w:rPr>
              <w:t>7.00</w:t>
            </w:r>
            <w:r>
              <w:rPr>
                <w:spacing w:val="-8"/>
                <w:sz w:val="24"/>
              </w:rPr>
              <w:t xml:space="preserve"> </w:t>
            </w:r>
            <w:r>
              <w:rPr>
                <w:sz w:val="24"/>
              </w:rPr>
              <w:t>±</w:t>
            </w:r>
            <w:r>
              <w:rPr>
                <w:spacing w:val="-2"/>
                <w:sz w:val="24"/>
              </w:rPr>
              <w:t xml:space="preserve"> </w:t>
            </w:r>
            <w:r>
              <w:rPr>
                <w:spacing w:val="-4"/>
                <w:sz w:val="24"/>
              </w:rPr>
              <w:t>0.40</w:t>
            </w:r>
          </w:p>
        </w:tc>
        <w:tc>
          <w:tcPr>
            <w:tcW w:w="1929" w:type="dxa"/>
            <w:vAlign w:val="center"/>
          </w:tcPr>
          <w:p w14:paraId="358DA72D" w14:textId="77777777" w:rsidR="00030767" w:rsidRDefault="00030767" w:rsidP="00C539D4">
            <w:pPr>
              <w:pStyle w:val="TableParagraph"/>
              <w:spacing w:before="0"/>
              <w:jc w:val="center"/>
              <w:rPr>
                <w:rFonts w:ascii="Times New Roman"/>
                <w:sz w:val="24"/>
              </w:rPr>
            </w:pPr>
          </w:p>
          <w:p w14:paraId="165332E5" w14:textId="77777777" w:rsidR="00030767" w:rsidRDefault="00000000" w:rsidP="00C539D4">
            <w:pPr>
              <w:pStyle w:val="TableParagraph"/>
              <w:spacing w:before="0"/>
              <w:ind w:left="485"/>
              <w:jc w:val="center"/>
              <w:rPr>
                <w:sz w:val="24"/>
              </w:rPr>
            </w:pPr>
            <w:r>
              <w:rPr>
                <w:sz w:val="24"/>
              </w:rPr>
              <w:t>4.0</w:t>
            </w:r>
            <w:r>
              <w:rPr>
                <w:spacing w:val="-7"/>
                <w:sz w:val="24"/>
              </w:rPr>
              <w:t xml:space="preserve"> </w:t>
            </w:r>
            <w:r>
              <w:rPr>
                <w:sz w:val="24"/>
              </w:rPr>
              <w:t>±</w:t>
            </w:r>
            <w:r>
              <w:rPr>
                <w:spacing w:val="-1"/>
                <w:sz w:val="24"/>
              </w:rPr>
              <w:t xml:space="preserve"> </w:t>
            </w:r>
            <w:r>
              <w:rPr>
                <w:spacing w:val="-4"/>
                <w:sz w:val="24"/>
              </w:rPr>
              <w:t>0.40</w:t>
            </w:r>
          </w:p>
        </w:tc>
      </w:tr>
    </w:tbl>
    <w:p w14:paraId="27D2D3A9" w14:textId="769F6140" w:rsidR="00AF5F3C" w:rsidRDefault="00AF5F3C">
      <w:pPr>
        <w:ind w:right="50"/>
        <w:jc w:val="center"/>
        <w:rPr>
          <w:sz w:val="24"/>
        </w:rPr>
      </w:pPr>
    </w:p>
    <w:p w14:paraId="791C1D09" w14:textId="079F5A06" w:rsidR="00AF5F3C" w:rsidRDefault="00AF5F3C">
      <w:pPr>
        <w:ind w:right="50"/>
        <w:jc w:val="center"/>
        <w:rPr>
          <w:sz w:val="24"/>
        </w:rPr>
      </w:pPr>
    </w:p>
    <w:p w14:paraId="5B93F8D7" w14:textId="38C20140" w:rsidR="00030767" w:rsidRDefault="00B43F3A">
      <w:pPr>
        <w:ind w:right="50"/>
        <w:jc w:val="center"/>
        <w:rPr>
          <w:sz w:val="24"/>
        </w:rPr>
      </w:pPr>
      <w:r>
        <w:rPr>
          <w:sz w:val="24"/>
        </w:rPr>
        <w:t>Graph</w:t>
      </w:r>
      <w:r>
        <w:rPr>
          <w:spacing w:val="-6"/>
          <w:sz w:val="24"/>
        </w:rPr>
        <w:t xml:space="preserve"> </w:t>
      </w:r>
      <w:r>
        <w:rPr>
          <w:sz w:val="24"/>
        </w:rPr>
        <w:t>2</w:t>
      </w:r>
      <w:r w:rsidR="00000000">
        <w:rPr>
          <w:sz w:val="24"/>
        </w:rPr>
        <w:t>:</w:t>
      </w:r>
      <w:r w:rsidR="00000000">
        <w:rPr>
          <w:spacing w:val="56"/>
          <w:sz w:val="24"/>
        </w:rPr>
        <w:t xml:space="preserve"> </w:t>
      </w:r>
      <w:r w:rsidR="00000000">
        <w:rPr>
          <w:sz w:val="24"/>
        </w:rPr>
        <w:t>Evaluation</w:t>
      </w:r>
      <w:r w:rsidR="00000000">
        <w:rPr>
          <w:spacing w:val="-5"/>
          <w:sz w:val="24"/>
        </w:rPr>
        <w:t xml:space="preserve"> </w:t>
      </w:r>
      <w:r w:rsidR="00000000">
        <w:rPr>
          <w:sz w:val="24"/>
        </w:rPr>
        <w:t>of</w:t>
      </w:r>
      <w:r w:rsidR="00000000">
        <w:rPr>
          <w:spacing w:val="-5"/>
          <w:sz w:val="24"/>
        </w:rPr>
        <w:t xml:space="preserve"> </w:t>
      </w:r>
      <w:r w:rsidR="00000000">
        <w:rPr>
          <w:b/>
          <w:sz w:val="24"/>
        </w:rPr>
        <w:t>all</w:t>
      </w:r>
      <w:r w:rsidR="00000000">
        <w:rPr>
          <w:b/>
          <w:spacing w:val="-5"/>
          <w:sz w:val="24"/>
        </w:rPr>
        <w:t xml:space="preserve"> </w:t>
      </w:r>
      <w:r w:rsidR="00000000">
        <w:rPr>
          <w:b/>
          <w:sz w:val="24"/>
        </w:rPr>
        <w:t>treatments</w:t>
      </w:r>
      <w:r w:rsidR="00000000">
        <w:rPr>
          <w:b/>
          <w:spacing w:val="-2"/>
          <w:sz w:val="24"/>
        </w:rPr>
        <w:t xml:space="preserve"> </w:t>
      </w:r>
      <w:r w:rsidR="00000000">
        <w:rPr>
          <w:b/>
          <w:sz w:val="24"/>
        </w:rPr>
        <w:t>group</w:t>
      </w:r>
      <w:r w:rsidR="00000000">
        <w:rPr>
          <w:b/>
          <w:spacing w:val="3"/>
          <w:sz w:val="24"/>
        </w:rPr>
        <w:t xml:space="preserve"> </w:t>
      </w:r>
      <w:r w:rsidR="00000000">
        <w:rPr>
          <w:sz w:val="24"/>
        </w:rPr>
        <w:t>using Tail</w:t>
      </w:r>
      <w:r w:rsidR="00000000">
        <w:rPr>
          <w:spacing w:val="-5"/>
          <w:sz w:val="24"/>
        </w:rPr>
        <w:t xml:space="preserve"> </w:t>
      </w:r>
      <w:r w:rsidR="00000000">
        <w:rPr>
          <w:sz w:val="24"/>
        </w:rPr>
        <w:t>suspension</w:t>
      </w:r>
      <w:r w:rsidR="00000000">
        <w:rPr>
          <w:spacing w:val="-5"/>
          <w:sz w:val="24"/>
        </w:rPr>
        <w:t xml:space="preserve"> </w:t>
      </w:r>
      <w:r w:rsidR="00000000">
        <w:rPr>
          <w:spacing w:val="-4"/>
          <w:sz w:val="24"/>
        </w:rPr>
        <w:t>Test</w:t>
      </w:r>
    </w:p>
    <w:p w14:paraId="56BE31A9" w14:textId="77777777" w:rsidR="00030767" w:rsidRDefault="00030767">
      <w:pPr>
        <w:jc w:val="center"/>
        <w:rPr>
          <w:sz w:val="24"/>
        </w:rPr>
        <w:sectPr w:rsidR="00030767">
          <w:pgSz w:w="11910" w:h="16840"/>
          <w:pgMar w:top="460" w:right="425" w:bottom="280" w:left="425" w:header="44" w:footer="0" w:gutter="0"/>
          <w:cols w:space="720"/>
        </w:sectPr>
      </w:pPr>
    </w:p>
    <w:p w14:paraId="59840D44" w14:textId="77777777" w:rsidR="00030767" w:rsidRDefault="00030767">
      <w:pPr>
        <w:pStyle w:val="BodyText"/>
      </w:pPr>
    </w:p>
    <w:p w14:paraId="39FDC09F" w14:textId="77777777" w:rsidR="00030767" w:rsidRDefault="00030767">
      <w:pPr>
        <w:pStyle w:val="BodyText"/>
      </w:pPr>
    </w:p>
    <w:p w14:paraId="56D36236" w14:textId="77777777" w:rsidR="00030767" w:rsidRDefault="00030767">
      <w:pPr>
        <w:pStyle w:val="BodyText"/>
      </w:pPr>
    </w:p>
    <w:p w14:paraId="4F6F3DAD" w14:textId="6C0E1F98" w:rsidR="00D92E22" w:rsidRPr="005E4438" w:rsidRDefault="00D92E22" w:rsidP="00A70B77">
      <w:pPr>
        <w:pStyle w:val="BodyText"/>
        <w:spacing w:line="360" w:lineRule="auto"/>
        <w:jc w:val="both"/>
        <w:rPr>
          <w:b/>
          <w:bCs/>
          <w:i/>
          <w:iCs/>
          <w:highlight w:val="yellow"/>
        </w:rPr>
      </w:pPr>
      <w:r w:rsidRPr="005E4438">
        <w:rPr>
          <w:b/>
          <w:bCs/>
          <w:i/>
          <w:iCs/>
          <w:highlight w:val="yellow"/>
        </w:rPr>
        <w:t>Analysis – Forced Swim Test</w:t>
      </w:r>
    </w:p>
    <w:p w14:paraId="066B9247" w14:textId="525985CF" w:rsidR="00030767" w:rsidRPr="005E4438" w:rsidRDefault="00A70B77" w:rsidP="00A70B77">
      <w:pPr>
        <w:pStyle w:val="BodyText"/>
        <w:spacing w:line="360" w:lineRule="auto"/>
        <w:jc w:val="both"/>
        <w:rPr>
          <w:highlight w:val="yellow"/>
        </w:rPr>
      </w:pPr>
      <w:r w:rsidRPr="005E4438">
        <w:rPr>
          <w:highlight w:val="yellow"/>
        </w:rPr>
        <w:t xml:space="preserve">The study results indicate that the test groups treated with </w:t>
      </w:r>
      <w:r w:rsidRPr="005E4438">
        <w:rPr>
          <w:i/>
          <w:iCs/>
          <w:highlight w:val="yellow"/>
        </w:rPr>
        <w:t>Ocimum sanctum</w:t>
      </w:r>
      <w:r w:rsidRPr="005E4438">
        <w:rPr>
          <w:highlight w:val="yellow"/>
        </w:rPr>
        <w:t xml:space="preserve"> and </w:t>
      </w:r>
      <w:r w:rsidRPr="005E4438">
        <w:rPr>
          <w:i/>
          <w:iCs/>
          <w:highlight w:val="yellow"/>
        </w:rPr>
        <w:t>Coleus amboinicus</w:t>
      </w:r>
      <w:r w:rsidRPr="005E4438">
        <w:rPr>
          <w:highlight w:val="yellow"/>
        </w:rPr>
        <w:t xml:space="preserve"> exhibited significant antidepressant activity comparable to the standard drug Amitriptyline (10 mg/kg). The control group showed the highest immobility time (34.00 sec), reflecting behavioral despair, whereas the standard group had a significantly reduced immobility time (13.25 sec) with an increased number of trials. The test groups (Dose 1 &amp; Dose 2) also showed a marked reduction in immobility time (15.00 sec and 8.75 sec, respectively), with Dose 2 closely resembling the standard drug's effect, confirming the antidepressant potential of these herbal extracts.</w:t>
      </w:r>
    </w:p>
    <w:p w14:paraId="55FFE6C1" w14:textId="04A363AF" w:rsidR="00214F37" w:rsidRPr="005E4438" w:rsidRDefault="00214F37" w:rsidP="00214F37">
      <w:pPr>
        <w:pStyle w:val="BodyText"/>
        <w:spacing w:line="360" w:lineRule="auto"/>
        <w:jc w:val="both"/>
        <w:rPr>
          <w:b/>
          <w:bCs/>
          <w:i/>
          <w:iCs/>
          <w:highlight w:val="yellow"/>
        </w:rPr>
      </w:pPr>
      <w:r w:rsidRPr="005E4438">
        <w:rPr>
          <w:b/>
          <w:bCs/>
          <w:i/>
          <w:iCs/>
          <w:highlight w:val="yellow"/>
        </w:rPr>
        <w:t>Analysis – Tail Suspension Test</w:t>
      </w:r>
    </w:p>
    <w:p w14:paraId="2DFD4730" w14:textId="65C71FF8" w:rsidR="00A86320" w:rsidRPr="00DD7686" w:rsidRDefault="00DD7686" w:rsidP="00214F37">
      <w:pPr>
        <w:pStyle w:val="BodyText"/>
        <w:spacing w:line="360" w:lineRule="auto"/>
        <w:jc w:val="both"/>
      </w:pPr>
      <w:r w:rsidRPr="005E4438">
        <w:rPr>
          <w:highlight w:val="yellow"/>
        </w:rPr>
        <w:t xml:space="preserve">The results demonstrate the antidepressant potential of </w:t>
      </w:r>
      <w:r w:rsidRPr="005E4438">
        <w:rPr>
          <w:i/>
          <w:iCs/>
          <w:highlight w:val="yellow"/>
        </w:rPr>
        <w:t>Ocimum sanctum</w:t>
      </w:r>
      <w:r w:rsidRPr="005E4438">
        <w:rPr>
          <w:highlight w:val="yellow"/>
        </w:rPr>
        <w:t xml:space="preserve"> and </w:t>
      </w:r>
      <w:r w:rsidRPr="005E4438">
        <w:rPr>
          <w:i/>
          <w:iCs/>
          <w:highlight w:val="yellow"/>
        </w:rPr>
        <w:t>Coleus amboinicus</w:t>
      </w:r>
      <w:r w:rsidRPr="005E4438">
        <w:rPr>
          <w:highlight w:val="yellow"/>
        </w:rPr>
        <w:t>, as both test groups significantly reduced immobility time compared to the control group. The control group exhibited the highest immobility time (45.50 sec), with fewer trials (3.75), and the longest gap between trials (10.00 sec), indicating behavioral despair. The standard group (Amitriptyline, 10 mg/kg) showed a substantial reduction in immobility time (13.75 sec) and increased trials (8.75). Similarly, Test-I (Dose 1) and Test-II (Dose 2) demonstrated dose-dependent efficacy, with Dose 2 (11.25 sec) closely resembling the standard drug's effect, confirming their antidepressant activity.</w:t>
      </w:r>
    </w:p>
    <w:p w14:paraId="1F89CACC" w14:textId="2E81CFA8" w:rsidR="00030767" w:rsidRDefault="00000000">
      <w:pPr>
        <w:pStyle w:val="Heading2"/>
        <w:jc w:val="left"/>
      </w:pPr>
      <w:r>
        <w:rPr>
          <w:spacing w:val="-2"/>
        </w:rPr>
        <w:t>D</w:t>
      </w:r>
      <w:r w:rsidR="004D5C49">
        <w:rPr>
          <w:spacing w:val="-2"/>
        </w:rPr>
        <w:t>ISCUSSION</w:t>
      </w:r>
    </w:p>
    <w:p w14:paraId="0435C4D0" w14:textId="77777777" w:rsidR="00030767" w:rsidRDefault="00000000">
      <w:pPr>
        <w:pStyle w:val="BodyText"/>
        <w:spacing w:before="271" w:line="360" w:lineRule="auto"/>
        <w:ind w:left="141" w:right="138"/>
        <w:jc w:val="both"/>
      </w:pPr>
      <w:r>
        <w:t>The</w:t>
      </w:r>
      <w:r>
        <w:rPr>
          <w:spacing w:val="-8"/>
        </w:rPr>
        <w:t xml:space="preserve"> </w:t>
      </w:r>
      <w:r>
        <w:t>forced</w:t>
      </w:r>
      <w:r>
        <w:rPr>
          <w:spacing w:val="-9"/>
        </w:rPr>
        <w:t xml:space="preserve"> </w:t>
      </w:r>
      <w:r>
        <w:t>swim</w:t>
      </w:r>
      <w:r>
        <w:rPr>
          <w:spacing w:val="-13"/>
        </w:rPr>
        <w:t xml:space="preserve"> </w:t>
      </w:r>
      <w:r>
        <w:t>test</w:t>
      </w:r>
      <w:r>
        <w:rPr>
          <w:spacing w:val="-4"/>
        </w:rPr>
        <w:t xml:space="preserve"> </w:t>
      </w:r>
      <w:r>
        <w:t>(FST)</w:t>
      </w:r>
      <w:r>
        <w:rPr>
          <w:spacing w:val="-7"/>
        </w:rPr>
        <w:t xml:space="preserve"> </w:t>
      </w:r>
      <w:r>
        <w:t>is</w:t>
      </w:r>
      <w:r>
        <w:rPr>
          <w:spacing w:val="-11"/>
        </w:rPr>
        <w:t xml:space="preserve"> </w:t>
      </w:r>
      <w:r>
        <w:t>a</w:t>
      </w:r>
      <w:r>
        <w:rPr>
          <w:spacing w:val="-10"/>
        </w:rPr>
        <w:t xml:space="preserve"> </w:t>
      </w:r>
      <w:r>
        <w:t>widely</w:t>
      </w:r>
      <w:r>
        <w:rPr>
          <w:spacing w:val="-13"/>
        </w:rPr>
        <w:t xml:space="preserve"> </w:t>
      </w:r>
      <w:r>
        <w:t>used</w:t>
      </w:r>
      <w:r>
        <w:rPr>
          <w:spacing w:val="-4"/>
        </w:rPr>
        <w:t xml:space="preserve"> </w:t>
      </w:r>
      <w:r>
        <w:t>behavioral</w:t>
      </w:r>
      <w:r>
        <w:rPr>
          <w:spacing w:val="-15"/>
        </w:rPr>
        <w:t xml:space="preserve"> </w:t>
      </w:r>
      <w:r>
        <w:t>assay</w:t>
      </w:r>
      <w:r>
        <w:rPr>
          <w:spacing w:val="-9"/>
        </w:rPr>
        <w:t xml:space="preserve"> </w:t>
      </w:r>
      <w:r>
        <w:t>for</w:t>
      </w:r>
      <w:r>
        <w:rPr>
          <w:spacing w:val="-7"/>
        </w:rPr>
        <w:t xml:space="preserve"> </w:t>
      </w:r>
      <w:r>
        <w:t>assessing</w:t>
      </w:r>
      <w:r>
        <w:rPr>
          <w:spacing w:val="-9"/>
        </w:rPr>
        <w:t xml:space="preserve"> </w:t>
      </w:r>
      <w:r>
        <w:t>depressive-like</w:t>
      </w:r>
      <w:r>
        <w:rPr>
          <w:spacing w:val="-10"/>
        </w:rPr>
        <w:t xml:space="preserve"> </w:t>
      </w:r>
      <w:r>
        <w:t>states</w:t>
      </w:r>
      <w:r>
        <w:rPr>
          <w:spacing w:val="-11"/>
        </w:rPr>
        <w:t xml:space="preserve"> </w:t>
      </w:r>
      <w:r>
        <w:t>and</w:t>
      </w:r>
      <w:r>
        <w:rPr>
          <w:spacing w:val="-9"/>
        </w:rPr>
        <w:t xml:space="preserve"> </w:t>
      </w:r>
      <w:r>
        <w:t>the</w:t>
      </w:r>
      <w:r>
        <w:rPr>
          <w:spacing w:val="-10"/>
        </w:rPr>
        <w:t xml:space="preserve"> </w:t>
      </w:r>
      <w:r>
        <w:t>efficacy of</w:t>
      </w:r>
      <w:r>
        <w:rPr>
          <w:spacing w:val="-4"/>
        </w:rPr>
        <w:t xml:space="preserve"> </w:t>
      </w:r>
      <w:r>
        <w:t>antidepressant treatments in animal models. In</w:t>
      </w:r>
      <w:r>
        <w:rPr>
          <w:spacing w:val="-1"/>
        </w:rPr>
        <w:t xml:space="preserve"> </w:t>
      </w:r>
      <w:r>
        <w:t>this test, animals are placed in an inescapable container filled with</w:t>
      </w:r>
      <w:r>
        <w:rPr>
          <w:spacing w:val="-1"/>
        </w:rPr>
        <w:t xml:space="preserve"> </w:t>
      </w:r>
      <w:r>
        <w:t>water, and their behavior is observed, particularly</w:t>
      </w:r>
      <w:r>
        <w:rPr>
          <w:spacing w:val="-6"/>
        </w:rPr>
        <w:t xml:space="preserve"> </w:t>
      </w:r>
      <w:r>
        <w:t>the time spent immobile, which is considered indicative of behavioral despair.</w:t>
      </w:r>
    </w:p>
    <w:p w14:paraId="1DCC04BB" w14:textId="77777777" w:rsidR="00030767" w:rsidRDefault="00000000">
      <w:pPr>
        <w:pStyle w:val="BodyText"/>
        <w:spacing w:before="1" w:line="360" w:lineRule="auto"/>
        <w:ind w:left="141" w:right="137"/>
        <w:jc w:val="both"/>
      </w:pPr>
      <w:r>
        <w:t>In</w:t>
      </w:r>
      <w:r>
        <w:rPr>
          <w:spacing w:val="-2"/>
        </w:rPr>
        <w:t xml:space="preserve"> </w:t>
      </w:r>
      <w:r>
        <w:t>the current study, the FST results revealed notable differences between</w:t>
      </w:r>
      <w:r>
        <w:rPr>
          <w:spacing w:val="-2"/>
        </w:rPr>
        <w:t xml:space="preserve"> </w:t>
      </w:r>
      <w:r>
        <w:t>the test groups and</w:t>
      </w:r>
      <w:r>
        <w:rPr>
          <w:spacing w:val="-2"/>
        </w:rPr>
        <w:t xml:space="preserve"> </w:t>
      </w:r>
      <w:r>
        <w:t>the control</w:t>
      </w:r>
      <w:r>
        <w:rPr>
          <w:spacing w:val="-7"/>
        </w:rPr>
        <w:t xml:space="preserve"> </w:t>
      </w:r>
      <w:r>
        <w:t>group. The control group, which did not receive any treatment, exhibited a typical level of immobility, as expected in this</w:t>
      </w:r>
      <w:r>
        <w:rPr>
          <w:spacing w:val="-15"/>
        </w:rPr>
        <w:t xml:space="preserve"> </w:t>
      </w:r>
      <w:r>
        <w:t>model.</w:t>
      </w:r>
      <w:r>
        <w:rPr>
          <w:spacing w:val="-12"/>
        </w:rPr>
        <w:t xml:space="preserve"> </w:t>
      </w:r>
      <w:r>
        <w:t>In</w:t>
      </w:r>
      <w:r>
        <w:rPr>
          <w:spacing w:val="-15"/>
        </w:rPr>
        <w:t xml:space="preserve"> </w:t>
      </w:r>
      <w:r>
        <w:t>contrast,</w:t>
      </w:r>
      <w:r>
        <w:rPr>
          <w:spacing w:val="-15"/>
        </w:rPr>
        <w:t xml:space="preserve"> </w:t>
      </w:r>
      <w:r>
        <w:t>the</w:t>
      </w:r>
      <w:r>
        <w:rPr>
          <w:spacing w:val="-15"/>
        </w:rPr>
        <w:t xml:space="preserve"> </w:t>
      </w:r>
      <w:r>
        <w:t>test</w:t>
      </w:r>
      <w:r>
        <w:rPr>
          <w:spacing w:val="-11"/>
        </w:rPr>
        <w:t xml:space="preserve"> </w:t>
      </w:r>
      <w:r>
        <w:t>groups,</w:t>
      </w:r>
      <w:r>
        <w:rPr>
          <w:spacing w:val="-14"/>
        </w:rPr>
        <w:t xml:space="preserve"> </w:t>
      </w:r>
      <w:r>
        <w:t>which</w:t>
      </w:r>
      <w:r>
        <w:rPr>
          <w:spacing w:val="-15"/>
        </w:rPr>
        <w:t xml:space="preserve"> </w:t>
      </w:r>
      <w:r>
        <w:t>were</w:t>
      </w:r>
      <w:r>
        <w:rPr>
          <w:spacing w:val="-13"/>
        </w:rPr>
        <w:t xml:space="preserve"> </w:t>
      </w:r>
      <w:r>
        <w:t>subjected</w:t>
      </w:r>
      <w:r>
        <w:rPr>
          <w:spacing w:val="-15"/>
        </w:rPr>
        <w:t xml:space="preserve"> </w:t>
      </w:r>
      <w:r>
        <w:t>to</w:t>
      </w:r>
      <w:r>
        <w:rPr>
          <w:spacing w:val="-11"/>
        </w:rPr>
        <w:t xml:space="preserve"> </w:t>
      </w:r>
      <w:r>
        <w:t>a</w:t>
      </w:r>
      <w:r>
        <w:rPr>
          <w:spacing w:val="-6"/>
        </w:rPr>
        <w:t xml:space="preserve"> </w:t>
      </w:r>
      <w:r>
        <w:t>specific</w:t>
      </w:r>
      <w:r>
        <w:rPr>
          <w:spacing w:val="-8"/>
        </w:rPr>
        <w:t xml:space="preserve"> </w:t>
      </w:r>
      <w:r>
        <w:t>intervention</w:t>
      </w:r>
      <w:r>
        <w:rPr>
          <w:spacing w:val="-15"/>
        </w:rPr>
        <w:t xml:space="preserve"> </w:t>
      </w:r>
      <w:r>
        <w:t>or</w:t>
      </w:r>
      <w:r>
        <w:rPr>
          <w:spacing w:val="-15"/>
        </w:rPr>
        <w:t xml:space="preserve"> </w:t>
      </w:r>
      <w:r>
        <w:t>treatment,</w:t>
      </w:r>
      <w:r>
        <w:rPr>
          <w:spacing w:val="-10"/>
        </w:rPr>
        <w:t xml:space="preserve"> </w:t>
      </w:r>
      <w:r>
        <w:t>demonstrated significantly reduced immobility time. This suggests that the animals in these groups were more active and exhibited</w:t>
      </w:r>
      <w:r>
        <w:rPr>
          <w:spacing w:val="-4"/>
        </w:rPr>
        <w:t xml:space="preserve"> </w:t>
      </w:r>
      <w:r>
        <w:t>less</w:t>
      </w:r>
      <w:r>
        <w:rPr>
          <w:spacing w:val="-10"/>
        </w:rPr>
        <w:t xml:space="preserve"> </w:t>
      </w:r>
      <w:r>
        <w:t>depressive-like</w:t>
      </w:r>
      <w:r>
        <w:rPr>
          <w:spacing w:val="-5"/>
        </w:rPr>
        <w:t xml:space="preserve"> </w:t>
      </w:r>
      <w:r>
        <w:t>behavior,</w:t>
      </w:r>
      <w:r>
        <w:rPr>
          <w:spacing w:val="-2"/>
        </w:rPr>
        <w:t xml:space="preserve"> </w:t>
      </w:r>
      <w:r>
        <w:t>indicating</w:t>
      </w:r>
      <w:r>
        <w:rPr>
          <w:spacing w:val="-9"/>
        </w:rPr>
        <w:t xml:space="preserve"> </w:t>
      </w:r>
      <w:r>
        <w:t>that</w:t>
      </w:r>
      <w:r>
        <w:rPr>
          <w:spacing w:val="-9"/>
        </w:rPr>
        <w:t xml:space="preserve"> </w:t>
      </w:r>
      <w:r>
        <w:t>the</w:t>
      </w:r>
      <w:r>
        <w:rPr>
          <w:spacing w:val="-9"/>
        </w:rPr>
        <w:t xml:space="preserve"> </w:t>
      </w:r>
      <w:r>
        <w:t>treatment</w:t>
      </w:r>
      <w:r>
        <w:rPr>
          <w:spacing w:val="-4"/>
        </w:rPr>
        <w:t xml:space="preserve"> </w:t>
      </w:r>
      <w:r>
        <w:t>had</w:t>
      </w:r>
      <w:r>
        <w:rPr>
          <w:spacing w:val="-9"/>
        </w:rPr>
        <w:t xml:space="preserve"> </w:t>
      </w:r>
      <w:r>
        <w:t>a</w:t>
      </w:r>
      <w:r>
        <w:rPr>
          <w:spacing w:val="-9"/>
        </w:rPr>
        <w:t xml:space="preserve"> </w:t>
      </w:r>
      <w:r>
        <w:t>positive</w:t>
      </w:r>
      <w:r>
        <w:rPr>
          <w:spacing w:val="-10"/>
        </w:rPr>
        <w:t xml:space="preserve"> </w:t>
      </w:r>
      <w:r>
        <w:t>effect</w:t>
      </w:r>
      <w:r>
        <w:rPr>
          <w:spacing w:val="-9"/>
        </w:rPr>
        <w:t xml:space="preserve"> </w:t>
      </w:r>
      <w:r>
        <w:t>on</w:t>
      </w:r>
      <w:r>
        <w:rPr>
          <w:spacing w:val="-13"/>
        </w:rPr>
        <w:t xml:space="preserve"> </w:t>
      </w:r>
      <w:r>
        <w:t>their</w:t>
      </w:r>
      <w:r>
        <w:rPr>
          <w:spacing w:val="-7"/>
        </w:rPr>
        <w:t xml:space="preserve"> </w:t>
      </w:r>
      <w:r>
        <w:t>behavior</w:t>
      </w:r>
      <w:r>
        <w:rPr>
          <w:spacing w:val="-7"/>
        </w:rPr>
        <w:t xml:space="preserve"> </w:t>
      </w:r>
      <w:r>
        <w:t xml:space="preserve">under </w:t>
      </w:r>
      <w:r>
        <w:rPr>
          <w:spacing w:val="-2"/>
        </w:rPr>
        <w:t>stress.</w:t>
      </w:r>
    </w:p>
    <w:p w14:paraId="36DE3102" w14:textId="77777777" w:rsidR="00030767" w:rsidRDefault="00000000">
      <w:pPr>
        <w:pStyle w:val="BodyText"/>
        <w:spacing w:line="360" w:lineRule="auto"/>
        <w:ind w:left="141" w:right="146"/>
        <w:jc w:val="both"/>
      </w:pPr>
      <w:r>
        <w:t>The similarity in activity levels between the test groups and the control group suggests that the treatment was effective in</w:t>
      </w:r>
      <w:r>
        <w:rPr>
          <w:spacing w:val="-7"/>
        </w:rPr>
        <w:t xml:space="preserve"> </w:t>
      </w:r>
      <w:r>
        <w:t>reducing</w:t>
      </w:r>
      <w:r>
        <w:rPr>
          <w:spacing w:val="-2"/>
        </w:rPr>
        <w:t xml:space="preserve"> </w:t>
      </w:r>
      <w:r>
        <w:t>behavioral</w:t>
      </w:r>
      <w:r>
        <w:rPr>
          <w:spacing w:val="-11"/>
        </w:rPr>
        <w:t xml:space="preserve"> </w:t>
      </w:r>
      <w:r>
        <w:t>despair, bringing</w:t>
      </w:r>
      <w:r>
        <w:rPr>
          <w:spacing w:val="-2"/>
        </w:rPr>
        <w:t xml:space="preserve"> </w:t>
      </w:r>
      <w:r>
        <w:t>the</w:t>
      </w:r>
      <w:r>
        <w:rPr>
          <w:spacing w:val="-3"/>
        </w:rPr>
        <w:t xml:space="preserve"> </w:t>
      </w:r>
      <w:r>
        <w:t>activity</w:t>
      </w:r>
      <w:r>
        <w:rPr>
          <w:spacing w:val="-12"/>
        </w:rPr>
        <w:t xml:space="preserve"> </w:t>
      </w:r>
      <w:r>
        <w:t>of</w:t>
      </w:r>
      <w:r>
        <w:rPr>
          <w:spacing w:val="-10"/>
        </w:rPr>
        <w:t xml:space="preserve"> </w:t>
      </w:r>
      <w:r>
        <w:t>the</w:t>
      </w:r>
      <w:r>
        <w:rPr>
          <w:spacing w:val="-8"/>
        </w:rPr>
        <w:t xml:space="preserve"> </w:t>
      </w:r>
      <w:r>
        <w:t>treated</w:t>
      </w:r>
      <w:r>
        <w:rPr>
          <w:spacing w:val="-2"/>
        </w:rPr>
        <w:t xml:space="preserve"> </w:t>
      </w:r>
      <w:r>
        <w:t>animals</w:t>
      </w:r>
      <w:r>
        <w:rPr>
          <w:spacing w:val="-4"/>
        </w:rPr>
        <w:t xml:space="preserve"> </w:t>
      </w:r>
      <w:r>
        <w:t>closer</w:t>
      </w:r>
      <w:r>
        <w:rPr>
          <w:spacing w:val="-1"/>
        </w:rPr>
        <w:t xml:space="preserve"> </w:t>
      </w:r>
      <w:r>
        <w:t>to</w:t>
      </w:r>
      <w:r>
        <w:rPr>
          <w:spacing w:val="-2"/>
        </w:rPr>
        <w:t xml:space="preserve"> </w:t>
      </w:r>
      <w:r>
        <w:t>normal</w:t>
      </w:r>
      <w:r>
        <w:rPr>
          <w:spacing w:val="-7"/>
        </w:rPr>
        <w:t xml:space="preserve"> </w:t>
      </w:r>
      <w:r>
        <w:t>levels. This outcome implies</w:t>
      </w:r>
      <w:r>
        <w:rPr>
          <w:spacing w:val="-2"/>
        </w:rPr>
        <w:t xml:space="preserve"> </w:t>
      </w:r>
      <w:r>
        <w:t>that</w:t>
      </w:r>
      <w:r>
        <w:rPr>
          <w:spacing w:val="-4"/>
        </w:rPr>
        <w:t xml:space="preserve"> </w:t>
      </w:r>
      <w:r>
        <w:t>the</w:t>
      </w:r>
      <w:r>
        <w:rPr>
          <w:spacing w:val="-5"/>
        </w:rPr>
        <w:t xml:space="preserve"> </w:t>
      </w:r>
      <w:r>
        <w:t>treatment may</w:t>
      </w:r>
      <w:r>
        <w:rPr>
          <w:spacing w:val="-4"/>
        </w:rPr>
        <w:t xml:space="preserve"> </w:t>
      </w:r>
      <w:r>
        <w:t>have potential</w:t>
      </w:r>
      <w:r>
        <w:rPr>
          <w:spacing w:val="-8"/>
        </w:rPr>
        <w:t xml:space="preserve"> </w:t>
      </w:r>
      <w:r>
        <w:t>antidepressant properties, as</w:t>
      </w:r>
      <w:r>
        <w:rPr>
          <w:spacing w:val="-2"/>
        </w:rPr>
        <w:t xml:space="preserve"> </w:t>
      </w:r>
      <w:r>
        <w:t>it successfully</w:t>
      </w:r>
      <w:r>
        <w:rPr>
          <w:spacing w:val="-4"/>
        </w:rPr>
        <w:t xml:space="preserve"> </w:t>
      </w:r>
      <w:r>
        <w:t>mitigated</w:t>
      </w:r>
      <w:r>
        <w:rPr>
          <w:spacing w:val="-4"/>
        </w:rPr>
        <w:t xml:space="preserve"> </w:t>
      </w:r>
      <w:r>
        <w:t>the symptoms</w:t>
      </w:r>
      <w:r>
        <w:rPr>
          <w:spacing w:val="-3"/>
        </w:rPr>
        <w:t xml:space="preserve"> </w:t>
      </w:r>
      <w:r>
        <w:t>of</w:t>
      </w:r>
      <w:r>
        <w:rPr>
          <w:spacing w:val="-4"/>
        </w:rPr>
        <w:t xml:space="preserve"> </w:t>
      </w:r>
      <w:r>
        <w:t>immobility</w:t>
      </w:r>
      <w:r>
        <w:rPr>
          <w:spacing w:val="-11"/>
        </w:rPr>
        <w:t xml:space="preserve"> </w:t>
      </w:r>
      <w:r>
        <w:t>typically</w:t>
      </w:r>
      <w:r>
        <w:rPr>
          <w:spacing w:val="-6"/>
        </w:rPr>
        <w:t xml:space="preserve"> </w:t>
      </w:r>
      <w:r>
        <w:t>observed in</w:t>
      </w:r>
      <w:r>
        <w:rPr>
          <w:spacing w:val="-6"/>
        </w:rPr>
        <w:t xml:space="preserve"> </w:t>
      </w:r>
      <w:r>
        <w:t>the FST. The</w:t>
      </w:r>
      <w:r>
        <w:rPr>
          <w:spacing w:val="-2"/>
        </w:rPr>
        <w:t xml:space="preserve"> </w:t>
      </w:r>
      <w:r>
        <w:t>observed improvements</w:t>
      </w:r>
      <w:r>
        <w:rPr>
          <w:spacing w:val="-3"/>
        </w:rPr>
        <w:t xml:space="preserve"> </w:t>
      </w:r>
      <w:r>
        <w:t>in</w:t>
      </w:r>
      <w:r>
        <w:rPr>
          <w:spacing w:val="-6"/>
        </w:rPr>
        <w:t xml:space="preserve"> </w:t>
      </w:r>
      <w:r>
        <w:t>the</w:t>
      </w:r>
      <w:r>
        <w:rPr>
          <w:spacing w:val="-2"/>
        </w:rPr>
        <w:t xml:space="preserve"> </w:t>
      </w:r>
      <w:r>
        <w:t>test groups</w:t>
      </w:r>
      <w:r>
        <w:rPr>
          <w:spacing w:val="-3"/>
        </w:rPr>
        <w:t xml:space="preserve"> </w:t>
      </w:r>
      <w:r>
        <w:t>highlight the potential for further investigation into the mechanisms underlying these effects and their applicability in therapeutic contexts.</w:t>
      </w:r>
    </w:p>
    <w:p w14:paraId="050AE09D" w14:textId="77777777" w:rsidR="00030767" w:rsidRDefault="00000000">
      <w:pPr>
        <w:pStyle w:val="BodyText"/>
        <w:spacing w:before="275" w:line="360" w:lineRule="auto"/>
        <w:ind w:left="141" w:right="136"/>
        <w:jc w:val="both"/>
      </w:pPr>
      <w:r>
        <w:t>The</w:t>
      </w:r>
      <w:r>
        <w:rPr>
          <w:spacing w:val="-6"/>
        </w:rPr>
        <w:t xml:space="preserve"> </w:t>
      </w:r>
      <w:r>
        <w:t>tail</w:t>
      </w:r>
      <w:r>
        <w:rPr>
          <w:spacing w:val="-9"/>
        </w:rPr>
        <w:t xml:space="preserve"> </w:t>
      </w:r>
      <w:r>
        <w:t>suspension</w:t>
      </w:r>
      <w:r>
        <w:rPr>
          <w:spacing w:val="-10"/>
        </w:rPr>
        <w:t xml:space="preserve"> </w:t>
      </w:r>
      <w:r>
        <w:t>test</w:t>
      </w:r>
      <w:r>
        <w:rPr>
          <w:spacing w:val="-4"/>
        </w:rPr>
        <w:t xml:space="preserve"> </w:t>
      </w:r>
      <w:r>
        <w:t>(TST)</w:t>
      </w:r>
      <w:r>
        <w:rPr>
          <w:spacing w:val="-8"/>
        </w:rPr>
        <w:t xml:space="preserve"> </w:t>
      </w:r>
      <w:r>
        <w:t>is</w:t>
      </w:r>
      <w:r>
        <w:rPr>
          <w:spacing w:val="-7"/>
        </w:rPr>
        <w:t xml:space="preserve"> </w:t>
      </w:r>
      <w:r>
        <w:t>another</w:t>
      </w:r>
      <w:r>
        <w:rPr>
          <w:spacing w:val="-3"/>
        </w:rPr>
        <w:t xml:space="preserve"> </w:t>
      </w:r>
      <w:r>
        <w:t>commonly</w:t>
      </w:r>
      <w:r>
        <w:rPr>
          <w:spacing w:val="-14"/>
        </w:rPr>
        <w:t xml:space="preserve"> </w:t>
      </w:r>
      <w:r>
        <w:t>used behavioral</w:t>
      </w:r>
      <w:r>
        <w:rPr>
          <w:spacing w:val="-14"/>
        </w:rPr>
        <w:t xml:space="preserve"> </w:t>
      </w:r>
      <w:r>
        <w:t>assay</w:t>
      </w:r>
      <w:r>
        <w:rPr>
          <w:spacing w:val="-10"/>
        </w:rPr>
        <w:t xml:space="preserve"> </w:t>
      </w:r>
      <w:r>
        <w:t>to</w:t>
      </w:r>
      <w:r>
        <w:rPr>
          <w:spacing w:val="-5"/>
        </w:rPr>
        <w:t xml:space="preserve"> </w:t>
      </w:r>
      <w:r>
        <w:t>assess</w:t>
      </w:r>
      <w:r>
        <w:rPr>
          <w:spacing w:val="-7"/>
        </w:rPr>
        <w:t xml:space="preserve"> </w:t>
      </w:r>
      <w:r>
        <w:t>depressive-like</w:t>
      </w:r>
      <w:r>
        <w:rPr>
          <w:spacing w:val="-6"/>
        </w:rPr>
        <w:t xml:space="preserve"> </w:t>
      </w:r>
      <w:r>
        <w:t>behavior</w:t>
      </w:r>
      <w:r>
        <w:rPr>
          <w:spacing w:val="-3"/>
        </w:rPr>
        <w:t xml:space="preserve"> </w:t>
      </w:r>
      <w:r>
        <w:t>and the</w:t>
      </w:r>
      <w:r>
        <w:rPr>
          <w:spacing w:val="-1"/>
        </w:rPr>
        <w:t xml:space="preserve"> </w:t>
      </w:r>
      <w:r>
        <w:t>efficacy</w:t>
      </w:r>
      <w:r>
        <w:rPr>
          <w:spacing w:val="-5"/>
        </w:rPr>
        <w:t xml:space="preserve"> </w:t>
      </w:r>
      <w:r>
        <w:t>of</w:t>
      </w:r>
      <w:r>
        <w:rPr>
          <w:spacing w:val="-3"/>
        </w:rPr>
        <w:t xml:space="preserve"> </w:t>
      </w:r>
      <w:r>
        <w:t>antidepressant treatments in</w:t>
      </w:r>
      <w:r>
        <w:rPr>
          <w:spacing w:val="-5"/>
        </w:rPr>
        <w:t xml:space="preserve"> </w:t>
      </w:r>
      <w:r>
        <w:t>animal models, particularly mice. In</w:t>
      </w:r>
      <w:r>
        <w:rPr>
          <w:spacing w:val="-5"/>
        </w:rPr>
        <w:t xml:space="preserve"> </w:t>
      </w:r>
      <w:r>
        <w:t>this</w:t>
      </w:r>
      <w:r>
        <w:rPr>
          <w:spacing w:val="-2"/>
        </w:rPr>
        <w:t xml:space="preserve"> </w:t>
      </w:r>
      <w:r>
        <w:t>test, animals are</w:t>
      </w:r>
      <w:r>
        <w:rPr>
          <w:spacing w:val="-1"/>
        </w:rPr>
        <w:t xml:space="preserve"> </w:t>
      </w:r>
      <w:r>
        <w:t>suspended by their tails, and their movements are monitored, with immobility time being the primary measure of despair- like behavior.</w:t>
      </w:r>
    </w:p>
    <w:p w14:paraId="0D579412" w14:textId="77777777" w:rsidR="00030767" w:rsidRDefault="00000000">
      <w:pPr>
        <w:pStyle w:val="BodyText"/>
        <w:spacing w:before="1" w:line="360" w:lineRule="auto"/>
        <w:ind w:left="141" w:right="137"/>
        <w:jc w:val="both"/>
      </w:pPr>
      <w:r>
        <w:lastRenderedPageBreak/>
        <w:t>In</w:t>
      </w:r>
      <w:r>
        <w:rPr>
          <w:spacing w:val="-5"/>
        </w:rPr>
        <w:t xml:space="preserve"> </w:t>
      </w:r>
      <w:r>
        <w:t>this</w:t>
      </w:r>
      <w:r>
        <w:rPr>
          <w:spacing w:val="-2"/>
        </w:rPr>
        <w:t xml:space="preserve"> </w:t>
      </w:r>
      <w:r>
        <w:t>study, the</w:t>
      </w:r>
      <w:r>
        <w:rPr>
          <w:spacing w:val="-1"/>
        </w:rPr>
        <w:t xml:space="preserve"> </w:t>
      </w:r>
      <w:r>
        <w:t>TST results</w:t>
      </w:r>
      <w:r>
        <w:rPr>
          <w:spacing w:val="-2"/>
        </w:rPr>
        <w:t xml:space="preserve"> </w:t>
      </w:r>
      <w:r>
        <w:t>revealed important distinctions between</w:t>
      </w:r>
      <w:r>
        <w:rPr>
          <w:spacing w:val="-5"/>
        </w:rPr>
        <w:t xml:space="preserve"> </w:t>
      </w:r>
      <w:r>
        <w:t>the</w:t>
      </w:r>
      <w:r>
        <w:rPr>
          <w:spacing w:val="-1"/>
        </w:rPr>
        <w:t xml:space="preserve"> </w:t>
      </w:r>
      <w:r>
        <w:t>test groups</w:t>
      </w:r>
      <w:r>
        <w:rPr>
          <w:spacing w:val="-2"/>
        </w:rPr>
        <w:t xml:space="preserve"> </w:t>
      </w:r>
      <w:r>
        <w:t>and the</w:t>
      </w:r>
      <w:r>
        <w:rPr>
          <w:spacing w:val="-1"/>
        </w:rPr>
        <w:t xml:space="preserve"> </w:t>
      </w:r>
      <w:r>
        <w:t>control</w:t>
      </w:r>
      <w:r>
        <w:rPr>
          <w:spacing w:val="-5"/>
        </w:rPr>
        <w:t xml:space="preserve"> </w:t>
      </w:r>
      <w:r>
        <w:t xml:space="preserve">group. The control group, which did not receive any experimental treatment, exhibited a standard duration of immobility, consistent with expected outcomes in this type of assay. The test groups, however, showed a marked reduction in immobility time compared to the control group. This reduction suggests that the animals in the test groups were less prone to behavioral despair, indicating an increased level of motivation or decreased depressive-like </w:t>
      </w:r>
      <w:r>
        <w:rPr>
          <w:spacing w:val="-2"/>
        </w:rPr>
        <w:t>symptoms.</w:t>
      </w:r>
    </w:p>
    <w:p w14:paraId="63DEAEC8" w14:textId="714DA1F4" w:rsidR="00030767" w:rsidRDefault="00000000" w:rsidP="000A1129">
      <w:pPr>
        <w:pStyle w:val="BodyText"/>
        <w:spacing w:line="360" w:lineRule="auto"/>
        <w:ind w:left="141" w:right="136"/>
        <w:jc w:val="both"/>
      </w:pPr>
      <w:r>
        <w:t>The reduced immobility</w:t>
      </w:r>
      <w:r>
        <w:rPr>
          <w:spacing w:val="-6"/>
        </w:rPr>
        <w:t xml:space="preserve"> </w:t>
      </w:r>
      <w:r>
        <w:t>observed in</w:t>
      </w:r>
      <w:r>
        <w:rPr>
          <w:spacing w:val="-1"/>
        </w:rPr>
        <w:t xml:space="preserve"> </w:t>
      </w:r>
      <w:r>
        <w:t>the</w:t>
      </w:r>
      <w:r>
        <w:rPr>
          <w:spacing w:val="-2"/>
        </w:rPr>
        <w:t xml:space="preserve"> </w:t>
      </w:r>
      <w:r>
        <w:t>test groups, similar to</w:t>
      </w:r>
      <w:r>
        <w:rPr>
          <w:spacing w:val="-1"/>
        </w:rPr>
        <w:t xml:space="preserve"> </w:t>
      </w:r>
      <w:r>
        <w:t>the control</w:t>
      </w:r>
      <w:r>
        <w:rPr>
          <w:spacing w:val="-6"/>
        </w:rPr>
        <w:t xml:space="preserve"> </w:t>
      </w:r>
      <w:r>
        <w:t>group's active behavior, suggests</w:t>
      </w:r>
      <w:r>
        <w:rPr>
          <w:spacing w:val="-3"/>
        </w:rPr>
        <w:t xml:space="preserve"> </w:t>
      </w:r>
      <w:r>
        <w:t>that the intervention or treatment applied to these groups had a significant antidepressant-like effect. The results support the hypothesis that the treatment is effective in improving the animals' coping behavior under stress, as evidenced by their enhanced struggle to escape, which is reflected in the decreased immobility</w:t>
      </w:r>
      <w:r>
        <w:rPr>
          <w:spacing w:val="-3"/>
        </w:rPr>
        <w:t xml:space="preserve"> </w:t>
      </w:r>
      <w:r>
        <w:t>time.</w:t>
      </w:r>
      <w:r w:rsidR="000A1129">
        <w:t xml:space="preserve"> </w:t>
      </w:r>
      <w:r>
        <w:t>These</w:t>
      </w:r>
      <w:r>
        <w:rPr>
          <w:spacing w:val="12"/>
        </w:rPr>
        <w:t xml:space="preserve"> </w:t>
      </w:r>
      <w:r>
        <w:t>findings</w:t>
      </w:r>
      <w:r>
        <w:rPr>
          <w:spacing w:val="6"/>
        </w:rPr>
        <w:t xml:space="preserve"> </w:t>
      </w:r>
      <w:r>
        <w:t>align</w:t>
      </w:r>
      <w:r>
        <w:rPr>
          <w:spacing w:val="4"/>
        </w:rPr>
        <w:t xml:space="preserve"> </w:t>
      </w:r>
      <w:r>
        <w:t>with</w:t>
      </w:r>
      <w:r>
        <w:rPr>
          <w:spacing w:val="4"/>
        </w:rPr>
        <w:t xml:space="preserve"> </w:t>
      </w:r>
      <w:r>
        <w:t>the</w:t>
      </w:r>
      <w:r>
        <w:rPr>
          <w:spacing w:val="12"/>
        </w:rPr>
        <w:t xml:space="preserve"> </w:t>
      </w:r>
      <w:r>
        <w:t>idea</w:t>
      </w:r>
      <w:r>
        <w:rPr>
          <w:spacing w:val="8"/>
        </w:rPr>
        <w:t xml:space="preserve"> </w:t>
      </w:r>
      <w:r>
        <w:t>that</w:t>
      </w:r>
      <w:r>
        <w:rPr>
          <w:spacing w:val="13"/>
        </w:rPr>
        <w:t xml:space="preserve"> </w:t>
      </w:r>
      <w:r>
        <w:t>the</w:t>
      </w:r>
      <w:r>
        <w:rPr>
          <w:spacing w:val="7"/>
        </w:rPr>
        <w:t xml:space="preserve"> </w:t>
      </w:r>
      <w:r>
        <w:t>treatment</w:t>
      </w:r>
      <w:r>
        <w:rPr>
          <w:spacing w:val="14"/>
        </w:rPr>
        <w:t xml:space="preserve"> </w:t>
      </w:r>
      <w:r>
        <w:t>used</w:t>
      </w:r>
      <w:r>
        <w:rPr>
          <w:spacing w:val="13"/>
        </w:rPr>
        <w:t xml:space="preserve"> </w:t>
      </w:r>
      <w:r>
        <w:t>in</w:t>
      </w:r>
      <w:r>
        <w:rPr>
          <w:spacing w:val="4"/>
        </w:rPr>
        <w:t xml:space="preserve"> </w:t>
      </w:r>
      <w:r>
        <w:t>the</w:t>
      </w:r>
      <w:r>
        <w:rPr>
          <w:spacing w:val="7"/>
        </w:rPr>
        <w:t xml:space="preserve"> </w:t>
      </w:r>
      <w:r>
        <w:t>test</w:t>
      </w:r>
      <w:r>
        <w:rPr>
          <w:spacing w:val="14"/>
        </w:rPr>
        <w:t xml:space="preserve"> </w:t>
      </w:r>
      <w:r>
        <w:t>groups</w:t>
      </w:r>
      <w:r>
        <w:rPr>
          <w:spacing w:val="23"/>
        </w:rPr>
        <w:t xml:space="preserve"> </w:t>
      </w:r>
      <w:r>
        <w:t>may</w:t>
      </w:r>
      <w:r>
        <w:rPr>
          <w:spacing w:val="8"/>
        </w:rPr>
        <w:t xml:space="preserve"> </w:t>
      </w:r>
      <w:r>
        <w:t>have</w:t>
      </w:r>
      <w:r>
        <w:rPr>
          <w:spacing w:val="8"/>
        </w:rPr>
        <w:t xml:space="preserve"> </w:t>
      </w:r>
      <w:r>
        <w:t>therapeutic</w:t>
      </w:r>
      <w:r>
        <w:rPr>
          <w:spacing w:val="7"/>
        </w:rPr>
        <w:t xml:space="preserve"> </w:t>
      </w:r>
      <w:r>
        <w:t>potential</w:t>
      </w:r>
      <w:r>
        <w:rPr>
          <w:spacing w:val="10"/>
        </w:rPr>
        <w:t xml:space="preserve"> </w:t>
      </w:r>
      <w:r>
        <w:rPr>
          <w:spacing w:val="-5"/>
        </w:rPr>
        <w:t>for</w:t>
      </w:r>
      <w:r w:rsidR="000A1129">
        <w:t xml:space="preserve"> </w:t>
      </w:r>
      <w:r>
        <w:rPr>
          <w:spacing w:val="-2"/>
        </w:rPr>
        <w:t>alleviating depressive symptoms. The consistency</w:t>
      </w:r>
      <w:r>
        <w:rPr>
          <w:spacing w:val="-13"/>
        </w:rPr>
        <w:t xml:space="preserve"> </w:t>
      </w:r>
      <w:r>
        <w:rPr>
          <w:spacing w:val="-2"/>
        </w:rPr>
        <w:t>of</w:t>
      </w:r>
      <w:r>
        <w:rPr>
          <w:spacing w:val="-11"/>
        </w:rPr>
        <w:t xml:space="preserve"> </w:t>
      </w:r>
      <w:r>
        <w:rPr>
          <w:spacing w:val="-2"/>
        </w:rPr>
        <w:t>the activity</w:t>
      </w:r>
      <w:r>
        <w:rPr>
          <w:spacing w:val="-7"/>
        </w:rPr>
        <w:t xml:space="preserve"> </w:t>
      </w:r>
      <w:r>
        <w:rPr>
          <w:spacing w:val="-2"/>
        </w:rPr>
        <w:t>levels between</w:t>
      </w:r>
      <w:r>
        <w:rPr>
          <w:spacing w:val="-7"/>
        </w:rPr>
        <w:t xml:space="preserve"> </w:t>
      </w:r>
      <w:r>
        <w:rPr>
          <w:spacing w:val="-2"/>
        </w:rPr>
        <w:t>the test and control</w:t>
      </w:r>
      <w:r>
        <w:rPr>
          <w:spacing w:val="-13"/>
        </w:rPr>
        <w:t xml:space="preserve"> </w:t>
      </w:r>
      <w:r>
        <w:rPr>
          <w:spacing w:val="-2"/>
        </w:rPr>
        <w:t>groups</w:t>
      </w:r>
      <w:r>
        <w:rPr>
          <w:spacing w:val="-5"/>
        </w:rPr>
        <w:t xml:space="preserve"> </w:t>
      </w:r>
      <w:r>
        <w:rPr>
          <w:spacing w:val="-2"/>
        </w:rPr>
        <w:t xml:space="preserve">further </w:t>
      </w:r>
      <w:r>
        <w:t>underscores the treatment's efficacy, warranting additional research to explore the underlying mechanisms and potential clinical applications of these findings.</w:t>
      </w:r>
    </w:p>
    <w:p w14:paraId="6D8A5AC5" w14:textId="6E940DC2" w:rsidR="00BD283D" w:rsidRPr="00666CDF" w:rsidRDefault="00BD283D">
      <w:pPr>
        <w:pStyle w:val="BodyText"/>
        <w:spacing w:before="80" w:line="362" w:lineRule="auto"/>
        <w:ind w:left="141" w:right="140"/>
        <w:jc w:val="both"/>
        <w:rPr>
          <w:b/>
          <w:bCs/>
          <w:i/>
          <w:iCs/>
          <w:highlight w:val="yellow"/>
        </w:rPr>
      </w:pPr>
      <w:r w:rsidRPr="00666CDF">
        <w:rPr>
          <w:b/>
          <w:bCs/>
          <w:i/>
          <w:iCs/>
          <w:highlight w:val="yellow"/>
        </w:rPr>
        <w:t>Relation of Immobility with Depression</w:t>
      </w:r>
    </w:p>
    <w:p w14:paraId="1AE83461" w14:textId="43980672" w:rsidR="00BD283D" w:rsidRPr="002A2CE5" w:rsidRDefault="00BD283D">
      <w:pPr>
        <w:pStyle w:val="BodyText"/>
        <w:spacing w:before="80" w:line="362" w:lineRule="auto"/>
        <w:ind w:left="141" w:right="140"/>
        <w:jc w:val="both"/>
      </w:pPr>
      <w:r w:rsidRPr="00666CDF">
        <w:rPr>
          <w:highlight w:val="yellow"/>
        </w:rPr>
        <w:t>Studies have demonstrated that the chemical constituents of</w:t>
      </w:r>
      <w:r w:rsidR="001C1E41" w:rsidRPr="00666CDF">
        <w:rPr>
          <w:highlight w:val="yellow"/>
        </w:rPr>
        <w:t xml:space="preserve"> </w:t>
      </w:r>
      <w:r w:rsidRPr="00666CDF">
        <w:rPr>
          <w:i/>
          <w:iCs/>
          <w:highlight w:val="yellow"/>
        </w:rPr>
        <w:t>Ocimum sanctum</w:t>
      </w:r>
      <w:r w:rsidRPr="00666CDF">
        <w:rPr>
          <w:highlight w:val="yellow"/>
        </w:rPr>
        <w:t xml:space="preserve"> and </w:t>
      </w:r>
      <w:r w:rsidR="001C1E41" w:rsidRPr="00666CDF">
        <w:rPr>
          <w:i/>
          <w:iCs/>
          <w:highlight w:val="yellow"/>
        </w:rPr>
        <w:t>Coleus amboinicus</w:t>
      </w:r>
      <w:r w:rsidR="000A72C4" w:rsidRPr="00666CDF">
        <w:rPr>
          <w:highlight w:val="yellow"/>
        </w:rPr>
        <w:t xml:space="preserve"> </w:t>
      </w:r>
      <w:r w:rsidRPr="00666CDF">
        <w:rPr>
          <w:highlight w:val="yellow"/>
        </w:rPr>
        <w:t xml:space="preserve">exhibit significant antidepressant effects by enhancing serotonin levels in the brain, thereby reducing immobility time in behavioral despair models like the Forced Swim Test (FST) and Tail Suspension Test (TST). The primary compounds responsible for this activity include eugenol, rosmarinic acid, luteolin, and ursolic acid in </w:t>
      </w:r>
      <w:r w:rsidR="006F281C" w:rsidRPr="00666CDF">
        <w:rPr>
          <w:i/>
          <w:iCs/>
          <w:highlight w:val="yellow"/>
        </w:rPr>
        <w:t>Ocimum sanctum</w:t>
      </w:r>
      <w:r w:rsidRPr="00666CDF">
        <w:rPr>
          <w:highlight w:val="yellow"/>
        </w:rPr>
        <w:t>, along with thymol and carvacrol in</w:t>
      </w:r>
      <w:r w:rsidR="006F281C" w:rsidRPr="00666CDF">
        <w:rPr>
          <w:highlight w:val="yellow"/>
        </w:rPr>
        <w:t xml:space="preserve"> </w:t>
      </w:r>
      <w:r w:rsidR="006F281C" w:rsidRPr="00666CDF">
        <w:rPr>
          <w:i/>
          <w:iCs/>
          <w:highlight w:val="yellow"/>
        </w:rPr>
        <w:t>Coleus amboinicus</w:t>
      </w:r>
      <w:r w:rsidRPr="00666CDF">
        <w:rPr>
          <w:highlight w:val="yellow"/>
        </w:rPr>
        <w:t>.</w:t>
      </w:r>
      <w:r w:rsidR="004456A1" w:rsidRPr="00666CDF">
        <w:rPr>
          <w:highlight w:val="yellow"/>
        </w:rPr>
        <w:t xml:space="preserve"> </w:t>
      </w:r>
      <w:r w:rsidRPr="00666CDF">
        <w:rPr>
          <w:highlight w:val="yellow"/>
        </w:rPr>
        <w:t xml:space="preserve">These bioactive molecules modulate serotonergic neurotransmission, leading to increased motivation and a reduced state of learned helplessness in rodents. More immobility in these tests is indicative of behavioral despair and a lack of effort for survival, whereas reduced immobility (increased mobility) suggests an enhanced drive to survive and a restoration of hope, which correlates with increased serotonin activity in the brain. By decreasing oxidative stress, regulating the hypothalamic-pituitary-adrenal (HPA) axis, and promoting neuroplasticity, these phytochemicals contribute to their antidepressant-like effects, making </w:t>
      </w:r>
      <w:r w:rsidR="005C04F3" w:rsidRPr="00666CDF">
        <w:rPr>
          <w:highlight w:val="yellow"/>
        </w:rPr>
        <w:t>these herbal plants</w:t>
      </w:r>
      <w:r w:rsidRPr="00666CDF">
        <w:rPr>
          <w:highlight w:val="yellow"/>
        </w:rPr>
        <w:t xml:space="preserve"> promising candidates for natural depression therapy.</w:t>
      </w:r>
    </w:p>
    <w:p w14:paraId="7B5411B2" w14:textId="77777777" w:rsidR="00030767" w:rsidRDefault="00030767">
      <w:pPr>
        <w:pStyle w:val="BodyText"/>
        <w:spacing w:before="8"/>
      </w:pPr>
    </w:p>
    <w:p w14:paraId="6337DB10" w14:textId="77777777" w:rsidR="00030767" w:rsidRDefault="00000000">
      <w:pPr>
        <w:pStyle w:val="Heading1"/>
        <w:ind w:left="199"/>
      </w:pPr>
      <w:bookmarkStart w:id="10" w:name="STATISTICAL_ANALYSIS"/>
      <w:bookmarkEnd w:id="10"/>
      <w:r>
        <w:rPr>
          <w:spacing w:val="-2"/>
        </w:rPr>
        <w:t>STATISTICAL</w:t>
      </w:r>
      <w:r>
        <w:rPr>
          <w:spacing w:val="-5"/>
        </w:rPr>
        <w:t xml:space="preserve"> </w:t>
      </w:r>
      <w:r>
        <w:rPr>
          <w:spacing w:val="-2"/>
        </w:rPr>
        <w:t>ANALYSIS</w:t>
      </w:r>
    </w:p>
    <w:p w14:paraId="70DBE953" w14:textId="77777777" w:rsidR="00030767" w:rsidRDefault="00030767">
      <w:pPr>
        <w:pStyle w:val="BodyText"/>
        <w:spacing w:before="14"/>
        <w:rPr>
          <w:b/>
        </w:rPr>
      </w:pPr>
    </w:p>
    <w:p w14:paraId="3F93004D" w14:textId="7CF00DC9" w:rsidR="00030767" w:rsidRDefault="00000000">
      <w:pPr>
        <w:pStyle w:val="BodyText"/>
        <w:spacing w:line="360" w:lineRule="auto"/>
        <w:ind w:left="141" w:right="580"/>
        <w:jc w:val="both"/>
      </w:pPr>
      <w:r>
        <w:t>The mean standard error (SEM) accustomed to represent all of the above results.</w:t>
      </w:r>
      <w:r w:rsidR="00D75FE2">
        <w:t xml:space="preserve"> </w:t>
      </w:r>
      <w:r>
        <w:t>Two-way ANOVA was used to analyse the data, and Tukey's multiple comparison test was then performed. A P value of less than 0.0001 was deemed statistically significant.</w:t>
      </w:r>
    </w:p>
    <w:p w14:paraId="057F5A3A" w14:textId="77777777" w:rsidR="00030767" w:rsidRDefault="00000000">
      <w:pPr>
        <w:pStyle w:val="Heading1"/>
        <w:spacing w:before="180"/>
      </w:pPr>
      <w:bookmarkStart w:id="11" w:name="CONCLUSION"/>
      <w:bookmarkEnd w:id="11"/>
      <w:r>
        <w:rPr>
          <w:spacing w:val="-2"/>
        </w:rPr>
        <w:t>CONCLUSION</w:t>
      </w:r>
    </w:p>
    <w:p w14:paraId="01B504CB" w14:textId="66600681" w:rsidR="00030767" w:rsidRDefault="00000000">
      <w:pPr>
        <w:pStyle w:val="BodyText"/>
        <w:spacing w:before="161" w:line="360" w:lineRule="auto"/>
        <w:ind w:left="141" w:right="135"/>
        <w:jc w:val="both"/>
      </w:pPr>
      <w:bookmarkStart w:id="12" w:name="The_combination_of_Ocimum_sanctum_and_Co"/>
      <w:bookmarkEnd w:id="12"/>
      <w:r>
        <w:t xml:space="preserve">The combination of </w:t>
      </w:r>
      <w:r>
        <w:rPr>
          <w:i/>
        </w:rPr>
        <w:t xml:space="preserve">Ocimum sanctum and Coleus amboinicus </w:t>
      </w:r>
      <w:r>
        <w:t>extracts demonstrates effective antidepressant activity,</w:t>
      </w:r>
      <w:r>
        <w:rPr>
          <w:spacing w:val="-15"/>
        </w:rPr>
        <w:t xml:space="preserve"> </w:t>
      </w:r>
      <w:r>
        <w:t>as</w:t>
      </w:r>
      <w:r>
        <w:rPr>
          <w:spacing w:val="-15"/>
        </w:rPr>
        <w:t xml:space="preserve"> </w:t>
      </w:r>
      <w:r>
        <w:t>indicated</w:t>
      </w:r>
      <w:r>
        <w:rPr>
          <w:spacing w:val="-15"/>
        </w:rPr>
        <w:t xml:space="preserve"> </w:t>
      </w:r>
      <w:r>
        <w:t>by</w:t>
      </w:r>
      <w:r>
        <w:rPr>
          <w:spacing w:val="-15"/>
        </w:rPr>
        <w:t xml:space="preserve"> </w:t>
      </w:r>
      <w:r>
        <w:t>the</w:t>
      </w:r>
      <w:r>
        <w:rPr>
          <w:spacing w:val="-15"/>
        </w:rPr>
        <w:t xml:space="preserve"> </w:t>
      </w:r>
      <w:r>
        <w:t>results</w:t>
      </w:r>
      <w:r>
        <w:rPr>
          <w:spacing w:val="-15"/>
        </w:rPr>
        <w:t xml:space="preserve"> </w:t>
      </w:r>
      <w:r>
        <w:t>from</w:t>
      </w:r>
      <w:r>
        <w:rPr>
          <w:spacing w:val="-15"/>
        </w:rPr>
        <w:t xml:space="preserve"> </w:t>
      </w:r>
      <w:r>
        <w:t>the</w:t>
      </w:r>
      <w:r>
        <w:rPr>
          <w:spacing w:val="-15"/>
        </w:rPr>
        <w:t xml:space="preserve"> </w:t>
      </w:r>
      <w:r>
        <w:t>Forced</w:t>
      </w:r>
      <w:r>
        <w:rPr>
          <w:spacing w:val="-15"/>
        </w:rPr>
        <w:t xml:space="preserve"> </w:t>
      </w:r>
      <w:r>
        <w:t>Swim</w:t>
      </w:r>
      <w:r>
        <w:rPr>
          <w:spacing w:val="-15"/>
        </w:rPr>
        <w:t xml:space="preserve"> </w:t>
      </w:r>
      <w:r>
        <w:t>Test</w:t>
      </w:r>
      <w:r>
        <w:rPr>
          <w:spacing w:val="-15"/>
        </w:rPr>
        <w:t xml:space="preserve"> </w:t>
      </w:r>
      <w:r>
        <w:t>and</w:t>
      </w:r>
      <w:r>
        <w:rPr>
          <w:spacing w:val="-15"/>
        </w:rPr>
        <w:t xml:space="preserve"> </w:t>
      </w:r>
      <w:r>
        <w:t>Tail</w:t>
      </w:r>
      <w:r>
        <w:rPr>
          <w:spacing w:val="-15"/>
        </w:rPr>
        <w:t xml:space="preserve"> </w:t>
      </w:r>
      <w:r>
        <w:t>Suspension</w:t>
      </w:r>
      <w:r>
        <w:rPr>
          <w:spacing w:val="-15"/>
        </w:rPr>
        <w:t xml:space="preserve"> </w:t>
      </w:r>
      <w:r>
        <w:t>Test</w:t>
      </w:r>
      <w:r>
        <w:rPr>
          <w:spacing w:val="-15"/>
        </w:rPr>
        <w:t xml:space="preserve"> </w:t>
      </w:r>
      <w:r>
        <w:t>in</w:t>
      </w:r>
      <w:r>
        <w:rPr>
          <w:spacing w:val="-15"/>
        </w:rPr>
        <w:t xml:space="preserve"> </w:t>
      </w:r>
      <w:r>
        <w:t>mice.</w:t>
      </w:r>
      <w:r>
        <w:rPr>
          <w:spacing w:val="-15"/>
        </w:rPr>
        <w:t xml:space="preserve"> </w:t>
      </w:r>
      <w:r>
        <w:t>The</w:t>
      </w:r>
      <w:r>
        <w:rPr>
          <w:spacing w:val="-15"/>
        </w:rPr>
        <w:t xml:space="preserve"> </w:t>
      </w:r>
      <w:r>
        <w:t>combination treatment group showed significant reductions in immobility time compared to the control group, suggesting enhanced</w:t>
      </w:r>
      <w:r>
        <w:rPr>
          <w:spacing w:val="-7"/>
        </w:rPr>
        <w:t xml:space="preserve"> </w:t>
      </w:r>
      <w:r>
        <w:t>antidepressant</w:t>
      </w:r>
      <w:r>
        <w:rPr>
          <w:spacing w:val="-2"/>
        </w:rPr>
        <w:t xml:space="preserve"> </w:t>
      </w:r>
      <w:r>
        <w:t>effects.</w:t>
      </w:r>
      <w:r w:rsidR="00720A8C">
        <w:t xml:space="preserve"> </w:t>
      </w:r>
      <w:r>
        <w:t>Furthermore,</w:t>
      </w:r>
      <w:r>
        <w:rPr>
          <w:spacing w:val="-13"/>
        </w:rPr>
        <w:t xml:space="preserve"> </w:t>
      </w:r>
      <w:r>
        <w:t>the</w:t>
      </w:r>
      <w:r>
        <w:rPr>
          <w:spacing w:val="-8"/>
        </w:rPr>
        <w:t xml:space="preserve"> </w:t>
      </w:r>
      <w:r>
        <w:t>efficacy</w:t>
      </w:r>
      <w:r>
        <w:rPr>
          <w:spacing w:val="-15"/>
        </w:rPr>
        <w:t xml:space="preserve"> </w:t>
      </w:r>
      <w:r>
        <w:t>of</w:t>
      </w:r>
      <w:r>
        <w:rPr>
          <w:spacing w:val="-14"/>
        </w:rPr>
        <w:t xml:space="preserve"> </w:t>
      </w:r>
      <w:r>
        <w:t>the</w:t>
      </w:r>
      <w:r>
        <w:rPr>
          <w:spacing w:val="-8"/>
        </w:rPr>
        <w:t xml:space="preserve"> </w:t>
      </w:r>
      <w:r>
        <w:t>combined</w:t>
      </w:r>
      <w:r>
        <w:rPr>
          <w:spacing w:val="-7"/>
        </w:rPr>
        <w:t xml:space="preserve"> </w:t>
      </w:r>
      <w:r>
        <w:t>extracts</w:t>
      </w:r>
      <w:r>
        <w:rPr>
          <w:spacing w:val="-9"/>
        </w:rPr>
        <w:t xml:space="preserve"> </w:t>
      </w:r>
      <w:r>
        <w:t>was</w:t>
      </w:r>
      <w:r>
        <w:rPr>
          <w:spacing w:val="-9"/>
        </w:rPr>
        <w:t xml:space="preserve"> </w:t>
      </w:r>
      <w:r>
        <w:t>comparable to</w:t>
      </w:r>
      <w:r>
        <w:rPr>
          <w:spacing w:val="-11"/>
        </w:rPr>
        <w:t xml:space="preserve"> </w:t>
      </w:r>
      <w:r>
        <w:t>that</w:t>
      </w:r>
      <w:r>
        <w:rPr>
          <w:spacing w:val="-11"/>
        </w:rPr>
        <w:t xml:space="preserve"> </w:t>
      </w:r>
      <w:r>
        <w:t>of</w:t>
      </w:r>
      <w:r>
        <w:rPr>
          <w:spacing w:val="-14"/>
        </w:rPr>
        <w:t xml:space="preserve"> </w:t>
      </w:r>
      <w:r>
        <w:t xml:space="preserve">the standard treatment groups, indicating their potential as a natural and synergistic alternative for managing </w:t>
      </w:r>
      <w:r>
        <w:lastRenderedPageBreak/>
        <w:t>depressive</w:t>
      </w:r>
      <w:r>
        <w:rPr>
          <w:spacing w:val="-8"/>
        </w:rPr>
        <w:t xml:space="preserve"> </w:t>
      </w:r>
      <w:r>
        <w:t>disorders.</w:t>
      </w:r>
      <w:r>
        <w:rPr>
          <w:spacing w:val="-5"/>
        </w:rPr>
        <w:t xml:space="preserve"> </w:t>
      </w:r>
      <w:r>
        <w:t>These</w:t>
      </w:r>
      <w:r>
        <w:rPr>
          <w:spacing w:val="-3"/>
        </w:rPr>
        <w:t xml:space="preserve"> </w:t>
      </w:r>
      <w:r>
        <w:t>findings</w:t>
      </w:r>
      <w:r>
        <w:rPr>
          <w:spacing w:val="-9"/>
        </w:rPr>
        <w:t xml:space="preserve"> </w:t>
      </w:r>
      <w:r>
        <w:t>warrant further</w:t>
      </w:r>
      <w:r>
        <w:rPr>
          <w:spacing w:val="-5"/>
        </w:rPr>
        <w:t xml:space="preserve"> </w:t>
      </w:r>
      <w:r>
        <w:t>exploration</w:t>
      </w:r>
      <w:r>
        <w:rPr>
          <w:spacing w:val="-7"/>
        </w:rPr>
        <w:t xml:space="preserve"> </w:t>
      </w:r>
      <w:r>
        <w:t>in</w:t>
      </w:r>
      <w:r>
        <w:rPr>
          <w:spacing w:val="-7"/>
        </w:rPr>
        <w:t xml:space="preserve"> </w:t>
      </w:r>
      <w:r>
        <w:t>clinical</w:t>
      </w:r>
      <w:r>
        <w:rPr>
          <w:spacing w:val="-10"/>
        </w:rPr>
        <w:t xml:space="preserve"> </w:t>
      </w:r>
      <w:r>
        <w:t>settings to</w:t>
      </w:r>
      <w:r>
        <w:rPr>
          <w:spacing w:val="-2"/>
        </w:rPr>
        <w:t xml:space="preserve"> </w:t>
      </w:r>
      <w:r>
        <w:t>confirm</w:t>
      </w:r>
      <w:r>
        <w:rPr>
          <w:spacing w:val="-15"/>
        </w:rPr>
        <w:t xml:space="preserve"> </w:t>
      </w:r>
      <w:r>
        <w:t>the</w:t>
      </w:r>
      <w:r>
        <w:rPr>
          <w:spacing w:val="-8"/>
        </w:rPr>
        <w:t xml:space="preserve"> </w:t>
      </w:r>
      <w:r>
        <w:t>antidepressant benefits and safety profile of this herbal combination.</w:t>
      </w:r>
    </w:p>
    <w:p w14:paraId="057DB04D" w14:textId="77777777" w:rsidR="00030767" w:rsidRDefault="00000000">
      <w:pPr>
        <w:pStyle w:val="Heading1"/>
      </w:pPr>
      <w:bookmarkStart w:id="13" w:name="ACKNOWLEDGEMENTS"/>
      <w:bookmarkEnd w:id="13"/>
      <w:r>
        <w:rPr>
          <w:spacing w:val="-2"/>
        </w:rPr>
        <w:t>REFERENCES</w:t>
      </w:r>
    </w:p>
    <w:p w14:paraId="5A7BD796" w14:textId="77777777" w:rsidR="00F06412" w:rsidRPr="00383B3C" w:rsidRDefault="00F06412" w:rsidP="001A736A">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Ali SS, Abd El Wahab MG, Ayuob NN, Suliaman M. The antidepressant-like effect of Ocimum basilicum in an animal model of depression. Biotech Histochem. 2017 Aug;92(6):390-401.</w:t>
      </w:r>
    </w:p>
    <w:p w14:paraId="5C0A6E0E"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Bhattacharyya D, Sur TK, Jana U, Debnath PK. Controlled programmed trial of Ocimum sanctum leaf on generalized anxiety disorders. Nepal Med Coll J. 2008 Sep;10(3):176-9.</w:t>
      </w:r>
    </w:p>
    <w:p w14:paraId="172D03C1"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Bhattacharyya P, Bishayee A. Ocimum sanctum Linn. (Tulsi): an ethnomedicinal plant for the prevention and treatment of cancer. Anticancer Drugs. 2013 Aug;24(7):659-66.</w:t>
      </w:r>
    </w:p>
    <w:p w14:paraId="34F5AF79"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Chatterjee M, Singh S, Kumari R, Verma AK, Palit G. Evaluation of the antipsychotic potential of Panax quinquefolium in ketamine induced experimental psychosis model in mice. Neurochem Res. 2012 Apr;37(4):759-70.</w:t>
      </w:r>
    </w:p>
    <w:p w14:paraId="50597CD0"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Chatterjee M, Verma P, Palit G. Comparative evaluation of Bacopa monniera and Panax quniquefolium in experimental anxiety and depressive models in mice. Indian J Exp Biol. 2010 Mar;48(3):306-13.</w:t>
      </w:r>
    </w:p>
    <w:p w14:paraId="141618D3" w14:textId="77777777" w:rsidR="00F06412" w:rsidRDefault="00F06412">
      <w:pPr>
        <w:pStyle w:val="ListParagraph"/>
        <w:numPr>
          <w:ilvl w:val="0"/>
          <w:numId w:val="1"/>
        </w:numPr>
        <w:tabs>
          <w:tab w:val="left" w:pos="504"/>
          <w:tab w:val="left" w:pos="621"/>
        </w:tabs>
        <w:spacing w:before="213" w:line="360" w:lineRule="auto"/>
        <w:ind w:left="621" w:right="432" w:hanging="481"/>
        <w:rPr>
          <w:color w:val="212121"/>
          <w:sz w:val="24"/>
        </w:rPr>
      </w:pPr>
      <w:r>
        <w:rPr>
          <w:color w:val="212121"/>
          <w:sz w:val="24"/>
        </w:rPr>
        <w:t>Chatterjee, Manavi, et al. "Evaluation</w:t>
      </w:r>
      <w:r>
        <w:rPr>
          <w:color w:val="212121"/>
          <w:spacing w:val="-5"/>
          <w:sz w:val="24"/>
        </w:rPr>
        <w:t xml:space="preserve"> </w:t>
      </w:r>
      <w:r>
        <w:rPr>
          <w:color w:val="212121"/>
          <w:sz w:val="24"/>
        </w:rPr>
        <w:t>of</w:t>
      </w:r>
      <w:r>
        <w:rPr>
          <w:color w:val="212121"/>
          <w:spacing w:val="-8"/>
          <w:sz w:val="24"/>
        </w:rPr>
        <w:t xml:space="preserve"> </w:t>
      </w:r>
      <w:r>
        <w:rPr>
          <w:color w:val="212121"/>
          <w:sz w:val="24"/>
        </w:rPr>
        <w:t>ethanol</w:t>
      </w:r>
      <w:r>
        <w:rPr>
          <w:color w:val="212121"/>
          <w:spacing w:val="-5"/>
          <w:sz w:val="24"/>
        </w:rPr>
        <w:t xml:space="preserve"> </w:t>
      </w:r>
      <w:r>
        <w:rPr>
          <w:color w:val="212121"/>
          <w:sz w:val="24"/>
        </w:rPr>
        <w:t>leaf</w:t>
      </w:r>
      <w:r>
        <w:rPr>
          <w:color w:val="212121"/>
          <w:spacing w:val="-8"/>
          <w:sz w:val="24"/>
        </w:rPr>
        <w:t xml:space="preserve"> </w:t>
      </w:r>
      <w:r>
        <w:rPr>
          <w:color w:val="212121"/>
          <w:sz w:val="24"/>
        </w:rPr>
        <w:t>extract of Ocimum</w:t>
      </w:r>
      <w:r>
        <w:rPr>
          <w:color w:val="212121"/>
          <w:spacing w:val="-5"/>
          <w:sz w:val="24"/>
        </w:rPr>
        <w:t xml:space="preserve"> </w:t>
      </w:r>
      <w:r>
        <w:rPr>
          <w:color w:val="212121"/>
          <w:sz w:val="24"/>
        </w:rPr>
        <w:t>sanctum</w:t>
      </w:r>
      <w:r>
        <w:rPr>
          <w:color w:val="212121"/>
          <w:spacing w:val="-5"/>
          <w:sz w:val="24"/>
        </w:rPr>
        <w:t xml:space="preserve"> </w:t>
      </w:r>
      <w:r>
        <w:rPr>
          <w:color w:val="212121"/>
          <w:sz w:val="24"/>
        </w:rPr>
        <w:t>in</w:t>
      </w:r>
      <w:r>
        <w:rPr>
          <w:color w:val="212121"/>
          <w:spacing w:val="-5"/>
          <w:sz w:val="24"/>
        </w:rPr>
        <w:t xml:space="preserve"> </w:t>
      </w:r>
      <w:r>
        <w:rPr>
          <w:color w:val="212121"/>
          <w:sz w:val="24"/>
        </w:rPr>
        <w:t>experimental</w:t>
      </w:r>
      <w:r>
        <w:rPr>
          <w:color w:val="212121"/>
          <w:spacing w:val="-5"/>
          <w:sz w:val="24"/>
        </w:rPr>
        <w:t xml:space="preserve"> </w:t>
      </w:r>
      <w:r>
        <w:rPr>
          <w:color w:val="212121"/>
          <w:sz w:val="24"/>
        </w:rPr>
        <w:t xml:space="preserve">models of anxiety and depression." </w:t>
      </w:r>
      <w:r>
        <w:rPr>
          <w:i/>
          <w:color w:val="212121"/>
          <w:sz w:val="24"/>
        </w:rPr>
        <w:t xml:space="preserve">Pharmaceutical biology </w:t>
      </w:r>
      <w:r>
        <w:rPr>
          <w:color w:val="212121"/>
          <w:sz w:val="24"/>
        </w:rPr>
        <w:t>49.5 (2011): 477-483.</w:t>
      </w:r>
    </w:p>
    <w:p w14:paraId="2EC3014A" w14:textId="77777777" w:rsidR="00F06412" w:rsidRDefault="00F06412">
      <w:pPr>
        <w:pStyle w:val="ListParagraph"/>
        <w:numPr>
          <w:ilvl w:val="0"/>
          <w:numId w:val="1"/>
        </w:numPr>
        <w:tabs>
          <w:tab w:val="left" w:pos="501"/>
        </w:tabs>
        <w:spacing w:line="360" w:lineRule="auto"/>
        <w:ind w:right="732"/>
        <w:rPr>
          <w:sz w:val="24"/>
        </w:rPr>
      </w:pPr>
      <w:r>
        <w:rPr>
          <w:color w:val="212121"/>
          <w:sz w:val="24"/>
        </w:rPr>
        <w:t>Hong, Huixia, et</w:t>
      </w:r>
      <w:r>
        <w:rPr>
          <w:color w:val="212121"/>
          <w:spacing w:val="-2"/>
          <w:sz w:val="24"/>
        </w:rPr>
        <w:t xml:space="preserve"> </w:t>
      </w:r>
      <w:r>
        <w:rPr>
          <w:color w:val="212121"/>
          <w:sz w:val="24"/>
        </w:rPr>
        <w:t>al. "Ethyl</w:t>
      </w:r>
      <w:r>
        <w:rPr>
          <w:color w:val="212121"/>
          <w:spacing w:val="-11"/>
          <w:sz w:val="24"/>
        </w:rPr>
        <w:t xml:space="preserve"> </w:t>
      </w:r>
      <w:r>
        <w:rPr>
          <w:color w:val="212121"/>
          <w:sz w:val="24"/>
        </w:rPr>
        <w:t>acetate</w:t>
      </w:r>
      <w:r>
        <w:rPr>
          <w:color w:val="212121"/>
          <w:spacing w:val="-3"/>
          <w:sz w:val="24"/>
        </w:rPr>
        <w:t xml:space="preserve"> </w:t>
      </w:r>
      <w:r>
        <w:rPr>
          <w:color w:val="212121"/>
          <w:sz w:val="24"/>
        </w:rPr>
        <w:t>extract</w:t>
      </w:r>
      <w:r>
        <w:rPr>
          <w:color w:val="212121"/>
          <w:spacing w:val="-6"/>
          <w:sz w:val="24"/>
        </w:rPr>
        <w:t xml:space="preserve"> </w:t>
      </w:r>
      <w:r>
        <w:rPr>
          <w:color w:val="212121"/>
          <w:sz w:val="24"/>
        </w:rPr>
        <w:t>of</w:t>
      </w:r>
      <w:r>
        <w:rPr>
          <w:color w:val="212121"/>
          <w:spacing w:val="-10"/>
          <w:sz w:val="24"/>
        </w:rPr>
        <w:t xml:space="preserve"> </w:t>
      </w:r>
      <w:r>
        <w:rPr>
          <w:color w:val="212121"/>
          <w:sz w:val="24"/>
        </w:rPr>
        <w:t>Nymphaea</w:t>
      </w:r>
      <w:r>
        <w:rPr>
          <w:color w:val="212121"/>
          <w:spacing w:val="-3"/>
          <w:sz w:val="24"/>
        </w:rPr>
        <w:t xml:space="preserve"> </w:t>
      </w:r>
      <w:r>
        <w:rPr>
          <w:color w:val="212121"/>
          <w:sz w:val="24"/>
        </w:rPr>
        <w:t>candida</w:t>
      </w:r>
      <w:r>
        <w:rPr>
          <w:color w:val="212121"/>
          <w:spacing w:val="-3"/>
          <w:sz w:val="24"/>
        </w:rPr>
        <w:t xml:space="preserve"> </w:t>
      </w:r>
      <w:r>
        <w:rPr>
          <w:color w:val="212121"/>
          <w:sz w:val="24"/>
        </w:rPr>
        <w:t>Presl: A</w:t>
      </w:r>
      <w:r>
        <w:rPr>
          <w:color w:val="212121"/>
          <w:spacing w:val="-8"/>
          <w:sz w:val="24"/>
        </w:rPr>
        <w:t xml:space="preserve"> </w:t>
      </w:r>
      <w:r>
        <w:rPr>
          <w:color w:val="212121"/>
          <w:sz w:val="24"/>
        </w:rPr>
        <w:t>potential</w:t>
      </w:r>
      <w:r>
        <w:rPr>
          <w:color w:val="212121"/>
          <w:spacing w:val="-11"/>
          <w:sz w:val="24"/>
        </w:rPr>
        <w:t xml:space="preserve"> </w:t>
      </w:r>
      <w:r>
        <w:rPr>
          <w:color w:val="212121"/>
          <w:sz w:val="24"/>
        </w:rPr>
        <w:t xml:space="preserve">anti-depressant and neuroprotective treatment strategy." </w:t>
      </w:r>
      <w:r>
        <w:rPr>
          <w:i/>
          <w:color w:val="212121"/>
          <w:sz w:val="24"/>
        </w:rPr>
        <w:t xml:space="preserve">Biomedicine &amp; Pharmacotherapy </w:t>
      </w:r>
      <w:r>
        <w:rPr>
          <w:color w:val="212121"/>
          <w:sz w:val="24"/>
        </w:rPr>
        <w:t>179 (2024): 117304.</w:t>
      </w:r>
    </w:p>
    <w:p w14:paraId="0A1534ED"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Kalariya M, Parmar S, Sheth N. Neuropharmacological activity of hydroalcoholic extract of leaves of Colocasia esculenta. Pharm Biol. 2010 Nov;48(11):1207-12.</w:t>
      </w:r>
    </w:p>
    <w:p w14:paraId="6A9C0EAF" w14:textId="77777777" w:rsidR="00F06412" w:rsidRDefault="00F06412">
      <w:pPr>
        <w:pStyle w:val="ListParagraph"/>
        <w:numPr>
          <w:ilvl w:val="0"/>
          <w:numId w:val="1"/>
        </w:numPr>
        <w:tabs>
          <w:tab w:val="left" w:pos="501"/>
        </w:tabs>
        <w:spacing w:before="1"/>
        <w:ind w:hanging="360"/>
        <w:rPr>
          <w:color w:val="212121"/>
          <w:sz w:val="24"/>
        </w:rPr>
      </w:pPr>
      <w:r>
        <w:rPr>
          <w:color w:val="151515"/>
          <w:sz w:val="24"/>
        </w:rPr>
        <w:t>Leonard,</w:t>
      </w:r>
      <w:r>
        <w:rPr>
          <w:color w:val="151515"/>
          <w:spacing w:val="-3"/>
          <w:sz w:val="24"/>
        </w:rPr>
        <w:t xml:space="preserve"> </w:t>
      </w:r>
      <w:r>
        <w:rPr>
          <w:color w:val="151515"/>
          <w:sz w:val="24"/>
        </w:rPr>
        <w:t>B.</w:t>
      </w:r>
      <w:r>
        <w:rPr>
          <w:color w:val="151515"/>
          <w:spacing w:val="-5"/>
          <w:sz w:val="24"/>
        </w:rPr>
        <w:t xml:space="preserve"> </w:t>
      </w:r>
      <w:r>
        <w:rPr>
          <w:color w:val="151515"/>
          <w:sz w:val="24"/>
        </w:rPr>
        <w:t>E.</w:t>
      </w:r>
      <w:r>
        <w:rPr>
          <w:color w:val="151515"/>
          <w:spacing w:val="-2"/>
          <w:sz w:val="24"/>
        </w:rPr>
        <w:t xml:space="preserve"> </w:t>
      </w:r>
      <w:r>
        <w:rPr>
          <w:color w:val="151515"/>
          <w:sz w:val="24"/>
        </w:rPr>
        <w:t>Stress, norepinephrine</w:t>
      </w:r>
      <w:r>
        <w:rPr>
          <w:color w:val="151515"/>
          <w:spacing w:val="-3"/>
          <w:sz w:val="24"/>
        </w:rPr>
        <w:t xml:space="preserve"> </w:t>
      </w:r>
      <w:r>
        <w:rPr>
          <w:color w:val="151515"/>
          <w:sz w:val="24"/>
        </w:rPr>
        <w:t>and</w:t>
      </w:r>
      <w:r>
        <w:rPr>
          <w:color w:val="151515"/>
          <w:spacing w:val="-2"/>
          <w:sz w:val="24"/>
        </w:rPr>
        <w:t xml:space="preserve"> </w:t>
      </w:r>
      <w:r>
        <w:rPr>
          <w:color w:val="151515"/>
          <w:sz w:val="24"/>
        </w:rPr>
        <w:t>depression.</w:t>
      </w:r>
      <w:r>
        <w:rPr>
          <w:color w:val="151515"/>
          <w:spacing w:val="6"/>
          <w:sz w:val="24"/>
        </w:rPr>
        <w:t xml:space="preserve"> </w:t>
      </w:r>
      <w:r>
        <w:rPr>
          <w:i/>
          <w:color w:val="151515"/>
          <w:sz w:val="24"/>
        </w:rPr>
        <w:t>J</w:t>
      </w:r>
      <w:r>
        <w:rPr>
          <w:i/>
          <w:color w:val="151515"/>
          <w:spacing w:val="-3"/>
          <w:sz w:val="24"/>
        </w:rPr>
        <w:t xml:space="preserve"> </w:t>
      </w:r>
      <w:r>
        <w:rPr>
          <w:i/>
          <w:color w:val="151515"/>
          <w:sz w:val="24"/>
        </w:rPr>
        <w:t>Psychiatry</w:t>
      </w:r>
      <w:r>
        <w:rPr>
          <w:i/>
          <w:color w:val="151515"/>
          <w:spacing w:val="-3"/>
          <w:sz w:val="24"/>
        </w:rPr>
        <w:t xml:space="preserve"> </w:t>
      </w:r>
      <w:r>
        <w:rPr>
          <w:i/>
          <w:color w:val="151515"/>
          <w:sz w:val="24"/>
        </w:rPr>
        <w:t>Neurosci.</w:t>
      </w:r>
      <w:r w:rsidRPr="00531D31">
        <w:rPr>
          <w:bCs/>
          <w:i/>
          <w:color w:val="151515"/>
          <w:spacing w:val="2"/>
          <w:sz w:val="24"/>
        </w:rPr>
        <w:t xml:space="preserve"> </w:t>
      </w:r>
      <w:r w:rsidRPr="00531D31">
        <w:rPr>
          <w:bCs/>
          <w:color w:val="151515"/>
          <w:sz w:val="24"/>
        </w:rPr>
        <w:t>2001</w:t>
      </w:r>
      <w:r>
        <w:rPr>
          <w:color w:val="151515"/>
          <w:sz w:val="24"/>
        </w:rPr>
        <w:t>,</w:t>
      </w:r>
      <w:r>
        <w:rPr>
          <w:color w:val="151515"/>
          <w:spacing w:val="-4"/>
          <w:sz w:val="24"/>
        </w:rPr>
        <w:t xml:space="preserve"> </w:t>
      </w:r>
      <w:r>
        <w:rPr>
          <w:i/>
          <w:color w:val="151515"/>
          <w:sz w:val="24"/>
        </w:rPr>
        <w:t>26</w:t>
      </w:r>
      <w:r>
        <w:rPr>
          <w:color w:val="151515"/>
          <w:sz w:val="24"/>
        </w:rPr>
        <w:t>,</w:t>
      </w:r>
      <w:r>
        <w:rPr>
          <w:color w:val="151515"/>
          <w:spacing w:val="-3"/>
          <w:sz w:val="24"/>
        </w:rPr>
        <w:t xml:space="preserve"> </w:t>
      </w:r>
      <w:r>
        <w:rPr>
          <w:color w:val="151515"/>
          <w:spacing w:val="-5"/>
          <w:sz w:val="24"/>
        </w:rPr>
        <w:t>S11</w:t>
      </w:r>
    </w:p>
    <w:p w14:paraId="7FEC3E51"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Lopresti AL, Smith SJ, Metse AP, Drummond PD. A randomized, double-blind, placebo-controlled trial investigating the effects of an Ocimum tenuiflorum (Holy Basil) extract (Holixer™) on stress, mood, and sleep in adults experiencing stress. Front Nutr. 2022 Sep 2;9:965130.</w:t>
      </w:r>
    </w:p>
    <w:p w14:paraId="251F951A" w14:textId="77777777" w:rsidR="00F06412" w:rsidRDefault="00F06412">
      <w:pPr>
        <w:pStyle w:val="ListParagraph"/>
        <w:numPr>
          <w:ilvl w:val="0"/>
          <w:numId w:val="1"/>
        </w:numPr>
        <w:tabs>
          <w:tab w:val="left" w:pos="501"/>
        </w:tabs>
        <w:spacing w:line="360" w:lineRule="auto"/>
        <w:ind w:right="634"/>
        <w:rPr>
          <w:color w:val="212121"/>
          <w:sz w:val="24"/>
        </w:rPr>
      </w:pPr>
      <w:r>
        <w:rPr>
          <w:color w:val="212121"/>
          <w:sz w:val="24"/>
        </w:rPr>
        <w:t>Matraszek-Gawron,</w:t>
      </w:r>
      <w:r>
        <w:rPr>
          <w:color w:val="212121"/>
          <w:spacing w:val="39"/>
          <w:sz w:val="24"/>
        </w:rPr>
        <w:t xml:space="preserve"> </w:t>
      </w:r>
      <w:r>
        <w:rPr>
          <w:color w:val="212121"/>
          <w:sz w:val="24"/>
        </w:rPr>
        <w:t>Renata,</w:t>
      </w:r>
      <w:r>
        <w:rPr>
          <w:color w:val="212121"/>
          <w:spacing w:val="39"/>
          <w:sz w:val="24"/>
        </w:rPr>
        <w:t xml:space="preserve"> </w:t>
      </w:r>
      <w:r>
        <w:rPr>
          <w:color w:val="212121"/>
          <w:sz w:val="24"/>
        </w:rPr>
        <w:t>et</w:t>
      </w:r>
      <w:r>
        <w:rPr>
          <w:color w:val="212121"/>
          <w:spacing w:val="40"/>
          <w:sz w:val="24"/>
        </w:rPr>
        <w:t xml:space="preserve"> </w:t>
      </w:r>
      <w:r>
        <w:rPr>
          <w:color w:val="212121"/>
          <w:sz w:val="24"/>
        </w:rPr>
        <w:t>al.</w:t>
      </w:r>
      <w:r>
        <w:rPr>
          <w:color w:val="212121"/>
          <w:spacing w:val="39"/>
          <w:sz w:val="24"/>
        </w:rPr>
        <w:t xml:space="preserve"> </w:t>
      </w:r>
      <w:r>
        <w:rPr>
          <w:color w:val="212121"/>
          <w:sz w:val="24"/>
        </w:rPr>
        <w:t>"Current</w:t>
      </w:r>
      <w:r>
        <w:rPr>
          <w:color w:val="212121"/>
          <w:spacing w:val="40"/>
          <w:sz w:val="24"/>
        </w:rPr>
        <w:t xml:space="preserve"> </w:t>
      </w:r>
      <w:r>
        <w:rPr>
          <w:color w:val="212121"/>
          <w:sz w:val="24"/>
        </w:rPr>
        <w:t>Knowledge</w:t>
      </w:r>
      <w:r>
        <w:rPr>
          <w:color w:val="212121"/>
          <w:spacing w:val="36"/>
          <w:sz w:val="24"/>
        </w:rPr>
        <w:t xml:space="preserve"> </w:t>
      </w:r>
      <w:r>
        <w:rPr>
          <w:color w:val="212121"/>
          <w:sz w:val="24"/>
        </w:rPr>
        <w:t>of</w:t>
      </w:r>
      <w:r>
        <w:rPr>
          <w:color w:val="212121"/>
          <w:spacing w:val="29"/>
          <w:sz w:val="24"/>
        </w:rPr>
        <w:t xml:space="preserve"> </w:t>
      </w:r>
      <w:r>
        <w:rPr>
          <w:color w:val="212121"/>
          <w:sz w:val="24"/>
        </w:rPr>
        <w:t>the</w:t>
      </w:r>
      <w:r>
        <w:rPr>
          <w:color w:val="212121"/>
          <w:spacing w:val="36"/>
          <w:sz w:val="24"/>
        </w:rPr>
        <w:t xml:space="preserve"> </w:t>
      </w:r>
      <w:r>
        <w:rPr>
          <w:color w:val="212121"/>
          <w:sz w:val="24"/>
        </w:rPr>
        <w:t>Antidepressant</w:t>
      </w:r>
      <w:r>
        <w:rPr>
          <w:color w:val="212121"/>
          <w:spacing w:val="40"/>
          <w:sz w:val="24"/>
        </w:rPr>
        <w:t xml:space="preserve"> </w:t>
      </w:r>
      <w:r>
        <w:rPr>
          <w:color w:val="212121"/>
          <w:sz w:val="24"/>
        </w:rPr>
        <w:t>Activity</w:t>
      </w:r>
      <w:r>
        <w:rPr>
          <w:color w:val="212121"/>
          <w:spacing w:val="27"/>
          <w:sz w:val="24"/>
        </w:rPr>
        <w:t xml:space="preserve"> </w:t>
      </w:r>
      <w:r>
        <w:rPr>
          <w:color w:val="212121"/>
          <w:sz w:val="24"/>
        </w:rPr>
        <w:t>of</w:t>
      </w:r>
      <w:r>
        <w:rPr>
          <w:color w:val="212121"/>
          <w:spacing w:val="29"/>
          <w:sz w:val="24"/>
        </w:rPr>
        <w:t xml:space="preserve"> </w:t>
      </w:r>
      <w:r>
        <w:rPr>
          <w:color w:val="212121"/>
          <w:sz w:val="24"/>
        </w:rPr>
        <w:t xml:space="preserve">Chemical Compounds from Crocus sativus L." </w:t>
      </w:r>
      <w:r>
        <w:rPr>
          <w:i/>
          <w:color w:val="212121"/>
          <w:sz w:val="24"/>
        </w:rPr>
        <w:t xml:space="preserve">Pharmaceuticals </w:t>
      </w:r>
      <w:r>
        <w:rPr>
          <w:color w:val="212121"/>
          <w:sz w:val="24"/>
        </w:rPr>
        <w:t>16.1 (2022): 58.</w:t>
      </w:r>
    </w:p>
    <w:p w14:paraId="47A7BAAC" w14:textId="77777777" w:rsidR="00F06412" w:rsidRPr="00383B3C" w:rsidRDefault="00F06412" w:rsidP="006842B5">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6842B5">
        <w:rPr>
          <w:sz w:val="24"/>
          <w:szCs w:val="24"/>
          <w:highlight w:val="yellow"/>
          <w:lang w:val="en-IN" w:eastAsia="en-IN"/>
        </w:rPr>
        <w:t>Mendelovich Y. Meet Kdenlive: Free Open Source NLE That Aims for Professionals.</w:t>
      </w:r>
      <w:r w:rsidRPr="00383B3C">
        <w:rPr>
          <w:sz w:val="24"/>
          <w:szCs w:val="24"/>
          <w:highlight w:val="yellow"/>
          <w:lang w:val="en-IN" w:eastAsia="en-IN"/>
        </w:rPr>
        <w:t xml:space="preserve"> </w:t>
      </w:r>
      <w:r w:rsidRPr="00383B3C">
        <w:rPr>
          <w:sz w:val="24"/>
          <w:szCs w:val="24"/>
          <w:highlight w:val="yellow"/>
          <w:lang w:val="en-IN" w:eastAsia="en-IN"/>
        </w:rPr>
        <w:t>Y.M.Cinema Magazine. Published November 14, 2024. Available from:</w:t>
      </w:r>
      <w:r w:rsidRPr="00383B3C">
        <w:rPr>
          <w:sz w:val="24"/>
          <w:szCs w:val="24"/>
          <w:highlight w:val="yellow"/>
          <w:lang w:val="en-IN" w:eastAsia="en-IN"/>
        </w:rPr>
        <w:t xml:space="preserve"> </w:t>
      </w:r>
      <w:r w:rsidRPr="00383B3C">
        <w:rPr>
          <w:sz w:val="24"/>
          <w:szCs w:val="24"/>
          <w:highlight w:val="yellow"/>
          <w:lang w:val="en-IN" w:eastAsia="en-IN"/>
        </w:rPr>
        <w:t>https://www.ymcinema.com.</w:t>
      </w:r>
    </w:p>
    <w:p w14:paraId="08B1231E" w14:textId="77777777" w:rsidR="00F06412" w:rsidRDefault="00F06412">
      <w:pPr>
        <w:pStyle w:val="ListParagraph"/>
        <w:numPr>
          <w:ilvl w:val="0"/>
          <w:numId w:val="1"/>
        </w:numPr>
        <w:tabs>
          <w:tab w:val="left" w:pos="501"/>
          <w:tab w:val="left" w:pos="591"/>
        </w:tabs>
        <w:spacing w:before="3" w:line="360" w:lineRule="auto"/>
        <w:ind w:right="642"/>
        <w:rPr>
          <w:color w:val="212121"/>
          <w:sz w:val="24"/>
        </w:rPr>
      </w:pPr>
      <w:r>
        <w:rPr>
          <w:color w:val="212121"/>
          <w:sz w:val="24"/>
        </w:rPr>
        <w:tab/>
        <w:t xml:space="preserve">Moinuddin, Ghulam, et al. "Comparative pharmacological evaluation of Ocimum sanctum and imipramine for antidepressant activity." </w:t>
      </w:r>
      <w:r>
        <w:rPr>
          <w:i/>
          <w:color w:val="212121"/>
          <w:sz w:val="24"/>
        </w:rPr>
        <w:t>Lat Am J Pharm</w:t>
      </w:r>
      <w:r>
        <w:rPr>
          <w:i/>
          <w:color w:val="212121"/>
          <w:spacing w:val="-3"/>
          <w:sz w:val="24"/>
        </w:rPr>
        <w:t xml:space="preserve"> </w:t>
      </w:r>
      <w:r>
        <w:rPr>
          <w:color w:val="212121"/>
          <w:sz w:val="24"/>
        </w:rPr>
        <w:t>30 (2011): 435-9</w:t>
      </w:r>
      <w:r>
        <w:rPr>
          <w:sz w:val="24"/>
        </w:rPr>
        <w:t>Smail Amtaghri, Mourad Akdad, Miloudia Slaoui, Mohamed Eddouks.</w:t>
      </w:r>
    </w:p>
    <w:p w14:paraId="0E9CE615" w14:textId="77777777" w:rsidR="00F06412" w:rsidRDefault="00F06412" w:rsidP="00694536">
      <w:pPr>
        <w:pStyle w:val="ListParagraph"/>
        <w:numPr>
          <w:ilvl w:val="0"/>
          <w:numId w:val="1"/>
        </w:numPr>
        <w:tabs>
          <w:tab w:val="left" w:pos="381"/>
          <w:tab w:val="left" w:pos="452"/>
        </w:tabs>
        <w:spacing w:before="80" w:line="360" w:lineRule="auto"/>
        <w:ind w:left="381" w:right="139" w:hanging="241"/>
        <w:rPr>
          <w:color w:val="212121"/>
          <w:sz w:val="24"/>
        </w:rPr>
      </w:pPr>
      <w:r>
        <w:rPr>
          <w:color w:val="212121"/>
          <w:sz w:val="24"/>
        </w:rPr>
        <w:tab/>
        <w:t>Monica, Sharma, Khemani Naresh, and Singh Janardhan. "Effect of Parnayavani (Coleus Amboinicus Lour.) On Mes Induced Epilepsy in Rats."</w:t>
      </w:r>
      <w:r>
        <w:rPr>
          <w:color w:val="212121"/>
          <w:spacing w:val="-1"/>
          <w:sz w:val="24"/>
        </w:rPr>
        <w:t xml:space="preserve"> </w:t>
      </w:r>
      <w:r>
        <w:rPr>
          <w:i/>
          <w:color w:val="212121"/>
          <w:sz w:val="24"/>
        </w:rPr>
        <w:t xml:space="preserve">Global Journal of Research on Medicinal Plants &amp; Indigenous Medicine </w:t>
      </w:r>
      <w:r>
        <w:rPr>
          <w:color w:val="212121"/>
          <w:sz w:val="24"/>
        </w:rPr>
        <w:t>2.6 (2013): 435.</w:t>
      </w:r>
    </w:p>
    <w:p w14:paraId="34335F3D"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Prakash P, Gupta N. Therapeutic uses of Ocimum sanctum Linn (Tulsi) with a note on eugenol and its pharmacological actions: a short review. Indian J Physiol Pharmacol. 2005 Apr;49(2):125-31.</w:t>
      </w:r>
    </w:p>
    <w:p w14:paraId="31D97610" w14:textId="77777777" w:rsidR="00F06412" w:rsidRDefault="00F06412">
      <w:pPr>
        <w:pStyle w:val="ListParagraph"/>
        <w:numPr>
          <w:ilvl w:val="0"/>
          <w:numId w:val="1"/>
        </w:numPr>
        <w:tabs>
          <w:tab w:val="left" w:pos="504"/>
          <w:tab w:val="left" w:pos="530"/>
        </w:tabs>
        <w:spacing w:line="360" w:lineRule="auto"/>
        <w:ind w:left="530" w:right="148" w:hanging="390"/>
        <w:rPr>
          <w:sz w:val="24"/>
        </w:rPr>
      </w:pPr>
      <w:r>
        <w:rPr>
          <w:spacing w:val="13"/>
          <w:sz w:val="24"/>
        </w:rPr>
        <w:t>Rajan</w:t>
      </w:r>
      <w:r>
        <w:rPr>
          <w:spacing w:val="80"/>
          <w:sz w:val="24"/>
        </w:rPr>
        <w:t xml:space="preserve"> </w:t>
      </w:r>
      <w:r>
        <w:rPr>
          <w:spacing w:val="15"/>
          <w:sz w:val="24"/>
        </w:rPr>
        <w:t>Ravindran,</w:t>
      </w:r>
      <w:r>
        <w:rPr>
          <w:spacing w:val="80"/>
          <w:sz w:val="24"/>
        </w:rPr>
        <w:t xml:space="preserve"> </w:t>
      </w:r>
      <w:r>
        <w:rPr>
          <w:spacing w:val="15"/>
          <w:sz w:val="24"/>
        </w:rPr>
        <w:t>Rathinasamy</w:t>
      </w:r>
      <w:r>
        <w:rPr>
          <w:spacing w:val="80"/>
          <w:sz w:val="24"/>
        </w:rPr>
        <w:t xml:space="preserve"> </w:t>
      </w:r>
      <w:r>
        <w:rPr>
          <w:spacing w:val="14"/>
          <w:sz w:val="24"/>
        </w:rPr>
        <w:t>Sheela</w:t>
      </w:r>
      <w:r>
        <w:rPr>
          <w:spacing w:val="-15"/>
          <w:sz w:val="24"/>
        </w:rPr>
        <w:t xml:space="preserve"> </w:t>
      </w:r>
      <w:r>
        <w:rPr>
          <w:spacing w:val="12"/>
          <w:sz w:val="24"/>
        </w:rPr>
        <w:t>Devi,</w:t>
      </w:r>
      <w:r>
        <w:rPr>
          <w:spacing w:val="80"/>
          <w:sz w:val="24"/>
        </w:rPr>
        <w:t xml:space="preserve"> </w:t>
      </w:r>
      <w:r>
        <w:rPr>
          <w:spacing w:val="13"/>
          <w:sz w:val="24"/>
        </w:rPr>
        <w:t>James</w:t>
      </w:r>
      <w:r>
        <w:rPr>
          <w:spacing w:val="80"/>
          <w:sz w:val="24"/>
        </w:rPr>
        <w:t xml:space="preserve"> </w:t>
      </w:r>
      <w:r>
        <w:rPr>
          <w:spacing w:val="11"/>
          <w:sz w:val="24"/>
        </w:rPr>
        <w:t>Sams</w:t>
      </w:r>
      <w:r>
        <w:rPr>
          <w:spacing w:val="80"/>
          <w:sz w:val="24"/>
        </w:rPr>
        <w:t xml:space="preserve"> </w:t>
      </w:r>
      <w:r>
        <w:rPr>
          <w:spacing w:val="10"/>
          <w:sz w:val="24"/>
        </w:rPr>
        <w:t>and</w:t>
      </w:r>
      <w:r>
        <w:rPr>
          <w:spacing w:val="80"/>
          <w:sz w:val="24"/>
        </w:rPr>
        <w:t xml:space="preserve"> </w:t>
      </w:r>
      <w:r>
        <w:rPr>
          <w:sz w:val="24"/>
        </w:rPr>
        <w:t>Manohar</w:t>
      </w:r>
      <w:r>
        <w:rPr>
          <w:spacing w:val="40"/>
          <w:sz w:val="24"/>
        </w:rPr>
        <w:t xml:space="preserve"> </w:t>
      </w:r>
      <w:r>
        <w:rPr>
          <w:sz w:val="24"/>
        </w:rPr>
        <w:t>Senthilvelan.Noise stress</w:t>
      </w:r>
      <w:r>
        <w:rPr>
          <w:spacing w:val="17"/>
          <w:sz w:val="24"/>
        </w:rPr>
        <w:t xml:space="preserve"> </w:t>
      </w:r>
      <w:r>
        <w:rPr>
          <w:sz w:val="24"/>
        </w:rPr>
        <w:t>induced</w:t>
      </w:r>
      <w:r>
        <w:rPr>
          <w:spacing w:val="36"/>
          <w:sz w:val="24"/>
        </w:rPr>
        <w:t xml:space="preserve"> </w:t>
      </w:r>
      <w:r>
        <w:rPr>
          <w:sz w:val="24"/>
        </w:rPr>
        <w:t>brian</w:t>
      </w:r>
      <w:r>
        <w:rPr>
          <w:spacing w:val="36"/>
          <w:sz w:val="24"/>
        </w:rPr>
        <w:t xml:space="preserve"> </w:t>
      </w:r>
      <w:r>
        <w:rPr>
          <w:sz w:val="24"/>
        </w:rPr>
        <w:t>neurotransmitter</w:t>
      </w:r>
      <w:r>
        <w:rPr>
          <w:spacing w:val="40"/>
          <w:sz w:val="24"/>
        </w:rPr>
        <w:t xml:space="preserve"> </w:t>
      </w:r>
      <w:r>
        <w:rPr>
          <w:sz w:val="24"/>
        </w:rPr>
        <w:t>changes</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effect</w:t>
      </w:r>
      <w:r>
        <w:rPr>
          <w:spacing w:val="40"/>
          <w:sz w:val="24"/>
        </w:rPr>
        <w:t xml:space="preserve"> </w:t>
      </w:r>
      <w:r>
        <w:rPr>
          <w:sz w:val="24"/>
        </w:rPr>
        <w:t>of</w:t>
      </w:r>
      <w:r>
        <w:rPr>
          <w:spacing w:val="40"/>
          <w:sz w:val="24"/>
        </w:rPr>
        <w:t xml:space="preserve"> </w:t>
      </w:r>
      <w:r>
        <w:rPr>
          <w:spacing w:val="11"/>
          <w:sz w:val="24"/>
        </w:rPr>
        <w:t>Ocimum</w:t>
      </w:r>
      <w:r>
        <w:rPr>
          <w:spacing w:val="40"/>
          <w:sz w:val="24"/>
        </w:rPr>
        <w:t xml:space="preserve"> </w:t>
      </w:r>
      <w:r>
        <w:rPr>
          <w:spacing w:val="12"/>
          <w:sz w:val="24"/>
        </w:rPr>
        <w:t>sanctum</w:t>
      </w:r>
      <w:r>
        <w:rPr>
          <w:spacing w:val="40"/>
          <w:sz w:val="24"/>
        </w:rPr>
        <w:t xml:space="preserve"> </w:t>
      </w:r>
      <w:r>
        <w:rPr>
          <w:sz w:val="24"/>
        </w:rPr>
        <w:t>(</w:t>
      </w:r>
      <w:r>
        <w:rPr>
          <w:spacing w:val="-15"/>
          <w:sz w:val="24"/>
        </w:rPr>
        <w:t xml:space="preserve"> </w:t>
      </w:r>
      <w:r>
        <w:rPr>
          <w:spacing w:val="12"/>
          <w:sz w:val="24"/>
        </w:rPr>
        <w:t>Linn)</w:t>
      </w:r>
      <w:r>
        <w:rPr>
          <w:spacing w:val="67"/>
          <w:sz w:val="24"/>
        </w:rPr>
        <w:t xml:space="preserve"> </w:t>
      </w:r>
      <w:r>
        <w:rPr>
          <w:spacing w:val="15"/>
          <w:sz w:val="24"/>
        </w:rPr>
        <w:t xml:space="preserve">treatment </w:t>
      </w:r>
      <w:r>
        <w:rPr>
          <w:sz w:val="24"/>
        </w:rPr>
        <w:lastRenderedPageBreak/>
        <w:t>in</w:t>
      </w:r>
      <w:r>
        <w:rPr>
          <w:spacing w:val="80"/>
          <w:sz w:val="24"/>
        </w:rPr>
        <w:t xml:space="preserve">  </w:t>
      </w:r>
      <w:r>
        <w:rPr>
          <w:sz w:val="24"/>
        </w:rPr>
        <w:t>albino</w:t>
      </w:r>
      <w:r>
        <w:rPr>
          <w:spacing w:val="40"/>
          <w:sz w:val="24"/>
        </w:rPr>
        <w:t xml:space="preserve"> </w:t>
      </w:r>
      <w:r>
        <w:rPr>
          <w:sz w:val="24"/>
        </w:rPr>
        <w:t>rats.</w:t>
      </w:r>
      <w:r>
        <w:rPr>
          <w:spacing w:val="40"/>
          <w:sz w:val="24"/>
        </w:rPr>
        <w:t xml:space="preserve"> </w:t>
      </w:r>
      <w:r>
        <w:rPr>
          <w:sz w:val="24"/>
        </w:rPr>
        <w:t>J</w:t>
      </w:r>
      <w:r>
        <w:rPr>
          <w:spacing w:val="40"/>
          <w:sz w:val="24"/>
        </w:rPr>
        <w:t xml:space="preserve"> </w:t>
      </w:r>
      <w:r>
        <w:rPr>
          <w:spacing w:val="9"/>
          <w:sz w:val="24"/>
        </w:rPr>
        <w:t>Pharmcol</w:t>
      </w:r>
      <w:r>
        <w:rPr>
          <w:spacing w:val="40"/>
          <w:sz w:val="24"/>
        </w:rPr>
        <w:t xml:space="preserve"> </w:t>
      </w:r>
      <w:r>
        <w:rPr>
          <w:spacing w:val="9"/>
          <w:sz w:val="24"/>
        </w:rPr>
        <w:t>Sci</w:t>
      </w:r>
      <w:r>
        <w:rPr>
          <w:spacing w:val="40"/>
          <w:sz w:val="24"/>
        </w:rPr>
        <w:t xml:space="preserve"> </w:t>
      </w:r>
      <w:r>
        <w:rPr>
          <w:spacing w:val="12"/>
          <w:sz w:val="24"/>
        </w:rPr>
        <w:t>98,2005,354-</w:t>
      </w:r>
      <w:r>
        <w:rPr>
          <w:sz w:val="24"/>
        </w:rPr>
        <w:t>360.</w:t>
      </w:r>
    </w:p>
    <w:p w14:paraId="7E93018D" w14:textId="77777777" w:rsidR="00F06412" w:rsidRDefault="00F06412">
      <w:pPr>
        <w:pStyle w:val="ListParagraph"/>
        <w:numPr>
          <w:ilvl w:val="0"/>
          <w:numId w:val="1"/>
        </w:numPr>
        <w:tabs>
          <w:tab w:val="left" w:pos="471"/>
          <w:tab w:val="left" w:pos="511"/>
        </w:tabs>
        <w:spacing w:line="364" w:lineRule="auto"/>
        <w:ind w:left="511" w:right="143" w:hanging="371"/>
        <w:rPr>
          <w:sz w:val="24"/>
        </w:rPr>
      </w:pPr>
      <w:r>
        <w:rPr>
          <w:sz w:val="24"/>
        </w:rPr>
        <w:t>Singh N, Misra N, srivastava AK, Dixit KS and Gupta GP. Effect of</w:t>
      </w:r>
      <w:r>
        <w:rPr>
          <w:spacing w:val="80"/>
          <w:sz w:val="24"/>
        </w:rPr>
        <w:t xml:space="preserve"> </w:t>
      </w:r>
      <w:r>
        <w:rPr>
          <w:sz w:val="24"/>
        </w:rPr>
        <w:t>antistress plants on biochemical changes</w:t>
      </w:r>
      <w:r>
        <w:rPr>
          <w:spacing w:val="40"/>
          <w:sz w:val="24"/>
        </w:rPr>
        <w:t xml:space="preserve"> </w:t>
      </w:r>
      <w:r>
        <w:rPr>
          <w:sz w:val="24"/>
        </w:rPr>
        <w:t>during</w:t>
      </w:r>
      <w:r>
        <w:rPr>
          <w:spacing w:val="40"/>
          <w:sz w:val="24"/>
        </w:rPr>
        <w:t xml:space="preserve"> </w:t>
      </w:r>
      <w:r>
        <w:rPr>
          <w:sz w:val="24"/>
        </w:rPr>
        <w:t>stress</w:t>
      </w:r>
      <w:r>
        <w:rPr>
          <w:spacing w:val="40"/>
          <w:sz w:val="24"/>
        </w:rPr>
        <w:t xml:space="preserve"> </w:t>
      </w:r>
      <w:r>
        <w:rPr>
          <w:sz w:val="24"/>
        </w:rPr>
        <w:t>reaction.</w:t>
      </w:r>
      <w:r>
        <w:rPr>
          <w:spacing w:val="40"/>
          <w:sz w:val="24"/>
        </w:rPr>
        <w:t xml:space="preserve"> </w:t>
      </w:r>
      <w:r>
        <w:rPr>
          <w:sz w:val="24"/>
        </w:rPr>
        <w:t>Ind</w:t>
      </w:r>
      <w:r>
        <w:rPr>
          <w:spacing w:val="14"/>
          <w:sz w:val="24"/>
        </w:rPr>
        <w:t xml:space="preserve"> Jpharmacol.</w:t>
      </w:r>
      <w:r>
        <w:rPr>
          <w:spacing w:val="40"/>
          <w:sz w:val="24"/>
        </w:rPr>
        <w:t xml:space="preserve"> </w:t>
      </w:r>
      <w:r>
        <w:rPr>
          <w:spacing w:val="10"/>
          <w:sz w:val="24"/>
        </w:rPr>
        <w:t>23;</w:t>
      </w:r>
      <w:r>
        <w:rPr>
          <w:spacing w:val="40"/>
          <w:sz w:val="24"/>
        </w:rPr>
        <w:t xml:space="preserve"> </w:t>
      </w:r>
      <w:r>
        <w:rPr>
          <w:spacing w:val="16"/>
          <w:sz w:val="24"/>
        </w:rPr>
        <w:t>1991,137-</w:t>
      </w:r>
      <w:r>
        <w:rPr>
          <w:spacing w:val="11"/>
          <w:sz w:val="24"/>
        </w:rPr>
        <w:t>142.</w:t>
      </w:r>
    </w:p>
    <w:p w14:paraId="68AF71D6" w14:textId="77777777" w:rsidR="00F06412" w:rsidRPr="00383B3C" w:rsidRDefault="00F06412" w:rsidP="00694536">
      <w:pPr>
        <w:pStyle w:val="ListParagraph"/>
        <w:widowControl/>
        <w:numPr>
          <w:ilvl w:val="0"/>
          <w:numId w:val="1"/>
        </w:numPr>
        <w:autoSpaceDE/>
        <w:autoSpaceDN/>
        <w:spacing w:before="100" w:beforeAutospacing="1" w:after="100" w:afterAutospacing="1" w:line="360" w:lineRule="auto"/>
        <w:rPr>
          <w:sz w:val="24"/>
          <w:szCs w:val="24"/>
          <w:highlight w:val="yellow"/>
          <w:lang w:val="en-IN" w:eastAsia="en-IN"/>
        </w:rPr>
      </w:pPr>
      <w:r w:rsidRPr="00383B3C">
        <w:rPr>
          <w:sz w:val="24"/>
          <w:szCs w:val="24"/>
          <w:highlight w:val="yellow"/>
          <w:lang w:val="en-IN" w:eastAsia="en-IN"/>
        </w:rPr>
        <w:t>Yadav M, Parle M, Sharma N, Dhingra S, Raina N, Jindal DK. Brain targeted oral delivery of doxycycline hydrochloride encapsulated Tween 80 coated chitosan nanoparticles against ketamine induced psychosis: behavioral, biochemical, neurochemical and histological alterations in mice. Drug Deliv. 2017 Nov;24(1):1429-1440.</w:t>
      </w:r>
    </w:p>
    <w:sectPr w:rsidR="00F06412" w:rsidRPr="00383B3C">
      <w:pgSz w:w="11910" w:h="16840"/>
      <w:pgMar w:top="460" w:right="425" w:bottom="280" w:left="425"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9794F" w14:textId="77777777" w:rsidR="006C2A9E" w:rsidRDefault="006C2A9E">
      <w:r>
        <w:separator/>
      </w:r>
    </w:p>
  </w:endnote>
  <w:endnote w:type="continuationSeparator" w:id="0">
    <w:p w14:paraId="7203D546" w14:textId="77777777" w:rsidR="006C2A9E" w:rsidRDefault="006C2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B62FA" w14:textId="77777777" w:rsidR="006C2A9E" w:rsidRDefault="006C2A9E">
      <w:r>
        <w:separator/>
      </w:r>
    </w:p>
  </w:footnote>
  <w:footnote w:type="continuationSeparator" w:id="0">
    <w:p w14:paraId="440CE6CF" w14:textId="77777777" w:rsidR="006C2A9E" w:rsidRDefault="006C2A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12477" w14:textId="77777777" w:rsidR="00030767" w:rsidRDefault="00000000">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6651B46A" wp14:editId="6783242B">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2D0F6169" w14:textId="77777777" w:rsidR="0003076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wps:txbx>
                    <wps:bodyPr wrap="square" lIns="0" tIns="0" rIns="0" bIns="0" rtlCol="0">
                      <a:noAutofit/>
                    </wps:bodyPr>
                  </wps:wsp>
                </a:graphicData>
              </a:graphic>
            </wp:anchor>
          </w:drawing>
        </mc:Choice>
        <mc:Fallback>
          <w:pict>
            <v:shapetype w14:anchorId="6651B46A" id="_x0000_t202" coordsize="21600,21600" o:spt="202" path="m,l,21600r21600,l21600,xe">
              <v:stroke joinstyle="miter"/>
              <v:path gradientshapeok="t" o:connecttype="rect"/>
            </v:shapetype>
            <v:shape id="Textbox 1" o:spid="_x0000_s1026" type="#_x0000_t202" style="position:absolute;margin-left:-1pt;margin-top:1.2pt;width:124.45pt;height:15.6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2D0F6169" w14:textId="77777777" w:rsidR="00030767" w:rsidRDefault="00000000">
                    <w:pPr>
                      <w:pStyle w:val="BodyText"/>
                      <w:spacing w:before="20"/>
                      <w:ind w:left="20"/>
                      <w:rPr>
                        <w:rFonts w:ascii="Courier New"/>
                      </w:rPr>
                    </w:pPr>
                    <w:r>
                      <w:rPr>
                        <w:rFonts w:ascii="Courier New"/>
                      </w:rPr>
                      <w:t xml:space="preserve">UNDER PEER </w:t>
                    </w:r>
                    <w:r>
                      <w:rPr>
                        <w:rFonts w:ascii="Courier New"/>
                        <w:spacing w:val="-2"/>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1B1C"/>
    <w:multiLevelType w:val="hybridMultilevel"/>
    <w:tmpl w:val="4F7802EE"/>
    <w:lvl w:ilvl="0" w:tplc="B1885722">
      <w:start w:val="1"/>
      <w:numFmt w:val="decimal"/>
      <w:lvlText w:val="%1."/>
      <w:lvlJc w:val="left"/>
      <w:pPr>
        <w:ind w:left="501" w:hanging="361"/>
      </w:pPr>
      <w:rPr>
        <w:rFonts w:hint="default"/>
        <w:spacing w:val="0"/>
        <w:w w:val="100"/>
        <w:lang w:val="en-US" w:eastAsia="en-US" w:bidi="ar-SA"/>
      </w:rPr>
    </w:lvl>
    <w:lvl w:ilvl="1" w:tplc="480C4F02">
      <w:numFmt w:val="bullet"/>
      <w:lvlText w:val="•"/>
      <w:lvlJc w:val="left"/>
      <w:pPr>
        <w:ind w:left="1555" w:hanging="361"/>
      </w:pPr>
      <w:rPr>
        <w:rFonts w:hint="default"/>
        <w:lang w:val="en-US" w:eastAsia="en-US" w:bidi="ar-SA"/>
      </w:rPr>
    </w:lvl>
    <w:lvl w:ilvl="2" w:tplc="6AB65200">
      <w:numFmt w:val="bullet"/>
      <w:lvlText w:val="•"/>
      <w:lvlJc w:val="left"/>
      <w:pPr>
        <w:ind w:left="2610" w:hanging="361"/>
      </w:pPr>
      <w:rPr>
        <w:rFonts w:hint="default"/>
        <w:lang w:val="en-US" w:eastAsia="en-US" w:bidi="ar-SA"/>
      </w:rPr>
    </w:lvl>
    <w:lvl w:ilvl="3" w:tplc="23D640D4">
      <w:numFmt w:val="bullet"/>
      <w:lvlText w:val="•"/>
      <w:lvlJc w:val="left"/>
      <w:pPr>
        <w:ind w:left="3666" w:hanging="361"/>
      </w:pPr>
      <w:rPr>
        <w:rFonts w:hint="default"/>
        <w:lang w:val="en-US" w:eastAsia="en-US" w:bidi="ar-SA"/>
      </w:rPr>
    </w:lvl>
    <w:lvl w:ilvl="4" w:tplc="9552FD1C">
      <w:numFmt w:val="bullet"/>
      <w:lvlText w:val="•"/>
      <w:lvlJc w:val="left"/>
      <w:pPr>
        <w:ind w:left="4721" w:hanging="361"/>
      </w:pPr>
      <w:rPr>
        <w:rFonts w:hint="default"/>
        <w:lang w:val="en-US" w:eastAsia="en-US" w:bidi="ar-SA"/>
      </w:rPr>
    </w:lvl>
    <w:lvl w:ilvl="5" w:tplc="D368CC00">
      <w:numFmt w:val="bullet"/>
      <w:lvlText w:val="•"/>
      <w:lvlJc w:val="left"/>
      <w:pPr>
        <w:ind w:left="5777" w:hanging="361"/>
      </w:pPr>
      <w:rPr>
        <w:rFonts w:hint="default"/>
        <w:lang w:val="en-US" w:eastAsia="en-US" w:bidi="ar-SA"/>
      </w:rPr>
    </w:lvl>
    <w:lvl w:ilvl="6" w:tplc="9B50E4EA">
      <w:numFmt w:val="bullet"/>
      <w:lvlText w:val="•"/>
      <w:lvlJc w:val="left"/>
      <w:pPr>
        <w:ind w:left="6832" w:hanging="361"/>
      </w:pPr>
      <w:rPr>
        <w:rFonts w:hint="default"/>
        <w:lang w:val="en-US" w:eastAsia="en-US" w:bidi="ar-SA"/>
      </w:rPr>
    </w:lvl>
    <w:lvl w:ilvl="7" w:tplc="8B70CAE4">
      <w:numFmt w:val="bullet"/>
      <w:lvlText w:val="•"/>
      <w:lvlJc w:val="left"/>
      <w:pPr>
        <w:ind w:left="7887" w:hanging="361"/>
      </w:pPr>
      <w:rPr>
        <w:rFonts w:hint="default"/>
        <w:lang w:val="en-US" w:eastAsia="en-US" w:bidi="ar-SA"/>
      </w:rPr>
    </w:lvl>
    <w:lvl w:ilvl="8" w:tplc="40FECDA8">
      <w:numFmt w:val="bullet"/>
      <w:lvlText w:val="•"/>
      <w:lvlJc w:val="left"/>
      <w:pPr>
        <w:ind w:left="8943" w:hanging="361"/>
      </w:pPr>
      <w:rPr>
        <w:rFonts w:hint="default"/>
        <w:lang w:val="en-US" w:eastAsia="en-US" w:bidi="ar-SA"/>
      </w:rPr>
    </w:lvl>
  </w:abstractNum>
  <w:num w:numId="1" w16cid:durableId="1380664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30767"/>
    <w:rsid w:val="000002FA"/>
    <w:rsid w:val="00002E31"/>
    <w:rsid w:val="000052D9"/>
    <w:rsid w:val="00022505"/>
    <w:rsid w:val="00030767"/>
    <w:rsid w:val="00041BBC"/>
    <w:rsid w:val="00055F3D"/>
    <w:rsid w:val="00081AF8"/>
    <w:rsid w:val="000A1129"/>
    <w:rsid w:val="000A3FF7"/>
    <w:rsid w:val="000A5F4B"/>
    <w:rsid w:val="000A713E"/>
    <w:rsid w:val="000A72C4"/>
    <w:rsid w:val="000C0C8F"/>
    <w:rsid w:val="001164E7"/>
    <w:rsid w:val="001200A8"/>
    <w:rsid w:val="00140D55"/>
    <w:rsid w:val="00195FCB"/>
    <w:rsid w:val="001A736A"/>
    <w:rsid w:val="001C1D3C"/>
    <w:rsid w:val="001C1E41"/>
    <w:rsid w:val="00204C2B"/>
    <w:rsid w:val="00214F37"/>
    <w:rsid w:val="00253EEC"/>
    <w:rsid w:val="002648E2"/>
    <w:rsid w:val="002A2CE5"/>
    <w:rsid w:val="002C6831"/>
    <w:rsid w:val="002E219B"/>
    <w:rsid w:val="002E602E"/>
    <w:rsid w:val="002E7DFB"/>
    <w:rsid w:val="002F11F9"/>
    <w:rsid w:val="00314FFD"/>
    <w:rsid w:val="00327DAA"/>
    <w:rsid w:val="00335B02"/>
    <w:rsid w:val="0034493F"/>
    <w:rsid w:val="00357784"/>
    <w:rsid w:val="00367AFE"/>
    <w:rsid w:val="00383B3C"/>
    <w:rsid w:val="00394F77"/>
    <w:rsid w:val="003B7443"/>
    <w:rsid w:val="003E7CBB"/>
    <w:rsid w:val="003F5314"/>
    <w:rsid w:val="00444A94"/>
    <w:rsid w:val="004456A1"/>
    <w:rsid w:val="00471FDC"/>
    <w:rsid w:val="00486643"/>
    <w:rsid w:val="00491E63"/>
    <w:rsid w:val="004A1CAD"/>
    <w:rsid w:val="004A6E2D"/>
    <w:rsid w:val="004C0394"/>
    <w:rsid w:val="004D0A70"/>
    <w:rsid w:val="004D1545"/>
    <w:rsid w:val="004D467B"/>
    <w:rsid w:val="004D5C49"/>
    <w:rsid w:val="004E4386"/>
    <w:rsid w:val="004F5D39"/>
    <w:rsid w:val="0050071C"/>
    <w:rsid w:val="00504795"/>
    <w:rsid w:val="00531D31"/>
    <w:rsid w:val="005520D7"/>
    <w:rsid w:val="00563A75"/>
    <w:rsid w:val="00575B26"/>
    <w:rsid w:val="00591C96"/>
    <w:rsid w:val="005C04F3"/>
    <w:rsid w:val="005C3639"/>
    <w:rsid w:val="005C61F1"/>
    <w:rsid w:val="005E4438"/>
    <w:rsid w:val="00620DCE"/>
    <w:rsid w:val="006412E9"/>
    <w:rsid w:val="00647119"/>
    <w:rsid w:val="00666CDF"/>
    <w:rsid w:val="00677614"/>
    <w:rsid w:val="006842B5"/>
    <w:rsid w:val="00694536"/>
    <w:rsid w:val="006C2A9E"/>
    <w:rsid w:val="006D6F61"/>
    <w:rsid w:val="006E722B"/>
    <w:rsid w:val="006F281C"/>
    <w:rsid w:val="00720A8C"/>
    <w:rsid w:val="00727FA6"/>
    <w:rsid w:val="00742F2E"/>
    <w:rsid w:val="00775DEC"/>
    <w:rsid w:val="007840F5"/>
    <w:rsid w:val="00790618"/>
    <w:rsid w:val="007915AE"/>
    <w:rsid w:val="007B11BA"/>
    <w:rsid w:val="007C0203"/>
    <w:rsid w:val="008308E5"/>
    <w:rsid w:val="00840268"/>
    <w:rsid w:val="00852D58"/>
    <w:rsid w:val="00897307"/>
    <w:rsid w:val="008B263E"/>
    <w:rsid w:val="008C5F53"/>
    <w:rsid w:val="008D4531"/>
    <w:rsid w:val="008D478A"/>
    <w:rsid w:val="008E65CE"/>
    <w:rsid w:val="008F227D"/>
    <w:rsid w:val="008F7556"/>
    <w:rsid w:val="0091724B"/>
    <w:rsid w:val="00931B96"/>
    <w:rsid w:val="00932465"/>
    <w:rsid w:val="00936292"/>
    <w:rsid w:val="009430E7"/>
    <w:rsid w:val="009656B5"/>
    <w:rsid w:val="00994A2A"/>
    <w:rsid w:val="009C4D0D"/>
    <w:rsid w:val="009E4786"/>
    <w:rsid w:val="00A12925"/>
    <w:rsid w:val="00A30834"/>
    <w:rsid w:val="00A70B77"/>
    <w:rsid w:val="00A744EE"/>
    <w:rsid w:val="00A77F93"/>
    <w:rsid w:val="00A852A1"/>
    <w:rsid w:val="00A86320"/>
    <w:rsid w:val="00A945F8"/>
    <w:rsid w:val="00A95EBD"/>
    <w:rsid w:val="00AB2455"/>
    <w:rsid w:val="00AB3F36"/>
    <w:rsid w:val="00AD266D"/>
    <w:rsid w:val="00AF3187"/>
    <w:rsid w:val="00AF5F3C"/>
    <w:rsid w:val="00B20610"/>
    <w:rsid w:val="00B401BE"/>
    <w:rsid w:val="00B43F3A"/>
    <w:rsid w:val="00B63E28"/>
    <w:rsid w:val="00B95BAF"/>
    <w:rsid w:val="00BA056A"/>
    <w:rsid w:val="00BA50EE"/>
    <w:rsid w:val="00BB1597"/>
    <w:rsid w:val="00BD1BEE"/>
    <w:rsid w:val="00BD283D"/>
    <w:rsid w:val="00BE1851"/>
    <w:rsid w:val="00BF0BB2"/>
    <w:rsid w:val="00C0607A"/>
    <w:rsid w:val="00C07D13"/>
    <w:rsid w:val="00C349D5"/>
    <w:rsid w:val="00C539D4"/>
    <w:rsid w:val="00C56455"/>
    <w:rsid w:val="00C861D3"/>
    <w:rsid w:val="00C96BDA"/>
    <w:rsid w:val="00CA6543"/>
    <w:rsid w:val="00D334BD"/>
    <w:rsid w:val="00D34166"/>
    <w:rsid w:val="00D375BA"/>
    <w:rsid w:val="00D57421"/>
    <w:rsid w:val="00D65C61"/>
    <w:rsid w:val="00D75FE2"/>
    <w:rsid w:val="00D80853"/>
    <w:rsid w:val="00D8175A"/>
    <w:rsid w:val="00D84AAC"/>
    <w:rsid w:val="00D85C42"/>
    <w:rsid w:val="00D92E22"/>
    <w:rsid w:val="00D9473F"/>
    <w:rsid w:val="00DA5769"/>
    <w:rsid w:val="00DD7686"/>
    <w:rsid w:val="00DF34B9"/>
    <w:rsid w:val="00E1038F"/>
    <w:rsid w:val="00E41CF7"/>
    <w:rsid w:val="00E55C9F"/>
    <w:rsid w:val="00E57D40"/>
    <w:rsid w:val="00E63EB5"/>
    <w:rsid w:val="00E674C8"/>
    <w:rsid w:val="00E8475A"/>
    <w:rsid w:val="00ED4830"/>
    <w:rsid w:val="00EE3222"/>
    <w:rsid w:val="00F05505"/>
    <w:rsid w:val="00F06412"/>
    <w:rsid w:val="00F3401E"/>
    <w:rsid w:val="00F409F8"/>
    <w:rsid w:val="00F5613B"/>
    <w:rsid w:val="00F63844"/>
    <w:rsid w:val="00F77C03"/>
    <w:rsid w:val="00F952B6"/>
    <w:rsid w:val="00FA0CB8"/>
    <w:rsid w:val="00FC36C9"/>
    <w:rsid w:val="00FC7C98"/>
    <w:rsid w:val="00FF41BB"/>
    <w:rsid w:val="00FF7ECF"/>
    <w:rsid w:val="00FF7F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5F97A0"/>
  <w15:docId w15:val="{0EE5EC91-7954-4C08-A21E-0651E3221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41"/>
      <w:outlineLvl w:val="0"/>
    </w:pPr>
    <w:rPr>
      <w:b/>
      <w:bCs/>
      <w:sz w:val="24"/>
      <w:szCs w:val="24"/>
    </w:rPr>
  </w:style>
  <w:style w:type="paragraph" w:styleId="Heading2">
    <w:name w:val="heading 2"/>
    <w:basedOn w:val="Normal"/>
    <w:uiPriority w:val="9"/>
    <w:unhideWhenUsed/>
    <w:qFormat/>
    <w:pPr>
      <w:ind w:left="141"/>
      <w:jc w:val="both"/>
      <w:outlineLvl w:val="1"/>
    </w:pPr>
    <w:rPr>
      <w:b/>
      <w:bCs/>
      <w:sz w:val="24"/>
      <w:szCs w:val="24"/>
    </w:rPr>
  </w:style>
  <w:style w:type="paragraph" w:styleId="Heading3">
    <w:name w:val="heading 3"/>
    <w:basedOn w:val="Normal"/>
    <w:uiPriority w:val="9"/>
    <w:unhideWhenUsed/>
    <w:qFormat/>
    <w:pPr>
      <w:ind w:left="141"/>
      <w:outlineLvl w:val="2"/>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01" w:hanging="361"/>
      <w:jc w:val="both"/>
    </w:pPr>
  </w:style>
  <w:style w:type="paragraph" w:customStyle="1" w:styleId="TableParagraph">
    <w:name w:val="Table Paragraph"/>
    <w:basedOn w:val="Normal"/>
    <w:uiPriority w:val="1"/>
    <w:qFormat/>
    <w:pPr>
      <w:spacing w:before="18"/>
    </w:pPr>
    <w:rPr>
      <w:rFonts w:ascii="Calibri" w:eastAsia="Calibri" w:hAnsi="Calibri" w:cs="Calibri"/>
    </w:rPr>
  </w:style>
  <w:style w:type="paragraph" w:styleId="NormalWeb">
    <w:name w:val="Normal (Web)"/>
    <w:basedOn w:val="Normal"/>
    <w:uiPriority w:val="99"/>
    <w:semiHidden/>
    <w:unhideWhenUsed/>
    <w:rsid w:val="0002250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9329">
      <w:bodyDiv w:val="1"/>
      <w:marLeft w:val="0"/>
      <w:marRight w:val="0"/>
      <w:marTop w:val="0"/>
      <w:marBottom w:val="0"/>
      <w:divBdr>
        <w:top w:val="none" w:sz="0" w:space="0" w:color="auto"/>
        <w:left w:val="none" w:sz="0" w:space="0" w:color="auto"/>
        <w:bottom w:val="none" w:sz="0" w:space="0" w:color="auto"/>
        <w:right w:val="none" w:sz="0" w:space="0" w:color="auto"/>
      </w:divBdr>
    </w:div>
    <w:div w:id="179856767">
      <w:bodyDiv w:val="1"/>
      <w:marLeft w:val="0"/>
      <w:marRight w:val="0"/>
      <w:marTop w:val="0"/>
      <w:marBottom w:val="0"/>
      <w:divBdr>
        <w:top w:val="none" w:sz="0" w:space="0" w:color="auto"/>
        <w:left w:val="none" w:sz="0" w:space="0" w:color="auto"/>
        <w:bottom w:val="none" w:sz="0" w:space="0" w:color="auto"/>
        <w:right w:val="none" w:sz="0" w:space="0" w:color="auto"/>
      </w:divBdr>
    </w:div>
    <w:div w:id="530656462">
      <w:bodyDiv w:val="1"/>
      <w:marLeft w:val="0"/>
      <w:marRight w:val="0"/>
      <w:marTop w:val="0"/>
      <w:marBottom w:val="0"/>
      <w:divBdr>
        <w:top w:val="none" w:sz="0" w:space="0" w:color="auto"/>
        <w:left w:val="none" w:sz="0" w:space="0" w:color="auto"/>
        <w:bottom w:val="none" w:sz="0" w:space="0" w:color="auto"/>
        <w:right w:val="none" w:sz="0" w:space="0" w:color="auto"/>
      </w:divBdr>
    </w:div>
    <w:div w:id="1045637138">
      <w:bodyDiv w:val="1"/>
      <w:marLeft w:val="0"/>
      <w:marRight w:val="0"/>
      <w:marTop w:val="0"/>
      <w:marBottom w:val="0"/>
      <w:divBdr>
        <w:top w:val="none" w:sz="0" w:space="0" w:color="auto"/>
        <w:left w:val="none" w:sz="0" w:space="0" w:color="auto"/>
        <w:bottom w:val="none" w:sz="0" w:space="0" w:color="auto"/>
        <w:right w:val="none" w:sz="0" w:space="0" w:color="auto"/>
      </w:divBdr>
    </w:div>
    <w:div w:id="1200973353">
      <w:bodyDiv w:val="1"/>
      <w:marLeft w:val="0"/>
      <w:marRight w:val="0"/>
      <w:marTop w:val="0"/>
      <w:marBottom w:val="0"/>
      <w:divBdr>
        <w:top w:val="none" w:sz="0" w:space="0" w:color="auto"/>
        <w:left w:val="none" w:sz="0" w:space="0" w:color="auto"/>
        <w:bottom w:val="none" w:sz="0" w:space="0" w:color="auto"/>
        <w:right w:val="none" w:sz="0" w:space="0" w:color="auto"/>
      </w:divBdr>
    </w:div>
    <w:div w:id="1681851112">
      <w:bodyDiv w:val="1"/>
      <w:marLeft w:val="0"/>
      <w:marRight w:val="0"/>
      <w:marTop w:val="0"/>
      <w:marBottom w:val="0"/>
      <w:divBdr>
        <w:top w:val="none" w:sz="0" w:space="0" w:color="auto"/>
        <w:left w:val="none" w:sz="0" w:space="0" w:color="auto"/>
        <w:bottom w:val="none" w:sz="0" w:space="0" w:color="auto"/>
        <w:right w:val="none" w:sz="0" w:space="0" w:color="auto"/>
      </w:divBdr>
    </w:div>
    <w:div w:id="2121220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213</TotalTime>
  <Pages>14</Pages>
  <Words>4042</Words>
  <Characters>23042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HEMANTH KUMAR MANGALI</dc:creator>
  <cp:lastModifiedBy>Eswar Tony</cp:lastModifiedBy>
  <cp:revision>290</cp:revision>
  <dcterms:created xsi:type="dcterms:W3CDTF">2025-02-18T10:10:00Z</dcterms:created>
  <dcterms:modified xsi:type="dcterms:W3CDTF">2025-02-21T06:31:00Z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2016</vt:lpwstr>
  </property>
  <property fmtid="{D5CDD505-2E9C-101B-9397-08002B2CF9AE}" pid="4" name="LastSaved">
    <vt:filetime>2025-02-18T00:00:00Z</vt:filetime>
  </property>
  <property fmtid="{D5CDD505-2E9C-101B-9397-08002B2CF9AE}" pid="5" name="Producer">
    <vt:lpwstr>www.ilovepdf.com</vt:lpwstr>
  </property>
</Properties>
</file>