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2786" w:type="dxa"/>
        <w:tblInd w:w="-5" w:type="dxa"/>
        <w:tblCellMar>
          <w:top w:w="39" w:type="dxa"/>
          <w:left w:w="95" w:type="dxa"/>
        </w:tblCellMar>
        <w:tblLook w:val="04A0"/>
      </w:tblPr>
      <w:tblGrid>
        <w:gridCol w:w="2160"/>
        <w:gridCol w:w="10626"/>
      </w:tblGrid>
      <w:tr w:rsidR="00DD4369" w:rsidRPr="00692FD3">
        <w:trPr>
          <w:trHeight w:val="300"/>
        </w:trPr>
        <w:tc>
          <w:tcPr>
            <w:tcW w:w="2160" w:type="dxa"/>
            <w:tcBorders>
              <w:top w:val="single" w:sz="4" w:space="0" w:color="000000"/>
              <w:left w:val="single" w:sz="4" w:space="0" w:color="000000"/>
              <w:bottom w:val="single" w:sz="4" w:space="0" w:color="000000"/>
              <w:right w:val="single" w:sz="4" w:space="0" w:color="000000"/>
            </w:tcBorders>
          </w:tcPr>
          <w:p w:rsidR="00DD4369" w:rsidRPr="00692FD3" w:rsidRDefault="00D02A95">
            <w:pPr>
              <w:rPr>
                <w:rFonts w:ascii="Arial" w:hAnsi="Arial" w:cs="Arial"/>
                <w:sz w:val="20"/>
                <w:szCs w:val="20"/>
              </w:rPr>
            </w:pPr>
            <w:r w:rsidRPr="00692FD3">
              <w:rPr>
                <w:rFonts w:ascii="Arial" w:eastAsia="Cambria" w:hAnsi="Arial" w:cs="Arial"/>
                <w:sz w:val="20"/>
                <w:szCs w:val="20"/>
              </w:rPr>
              <w:t xml:space="preserve">Name: </w:t>
            </w:r>
          </w:p>
        </w:tc>
        <w:tc>
          <w:tcPr>
            <w:tcW w:w="10626" w:type="dxa"/>
            <w:tcBorders>
              <w:top w:val="single" w:sz="4" w:space="0" w:color="000000"/>
              <w:left w:val="single" w:sz="4" w:space="0" w:color="000000"/>
              <w:bottom w:val="single" w:sz="4" w:space="0" w:color="000000"/>
              <w:right w:val="single" w:sz="4" w:space="0" w:color="000000"/>
            </w:tcBorders>
          </w:tcPr>
          <w:p w:rsidR="00DD4369" w:rsidRPr="00692FD3" w:rsidRDefault="004026FB">
            <w:pPr>
              <w:ind w:left="13"/>
              <w:rPr>
                <w:rFonts w:ascii="Arial" w:hAnsi="Arial" w:cs="Arial"/>
                <w:sz w:val="20"/>
                <w:szCs w:val="20"/>
              </w:rPr>
            </w:pPr>
            <w:hyperlink r:id="rId4">
              <w:r w:rsidR="00D02A95" w:rsidRPr="00692FD3">
                <w:rPr>
                  <w:rFonts w:ascii="Arial" w:eastAsia="Cambria" w:hAnsi="Arial" w:cs="Arial"/>
                  <w:b/>
                  <w:color w:val="0000FF"/>
                  <w:sz w:val="20"/>
                  <w:szCs w:val="20"/>
                  <w:u w:val="single" w:color="0000FF"/>
                </w:rPr>
                <w:t>UTTAR PRADESH JOURNAL OF ZOOLOGY</w:t>
              </w:r>
            </w:hyperlink>
            <w:hyperlink r:id="rId5"/>
          </w:p>
        </w:tc>
      </w:tr>
      <w:tr w:rsidR="00DD4369" w:rsidRPr="00692FD3">
        <w:trPr>
          <w:trHeight w:val="300"/>
        </w:trPr>
        <w:tc>
          <w:tcPr>
            <w:tcW w:w="2160" w:type="dxa"/>
            <w:tcBorders>
              <w:top w:val="single" w:sz="4" w:space="0" w:color="000000"/>
              <w:left w:val="single" w:sz="4" w:space="0" w:color="000000"/>
              <w:bottom w:val="single" w:sz="4" w:space="0" w:color="000000"/>
              <w:right w:val="single" w:sz="4" w:space="0" w:color="000000"/>
            </w:tcBorders>
          </w:tcPr>
          <w:p w:rsidR="00DD4369" w:rsidRPr="00692FD3" w:rsidRDefault="00D02A95">
            <w:pPr>
              <w:rPr>
                <w:rFonts w:ascii="Arial" w:hAnsi="Arial" w:cs="Arial"/>
                <w:sz w:val="20"/>
                <w:szCs w:val="20"/>
              </w:rPr>
            </w:pPr>
            <w:r w:rsidRPr="00692FD3">
              <w:rPr>
                <w:rFonts w:ascii="Arial" w:eastAsia="Cambria" w:hAnsi="Arial" w:cs="Arial"/>
                <w:sz w:val="20"/>
                <w:szCs w:val="20"/>
              </w:rPr>
              <w:t xml:space="preserve">Manuscript Number: </w:t>
            </w:r>
          </w:p>
        </w:tc>
        <w:tc>
          <w:tcPr>
            <w:tcW w:w="10626" w:type="dxa"/>
            <w:tcBorders>
              <w:top w:val="single" w:sz="4" w:space="0" w:color="000000"/>
              <w:left w:val="single" w:sz="4" w:space="0" w:color="000000"/>
              <w:bottom w:val="single" w:sz="4" w:space="0" w:color="000000"/>
              <w:right w:val="single" w:sz="4" w:space="0" w:color="000000"/>
            </w:tcBorders>
          </w:tcPr>
          <w:p w:rsidR="00DD4369" w:rsidRPr="00692FD3" w:rsidRDefault="00D02A95">
            <w:pPr>
              <w:ind w:left="13"/>
              <w:rPr>
                <w:rFonts w:ascii="Arial" w:hAnsi="Arial" w:cs="Arial"/>
                <w:sz w:val="20"/>
                <w:szCs w:val="20"/>
              </w:rPr>
            </w:pPr>
            <w:r w:rsidRPr="00692FD3">
              <w:rPr>
                <w:rFonts w:ascii="Arial" w:eastAsia="Cambria" w:hAnsi="Arial" w:cs="Arial"/>
                <w:b/>
                <w:sz w:val="20"/>
                <w:szCs w:val="20"/>
              </w:rPr>
              <w:t xml:space="preserve">Ms_UPJOZ_4608 </w:t>
            </w:r>
          </w:p>
        </w:tc>
      </w:tr>
      <w:tr w:rsidR="00DD4369" w:rsidRPr="00692FD3">
        <w:trPr>
          <w:trHeight w:val="660"/>
        </w:trPr>
        <w:tc>
          <w:tcPr>
            <w:tcW w:w="2160" w:type="dxa"/>
            <w:tcBorders>
              <w:top w:val="single" w:sz="4" w:space="0" w:color="000000"/>
              <w:left w:val="single" w:sz="4" w:space="0" w:color="000000"/>
              <w:bottom w:val="single" w:sz="4" w:space="0" w:color="000000"/>
              <w:right w:val="single" w:sz="4" w:space="0" w:color="000000"/>
            </w:tcBorders>
          </w:tcPr>
          <w:p w:rsidR="00DD4369" w:rsidRPr="00692FD3" w:rsidRDefault="00D02A95">
            <w:pPr>
              <w:rPr>
                <w:rFonts w:ascii="Arial" w:hAnsi="Arial" w:cs="Arial"/>
                <w:sz w:val="20"/>
                <w:szCs w:val="20"/>
              </w:rPr>
            </w:pPr>
            <w:r w:rsidRPr="00692FD3">
              <w:rPr>
                <w:rFonts w:ascii="Arial" w:eastAsia="Cambria" w:hAnsi="Arial" w:cs="Arial"/>
                <w:sz w:val="20"/>
                <w:szCs w:val="20"/>
              </w:rPr>
              <w:t xml:space="preserve">Title of the Manuscript:  </w:t>
            </w:r>
          </w:p>
        </w:tc>
        <w:tc>
          <w:tcPr>
            <w:tcW w:w="10626" w:type="dxa"/>
            <w:tcBorders>
              <w:top w:val="single" w:sz="4" w:space="0" w:color="000000"/>
              <w:left w:val="single" w:sz="4" w:space="0" w:color="000000"/>
              <w:bottom w:val="single" w:sz="4" w:space="0" w:color="000000"/>
              <w:right w:val="single" w:sz="4" w:space="0" w:color="000000"/>
            </w:tcBorders>
            <w:vAlign w:val="center"/>
          </w:tcPr>
          <w:p w:rsidR="00DD4369" w:rsidRPr="00692FD3" w:rsidRDefault="00D02A95">
            <w:pPr>
              <w:ind w:left="13"/>
              <w:rPr>
                <w:rFonts w:ascii="Arial" w:hAnsi="Arial" w:cs="Arial"/>
                <w:sz w:val="20"/>
                <w:szCs w:val="20"/>
              </w:rPr>
            </w:pPr>
            <w:r w:rsidRPr="00692FD3">
              <w:rPr>
                <w:rFonts w:ascii="Arial" w:eastAsia="Cambria" w:hAnsi="Arial" w:cs="Arial"/>
                <w:b/>
                <w:sz w:val="20"/>
                <w:szCs w:val="20"/>
              </w:rPr>
              <w:t xml:space="preserve">The Intersection of Wildlife Protection &amp; Environmental Law in India </w:t>
            </w:r>
          </w:p>
        </w:tc>
      </w:tr>
      <w:tr w:rsidR="00DD4369" w:rsidRPr="00692FD3">
        <w:trPr>
          <w:trHeight w:val="342"/>
        </w:trPr>
        <w:tc>
          <w:tcPr>
            <w:tcW w:w="2160" w:type="dxa"/>
            <w:tcBorders>
              <w:top w:val="single" w:sz="4" w:space="0" w:color="000000"/>
              <w:left w:val="single" w:sz="4" w:space="0" w:color="000000"/>
              <w:bottom w:val="single" w:sz="4" w:space="0" w:color="000000"/>
              <w:right w:val="single" w:sz="4" w:space="0" w:color="000000"/>
            </w:tcBorders>
          </w:tcPr>
          <w:p w:rsidR="00DD4369" w:rsidRPr="00692FD3" w:rsidRDefault="00D02A95">
            <w:pPr>
              <w:rPr>
                <w:rFonts w:ascii="Arial" w:hAnsi="Arial" w:cs="Arial"/>
                <w:sz w:val="20"/>
                <w:szCs w:val="20"/>
              </w:rPr>
            </w:pPr>
            <w:r w:rsidRPr="00692FD3">
              <w:rPr>
                <w:rFonts w:ascii="Arial" w:eastAsia="Cambria" w:hAnsi="Arial" w:cs="Arial"/>
                <w:sz w:val="20"/>
                <w:szCs w:val="20"/>
              </w:rPr>
              <w:t xml:space="preserve">Type of the Article </w:t>
            </w:r>
          </w:p>
        </w:tc>
        <w:tc>
          <w:tcPr>
            <w:tcW w:w="10626" w:type="dxa"/>
            <w:tcBorders>
              <w:top w:val="single" w:sz="4" w:space="0" w:color="000000"/>
              <w:left w:val="single" w:sz="4" w:space="0" w:color="000000"/>
              <w:bottom w:val="single" w:sz="4" w:space="0" w:color="000000"/>
              <w:right w:val="single" w:sz="4" w:space="0" w:color="000000"/>
            </w:tcBorders>
          </w:tcPr>
          <w:p w:rsidR="00DD4369" w:rsidRPr="00692FD3" w:rsidRDefault="00D02A95">
            <w:pPr>
              <w:ind w:left="13"/>
              <w:rPr>
                <w:rFonts w:ascii="Arial" w:hAnsi="Arial" w:cs="Arial"/>
                <w:sz w:val="20"/>
                <w:szCs w:val="20"/>
              </w:rPr>
            </w:pPr>
            <w:r w:rsidRPr="00692FD3">
              <w:rPr>
                <w:rFonts w:ascii="Arial" w:eastAsia="Cambria" w:hAnsi="Arial" w:cs="Arial"/>
                <w:b/>
                <w:sz w:val="20"/>
                <w:szCs w:val="20"/>
              </w:rPr>
              <w:t xml:space="preserve">Review Article </w:t>
            </w:r>
          </w:p>
        </w:tc>
      </w:tr>
    </w:tbl>
    <w:p w:rsidR="00DD4369" w:rsidRPr="00692FD3" w:rsidRDefault="00DD4369">
      <w:pPr>
        <w:spacing w:after="0"/>
        <w:rPr>
          <w:rFonts w:ascii="Arial" w:hAnsi="Arial" w:cs="Arial"/>
          <w:sz w:val="20"/>
          <w:szCs w:val="20"/>
        </w:rPr>
      </w:pPr>
    </w:p>
    <w:p w:rsidR="00692FD3" w:rsidRDefault="00692FD3">
      <w:pPr>
        <w:spacing w:after="4" w:line="249" w:lineRule="auto"/>
        <w:ind w:left="-5" w:hanging="10"/>
        <w:rPr>
          <w:rFonts w:ascii="Arial" w:eastAsia="Times New Roman" w:hAnsi="Arial" w:cs="Arial"/>
          <w:b/>
          <w:sz w:val="20"/>
          <w:szCs w:val="20"/>
          <w:shd w:val="clear" w:color="auto" w:fill="FFFF00"/>
        </w:rPr>
      </w:pPr>
    </w:p>
    <w:p w:rsidR="00DD4369" w:rsidRPr="00692FD3" w:rsidRDefault="00D02A95">
      <w:pPr>
        <w:spacing w:after="4" w:line="249" w:lineRule="auto"/>
        <w:ind w:left="-5" w:hanging="10"/>
        <w:rPr>
          <w:rFonts w:ascii="Arial" w:hAnsi="Arial" w:cs="Arial"/>
          <w:sz w:val="20"/>
          <w:szCs w:val="20"/>
        </w:rPr>
      </w:pPr>
      <w:proofErr w:type="gramStart"/>
      <w:r w:rsidRPr="00692FD3">
        <w:rPr>
          <w:rFonts w:ascii="Arial" w:eastAsia="Times New Roman" w:hAnsi="Arial" w:cs="Arial"/>
          <w:b/>
          <w:sz w:val="20"/>
          <w:szCs w:val="20"/>
          <w:shd w:val="clear" w:color="auto" w:fill="FFFF00"/>
        </w:rPr>
        <w:t>PART  1</w:t>
      </w:r>
      <w:proofErr w:type="gramEnd"/>
      <w:r w:rsidRPr="00692FD3">
        <w:rPr>
          <w:rFonts w:ascii="Arial" w:eastAsia="Times New Roman" w:hAnsi="Arial" w:cs="Arial"/>
          <w:b/>
          <w:sz w:val="20"/>
          <w:szCs w:val="20"/>
          <w:shd w:val="clear" w:color="auto" w:fill="FFFF00"/>
        </w:rPr>
        <w:t>:</w:t>
      </w:r>
      <w:r w:rsidRPr="00692FD3">
        <w:rPr>
          <w:rFonts w:ascii="Arial" w:eastAsia="Times New Roman" w:hAnsi="Arial" w:cs="Arial"/>
          <w:b/>
          <w:sz w:val="20"/>
          <w:szCs w:val="20"/>
        </w:rPr>
        <w:t xml:space="preserve"> Comments </w:t>
      </w:r>
    </w:p>
    <w:p w:rsidR="00DD4369" w:rsidRPr="00692FD3" w:rsidRDefault="00DD4369">
      <w:pPr>
        <w:spacing w:after="0"/>
        <w:rPr>
          <w:rFonts w:ascii="Arial" w:hAnsi="Arial" w:cs="Arial"/>
          <w:sz w:val="20"/>
          <w:szCs w:val="20"/>
        </w:rPr>
      </w:pPr>
    </w:p>
    <w:tbl>
      <w:tblPr>
        <w:tblStyle w:val="TableGrid"/>
        <w:tblW w:w="12870" w:type="dxa"/>
        <w:tblInd w:w="18" w:type="dxa"/>
        <w:tblCellMar>
          <w:top w:w="12" w:type="dxa"/>
          <w:left w:w="108" w:type="dxa"/>
          <w:right w:w="103" w:type="dxa"/>
        </w:tblCellMar>
        <w:tblLook w:val="04A0"/>
      </w:tblPr>
      <w:tblGrid>
        <w:gridCol w:w="3208"/>
        <w:gridCol w:w="5830"/>
        <w:gridCol w:w="3832"/>
      </w:tblGrid>
      <w:tr w:rsidR="00DD4369" w:rsidRPr="00692FD3" w:rsidTr="00692FD3">
        <w:trPr>
          <w:trHeight w:val="930"/>
        </w:trPr>
        <w:tc>
          <w:tcPr>
            <w:tcW w:w="3208" w:type="dxa"/>
            <w:tcBorders>
              <w:top w:val="single" w:sz="4" w:space="0" w:color="000000"/>
              <w:left w:val="single" w:sz="4" w:space="0" w:color="000000"/>
              <w:bottom w:val="single" w:sz="4" w:space="0" w:color="000000"/>
              <w:right w:val="single" w:sz="4" w:space="0" w:color="000000"/>
            </w:tcBorders>
          </w:tcPr>
          <w:p w:rsidR="00DD4369" w:rsidRPr="00692FD3" w:rsidRDefault="00DD4369">
            <w:pPr>
              <w:rPr>
                <w:rFonts w:ascii="Arial" w:hAnsi="Arial" w:cs="Arial"/>
                <w:sz w:val="20"/>
                <w:szCs w:val="20"/>
              </w:rPr>
            </w:pPr>
          </w:p>
        </w:tc>
        <w:tc>
          <w:tcPr>
            <w:tcW w:w="5830" w:type="dxa"/>
            <w:tcBorders>
              <w:top w:val="single" w:sz="4" w:space="0" w:color="000000"/>
              <w:left w:val="single" w:sz="4" w:space="0" w:color="000000"/>
              <w:bottom w:val="single" w:sz="4" w:space="0" w:color="000000"/>
              <w:right w:val="single" w:sz="4" w:space="0" w:color="000000"/>
            </w:tcBorders>
          </w:tcPr>
          <w:tbl>
            <w:tblPr>
              <w:tblStyle w:val="TableGrid"/>
              <w:tblpPr w:vertAnchor="text" w:tblpX="108" w:tblpY="180"/>
              <w:tblOverlap w:val="never"/>
              <w:tblW w:w="5594" w:type="dxa"/>
              <w:tblInd w:w="0" w:type="dxa"/>
              <w:tblCellMar>
                <w:top w:w="7" w:type="dxa"/>
              </w:tblCellMar>
              <w:tblLook w:val="04A0"/>
            </w:tblPr>
            <w:tblGrid>
              <w:gridCol w:w="3599"/>
              <w:gridCol w:w="1995"/>
            </w:tblGrid>
            <w:tr w:rsidR="00DD4369" w:rsidRPr="00692FD3">
              <w:trPr>
                <w:trHeight w:val="229"/>
              </w:trPr>
              <w:tc>
                <w:tcPr>
                  <w:tcW w:w="5594" w:type="dxa"/>
                  <w:gridSpan w:val="2"/>
                  <w:tcBorders>
                    <w:top w:val="nil"/>
                    <w:left w:val="nil"/>
                    <w:bottom w:val="nil"/>
                    <w:right w:val="nil"/>
                  </w:tcBorders>
                  <w:shd w:val="clear" w:color="auto" w:fill="FFFF00"/>
                </w:tcPr>
                <w:p w:rsidR="00DD4369" w:rsidRPr="00692FD3" w:rsidRDefault="00D02A95">
                  <w:pPr>
                    <w:jc w:val="both"/>
                    <w:rPr>
                      <w:rFonts w:ascii="Arial" w:hAnsi="Arial" w:cs="Arial"/>
                      <w:sz w:val="20"/>
                      <w:szCs w:val="20"/>
                    </w:rPr>
                  </w:pPr>
                  <w:r w:rsidRPr="00692FD3">
                    <w:rPr>
                      <w:rFonts w:ascii="Arial" w:eastAsia="Times New Roman" w:hAnsi="Arial" w:cs="Arial"/>
                      <w:b/>
                      <w:sz w:val="20"/>
                      <w:szCs w:val="20"/>
                    </w:rPr>
                    <w:t xml:space="preserve">Artificial Intelligence (AI) generated or assisted review comments </w:t>
                  </w:r>
                </w:p>
              </w:tc>
            </w:tr>
            <w:tr w:rsidR="00DD4369" w:rsidRPr="00692FD3">
              <w:trPr>
                <w:trHeight w:val="230"/>
              </w:trPr>
              <w:tc>
                <w:tcPr>
                  <w:tcW w:w="3599" w:type="dxa"/>
                  <w:tcBorders>
                    <w:top w:val="nil"/>
                    <w:left w:val="nil"/>
                    <w:bottom w:val="nil"/>
                    <w:right w:val="nil"/>
                  </w:tcBorders>
                  <w:shd w:val="clear" w:color="auto" w:fill="FFFF00"/>
                </w:tcPr>
                <w:p w:rsidR="00DD4369" w:rsidRPr="00692FD3" w:rsidRDefault="00D02A95">
                  <w:pPr>
                    <w:jc w:val="both"/>
                    <w:rPr>
                      <w:rFonts w:ascii="Arial" w:hAnsi="Arial" w:cs="Arial"/>
                      <w:sz w:val="20"/>
                      <w:szCs w:val="20"/>
                    </w:rPr>
                  </w:pPr>
                  <w:proofErr w:type="gramStart"/>
                  <w:r w:rsidRPr="00692FD3">
                    <w:rPr>
                      <w:rFonts w:ascii="Arial" w:eastAsia="Times New Roman" w:hAnsi="Arial" w:cs="Arial"/>
                      <w:b/>
                      <w:sz w:val="20"/>
                      <w:szCs w:val="20"/>
                    </w:rPr>
                    <w:t>are</w:t>
                  </w:r>
                  <w:proofErr w:type="gramEnd"/>
                  <w:r w:rsidRPr="00692FD3">
                    <w:rPr>
                      <w:rFonts w:ascii="Arial" w:eastAsia="Times New Roman" w:hAnsi="Arial" w:cs="Arial"/>
                      <w:b/>
                      <w:sz w:val="20"/>
                      <w:szCs w:val="20"/>
                    </w:rPr>
                    <w:t xml:space="preserve"> strictly prohibited during peer review.</w:t>
                  </w:r>
                </w:p>
              </w:tc>
              <w:tc>
                <w:tcPr>
                  <w:tcW w:w="1994" w:type="dxa"/>
                  <w:tcBorders>
                    <w:top w:val="nil"/>
                    <w:left w:val="nil"/>
                    <w:bottom w:val="nil"/>
                    <w:right w:val="nil"/>
                  </w:tcBorders>
                </w:tcPr>
                <w:p w:rsidR="00DD4369" w:rsidRPr="00692FD3" w:rsidRDefault="00DD4369">
                  <w:pPr>
                    <w:rPr>
                      <w:rFonts w:ascii="Arial" w:hAnsi="Arial" w:cs="Arial"/>
                      <w:sz w:val="20"/>
                      <w:szCs w:val="20"/>
                    </w:rPr>
                  </w:pPr>
                </w:p>
              </w:tc>
            </w:tr>
          </w:tbl>
          <w:p w:rsidR="00DD4369" w:rsidRPr="00692FD3" w:rsidRDefault="00D02A95">
            <w:pPr>
              <w:rPr>
                <w:rFonts w:ascii="Arial" w:hAnsi="Arial" w:cs="Arial"/>
                <w:sz w:val="20"/>
                <w:szCs w:val="20"/>
              </w:rPr>
            </w:pPr>
            <w:r w:rsidRPr="00692FD3">
              <w:rPr>
                <w:rFonts w:ascii="Arial" w:eastAsia="Times New Roman" w:hAnsi="Arial" w:cs="Arial"/>
                <w:b/>
                <w:sz w:val="20"/>
                <w:szCs w:val="20"/>
              </w:rPr>
              <w:t xml:space="preserve">Reviewer’s comment </w:t>
            </w:r>
          </w:p>
        </w:tc>
        <w:tc>
          <w:tcPr>
            <w:tcW w:w="3832" w:type="dxa"/>
            <w:tcBorders>
              <w:top w:val="single" w:sz="4" w:space="0" w:color="000000"/>
              <w:left w:val="single" w:sz="4" w:space="0" w:color="000000"/>
              <w:bottom w:val="single" w:sz="4" w:space="0" w:color="000000"/>
              <w:right w:val="single" w:sz="4" w:space="0" w:color="000000"/>
            </w:tcBorders>
          </w:tcPr>
          <w:p w:rsidR="00DD4369" w:rsidRPr="00692FD3" w:rsidRDefault="00D02A95">
            <w:pPr>
              <w:rPr>
                <w:rFonts w:ascii="Arial" w:hAnsi="Arial" w:cs="Arial"/>
                <w:sz w:val="20"/>
                <w:szCs w:val="20"/>
              </w:rPr>
            </w:pPr>
            <w:r w:rsidRPr="00692FD3">
              <w:rPr>
                <w:rFonts w:ascii="Arial" w:eastAsia="Times New Roman" w:hAnsi="Arial" w:cs="Arial"/>
                <w:b/>
                <w:sz w:val="20"/>
                <w:szCs w:val="20"/>
              </w:rPr>
              <w:t xml:space="preserve">Author’s </w:t>
            </w:r>
            <w:proofErr w:type="gramStart"/>
            <w:r w:rsidRPr="00692FD3">
              <w:rPr>
                <w:rFonts w:ascii="Arial" w:eastAsia="Times New Roman" w:hAnsi="Arial" w:cs="Arial"/>
                <w:b/>
                <w:sz w:val="20"/>
                <w:szCs w:val="20"/>
              </w:rPr>
              <w:t>Feedback</w:t>
            </w:r>
            <w:r w:rsidRPr="00692FD3">
              <w:rPr>
                <w:rFonts w:ascii="Arial" w:eastAsia="Times New Roman" w:hAnsi="Arial" w:cs="Arial"/>
                <w:i/>
                <w:sz w:val="20"/>
                <w:szCs w:val="20"/>
              </w:rPr>
              <w:t>(</w:t>
            </w:r>
            <w:proofErr w:type="gramEnd"/>
            <w:r w:rsidRPr="00692FD3">
              <w:rPr>
                <w:rFonts w:ascii="Arial" w:eastAsia="Times New Roman" w:hAnsi="Arial" w:cs="Arial"/>
                <w:i/>
                <w:sz w:val="20"/>
                <w:szCs w:val="20"/>
              </w:rPr>
              <w:t>Please correct the manuscript and highlight that part in the manuscript. It is mandatory that authors should write his/her feedback here)</w:t>
            </w:r>
          </w:p>
        </w:tc>
      </w:tr>
      <w:tr w:rsidR="00DD4369" w:rsidRPr="00692FD3" w:rsidTr="00692FD3">
        <w:trPr>
          <w:trHeight w:val="2723"/>
        </w:trPr>
        <w:tc>
          <w:tcPr>
            <w:tcW w:w="3208" w:type="dxa"/>
            <w:tcBorders>
              <w:top w:val="single" w:sz="4" w:space="0" w:color="000000"/>
              <w:left w:val="single" w:sz="4" w:space="0" w:color="000000"/>
              <w:bottom w:val="single" w:sz="4" w:space="0" w:color="000000"/>
              <w:right w:val="single" w:sz="4" w:space="0" w:color="000000"/>
            </w:tcBorders>
          </w:tcPr>
          <w:p w:rsidR="00DD4369" w:rsidRPr="00692FD3" w:rsidRDefault="00D02A95">
            <w:pPr>
              <w:spacing w:line="238" w:lineRule="auto"/>
              <w:ind w:left="360"/>
              <w:rPr>
                <w:rFonts w:ascii="Arial" w:hAnsi="Arial" w:cs="Arial"/>
                <w:sz w:val="20"/>
                <w:szCs w:val="20"/>
              </w:rPr>
            </w:pPr>
            <w:r w:rsidRPr="00692FD3">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DD4369" w:rsidRPr="00692FD3" w:rsidRDefault="00DD4369">
            <w:pPr>
              <w:ind w:left="360"/>
              <w:rPr>
                <w:rFonts w:ascii="Arial" w:hAnsi="Arial" w:cs="Arial"/>
                <w:sz w:val="20"/>
                <w:szCs w:val="20"/>
              </w:rPr>
            </w:pPr>
          </w:p>
        </w:tc>
        <w:tc>
          <w:tcPr>
            <w:tcW w:w="5830" w:type="dxa"/>
            <w:tcBorders>
              <w:top w:val="single" w:sz="4" w:space="0" w:color="000000"/>
              <w:left w:val="single" w:sz="4" w:space="0" w:color="000000"/>
              <w:bottom w:val="single" w:sz="4" w:space="0" w:color="000000"/>
              <w:right w:val="single" w:sz="4" w:space="0" w:color="000000"/>
            </w:tcBorders>
          </w:tcPr>
          <w:p w:rsidR="00DD4369" w:rsidRPr="00692FD3" w:rsidRDefault="00D02A95">
            <w:pPr>
              <w:spacing w:line="238" w:lineRule="auto"/>
              <w:rPr>
                <w:rFonts w:ascii="Arial" w:hAnsi="Arial" w:cs="Arial"/>
                <w:sz w:val="20"/>
                <w:szCs w:val="20"/>
              </w:rPr>
            </w:pPr>
            <w:r w:rsidRPr="00692FD3">
              <w:rPr>
                <w:rFonts w:ascii="Arial" w:eastAsia="Times New Roman" w:hAnsi="Arial" w:cs="Arial"/>
                <w:sz w:val="20"/>
                <w:szCs w:val="20"/>
              </w:rPr>
              <w:t xml:space="preserve">The manuscript gives a detailed look at India's rules for protecting wildlife. It covers different laws, court decisions, and the challenges faced in conservation efforts. It applies the interdisciplinary approach, combining law and animal science views to provide a complete understanding of wildlife conservation, making it interesting to many readers. Especially talking about India's biodiversity and the challenges it faces, especially with growing global worries about the environment. </w:t>
            </w:r>
          </w:p>
          <w:p w:rsidR="00DD4369" w:rsidRPr="00692FD3" w:rsidRDefault="00DD4369">
            <w:pPr>
              <w:rPr>
                <w:rFonts w:ascii="Arial" w:hAnsi="Arial" w:cs="Arial"/>
                <w:sz w:val="20"/>
                <w:szCs w:val="20"/>
              </w:rPr>
            </w:pPr>
          </w:p>
        </w:tc>
        <w:tc>
          <w:tcPr>
            <w:tcW w:w="3832" w:type="dxa"/>
            <w:tcBorders>
              <w:top w:val="single" w:sz="4" w:space="0" w:color="000000"/>
              <w:left w:val="single" w:sz="4" w:space="0" w:color="000000"/>
              <w:bottom w:val="single" w:sz="4" w:space="0" w:color="000000"/>
              <w:right w:val="single" w:sz="4" w:space="0" w:color="000000"/>
            </w:tcBorders>
          </w:tcPr>
          <w:p w:rsidR="00DD4369" w:rsidRPr="00692FD3" w:rsidRDefault="00DD4369">
            <w:pPr>
              <w:rPr>
                <w:rFonts w:ascii="Arial" w:hAnsi="Arial" w:cs="Arial"/>
                <w:sz w:val="20"/>
                <w:szCs w:val="20"/>
              </w:rPr>
            </w:pPr>
          </w:p>
        </w:tc>
      </w:tr>
      <w:tr w:rsidR="00DD4369" w:rsidRPr="00692FD3" w:rsidTr="00692FD3">
        <w:trPr>
          <w:trHeight w:val="1274"/>
        </w:trPr>
        <w:tc>
          <w:tcPr>
            <w:tcW w:w="3208" w:type="dxa"/>
            <w:tcBorders>
              <w:top w:val="single" w:sz="4" w:space="0" w:color="000000"/>
              <w:left w:val="single" w:sz="4" w:space="0" w:color="000000"/>
              <w:bottom w:val="single" w:sz="4" w:space="0" w:color="000000"/>
              <w:right w:val="single" w:sz="4" w:space="0" w:color="000000"/>
            </w:tcBorders>
          </w:tcPr>
          <w:p w:rsidR="00DD4369" w:rsidRPr="00692FD3" w:rsidRDefault="00D02A95">
            <w:pPr>
              <w:spacing w:line="238" w:lineRule="auto"/>
              <w:ind w:left="360"/>
              <w:rPr>
                <w:rFonts w:ascii="Arial" w:hAnsi="Arial" w:cs="Arial"/>
                <w:sz w:val="20"/>
                <w:szCs w:val="20"/>
              </w:rPr>
            </w:pPr>
            <w:r w:rsidRPr="00692FD3">
              <w:rPr>
                <w:rFonts w:ascii="Arial" w:eastAsia="Times New Roman" w:hAnsi="Arial" w:cs="Arial"/>
                <w:b/>
                <w:sz w:val="20"/>
                <w:szCs w:val="20"/>
              </w:rPr>
              <w:t xml:space="preserve">Is the title of the article suitable? </w:t>
            </w:r>
          </w:p>
          <w:p w:rsidR="00DD4369" w:rsidRPr="00692FD3" w:rsidRDefault="00D02A95">
            <w:pPr>
              <w:ind w:left="360"/>
              <w:rPr>
                <w:rFonts w:ascii="Arial" w:hAnsi="Arial" w:cs="Arial"/>
                <w:sz w:val="20"/>
                <w:szCs w:val="20"/>
              </w:rPr>
            </w:pPr>
            <w:r w:rsidRPr="00692FD3">
              <w:rPr>
                <w:rFonts w:ascii="Arial" w:eastAsia="Times New Roman" w:hAnsi="Arial" w:cs="Arial"/>
                <w:b/>
                <w:sz w:val="20"/>
                <w:szCs w:val="20"/>
              </w:rPr>
              <w:t xml:space="preserve">(If not please suggest an </w:t>
            </w:r>
          </w:p>
          <w:p w:rsidR="00DD4369" w:rsidRPr="00692FD3" w:rsidRDefault="00D02A95">
            <w:pPr>
              <w:ind w:left="360"/>
              <w:rPr>
                <w:rFonts w:ascii="Arial" w:hAnsi="Arial" w:cs="Arial"/>
                <w:sz w:val="20"/>
                <w:szCs w:val="20"/>
              </w:rPr>
            </w:pPr>
            <w:r w:rsidRPr="00692FD3">
              <w:rPr>
                <w:rFonts w:ascii="Arial" w:eastAsia="Times New Roman" w:hAnsi="Arial" w:cs="Arial"/>
                <w:b/>
                <w:sz w:val="20"/>
                <w:szCs w:val="20"/>
              </w:rPr>
              <w:t xml:space="preserve">alternative title) </w:t>
            </w:r>
          </w:p>
          <w:p w:rsidR="00DD4369" w:rsidRPr="00692FD3" w:rsidRDefault="00DD4369">
            <w:pPr>
              <w:rPr>
                <w:rFonts w:ascii="Arial" w:hAnsi="Arial" w:cs="Arial"/>
                <w:sz w:val="20"/>
                <w:szCs w:val="20"/>
              </w:rPr>
            </w:pPr>
          </w:p>
        </w:tc>
        <w:tc>
          <w:tcPr>
            <w:tcW w:w="5830" w:type="dxa"/>
            <w:tcBorders>
              <w:top w:val="single" w:sz="4" w:space="0" w:color="000000"/>
              <w:left w:val="single" w:sz="4" w:space="0" w:color="000000"/>
              <w:bottom w:val="single" w:sz="4" w:space="0" w:color="000000"/>
              <w:right w:val="single" w:sz="4" w:space="0" w:color="000000"/>
            </w:tcBorders>
          </w:tcPr>
          <w:p w:rsidR="00DD4369" w:rsidRPr="00692FD3" w:rsidRDefault="00D02A95">
            <w:pPr>
              <w:rPr>
                <w:rFonts w:ascii="Arial" w:hAnsi="Arial" w:cs="Arial"/>
                <w:sz w:val="20"/>
                <w:szCs w:val="20"/>
              </w:rPr>
            </w:pPr>
            <w:r w:rsidRPr="00692FD3">
              <w:rPr>
                <w:rFonts w:ascii="Arial" w:eastAsia="Times New Roman" w:hAnsi="Arial" w:cs="Arial"/>
                <w:sz w:val="20"/>
                <w:szCs w:val="20"/>
              </w:rPr>
              <w:t xml:space="preserve">I strongly feel that even though the title is good, it does not relate to the journal’s goals. The better title should be, for example, Conservation Laws and Wildlife Protection in India: Ecological Implications and Legal Challenges </w:t>
            </w:r>
          </w:p>
        </w:tc>
        <w:tc>
          <w:tcPr>
            <w:tcW w:w="3832" w:type="dxa"/>
            <w:tcBorders>
              <w:top w:val="single" w:sz="4" w:space="0" w:color="000000"/>
              <w:left w:val="single" w:sz="4" w:space="0" w:color="000000"/>
              <w:bottom w:val="single" w:sz="4" w:space="0" w:color="000000"/>
              <w:right w:val="single" w:sz="4" w:space="0" w:color="000000"/>
            </w:tcBorders>
          </w:tcPr>
          <w:p w:rsidR="00DD4369" w:rsidRPr="00692FD3" w:rsidRDefault="00DD4369">
            <w:pPr>
              <w:rPr>
                <w:rFonts w:ascii="Arial" w:hAnsi="Arial" w:cs="Arial"/>
                <w:sz w:val="20"/>
                <w:szCs w:val="20"/>
              </w:rPr>
            </w:pPr>
          </w:p>
        </w:tc>
      </w:tr>
    </w:tbl>
    <w:p w:rsidR="00DD4369" w:rsidRPr="00692FD3" w:rsidRDefault="00DD4369">
      <w:pPr>
        <w:spacing w:after="0"/>
        <w:ind w:left="-1440" w:right="14399"/>
        <w:rPr>
          <w:rFonts w:ascii="Arial" w:hAnsi="Arial" w:cs="Arial"/>
          <w:sz w:val="20"/>
          <w:szCs w:val="20"/>
        </w:rPr>
      </w:pPr>
    </w:p>
    <w:tbl>
      <w:tblPr>
        <w:tblStyle w:val="TableGrid"/>
        <w:tblW w:w="13177" w:type="dxa"/>
        <w:tblInd w:w="-108" w:type="dxa"/>
        <w:tblCellMar>
          <w:top w:w="13" w:type="dxa"/>
          <w:left w:w="108" w:type="dxa"/>
          <w:right w:w="84" w:type="dxa"/>
        </w:tblCellMar>
        <w:tblLook w:val="04A0"/>
      </w:tblPr>
      <w:tblGrid>
        <w:gridCol w:w="3334"/>
        <w:gridCol w:w="5830"/>
        <w:gridCol w:w="4013"/>
      </w:tblGrid>
      <w:tr w:rsidR="00DD4369" w:rsidRPr="00692FD3">
        <w:trPr>
          <w:trHeight w:val="1666"/>
        </w:trPr>
        <w:tc>
          <w:tcPr>
            <w:tcW w:w="3334" w:type="dxa"/>
            <w:tcBorders>
              <w:top w:val="single" w:sz="4" w:space="0" w:color="000000"/>
              <w:left w:val="single" w:sz="4" w:space="0" w:color="000000"/>
              <w:bottom w:val="single" w:sz="4" w:space="0" w:color="000000"/>
              <w:right w:val="single" w:sz="4" w:space="0" w:color="000000"/>
            </w:tcBorders>
          </w:tcPr>
          <w:p w:rsidR="00DD4369" w:rsidRPr="00692FD3" w:rsidRDefault="00D02A95">
            <w:pPr>
              <w:spacing w:line="238" w:lineRule="auto"/>
              <w:ind w:left="360"/>
              <w:rPr>
                <w:rFonts w:ascii="Arial" w:hAnsi="Arial" w:cs="Arial"/>
                <w:sz w:val="20"/>
                <w:szCs w:val="20"/>
              </w:rPr>
            </w:pPr>
            <w:r w:rsidRPr="00692FD3">
              <w:rPr>
                <w:rFonts w:ascii="Arial" w:eastAsia="Times New Roman" w:hAnsi="Arial" w:cs="Arial"/>
                <w:b/>
                <w:sz w:val="20"/>
                <w:szCs w:val="20"/>
              </w:rPr>
              <w:lastRenderedPageBreak/>
              <w:t xml:space="preserve">Is the abstract of the article comprehensive? Do you suggest the addition (or deletion) of some points in this section? Please write your suggestions here. </w:t>
            </w:r>
          </w:p>
          <w:p w:rsidR="00DD4369" w:rsidRPr="00692FD3" w:rsidRDefault="00DD4369">
            <w:pPr>
              <w:rPr>
                <w:rFonts w:ascii="Arial" w:hAnsi="Arial" w:cs="Arial"/>
                <w:sz w:val="20"/>
                <w:szCs w:val="20"/>
              </w:rPr>
            </w:pPr>
          </w:p>
        </w:tc>
        <w:tc>
          <w:tcPr>
            <w:tcW w:w="5830" w:type="dxa"/>
            <w:tcBorders>
              <w:top w:val="single" w:sz="4" w:space="0" w:color="000000"/>
              <w:left w:val="single" w:sz="4" w:space="0" w:color="000000"/>
              <w:bottom w:val="single" w:sz="4" w:space="0" w:color="000000"/>
              <w:right w:val="single" w:sz="4" w:space="0" w:color="000000"/>
            </w:tcBorders>
          </w:tcPr>
          <w:p w:rsidR="00DD4369" w:rsidRPr="00692FD3" w:rsidRDefault="00D02A95">
            <w:pPr>
              <w:spacing w:line="238" w:lineRule="auto"/>
              <w:rPr>
                <w:rFonts w:ascii="Arial" w:hAnsi="Arial" w:cs="Arial"/>
                <w:sz w:val="20"/>
                <w:szCs w:val="20"/>
              </w:rPr>
            </w:pPr>
            <w:r w:rsidRPr="00692FD3">
              <w:rPr>
                <w:rFonts w:ascii="Arial" w:eastAsia="Times New Roman" w:hAnsi="Arial" w:cs="Arial"/>
                <w:sz w:val="20"/>
                <w:szCs w:val="20"/>
              </w:rPr>
              <w:t xml:space="preserve">The abstract note in the document is as follows: The research should present the outcome, not just the discussion, as seen in the abstract. Remember, people spend time reading for something in return for the time they spend reading.  </w:t>
            </w:r>
          </w:p>
          <w:p w:rsidR="00DD4369" w:rsidRPr="00692FD3" w:rsidRDefault="00DD4369">
            <w:pPr>
              <w:rPr>
                <w:rFonts w:ascii="Arial" w:hAnsi="Arial" w:cs="Arial"/>
                <w:sz w:val="20"/>
                <w:szCs w:val="20"/>
              </w:rPr>
            </w:pPr>
          </w:p>
        </w:tc>
        <w:tc>
          <w:tcPr>
            <w:tcW w:w="4013" w:type="dxa"/>
            <w:tcBorders>
              <w:top w:val="single" w:sz="4" w:space="0" w:color="000000"/>
              <w:left w:val="single" w:sz="4" w:space="0" w:color="000000"/>
              <w:bottom w:val="single" w:sz="4" w:space="0" w:color="000000"/>
              <w:right w:val="single" w:sz="4" w:space="0" w:color="000000"/>
            </w:tcBorders>
          </w:tcPr>
          <w:p w:rsidR="00DD4369" w:rsidRPr="00692FD3" w:rsidRDefault="00DD4369">
            <w:pPr>
              <w:rPr>
                <w:rFonts w:ascii="Arial" w:hAnsi="Arial" w:cs="Arial"/>
                <w:sz w:val="20"/>
                <w:szCs w:val="20"/>
              </w:rPr>
            </w:pPr>
          </w:p>
        </w:tc>
      </w:tr>
      <w:tr w:rsidR="00DD4369" w:rsidRPr="00692FD3">
        <w:trPr>
          <w:trHeight w:val="4150"/>
        </w:trPr>
        <w:tc>
          <w:tcPr>
            <w:tcW w:w="3334" w:type="dxa"/>
            <w:tcBorders>
              <w:top w:val="single" w:sz="4" w:space="0" w:color="000000"/>
              <w:left w:val="single" w:sz="4" w:space="0" w:color="000000"/>
              <w:bottom w:val="single" w:sz="4" w:space="0" w:color="000000"/>
              <w:right w:val="single" w:sz="4" w:space="0" w:color="000000"/>
            </w:tcBorders>
          </w:tcPr>
          <w:p w:rsidR="00DD4369" w:rsidRPr="00692FD3" w:rsidRDefault="00D02A95">
            <w:pPr>
              <w:ind w:left="360"/>
              <w:rPr>
                <w:rFonts w:ascii="Arial" w:hAnsi="Arial" w:cs="Arial"/>
                <w:sz w:val="20"/>
                <w:szCs w:val="20"/>
              </w:rPr>
            </w:pPr>
            <w:r w:rsidRPr="00692FD3">
              <w:rPr>
                <w:rFonts w:ascii="Arial" w:eastAsia="Times New Roman" w:hAnsi="Arial" w:cs="Arial"/>
                <w:b/>
                <w:sz w:val="20"/>
                <w:szCs w:val="20"/>
              </w:rPr>
              <w:t>Is the manuscript scientifically, correct? Please write here.</w:t>
            </w:r>
          </w:p>
        </w:tc>
        <w:tc>
          <w:tcPr>
            <w:tcW w:w="5830" w:type="dxa"/>
            <w:tcBorders>
              <w:top w:val="single" w:sz="4" w:space="0" w:color="000000"/>
              <w:left w:val="single" w:sz="4" w:space="0" w:color="000000"/>
              <w:bottom w:val="single" w:sz="4" w:space="0" w:color="000000"/>
              <w:right w:val="single" w:sz="4" w:space="0" w:color="000000"/>
            </w:tcBorders>
          </w:tcPr>
          <w:p w:rsidR="00DD4369" w:rsidRPr="00692FD3" w:rsidRDefault="00D02A95">
            <w:pPr>
              <w:spacing w:line="238" w:lineRule="auto"/>
              <w:ind w:right="12"/>
              <w:rPr>
                <w:rFonts w:ascii="Arial" w:hAnsi="Arial" w:cs="Arial"/>
                <w:sz w:val="20"/>
                <w:szCs w:val="20"/>
              </w:rPr>
            </w:pPr>
            <w:r w:rsidRPr="00692FD3">
              <w:rPr>
                <w:rFonts w:ascii="Arial" w:eastAsia="Times New Roman" w:hAnsi="Arial" w:cs="Arial"/>
                <w:sz w:val="20"/>
                <w:szCs w:val="20"/>
              </w:rPr>
              <w:t xml:space="preserve">No, it's legal, but having said that, it does not mean that it needs to retain the legal perspective. More data on incorporating empirical zoological data is needed by integrating case studies or data on specific species affected by the legal frameworks discussed. The scope is too large to be general (it has to focus on something specific). By doing this will enhance the manuscript's relevance to zoological research. There is a need to balance Legal and Zoological Content by ensuring that the legal discussions are directly tied to zoological outcomes, highlighting the impact of laws on wildlife and ecosystems. Clarify the Manuscript's Contribution: Clearly state how the interdisciplinary approach advances understanding in legal and zoological fields. </w:t>
            </w:r>
          </w:p>
          <w:p w:rsidR="00DD4369" w:rsidRPr="00692FD3" w:rsidRDefault="00DD4369">
            <w:pPr>
              <w:rPr>
                <w:rFonts w:ascii="Arial" w:hAnsi="Arial" w:cs="Arial"/>
                <w:sz w:val="20"/>
                <w:szCs w:val="20"/>
              </w:rPr>
            </w:pPr>
          </w:p>
        </w:tc>
        <w:tc>
          <w:tcPr>
            <w:tcW w:w="4013" w:type="dxa"/>
            <w:tcBorders>
              <w:top w:val="single" w:sz="4" w:space="0" w:color="000000"/>
              <w:left w:val="single" w:sz="4" w:space="0" w:color="000000"/>
              <w:bottom w:val="single" w:sz="4" w:space="0" w:color="000000"/>
              <w:right w:val="single" w:sz="4" w:space="0" w:color="000000"/>
            </w:tcBorders>
          </w:tcPr>
          <w:p w:rsidR="00DD4369" w:rsidRPr="00692FD3" w:rsidRDefault="00DD4369">
            <w:pPr>
              <w:rPr>
                <w:rFonts w:ascii="Arial" w:hAnsi="Arial" w:cs="Arial"/>
                <w:sz w:val="20"/>
                <w:szCs w:val="20"/>
              </w:rPr>
            </w:pPr>
          </w:p>
        </w:tc>
      </w:tr>
      <w:tr w:rsidR="00DD4369" w:rsidRPr="00692FD3">
        <w:trPr>
          <w:trHeight w:val="1160"/>
        </w:trPr>
        <w:tc>
          <w:tcPr>
            <w:tcW w:w="3334" w:type="dxa"/>
            <w:tcBorders>
              <w:top w:val="single" w:sz="4" w:space="0" w:color="000000"/>
              <w:left w:val="single" w:sz="4" w:space="0" w:color="000000"/>
              <w:bottom w:val="single" w:sz="4" w:space="0" w:color="000000"/>
              <w:right w:val="single" w:sz="4" w:space="0" w:color="000000"/>
            </w:tcBorders>
          </w:tcPr>
          <w:p w:rsidR="00DD4369" w:rsidRDefault="00D02A95">
            <w:pPr>
              <w:ind w:left="360" w:right="5"/>
              <w:rPr>
                <w:rFonts w:ascii="Arial" w:eastAsia="Times New Roman" w:hAnsi="Arial" w:cs="Arial"/>
                <w:b/>
                <w:sz w:val="20"/>
                <w:szCs w:val="20"/>
              </w:rPr>
            </w:pPr>
            <w:r w:rsidRPr="00692FD3">
              <w:rPr>
                <w:rFonts w:ascii="Arial" w:eastAsia="Times New Roman" w:hAnsi="Arial" w:cs="Arial"/>
                <w:b/>
                <w:sz w:val="20"/>
                <w:szCs w:val="20"/>
              </w:rPr>
              <w:t xml:space="preserve">Are the references sufficient and recent? If you have suggestions of additional references, please mention them in the review form. </w:t>
            </w:r>
          </w:p>
          <w:p w:rsidR="00692FD3" w:rsidRPr="00692FD3" w:rsidRDefault="00692FD3">
            <w:pPr>
              <w:ind w:left="360" w:right="5"/>
              <w:rPr>
                <w:rFonts w:ascii="Arial" w:hAnsi="Arial" w:cs="Arial"/>
                <w:sz w:val="20"/>
                <w:szCs w:val="20"/>
              </w:rPr>
            </w:pPr>
          </w:p>
        </w:tc>
        <w:tc>
          <w:tcPr>
            <w:tcW w:w="5830" w:type="dxa"/>
            <w:tcBorders>
              <w:top w:val="single" w:sz="4" w:space="0" w:color="000000"/>
              <w:left w:val="single" w:sz="4" w:space="0" w:color="000000"/>
              <w:bottom w:val="single" w:sz="4" w:space="0" w:color="000000"/>
              <w:right w:val="single" w:sz="4" w:space="0" w:color="000000"/>
            </w:tcBorders>
          </w:tcPr>
          <w:p w:rsidR="00DD4369" w:rsidRPr="00692FD3" w:rsidRDefault="00D02A95">
            <w:pPr>
              <w:rPr>
                <w:rFonts w:ascii="Arial" w:hAnsi="Arial" w:cs="Arial"/>
                <w:sz w:val="20"/>
                <w:szCs w:val="20"/>
              </w:rPr>
            </w:pPr>
            <w:r w:rsidRPr="00692FD3">
              <w:rPr>
                <w:rFonts w:ascii="Arial" w:eastAsia="Times New Roman" w:hAnsi="Arial" w:cs="Arial"/>
                <w:sz w:val="20"/>
                <w:szCs w:val="20"/>
              </w:rPr>
              <w:t xml:space="preserve">No, they are definitely not enough, as the length of the document itself is not enough to proceed with the depth expected from this title.  </w:t>
            </w:r>
          </w:p>
        </w:tc>
        <w:tc>
          <w:tcPr>
            <w:tcW w:w="4013" w:type="dxa"/>
            <w:tcBorders>
              <w:top w:val="single" w:sz="4" w:space="0" w:color="000000"/>
              <w:left w:val="single" w:sz="4" w:space="0" w:color="000000"/>
              <w:bottom w:val="single" w:sz="4" w:space="0" w:color="000000"/>
              <w:right w:val="single" w:sz="4" w:space="0" w:color="000000"/>
            </w:tcBorders>
          </w:tcPr>
          <w:p w:rsidR="00DD4369" w:rsidRPr="00692FD3" w:rsidRDefault="00DD4369">
            <w:pPr>
              <w:rPr>
                <w:rFonts w:ascii="Arial" w:hAnsi="Arial" w:cs="Arial"/>
                <w:sz w:val="20"/>
                <w:szCs w:val="20"/>
              </w:rPr>
            </w:pPr>
          </w:p>
        </w:tc>
      </w:tr>
      <w:tr w:rsidR="00DD4369" w:rsidRPr="00692FD3">
        <w:trPr>
          <w:trHeight w:val="1114"/>
        </w:trPr>
        <w:tc>
          <w:tcPr>
            <w:tcW w:w="3334" w:type="dxa"/>
            <w:tcBorders>
              <w:top w:val="single" w:sz="4" w:space="0" w:color="000000"/>
              <w:left w:val="single" w:sz="4" w:space="0" w:color="000000"/>
              <w:bottom w:val="single" w:sz="4" w:space="0" w:color="000000"/>
              <w:right w:val="single" w:sz="4" w:space="0" w:color="000000"/>
            </w:tcBorders>
          </w:tcPr>
          <w:p w:rsidR="00DD4369" w:rsidRPr="00692FD3" w:rsidRDefault="00D02A95">
            <w:pPr>
              <w:spacing w:after="1" w:line="238" w:lineRule="auto"/>
              <w:ind w:left="360"/>
              <w:rPr>
                <w:rFonts w:ascii="Arial" w:hAnsi="Arial" w:cs="Arial"/>
                <w:sz w:val="20"/>
                <w:szCs w:val="20"/>
              </w:rPr>
            </w:pPr>
            <w:r w:rsidRPr="00692FD3">
              <w:rPr>
                <w:rFonts w:ascii="Arial" w:eastAsia="Times New Roman" w:hAnsi="Arial" w:cs="Arial"/>
                <w:b/>
                <w:sz w:val="20"/>
                <w:szCs w:val="20"/>
              </w:rPr>
              <w:t xml:space="preserve">Is the language/English quality of the article suitable for scholarly communications? </w:t>
            </w:r>
          </w:p>
          <w:p w:rsidR="00DD4369" w:rsidRPr="00692FD3" w:rsidRDefault="00DD4369">
            <w:pPr>
              <w:rPr>
                <w:rFonts w:ascii="Arial" w:hAnsi="Arial" w:cs="Arial"/>
                <w:sz w:val="20"/>
                <w:szCs w:val="20"/>
              </w:rPr>
            </w:pPr>
          </w:p>
        </w:tc>
        <w:tc>
          <w:tcPr>
            <w:tcW w:w="5830" w:type="dxa"/>
            <w:tcBorders>
              <w:top w:val="single" w:sz="4" w:space="0" w:color="000000"/>
              <w:left w:val="single" w:sz="4" w:space="0" w:color="000000"/>
              <w:bottom w:val="single" w:sz="4" w:space="0" w:color="000000"/>
              <w:right w:val="single" w:sz="4" w:space="0" w:color="000000"/>
            </w:tcBorders>
          </w:tcPr>
          <w:p w:rsidR="00DD4369" w:rsidRPr="00692FD3" w:rsidRDefault="00D02A95">
            <w:pPr>
              <w:rPr>
                <w:rFonts w:ascii="Arial" w:hAnsi="Arial" w:cs="Arial"/>
                <w:sz w:val="20"/>
                <w:szCs w:val="20"/>
              </w:rPr>
            </w:pPr>
            <w:r w:rsidRPr="00692FD3">
              <w:rPr>
                <w:rFonts w:ascii="Arial" w:eastAsia="Times New Roman" w:hAnsi="Arial" w:cs="Arial"/>
                <w:sz w:val="20"/>
                <w:szCs w:val="20"/>
              </w:rPr>
              <w:t xml:space="preserve">It is acceptable but can be enhanced through a more analytical rather than just a broad description, which is obviously general in nature for a journal that is specific in nature.  </w:t>
            </w:r>
          </w:p>
        </w:tc>
        <w:tc>
          <w:tcPr>
            <w:tcW w:w="4013" w:type="dxa"/>
            <w:tcBorders>
              <w:top w:val="single" w:sz="4" w:space="0" w:color="000000"/>
              <w:left w:val="single" w:sz="4" w:space="0" w:color="000000"/>
              <w:bottom w:val="single" w:sz="4" w:space="0" w:color="000000"/>
              <w:right w:val="single" w:sz="4" w:space="0" w:color="000000"/>
            </w:tcBorders>
          </w:tcPr>
          <w:p w:rsidR="00DD4369" w:rsidRPr="00692FD3" w:rsidRDefault="00DD4369">
            <w:pPr>
              <w:rPr>
                <w:rFonts w:ascii="Arial" w:hAnsi="Arial" w:cs="Arial"/>
                <w:sz w:val="20"/>
                <w:szCs w:val="20"/>
              </w:rPr>
            </w:pPr>
          </w:p>
        </w:tc>
      </w:tr>
      <w:tr w:rsidR="00DD4369" w:rsidRPr="00692FD3" w:rsidTr="00692FD3">
        <w:trPr>
          <w:trHeight w:val="961"/>
        </w:trPr>
        <w:tc>
          <w:tcPr>
            <w:tcW w:w="3334" w:type="dxa"/>
            <w:tcBorders>
              <w:top w:val="single" w:sz="4" w:space="0" w:color="000000"/>
              <w:left w:val="single" w:sz="4" w:space="0" w:color="000000"/>
              <w:bottom w:val="single" w:sz="4" w:space="0" w:color="000000"/>
              <w:right w:val="single" w:sz="4" w:space="0" w:color="000000"/>
            </w:tcBorders>
          </w:tcPr>
          <w:p w:rsidR="00DD4369" w:rsidRPr="00692FD3" w:rsidRDefault="00D02A95">
            <w:pPr>
              <w:rPr>
                <w:rFonts w:ascii="Arial" w:hAnsi="Arial" w:cs="Arial"/>
                <w:sz w:val="20"/>
                <w:szCs w:val="20"/>
              </w:rPr>
            </w:pPr>
            <w:r w:rsidRPr="00692FD3">
              <w:rPr>
                <w:rFonts w:ascii="Arial" w:eastAsia="Times New Roman" w:hAnsi="Arial" w:cs="Arial"/>
                <w:b/>
                <w:sz w:val="20"/>
                <w:szCs w:val="20"/>
                <w:u w:val="single" w:color="000000"/>
              </w:rPr>
              <w:t>Optional/General</w:t>
            </w:r>
            <w:r w:rsidRPr="00692FD3">
              <w:rPr>
                <w:rFonts w:ascii="Arial" w:eastAsia="Times New Roman" w:hAnsi="Arial" w:cs="Arial"/>
                <w:sz w:val="20"/>
                <w:szCs w:val="20"/>
              </w:rPr>
              <w:t xml:space="preserve">comments </w:t>
            </w:r>
          </w:p>
          <w:p w:rsidR="00DD4369" w:rsidRPr="00692FD3" w:rsidRDefault="00DD4369">
            <w:pPr>
              <w:rPr>
                <w:rFonts w:ascii="Arial" w:hAnsi="Arial" w:cs="Arial"/>
                <w:sz w:val="20"/>
                <w:szCs w:val="20"/>
              </w:rPr>
            </w:pPr>
          </w:p>
        </w:tc>
        <w:tc>
          <w:tcPr>
            <w:tcW w:w="5830" w:type="dxa"/>
            <w:tcBorders>
              <w:top w:val="single" w:sz="4" w:space="0" w:color="000000"/>
              <w:left w:val="single" w:sz="4" w:space="0" w:color="000000"/>
              <w:bottom w:val="single" w:sz="4" w:space="0" w:color="000000"/>
              <w:right w:val="single" w:sz="4" w:space="0" w:color="000000"/>
            </w:tcBorders>
          </w:tcPr>
          <w:p w:rsidR="00D02A95" w:rsidRPr="00692FD3" w:rsidRDefault="00D02A95">
            <w:pPr>
              <w:rPr>
                <w:rFonts w:ascii="Arial" w:hAnsi="Arial" w:cs="Arial"/>
                <w:b/>
                <w:sz w:val="20"/>
                <w:szCs w:val="20"/>
              </w:rPr>
            </w:pPr>
          </w:p>
          <w:p w:rsidR="00D02A95" w:rsidRPr="00692FD3" w:rsidRDefault="00D02A95">
            <w:pPr>
              <w:rPr>
                <w:rFonts w:ascii="Arial" w:hAnsi="Arial" w:cs="Arial"/>
                <w:sz w:val="20"/>
                <w:szCs w:val="20"/>
              </w:rPr>
            </w:pPr>
            <w:r w:rsidRPr="00692FD3">
              <w:rPr>
                <w:rFonts w:ascii="Arial" w:hAnsi="Arial" w:cs="Arial"/>
                <w:b/>
                <w:sz w:val="20"/>
                <w:szCs w:val="20"/>
              </w:rPr>
              <w:t>PLEASE SEE ATTACHMENT</w:t>
            </w:r>
          </w:p>
        </w:tc>
        <w:tc>
          <w:tcPr>
            <w:tcW w:w="4013" w:type="dxa"/>
            <w:tcBorders>
              <w:top w:val="single" w:sz="4" w:space="0" w:color="000000"/>
              <w:left w:val="single" w:sz="4" w:space="0" w:color="000000"/>
              <w:bottom w:val="single" w:sz="4" w:space="0" w:color="000000"/>
              <w:right w:val="single" w:sz="4" w:space="0" w:color="000000"/>
            </w:tcBorders>
          </w:tcPr>
          <w:p w:rsidR="00DD4369" w:rsidRPr="00692FD3" w:rsidRDefault="00DD4369">
            <w:pPr>
              <w:rPr>
                <w:rFonts w:ascii="Arial" w:hAnsi="Arial" w:cs="Arial"/>
                <w:sz w:val="20"/>
                <w:szCs w:val="20"/>
              </w:rPr>
            </w:pPr>
          </w:p>
        </w:tc>
      </w:tr>
    </w:tbl>
    <w:p w:rsidR="00DD4369" w:rsidRPr="00692FD3" w:rsidRDefault="00DD4369">
      <w:pPr>
        <w:spacing w:after="0"/>
        <w:rPr>
          <w:rFonts w:ascii="Arial" w:hAnsi="Arial" w:cs="Arial"/>
          <w:sz w:val="20"/>
          <w:szCs w:val="20"/>
        </w:rPr>
      </w:pPr>
    </w:p>
    <w:p w:rsidR="00C5239E" w:rsidRPr="00692FD3" w:rsidRDefault="00C5239E" w:rsidP="00C5239E">
      <w:pPr>
        <w:spacing w:after="0"/>
        <w:rPr>
          <w:rFonts w:ascii="Arial" w:hAnsi="Arial" w:cs="Arial"/>
          <w:sz w:val="20"/>
          <w:szCs w:val="20"/>
        </w:rPr>
      </w:pPr>
    </w:p>
    <w:tbl>
      <w:tblPr>
        <w:tblW w:w="49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4362"/>
        <w:gridCol w:w="4382"/>
        <w:gridCol w:w="4373"/>
      </w:tblGrid>
      <w:tr w:rsidR="00C5239E" w:rsidRPr="00692FD3" w:rsidTr="00692FD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5239E" w:rsidRPr="00692FD3" w:rsidRDefault="00C5239E">
            <w:pPr>
              <w:spacing w:line="276" w:lineRule="auto"/>
              <w:rPr>
                <w:rFonts w:ascii="Arial" w:eastAsia="Arial Unicode MS" w:hAnsi="Arial" w:cs="Arial"/>
                <w:b/>
                <w:color w:val="auto"/>
                <w:sz w:val="20"/>
                <w:szCs w:val="20"/>
                <w:u w:val="single"/>
                <w:lang w:val="en-GB"/>
              </w:rPr>
            </w:pPr>
            <w:bookmarkStart w:id="0" w:name="_Hlk165652409"/>
            <w:r w:rsidRPr="00692FD3">
              <w:rPr>
                <w:rFonts w:ascii="Arial" w:eastAsia="Arial Unicode MS" w:hAnsi="Arial" w:cs="Arial"/>
                <w:b/>
                <w:sz w:val="20"/>
                <w:szCs w:val="20"/>
                <w:highlight w:val="yellow"/>
                <w:u w:val="single"/>
                <w:lang w:val="en-GB"/>
              </w:rPr>
              <w:t>PART  2:</w:t>
            </w:r>
          </w:p>
          <w:p w:rsidR="00C5239E" w:rsidRPr="00692FD3" w:rsidRDefault="00C5239E">
            <w:pPr>
              <w:spacing w:line="276" w:lineRule="auto"/>
              <w:rPr>
                <w:rFonts w:ascii="Arial" w:eastAsia="Arial Unicode MS" w:hAnsi="Arial" w:cs="Arial"/>
                <w:b/>
                <w:sz w:val="20"/>
                <w:szCs w:val="20"/>
                <w:u w:val="single"/>
                <w:lang w:val="en-GB"/>
              </w:rPr>
            </w:pPr>
          </w:p>
        </w:tc>
      </w:tr>
      <w:tr w:rsidR="00C5239E" w:rsidRPr="00692FD3" w:rsidTr="00692FD3">
        <w:tc>
          <w:tcPr>
            <w:tcW w:w="15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5239E" w:rsidRPr="00692FD3" w:rsidRDefault="00C5239E">
            <w:pPr>
              <w:spacing w:line="276" w:lineRule="auto"/>
              <w:rPr>
                <w:rFonts w:ascii="Arial" w:eastAsia="Arial Unicode MS" w:hAnsi="Arial" w:cs="Arial"/>
                <w:sz w:val="20"/>
                <w:szCs w:val="20"/>
                <w:lang w:val="en-GB"/>
              </w:rPr>
            </w:pPr>
          </w:p>
        </w:tc>
        <w:tc>
          <w:tcPr>
            <w:tcW w:w="172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5239E" w:rsidRPr="00692FD3" w:rsidRDefault="00C5239E">
            <w:pPr>
              <w:keepNext/>
              <w:spacing w:line="276" w:lineRule="auto"/>
              <w:outlineLvl w:val="1"/>
              <w:rPr>
                <w:rFonts w:ascii="Arial" w:eastAsia="MS Mincho" w:hAnsi="Arial" w:cs="Arial"/>
                <w:b/>
                <w:bCs/>
                <w:sz w:val="20"/>
                <w:szCs w:val="20"/>
                <w:lang w:val="en-GB"/>
              </w:rPr>
            </w:pPr>
            <w:r w:rsidRPr="00692FD3">
              <w:rPr>
                <w:rFonts w:ascii="Arial" w:eastAsia="MS Mincho" w:hAnsi="Arial" w:cs="Arial"/>
                <w:b/>
                <w:bCs/>
                <w:sz w:val="20"/>
                <w:szCs w:val="20"/>
                <w:lang w:val="en-GB"/>
              </w:rPr>
              <w:t>Reviewer’s comment</w:t>
            </w:r>
          </w:p>
        </w:tc>
        <w:tc>
          <w:tcPr>
            <w:tcW w:w="1719" w:type="pct"/>
            <w:tcBorders>
              <w:top w:val="single" w:sz="4" w:space="0" w:color="auto"/>
              <w:left w:val="single" w:sz="4" w:space="0" w:color="auto"/>
              <w:bottom w:val="single" w:sz="4" w:space="0" w:color="auto"/>
              <w:right w:val="single" w:sz="4" w:space="0" w:color="auto"/>
            </w:tcBorders>
            <w:shd w:val="clear" w:color="auto" w:fill="auto"/>
            <w:hideMark/>
          </w:tcPr>
          <w:p w:rsidR="00C5239E" w:rsidRPr="00692FD3" w:rsidRDefault="00C5239E">
            <w:pPr>
              <w:keepNext/>
              <w:spacing w:line="276" w:lineRule="auto"/>
              <w:outlineLvl w:val="1"/>
              <w:rPr>
                <w:rFonts w:ascii="Arial" w:eastAsia="MS Mincho" w:hAnsi="Arial" w:cs="Arial"/>
                <w:bCs/>
                <w:sz w:val="20"/>
                <w:szCs w:val="20"/>
                <w:lang w:val="en-GB"/>
              </w:rPr>
            </w:pPr>
            <w:r w:rsidRPr="00692FD3">
              <w:rPr>
                <w:rFonts w:ascii="Arial" w:eastAsia="MS Mincho" w:hAnsi="Arial" w:cs="Arial"/>
                <w:b/>
                <w:bCs/>
                <w:sz w:val="20"/>
                <w:szCs w:val="20"/>
                <w:lang w:val="en-GB"/>
              </w:rPr>
              <w:t xml:space="preserve">Author’s </w:t>
            </w:r>
            <w:proofErr w:type="gramStart"/>
            <w:r w:rsidRPr="00692FD3">
              <w:rPr>
                <w:rFonts w:ascii="Arial" w:eastAsia="MS Mincho" w:hAnsi="Arial" w:cs="Arial"/>
                <w:b/>
                <w:bCs/>
                <w:sz w:val="20"/>
                <w:szCs w:val="20"/>
                <w:lang w:val="en-GB"/>
              </w:rPr>
              <w:t>comment</w:t>
            </w:r>
            <w:r w:rsidRPr="00692FD3">
              <w:rPr>
                <w:rFonts w:ascii="Arial" w:eastAsia="MS Mincho" w:hAnsi="Arial" w:cs="Arial"/>
                <w:bCs/>
                <w:i/>
                <w:sz w:val="20"/>
                <w:szCs w:val="20"/>
                <w:lang w:val="en-GB"/>
              </w:rPr>
              <w:t>(</w:t>
            </w:r>
            <w:proofErr w:type="gramEnd"/>
            <w:r w:rsidRPr="00692FD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5239E" w:rsidRPr="00692FD3" w:rsidTr="00692FD3">
        <w:trPr>
          <w:trHeight w:val="890"/>
        </w:trPr>
        <w:tc>
          <w:tcPr>
            <w:tcW w:w="156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5239E" w:rsidRPr="00692FD3" w:rsidRDefault="00C5239E">
            <w:pPr>
              <w:spacing w:line="276" w:lineRule="auto"/>
              <w:rPr>
                <w:rFonts w:ascii="Arial" w:eastAsia="Arial Unicode MS" w:hAnsi="Arial" w:cs="Arial"/>
                <w:b/>
                <w:sz w:val="20"/>
                <w:szCs w:val="20"/>
                <w:lang w:val="en-GB"/>
              </w:rPr>
            </w:pPr>
            <w:r w:rsidRPr="00692FD3">
              <w:rPr>
                <w:rFonts w:ascii="Arial" w:eastAsia="Arial Unicode MS" w:hAnsi="Arial" w:cs="Arial"/>
                <w:b/>
                <w:sz w:val="20"/>
                <w:szCs w:val="20"/>
                <w:lang w:val="en-GB"/>
              </w:rPr>
              <w:t xml:space="preserve">Are there ethical issues in this manuscript? </w:t>
            </w:r>
          </w:p>
          <w:p w:rsidR="00C5239E" w:rsidRPr="00692FD3" w:rsidRDefault="00C5239E">
            <w:pPr>
              <w:spacing w:line="276" w:lineRule="auto"/>
              <w:rPr>
                <w:rFonts w:ascii="Arial" w:eastAsia="Arial Unicode MS" w:hAnsi="Arial" w:cs="Arial"/>
                <w:sz w:val="20"/>
                <w:szCs w:val="20"/>
                <w:lang w:val="en-GB"/>
              </w:rPr>
            </w:pPr>
          </w:p>
        </w:tc>
        <w:tc>
          <w:tcPr>
            <w:tcW w:w="172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5239E" w:rsidRPr="00692FD3" w:rsidRDefault="00C5239E">
            <w:pPr>
              <w:spacing w:line="276" w:lineRule="auto"/>
              <w:rPr>
                <w:rFonts w:ascii="Arial" w:eastAsia="Arial Unicode MS" w:hAnsi="Arial" w:cs="Arial"/>
                <w:i/>
                <w:iCs/>
                <w:sz w:val="20"/>
                <w:szCs w:val="20"/>
                <w:u w:val="single"/>
                <w:lang w:val="en-GB"/>
              </w:rPr>
            </w:pPr>
            <w:r w:rsidRPr="00692FD3">
              <w:rPr>
                <w:rFonts w:ascii="Arial" w:eastAsia="Arial Unicode MS" w:hAnsi="Arial" w:cs="Arial"/>
                <w:i/>
                <w:iCs/>
                <w:sz w:val="20"/>
                <w:szCs w:val="20"/>
                <w:u w:val="single"/>
                <w:lang w:val="en-GB"/>
              </w:rPr>
              <w:t>(If yes, Kindly please write down the ethical issues here in details)</w:t>
            </w:r>
          </w:p>
          <w:p w:rsidR="00C5239E" w:rsidRPr="00692FD3" w:rsidRDefault="00C5239E">
            <w:pPr>
              <w:spacing w:line="276" w:lineRule="auto"/>
              <w:rPr>
                <w:rFonts w:ascii="Arial" w:eastAsia="Arial Unicode MS" w:hAnsi="Arial" w:cs="Arial"/>
                <w:sz w:val="20"/>
                <w:szCs w:val="20"/>
                <w:lang w:val="en-GB"/>
              </w:rPr>
            </w:pPr>
          </w:p>
          <w:p w:rsidR="00C5239E" w:rsidRPr="00692FD3" w:rsidRDefault="00C5239E">
            <w:pPr>
              <w:spacing w:line="276" w:lineRule="auto"/>
              <w:rPr>
                <w:rFonts w:ascii="Arial" w:eastAsia="Arial Unicode MS" w:hAnsi="Arial" w:cs="Arial"/>
                <w:sz w:val="20"/>
                <w:szCs w:val="20"/>
                <w:lang w:val="en-GB"/>
              </w:rPr>
            </w:pPr>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rsidR="00C5239E" w:rsidRPr="00692FD3" w:rsidRDefault="00C5239E">
            <w:pPr>
              <w:spacing w:line="276" w:lineRule="auto"/>
              <w:rPr>
                <w:rFonts w:ascii="Arial" w:eastAsia="Arial Unicode MS" w:hAnsi="Arial" w:cs="Arial"/>
                <w:sz w:val="20"/>
                <w:szCs w:val="20"/>
                <w:lang w:val="en-GB"/>
              </w:rPr>
            </w:pPr>
          </w:p>
          <w:p w:rsidR="00C5239E" w:rsidRPr="00692FD3" w:rsidRDefault="00C5239E">
            <w:pPr>
              <w:spacing w:line="276" w:lineRule="auto"/>
              <w:rPr>
                <w:rFonts w:ascii="Arial" w:eastAsia="Arial Unicode MS" w:hAnsi="Arial" w:cs="Arial"/>
                <w:sz w:val="20"/>
                <w:szCs w:val="20"/>
                <w:lang w:val="en-GB"/>
              </w:rPr>
            </w:pPr>
          </w:p>
          <w:p w:rsidR="00C5239E" w:rsidRPr="00692FD3" w:rsidRDefault="00C5239E">
            <w:pPr>
              <w:spacing w:line="276" w:lineRule="auto"/>
              <w:rPr>
                <w:rFonts w:ascii="Arial" w:eastAsia="Arial Unicode MS" w:hAnsi="Arial" w:cs="Arial"/>
                <w:sz w:val="20"/>
                <w:szCs w:val="20"/>
                <w:lang w:val="en-GB"/>
              </w:rPr>
            </w:pPr>
          </w:p>
        </w:tc>
      </w:tr>
    </w:tbl>
    <w:p w:rsidR="00C5239E" w:rsidRPr="00692FD3" w:rsidRDefault="00C5239E" w:rsidP="00C5239E">
      <w:pPr>
        <w:rPr>
          <w:rFonts w:ascii="Arial" w:eastAsia="Times New Roman" w:hAnsi="Arial" w:cs="Arial"/>
          <w:sz w:val="20"/>
          <w:szCs w:val="20"/>
        </w:rPr>
      </w:pPr>
    </w:p>
    <w:tbl>
      <w:tblPr>
        <w:tblW w:w="13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3510"/>
        <w:gridCol w:w="9630"/>
      </w:tblGrid>
      <w:tr w:rsidR="00C5239E" w:rsidRPr="00692FD3" w:rsidTr="00692FD3">
        <w:tc>
          <w:tcPr>
            <w:tcW w:w="1314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5239E" w:rsidRPr="00692FD3" w:rsidRDefault="00C5239E">
            <w:pPr>
              <w:spacing w:line="276" w:lineRule="auto"/>
              <w:rPr>
                <w:rFonts w:ascii="Arial" w:hAnsi="Arial" w:cs="Arial"/>
                <w:bCs/>
                <w:sz w:val="20"/>
                <w:szCs w:val="20"/>
                <w:u w:val="single"/>
                <w:lang w:val="en-GB"/>
              </w:rPr>
            </w:pPr>
          </w:p>
          <w:p w:rsidR="00C5239E" w:rsidRPr="00692FD3" w:rsidRDefault="00C5239E">
            <w:pPr>
              <w:spacing w:line="276" w:lineRule="auto"/>
              <w:rPr>
                <w:rFonts w:ascii="Arial" w:hAnsi="Arial" w:cs="Arial"/>
                <w:b/>
                <w:sz w:val="20"/>
                <w:szCs w:val="20"/>
                <w:u w:val="single"/>
                <w:lang w:val="en-GB"/>
              </w:rPr>
            </w:pPr>
            <w:r w:rsidRPr="00692FD3">
              <w:rPr>
                <w:rFonts w:ascii="Arial" w:hAnsi="Arial" w:cs="Arial"/>
                <w:b/>
                <w:sz w:val="20"/>
                <w:szCs w:val="20"/>
                <w:u w:val="single"/>
                <w:lang w:val="en-GB"/>
              </w:rPr>
              <w:t>Reviewer Details:</w:t>
            </w:r>
          </w:p>
        </w:tc>
      </w:tr>
      <w:tr w:rsidR="00C5239E" w:rsidRPr="00692FD3" w:rsidTr="00692FD3">
        <w:trPr>
          <w:trHeight w:val="233"/>
        </w:trPr>
        <w:tc>
          <w:tcPr>
            <w:tcW w:w="35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5239E" w:rsidRPr="00692FD3" w:rsidRDefault="00C5239E">
            <w:pPr>
              <w:spacing w:line="276" w:lineRule="auto"/>
              <w:rPr>
                <w:rFonts w:ascii="Arial" w:hAnsi="Arial" w:cs="Arial"/>
                <w:sz w:val="20"/>
                <w:szCs w:val="20"/>
                <w:lang w:val="en-GB"/>
              </w:rPr>
            </w:pPr>
            <w:r w:rsidRPr="00692FD3">
              <w:rPr>
                <w:rFonts w:ascii="Arial" w:hAnsi="Arial" w:cs="Arial"/>
                <w:sz w:val="20"/>
                <w:szCs w:val="20"/>
                <w:lang w:val="en-GB"/>
              </w:rPr>
              <w:t>Name:</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5239E" w:rsidRPr="00692FD3" w:rsidRDefault="00692FD3">
            <w:pPr>
              <w:spacing w:line="276" w:lineRule="auto"/>
              <w:rPr>
                <w:rFonts w:ascii="Arial" w:hAnsi="Arial" w:cs="Arial"/>
                <w:b/>
                <w:bCs/>
                <w:sz w:val="20"/>
                <w:szCs w:val="20"/>
              </w:rPr>
            </w:pPr>
            <w:proofErr w:type="spellStart"/>
            <w:r w:rsidRPr="00692FD3">
              <w:rPr>
                <w:rFonts w:ascii="Arial" w:hAnsi="Arial" w:cs="Arial"/>
                <w:b/>
                <w:bCs/>
                <w:sz w:val="20"/>
                <w:szCs w:val="20"/>
              </w:rPr>
              <w:t>Mohd</w:t>
            </w:r>
            <w:proofErr w:type="spellEnd"/>
            <w:r w:rsidRPr="00692FD3">
              <w:rPr>
                <w:rFonts w:ascii="Arial" w:hAnsi="Arial" w:cs="Arial"/>
                <w:b/>
                <w:bCs/>
                <w:sz w:val="20"/>
                <w:szCs w:val="20"/>
              </w:rPr>
              <w:t xml:space="preserve"> </w:t>
            </w:r>
            <w:proofErr w:type="spellStart"/>
            <w:r w:rsidRPr="00692FD3">
              <w:rPr>
                <w:rFonts w:ascii="Arial" w:hAnsi="Arial" w:cs="Arial"/>
                <w:b/>
                <w:bCs/>
                <w:sz w:val="20"/>
                <w:szCs w:val="20"/>
              </w:rPr>
              <w:t>Haris</w:t>
            </w:r>
            <w:proofErr w:type="spellEnd"/>
            <w:r w:rsidRPr="00692FD3">
              <w:rPr>
                <w:rFonts w:ascii="Arial" w:hAnsi="Arial" w:cs="Arial"/>
                <w:b/>
                <w:bCs/>
                <w:sz w:val="20"/>
                <w:szCs w:val="20"/>
              </w:rPr>
              <w:t xml:space="preserve"> Abdul </w:t>
            </w:r>
            <w:proofErr w:type="spellStart"/>
            <w:r w:rsidRPr="00692FD3">
              <w:rPr>
                <w:rFonts w:ascii="Arial" w:hAnsi="Arial" w:cs="Arial"/>
                <w:b/>
                <w:bCs/>
                <w:sz w:val="20"/>
                <w:szCs w:val="20"/>
              </w:rPr>
              <w:t>Rani</w:t>
            </w:r>
            <w:proofErr w:type="spellEnd"/>
          </w:p>
        </w:tc>
      </w:tr>
      <w:tr w:rsidR="00C5239E" w:rsidRPr="00692FD3" w:rsidTr="00692FD3">
        <w:trPr>
          <w:trHeight w:val="77"/>
        </w:trPr>
        <w:tc>
          <w:tcPr>
            <w:tcW w:w="35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5239E" w:rsidRPr="00692FD3" w:rsidRDefault="00C5239E">
            <w:pPr>
              <w:spacing w:line="276" w:lineRule="auto"/>
              <w:rPr>
                <w:rFonts w:ascii="Arial" w:hAnsi="Arial" w:cs="Arial"/>
                <w:sz w:val="20"/>
                <w:szCs w:val="20"/>
                <w:lang w:val="en-GB"/>
              </w:rPr>
            </w:pPr>
            <w:r w:rsidRPr="00692FD3">
              <w:rPr>
                <w:rFonts w:ascii="Arial" w:hAnsi="Arial" w:cs="Arial"/>
                <w:sz w:val="20"/>
                <w:szCs w:val="20"/>
                <w:lang w:val="en-GB"/>
              </w:rPr>
              <w:t>Department, University &amp; Country</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5239E" w:rsidRPr="00692FD3" w:rsidRDefault="00692FD3" w:rsidP="00692FD3">
            <w:pPr>
              <w:spacing w:line="276" w:lineRule="auto"/>
              <w:rPr>
                <w:rFonts w:ascii="Arial" w:hAnsi="Arial" w:cs="Arial"/>
                <w:b/>
                <w:bCs/>
                <w:sz w:val="20"/>
                <w:szCs w:val="20"/>
                <w:lang w:val="en-GB"/>
              </w:rPr>
            </w:pPr>
            <w:proofErr w:type="spellStart"/>
            <w:r w:rsidRPr="00692FD3">
              <w:rPr>
                <w:rFonts w:ascii="Arial" w:hAnsi="Arial" w:cs="Arial"/>
                <w:b/>
                <w:bCs/>
                <w:sz w:val="20"/>
                <w:szCs w:val="20"/>
                <w:lang w:val="en-GB"/>
              </w:rPr>
              <w:t>Universiti</w:t>
            </w:r>
            <w:proofErr w:type="spellEnd"/>
            <w:r w:rsidRPr="00692FD3">
              <w:rPr>
                <w:rFonts w:ascii="Arial" w:hAnsi="Arial" w:cs="Arial"/>
                <w:b/>
                <w:bCs/>
                <w:sz w:val="20"/>
                <w:szCs w:val="20"/>
                <w:lang w:val="en-GB"/>
              </w:rPr>
              <w:t xml:space="preserve"> </w:t>
            </w:r>
            <w:proofErr w:type="spellStart"/>
            <w:r w:rsidRPr="00692FD3">
              <w:rPr>
                <w:rFonts w:ascii="Arial" w:hAnsi="Arial" w:cs="Arial"/>
                <w:b/>
                <w:bCs/>
                <w:sz w:val="20"/>
                <w:szCs w:val="20"/>
                <w:lang w:val="en-GB"/>
              </w:rPr>
              <w:t>Teknologi</w:t>
            </w:r>
            <w:proofErr w:type="spellEnd"/>
            <w:r w:rsidRPr="00692FD3">
              <w:rPr>
                <w:rFonts w:ascii="Arial" w:hAnsi="Arial" w:cs="Arial"/>
                <w:b/>
                <w:bCs/>
                <w:sz w:val="20"/>
                <w:szCs w:val="20"/>
                <w:lang w:val="en-GB"/>
              </w:rPr>
              <w:t xml:space="preserve"> MARA, </w:t>
            </w:r>
            <w:r w:rsidRPr="00692FD3">
              <w:rPr>
                <w:rFonts w:ascii="Arial" w:hAnsi="Arial" w:cs="Arial"/>
                <w:b/>
                <w:bCs/>
                <w:sz w:val="20"/>
                <w:szCs w:val="20"/>
                <w:lang w:val="en-GB"/>
              </w:rPr>
              <w:t>Malaysia</w:t>
            </w:r>
          </w:p>
        </w:tc>
      </w:tr>
      <w:bookmarkEnd w:id="0"/>
    </w:tbl>
    <w:p w:rsidR="00C5239E" w:rsidRPr="00692FD3" w:rsidRDefault="00C5239E" w:rsidP="00C5239E">
      <w:pPr>
        <w:rPr>
          <w:rFonts w:ascii="Arial" w:eastAsia="Times New Roman" w:hAnsi="Arial" w:cs="Arial"/>
          <w:sz w:val="20"/>
          <w:szCs w:val="20"/>
        </w:rPr>
      </w:pPr>
    </w:p>
    <w:p w:rsidR="00DD4369" w:rsidRPr="00692FD3" w:rsidRDefault="00DD4369" w:rsidP="00C5239E">
      <w:pPr>
        <w:spacing w:after="0"/>
        <w:rPr>
          <w:rFonts w:ascii="Arial" w:hAnsi="Arial" w:cs="Arial"/>
          <w:sz w:val="20"/>
          <w:szCs w:val="20"/>
        </w:rPr>
      </w:pPr>
      <w:bookmarkStart w:id="1" w:name="_GoBack"/>
      <w:bookmarkEnd w:id="1"/>
    </w:p>
    <w:sectPr w:rsidR="00DD4369" w:rsidRPr="00692FD3" w:rsidSect="004026FB">
      <w:pgSz w:w="15840" w:h="12240" w:orient="landscape"/>
      <w:pgMar w:top="1284" w:right="1441" w:bottom="1497"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DD4369"/>
    <w:rsid w:val="0000120B"/>
    <w:rsid w:val="00266D53"/>
    <w:rsid w:val="004026FB"/>
    <w:rsid w:val="00692FD3"/>
    <w:rsid w:val="00C5239E"/>
    <w:rsid w:val="00D02A95"/>
    <w:rsid w:val="00DD4369"/>
    <w:rsid w:val="00FA17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F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026FB"/>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266D53"/>
    <w:rPr>
      <w:color w:val="0000FF"/>
      <w:u w:val="single"/>
    </w:rPr>
  </w:style>
</w:styles>
</file>

<file path=word/webSettings.xml><?xml version="1.0" encoding="utf-8"?>
<w:webSettings xmlns:r="http://schemas.openxmlformats.org/officeDocument/2006/relationships" xmlns:w="http://schemas.openxmlformats.org/wordprocessingml/2006/main">
  <w:divs>
    <w:div w:id="143440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bimph.com/journal/1" TargetMode="External"/><Relationship Id="rId4" Type="http://schemas.openxmlformats.org/officeDocument/2006/relationships/hyperlink" Target="http://www.mbimph.com/journa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User</cp:lastModifiedBy>
  <cp:revision>7</cp:revision>
  <dcterms:created xsi:type="dcterms:W3CDTF">2025-02-06T04:13:00Z</dcterms:created>
  <dcterms:modified xsi:type="dcterms:W3CDTF">2025-02-20T10:45:00Z</dcterms:modified>
</cp:coreProperties>
</file>