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D807" w14:textId="77777777" w:rsidR="002135D5" w:rsidRPr="002135D5" w:rsidRDefault="002135D5" w:rsidP="002135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2135D5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6569D320" w14:textId="52289EB9" w:rsidR="00B17BEB" w:rsidRPr="0004797A" w:rsidRDefault="002135D5" w:rsidP="002135D5">
      <w:pPr>
        <w:rPr>
          <w:rFonts w:ascii="Arial" w:hAnsi="Arial" w:cs="Arial"/>
          <w:sz w:val="20"/>
          <w:szCs w:val="20"/>
        </w:rPr>
      </w:pPr>
      <w:r w:rsidRPr="0004797A">
        <w:rPr>
          <w:rFonts w:ascii="Arial" w:hAnsi="Arial" w:cs="Arial"/>
          <w:sz w:val="20"/>
          <w:szCs w:val="20"/>
        </w:rPr>
        <w:t>The paper can be published in the journal.</w:t>
      </w:r>
    </w:p>
    <w:p w14:paraId="1A124DC7" w14:textId="77777777" w:rsidR="002135D5" w:rsidRPr="002135D5" w:rsidRDefault="002135D5" w:rsidP="002135D5">
      <w:pPr>
        <w:rPr>
          <w:rFonts w:ascii="Arial" w:hAnsi="Arial" w:cs="Arial"/>
          <w:b/>
          <w:sz w:val="20"/>
          <w:szCs w:val="20"/>
          <w:u w:val="single"/>
        </w:rPr>
      </w:pPr>
    </w:p>
    <w:p w14:paraId="4B3E90C0" w14:textId="77777777" w:rsidR="002135D5" w:rsidRPr="002135D5" w:rsidRDefault="002135D5" w:rsidP="002135D5">
      <w:pPr>
        <w:rPr>
          <w:rFonts w:ascii="Arial" w:hAnsi="Arial" w:cs="Arial"/>
          <w:b/>
          <w:sz w:val="20"/>
          <w:szCs w:val="20"/>
          <w:u w:val="single"/>
        </w:rPr>
      </w:pPr>
      <w:r w:rsidRPr="002135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39BACFC" w14:textId="5AC38F00" w:rsidR="002135D5" w:rsidRPr="0004797A" w:rsidRDefault="00BD0BA7" w:rsidP="00BD0BA7">
      <w:pPr>
        <w:pStyle w:val="NoSpacing"/>
        <w:rPr>
          <w:rFonts w:ascii="Arial" w:hAnsi="Arial" w:cs="Arial"/>
          <w:sz w:val="20"/>
          <w:szCs w:val="20"/>
        </w:rPr>
      </w:pPr>
      <w:r w:rsidRPr="0004797A">
        <w:rPr>
          <w:rStyle w:val="Strong"/>
          <w:rFonts w:ascii="Arial" w:hAnsi="Arial" w:cs="Arial"/>
          <w:b w:val="0"/>
          <w:bCs w:val="0"/>
          <w:sz w:val="20"/>
          <w:szCs w:val="20"/>
        </w:rPr>
        <w:t>Prof. Levent Son</w:t>
      </w:r>
      <w:r w:rsidRPr="0004797A">
        <w:rPr>
          <w:rFonts w:ascii="Arial" w:hAnsi="Arial" w:cs="Arial"/>
          <w:sz w:val="20"/>
          <w:szCs w:val="20"/>
        </w:rPr>
        <w:br/>
        <w:t>Mersin University, Turkey</w:t>
      </w:r>
      <w:r w:rsidRPr="0004797A">
        <w:rPr>
          <w:rFonts w:ascii="Arial" w:hAnsi="Arial" w:cs="Arial"/>
          <w:sz w:val="20"/>
          <w:szCs w:val="20"/>
        </w:rPr>
        <w:t>.</w:t>
      </w:r>
    </w:p>
    <w:sectPr w:rsidR="002135D5" w:rsidRPr="0004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4180"/>
    <w:rsid w:val="0004797A"/>
    <w:rsid w:val="001E11A1"/>
    <w:rsid w:val="002135D5"/>
    <w:rsid w:val="006D2BDD"/>
    <w:rsid w:val="0086724B"/>
    <w:rsid w:val="009626AE"/>
    <w:rsid w:val="00A204ED"/>
    <w:rsid w:val="00B17BEB"/>
    <w:rsid w:val="00BD0BA7"/>
    <w:rsid w:val="00D54180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DADF"/>
  <w15:chartTrackingRefBased/>
  <w15:docId w15:val="{C4C50C3B-2033-4C20-A62B-26F2974C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18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18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18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1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18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18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18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1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1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1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18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18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18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180"/>
    <w:rPr>
      <w:b/>
      <w:bCs/>
      <w:smallCaps/>
      <w:color w:val="365F9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D0BA7"/>
    <w:rPr>
      <w:b/>
      <w:bCs/>
    </w:rPr>
  </w:style>
  <w:style w:type="paragraph" w:styleId="NoSpacing">
    <w:name w:val="No Spacing"/>
    <w:uiPriority w:val="1"/>
    <w:qFormat/>
    <w:rsid w:val="00BD0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Editor-24</cp:lastModifiedBy>
  <cp:revision>5</cp:revision>
  <dcterms:created xsi:type="dcterms:W3CDTF">2025-02-14T08:02:00Z</dcterms:created>
  <dcterms:modified xsi:type="dcterms:W3CDTF">2025-02-19T07:12:00Z</dcterms:modified>
</cp:coreProperties>
</file>